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1604" w14:textId="14393CC6" w:rsidR="00E35501" w:rsidRPr="00D95A9D" w:rsidRDefault="00E35501" w:rsidP="04D123FA">
      <w:pPr>
        <w:pStyle w:val="Hlavika"/>
        <w:spacing w:line="276" w:lineRule="auto"/>
        <w:jc w:val="both"/>
        <w:rPr>
          <w:rFonts w:cs="Arial"/>
        </w:rPr>
      </w:pPr>
    </w:p>
    <w:p w14:paraId="10DF7318" w14:textId="77777777" w:rsidR="00E35501" w:rsidRPr="00D95A9D" w:rsidRDefault="00E35501" w:rsidP="00E35501">
      <w:pPr>
        <w:spacing w:line="276" w:lineRule="auto"/>
        <w:jc w:val="both"/>
        <w:rPr>
          <w:rFonts w:cs="Arial"/>
        </w:rPr>
      </w:pPr>
    </w:p>
    <w:p w14:paraId="674F2733" w14:textId="77777777" w:rsidR="00E35501" w:rsidRPr="00D95A9D" w:rsidRDefault="00E35501" w:rsidP="00E35501">
      <w:pPr>
        <w:spacing w:line="276" w:lineRule="auto"/>
        <w:jc w:val="both"/>
        <w:rPr>
          <w:rFonts w:cs="Arial"/>
        </w:rPr>
      </w:pPr>
    </w:p>
    <w:p w14:paraId="629FB44E" w14:textId="42F74BC6" w:rsidR="00E35501" w:rsidRPr="00D95A9D" w:rsidRDefault="00E35501" w:rsidP="00E35501">
      <w:pPr>
        <w:spacing w:line="276" w:lineRule="auto"/>
        <w:jc w:val="both"/>
        <w:rPr>
          <w:rFonts w:cs="Arial"/>
        </w:rPr>
      </w:pPr>
    </w:p>
    <w:p w14:paraId="23D4F9F1" w14:textId="532FF970" w:rsidR="00E35501" w:rsidRPr="00D95A9D" w:rsidRDefault="00E35501" w:rsidP="00E35501">
      <w:pPr>
        <w:spacing w:line="276" w:lineRule="auto"/>
        <w:jc w:val="both"/>
        <w:rPr>
          <w:rFonts w:cs="Arial"/>
        </w:rPr>
      </w:pPr>
    </w:p>
    <w:p w14:paraId="3C8551B7" w14:textId="3CA3BC16" w:rsidR="00E35501" w:rsidRPr="00D95A9D" w:rsidRDefault="00E35501" w:rsidP="00E35501">
      <w:pPr>
        <w:spacing w:line="276" w:lineRule="auto"/>
        <w:jc w:val="both"/>
        <w:rPr>
          <w:rFonts w:cs="Arial"/>
        </w:rPr>
      </w:pPr>
    </w:p>
    <w:p w14:paraId="619CB80A" w14:textId="7CF87A7D" w:rsidR="005B38D6" w:rsidRPr="00D95A9D" w:rsidRDefault="005B38D6" w:rsidP="00E35501">
      <w:pPr>
        <w:spacing w:line="276" w:lineRule="auto"/>
        <w:jc w:val="both"/>
        <w:rPr>
          <w:rFonts w:cs="Arial"/>
        </w:rPr>
      </w:pPr>
    </w:p>
    <w:p w14:paraId="544D3A50" w14:textId="78A587F8" w:rsidR="00E35501" w:rsidRPr="00D95A9D" w:rsidRDefault="00E35501" w:rsidP="00E35501">
      <w:pPr>
        <w:spacing w:line="276" w:lineRule="auto"/>
        <w:jc w:val="both"/>
        <w:rPr>
          <w:rFonts w:cs="Arial"/>
        </w:rPr>
      </w:pPr>
    </w:p>
    <w:p w14:paraId="31C2F15F" w14:textId="015E2DBC" w:rsidR="00E35501" w:rsidRPr="00D95A9D" w:rsidRDefault="00A73064" w:rsidP="00E35501">
      <w:pPr>
        <w:spacing w:line="276" w:lineRule="auto"/>
        <w:jc w:val="both"/>
        <w:rPr>
          <w:rFonts w:cs="Arial"/>
        </w:rPr>
      </w:pPr>
      <w:r w:rsidRPr="00D95A9D">
        <w:rPr>
          <w:noProof/>
          <w:lang w:eastAsia="sk-SK"/>
        </w:rPr>
        <w:drawing>
          <wp:anchor distT="0" distB="0" distL="114300" distR="114300" simplePos="0" relativeHeight="251658240" behindDoc="0" locked="0" layoutInCell="1" allowOverlap="1" wp14:anchorId="051FFB48" wp14:editId="150D237F">
            <wp:simplePos x="0" y="0"/>
            <wp:positionH relativeFrom="margin">
              <wp:align>center</wp:align>
            </wp:positionH>
            <wp:positionV relativeFrom="margin">
              <wp:posOffset>1736090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p>
    <w:p w14:paraId="1EB288FA" w14:textId="3EF8EBE2" w:rsidR="00E35501" w:rsidRPr="00D95A9D" w:rsidRDefault="00E35501" w:rsidP="00E35501">
      <w:pPr>
        <w:spacing w:line="276" w:lineRule="auto"/>
        <w:jc w:val="both"/>
        <w:rPr>
          <w:rFonts w:cs="Arial"/>
        </w:rPr>
      </w:pPr>
    </w:p>
    <w:p w14:paraId="423DB2E4" w14:textId="65375826" w:rsidR="00086917" w:rsidRPr="00D95A9D" w:rsidRDefault="00086917" w:rsidP="00086917">
      <w:pPr>
        <w:spacing w:line="276" w:lineRule="auto"/>
        <w:jc w:val="center"/>
        <w:rPr>
          <w:rFonts w:cs="Arial"/>
          <w:sz w:val="32"/>
        </w:rPr>
      </w:pPr>
    </w:p>
    <w:p w14:paraId="5404A706" w14:textId="64833F93" w:rsidR="00DC6463" w:rsidRPr="00D95A9D" w:rsidRDefault="00DC6463" w:rsidP="6DE4F7B8">
      <w:pPr>
        <w:spacing w:line="276" w:lineRule="auto"/>
        <w:ind w:left="2124" w:firstLine="708"/>
        <w:rPr>
          <w:rFonts w:eastAsia="Arial" w:cs="Arial"/>
          <w:sz w:val="32"/>
          <w:szCs w:val="32"/>
        </w:rPr>
      </w:pP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D95A9D" w14:paraId="03524AFA" w14:textId="77777777" w:rsidTr="6DE4F7B8">
        <w:trPr>
          <w:cantSplit/>
          <w:trHeight w:val="3818"/>
        </w:trPr>
        <w:tc>
          <w:tcPr>
            <w:tcW w:w="9208" w:type="dxa"/>
          </w:tcPr>
          <w:p w14:paraId="518874FC" w14:textId="160D4007" w:rsidR="00E35501" w:rsidRPr="00D95A9D" w:rsidRDefault="00E35501" w:rsidP="00527CAD">
            <w:pPr>
              <w:spacing w:line="276" w:lineRule="auto"/>
              <w:rPr>
                <w:rFonts w:cs="Arial"/>
              </w:rPr>
            </w:pPr>
          </w:p>
          <w:p w14:paraId="7AFCBF49" w14:textId="5722BA08" w:rsidR="00E35501" w:rsidRPr="00136795" w:rsidRDefault="005C4F01" w:rsidP="00136795">
            <w:pPr>
              <w:pStyle w:val="DocumentName"/>
              <w:spacing w:line="276" w:lineRule="auto"/>
              <w:rPr>
                <w:rFonts w:ascii="Calibri Light" w:eastAsiaTheme="majorEastAsia" w:hAnsi="Calibri Light" w:cstheme="majorBidi"/>
                <w:color w:val="CA2137"/>
                <w:szCs w:val="32"/>
              </w:rPr>
            </w:pPr>
            <w:r w:rsidRPr="00136795">
              <w:rPr>
                <w:rFonts w:ascii="Calibri Light" w:eastAsiaTheme="majorEastAsia" w:hAnsi="Calibri Light" w:cstheme="majorBidi"/>
                <w:color w:val="CA2137"/>
                <w:szCs w:val="32"/>
              </w:rPr>
              <w:t xml:space="preserve">Integračný manuál </w:t>
            </w:r>
            <w:r w:rsidR="00136795">
              <w:rPr>
                <w:rFonts w:ascii="Calibri Light" w:eastAsiaTheme="majorEastAsia" w:hAnsi="Calibri Light" w:cstheme="majorBidi"/>
                <w:color w:val="CA2137"/>
                <w:szCs w:val="32"/>
              </w:rPr>
              <w:t xml:space="preserve">domény </w:t>
            </w:r>
            <w:r w:rsidRPr="00136795">
              <w:rPr>
                <w:rFonts w:ascii="Calibri Light" w:eastAsiaTheme="majorEastAsia" w:hAnsi="Calibri Light" w:cstheme="majorBidi"/>
                <w:color w:val="CA2137"/>
                <w:szCs w:val="32"/>
              </w:rPr>
              <w:t>evyšetrenie</w:t>
            </w:r>
            <w:r w:rsidR="00D75EDD">
              <w:rPr>
                <w:rFonts w:ascii="Calibri Light" w:eastAsiaTheme="majorEastAsia" w:hAnsi="Calibri Light" w:cstheme="majorBidi"/>
                <w:color w:val="CA2137"/>
                <w:szCs w:val="32"/>
              </w:rPr>
              <w:t xml:space="preserve"> v7</w:t>
            </w:r>
            <w:r w:rsidR="007129EE" w:rsidRPr="00136795">
              <w:rPr>
                <w:rFonts w:ascii="Calibri Light" w:eastAsiaTheme="majorEastAsia" w:hAnsi="Calibri Light" w:cstheme="majorBidi"/>
                <w:color w:val="CA2137"/>
                <w:szCs w:val="32"/>
              </w:rPr>
              <w:t xml:space="preserve"> </w:t>
            </w:r>
          </w:p>
          <w:p w14:paraId="4D434842" w14:textId="77777777" w:rsidR="00E35501" w:rsidRPr="00136795" w:rsidRDefault="00E35501" w:rsidP="00136795">
            <w:pPr>
              <w:pStyle w:val="DocumentName"/>
              <w:spacing w:line="276" w:lineRule="auto"/>
              <w:jc w:val="left"/>
              <w:rPr>
                <w:rFonts w:ascii="Calibri Light" w:eastAsiaTheme="majorEastAsia" w:hAnsi="Calibri Light" w:cstheme="majorBidi"/>
                <w:color w:val="CA2137"/>
                <w:szCs w:val="32"/>
              </w:rPr>
            </w:pPr>
          </w:p>
          <w:p w14:paraId="2937E5D1" w14:textId="77777777" w:rsidR="00E35501" w:rsidRPr="00D95A9D" w:rsidRDefault="00E35501" w:rsidP="00527CAD">
            <w:pPr>
              <w:spacing w:line="276" w:lineRule="auto"/>
              <w:rPr>
                <w:rFonts w:cs="Arial"/>
                <w:sz w:val="44"/>
                <w:szCs w:val="44"/>
              </w:rPr>
            </w:pPr>
          </w:p>
          <w:p w14:paraId="60785499" w14:textId="77777777" w:rsidR="00E35501" w:rsidRPr="00D95A9D" w:rsidRDefault="00E35501" w:rsidP="00527CAD">
            <w:pPr>
              <w:pStyle w:val="DocumentName"/>
              <w:spacing w:before="0" w:after="0" w:line="276" w:lineRule="auto"/>
              <w:rPr>
                <w:rFonts w:cs="Arial"/>
                <w:sz w:val="44"/>
                <w:szCs w:val="44"/>
              </w:rPr>
            </w:pPr>
          </w:p>
        </w:tc>
      </w:tr>
    </w:tbl>
    <w:p w14:paraId="071300B0" w14:textId="77777777" w:rsidR="00851703" w:rsidRPr="00D95A9D" w:rsidRDefault="00851703" w:rsidP="00E35501">
      <w:pPr>
        <w:pStyle w:val="content"/>
        <w:spacing w:line="276" w:lineRule="auto"/>
        <w:rPr>
          <w:rFonts w:cs="Arial"/>
        </w:rPr>
      </w:pPr>
    </w:p>
    <w:p w14:paraId="7F0E0553" w14:textId="77777777" w:rsidR="007952E2" w:rsidRPr="00D95A9D" w:rsidRDefault="007952E2" w:rsidP="00E35501">
      <w:pPr>
        <w:pStyle w:val="content"/>
        <w:spacing w:line="276" w:lineRule="auto"/>
        <w:rPr>
          <w:rFonts w:cs="Arial"/>
        </w:rPr>
      </w:pPr>
    </w:p>
    <w:p w14:paraId="57EF4A7C" w14:textId="77777777" w:rsidR="007952E2" w:rsidRPr="00D95A9D" w:rsidRDefault="007952E2" w:rsidP="00E35501">
      <w:pPr>
        <w:pStyle w:val="content"/>
        <w:spacing w:line="276" w:lineRule="auto"/>
        <w:rPr>
          <w:rFonts w:cs="Arial"/>
        </w:rPr>
      </w:pPr>
    </w:p>
    <w:p w14:paraId="12096605" w14:textId="77777777" w:rsidR="007952E2" w:rsidRPr="00D95A9D" w:rsidRDefault="007952E2" w:rsidP="00E35501">
      <w:pPr>
        <w:pStyle w:val="content"/>
        <w:spacing w:line="276" w:lineRule="auto"/>
        <w:rPr>
          <w:rFonts w:cs="Arial"/>
        </w:rPr>
      </w:pPr>
    </w:p>
    <w:p w14:paraId="0D9B81AC" w14:textId="53982800" w:rsidR="007952E2" w:rsidRDefault="007952E2" w:rsidP="00E35501">
      <w:pPr>
        <w:pStyle w:val="content"/>
        <w:spacing w:line="276" w:lineRule="auto"/>
        <w:rPr>
          <w:rFonts w:cs="Arial"/>
        </w:rPr>
      </w:pPr>
    </w:p>
    <w:p w14:paraId="0F435EFF" w14:textId="6ACEA403" w:rsidR="00B25DF4" w:rsidRDefault="00B25DF4" w:rsidP="00E35501">
      <w:pPr>
        <w:pStyle w:val="content"/>
        <w:spacing w:line="276" w:lineRule="auto"/>
        <w:rPr>
          <w:rFonts w:cs="Arial"/>
        </w:rPr>
      </w:pPr>
    </w:p>
    <w:p w14:paraId="14770858" w14:textId="77777777" w:rsidR="00B25DF4" w:rsidRPr="00D95A9D" w:rsidRDefault="00B25DF4" w:rsidP="00E35501">
      <w:pPr>
        <w:pStyle w:val="content"/>
        <w:spacing w:line="276" w:lineRule="auto"/>
        <w:rPr>
          <w:rFonts w:cs="Arial"/>
        </w:rPr>
      </w:pPr>
    </w:p>
    <w:tbl>
      <w:tblPr>
        <w:tblW w:w="5000" w:type="pct"/>
        <w:tblBorders>
          <w:top w:val="single" w:sz="2" w:space="0" w:color="DBDBDB" w:themeColor="accent6" w:themeTint="33"/>
          <w:left w:val="single" w:sz="2" w:space="0" w:color="DBDBDB" w:themeColor="accent6" w:themeTint="33"/>
          <w:bottom w:val="single" w:sz="2" w:space="0" w:color="DBDBDB" w:themeColor="accent6" w:themeTint="33"/>
          <w:right w:val="single" w:sz="2" w:space="0" w:color="DBDBDB" w:themeColor="accent6" w:themeTint="33"/>
          <w:insideH w:val="single" w:sz="2" w:space="0" w:color="DBDBDB" w:themeColor="accent6" w:themeTint="33"/>
          <w:insideV w:val="single" w:sz="2" w:space="0" w:color="DBDBDB" w:themeColor="accent6" w:themeTint="33"/>
        </w:tblBorders>
        <w:tblLook w:val="0000" w:firstRow="0" w:lastRow="0" w:firstColumn="0" w:lastColumn="0" w:noHBand="0" w:noVBand="0"/>
      </w:tblPr>
      <w:tblGrid>
        <w:gridCol w:w="2114"/>
        <w:gridCol w:w="6906"/>
      </w:tblGrid>
      <w:tr w:rsidR="00B25DF4" w:rsidRPr="00EA1D75" w14:paraId="5B84ECEF" w14:textId="77777777" w:rsidTr="00B25DF4">
        <w:trPr>
          <w:trHeight w:val="245"/>
        </w:trPr>
        <w:tc>
          <w:tcPr>
            <w:tcW w:w="1172" w:type="pct"/>
            <w:vAlign w:val="center"/>
          </w:tcPr>
          <w:p w14:paraId="2370601B" w14:textId="77777777" w:rsidR="00B25DF4" w:rsidRPr="00EA1D75" w:rsidRDefault="00B25DF4" w:rsidP="00B25DF4">
            <w:pPr>
              <w:pStyle w:val="BodyTable"/>
              <w:spacing w:line="276" w:lineRule="auto"/>
              <w:rPr>
                <w:rStyle w:val="slostrany"/>
                <w:rFonts w:ascii="Arial," w:eastAsia="Arial," w:hAnsi="Arial," w:cs="Arial,"/>
                <w:sz w:val="18"/>
                <w:szCs w:val="18"/>
              </w:rPr>
            </w:pPr>
            <w:r w:rsidRPr="00EA1D75">
              <w:rPr>
                <w:rStyle w:val="slostrany"/>
                <w:rFonts w:ascii="Arial" w:eastAsia="Arial" w:hAnsi="Arial" w:cs="Arial"/>
                <w:sz w:val="18"/>
                <w:szCs w:val="18"/>
              </w:rPr>
              <w:t>Názov súboru:</w:t>
            </w:r>
          </w:p>
        </w:tc>
        <w:tc>
          <w:tcPr>
            <w:tcW w:w="3828" w:type="pct"/>
            <w:vAlign w:val="center"/>
          </w:tcPr>
          <w:p w14:paraId="2923BFE1" w14:textId="6E372796" w:rsidR="00B25DF4" w:rsidRPr="001D4DEB" w:rsidRDefault="00B25DF4" w:rsidP="00B25DF4">
            <w:pPr>
              <w:pStyle w:val="BodyTable"/>
              <w:spacing w:line="276" w:lineRule="auto"/>
              <w:rPr>
                <w:rStyle w:val="slostrany"/>
                <w:rFonts w:ascii="Arial" w:eastAsiaTheme="majorEastAsia" w:hAnsi="Arial" w:cs="Arial"/>
                <w:snapToGrid w:val="0"/>
                <w:sz w:val="18"/>
                <w:szCs w:val="18"/>
              </w:rPr>
            </w:pPr>
            <w:r>
              <w:rPr>
                <w:rStyle w:val="slostrany"/>
                <w:rFonts w:ascii="Arial" w:eastAsiaTheme="majorEastAsia" w:hAnsi="Arial" w:cs="Arial"/>
                <w:sz w:val="18"/>
                <w:szCs w:val="18"/>
              </w:rPr>
              <w:t>ezdravie</w:t>
            </w:r>
            <w:r w:rsidRPr="001D4DEB">
              <w:rPr>
                <w:rStyle w:val="slostrany"/>
                <w:rFonts w:ascii="Arial" w:eastAsiaTheme="majorEastAsia" w:hAnsi="Arial" w:cs="Arial"/>
                <w:sz w:val="18"/>
                <w:szCs w:val="18"/>
              </w:rPr>
              <w:t>_</w:t>
            </w:r>
            <w:r w:rsidR="000F5423">
              <w:rPr>
                <w:rStyle w:val="slostrany"/>
                <w:rFonts w:ascii="Arial" w:eastAsiaTheme="majorEastAsia" w:hAnsi="Arial" w:cs="Arial"/>
                <w:sz w:val="18"/>
                <w:szCs w:val="18"/>
              </w:rPr>
              <w:t>evysetrenie_IM_v7_v1.</w:t>
            </w:r>
            <w:r w:rsidR="007A2522">
              <w:rPr>
                <w:rStyle w:val="slostrany"/>
                <w:rFonts w:ascii="Arial" w:eastAsiaTheme="majorEastAsia" w:hAnsi="Arial" w:cs="Arial"/>
                <w:sz w:val="18"/>
                <w:szCs w:val="18"/>
              </w:rPr>
              <w:t>1</w:t>
            </w:r>
          </w:p>
        </w:tc>
      </w:tr>
      <w:tr w:rsidR="00B25DF4" w:rsidRPr="00EA1D75" w14:paraId="346DADCF" w14:textId="77777777" w:rsidTr="00B25DF4">
        <w:trPr>
          <w:trHeight w:val="264"/>
        </w:trPr>
        <w:tc>
          <w:tcPr>
            <w:tcW w:w="1172" w:type="pct"/>
            <w:vAlign w:val="center"/>
          </w:tcPr>
          <w:p w14:paraId="158270A2" w14:textId="77777777" w:rsidR="00B25DF4" w:rsidRPr="00EA1D75" w:rsidRDefault="00B25DF4" w:rsidP="00B25DF4">
            <w:pPr>
              <w:pStyle w:val="BodyTable"/>
              <w:spacing w:line="276" w:lineRule="auto"/>
              <w:rPr>
                <w:rStyle w:val="slostrany"/>
                <w:rFonts w:ascii="Arial," w:eastAsia="Arial," w:hAnsi="Arial," w:cs="Arial,"/>
                <w:sz w:val="18"/>
                <w:szCs w:val="18"/>
              </w:rPr>
            </w:pPr>
            <w:r w:rsidRPr="00EA1D75">
              <w:rPr>
                <w:rStyle w:val="slostrany"/>
                <w:rFonts w:ascii="Arial" w:eastAsia="Arial" w:hAnsi="Arial" w:cs="Arial"/>
                <w:sz w:val="18"/>
                <w:szCs w:val="18"/>
              </w:rPr>
              <w:t>Vytvoril:</w:t>
            </w:r>
          </w:p>
        </w:tc>
        <w:tc>
          <w:tcPr>
            <w:tcW w:w="3828" w:type="pct"/>
            <w:vAlign w:val="center"/>
          </w:tcPr>
          <w:p w14:paraId="4827A83B" w14:textId="77777777" w:rsidR="00B25DF4" w:rsidRPr="001D4DEB" w:rsidRDefault="00B25DF4" w:rsidP="00B25DF4">
            <w:pPr>
              <w:pStyle w:val="BodyTable"/>
              <w:spacing w:line="276" w:lineRule="auto"/>
              <w:rPr>
                <w:rStyle w:val="slostrany"/>
                <w:rFonts w:ascii="Arial," w:eastAsia="Arial," w:hAnsi="Arial," w:cs="Arial,"/>
                <w:sz w:val="18"/>
                <w:szCs w:val="18"/>
              </w:rPr>
            </w:pPr>
            <w:r w:rsidRPr="001D4DEB">
              <w:rPr>
                <w:rStyle w:val="slostrany"/>
                <w:rFonts w:ascii="Arial" w:eastAsia="Arial" w:hAnsi="Arial" w:cs="Arial"/>
                <w:sz w:val="18"/>
                <w:szCs w:val="18"/>
              </w:rPr>
              <w:t>Národné centrum zdravotníckych informácií</w:t>
            </w:r>
          </w:p>
        </w:tc>
      </w:tr>
      <w:tr w:rsidR="00B25DF4" w:rsidRPr="00EA1D75" w14:paraId="19269AF2" w14:textId="77777777" w:rsidTr="00B25DF4">
        <w:trPr>
          <w:trHeight w:val="245"/>
        </w:trPr>
        <w:tc>
          <w:tcPr>
            <w:tcW w:w="1172" w:type="pct"/>
            <w:vAlign w:val="center"/>
          </w:tcPr>
          <w:p w14:paraId="6EB1B7E3" w14:textId="77777777" w:rsidR="00B25DF4" w:rsidRPr="00EA1D75" w:rsidRDefault="00B25DF4" w:rsidP="00B25DF4">
            <w:pPr>
              <w:pStyle w:val="BodyTable"/>
              <w:spacing w:line="276" w:lineRule="auto"/>
              <w:rPr>
                <w:rStyle w:val="slostrany"/>
                <w:rFonts w:ascii="Arial," w:eastAsia="Arial," w:hAnsi="Arial," w:cs="Arial,"/>
                <w:sz w:val="18"/>
                <w:szCs w:val="18"/>
              </w:rPr>
            </w:pPr>
            <w:r w:rsidRPr="00EA1D75">
              <w:rPr>
                <w:rStyle w:val="slostrany"/>
                <w:rFonts w:ascii="Arial" w:eastAsia="Arial" w:hAnsi="Arial" w:cs="Arial"/>
                <w:sz w:val="18"/>
                <w:szCs w:val="18"/>
              </w:rPr>
              <w:t xml:space="preserve">Verzia: </w:t>
            </w:r>
          </w:p>
        </w:tc>
        <w:tc>
          <w:tcPr>
            <w:tcW w:w="3828" w:type="pct"/>
            <w:vAlign w:val="center"/>
          </w:tcPr>
          <w:p w14:paraId="32E86990" w14:textId="54F6A698" w:rsidR="00B25DF4" w:rsidRPr="001D4DEB" w:rsidRDefault="005B20EE" w:rsidP="00B25DF4">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1.</w:t>
            </w:r>
            <w:r w:rsidR="007A2522">
              <w:rPr>
                <w:rStyle w:val="slostrany"/>
                <w:rFonts w:ascii="Arial" w:eastAsia="Arial" w:hAnsi="Arial" w:cs="Arial"/>
                <w:sz w:val="18"/>
                <w:szCs w:val="18"/>
              </w:rPr>
              <w:t>1</w:t>
            </w:r>
          </w:p>
        </w:tc>
      </w:tr>
      <w:tr w:rsidR="00B25DF4" w:rsidRPr="00EA1D75" w14:paraId="6B0A2886" w14:textId="77777777" w:rsidTr="00B25DF4">
        <w:trPr>
          <w:trHeight w:val="264"/>
        </w:trPr>
        <w:tc>
          <w:tcPr>
            <w:tcW w:w="1172" w:type="pct"/>
            <w:vAlign w:val="center"/>
          </w:tcPr>
          <w:p w14:paraId="79130363" w14:textId="77777777" w:rsidR="00B25DF4" w:rsidRPr="00EA1D75" w:rsidRDefault="00B25DF4" w:rsidP="00B25DF4">
            <w:pPr>
              <w:pStyle w:val="BodyTable"/>
              <w:spacing w:line="276" w:lineRule="auto"/>
              <w:ind w:left="-108" w:firstLine="108"/>
              <w:rPr>
                <w:rStyle w:val="slostrany"/>
                <w:rFonts w:ascii="Arial," w:eastAsia="Arial," w:hAnsi="Arial," w:cs="Arial,"/>
                <w:sz w:val="18"/>
                <w:szCs w:val="18"/>
              </w:rPr>
            </w:pPr>
            <w:r w:rsidRPr="00EA1D75">
              <w:rPr>
                <w:rStyle w:val="slostrany"/>
                <w:rFonts w:ascii="Arial" w:eastAsia="Arial" w:hAnsi="Arial" w:cs="Arial"/>
                <w:sz w:val="18"/>
                <w:szCs w:val="18"/>
              </w:rPr>
              <w:t>Status dokumentu:</w:t>
            </w:r>
          </w:p>
        </w:tc>
        <w:tc>
          <w:tcPr>
            <w:tcW w:w="3828" w:type="pct"/>
            <w:vAlign w:val="center"/>
          </w:tcPr>
          <w:p w14:paraId="6975E61F" w14:textId="5719362C" w:rsidR="00B25DF4" w:rsidRPr="001D4DEB" w:rsidRDefault="005B20EE" w:rsidP="00B25DF4">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Schválený</w:t>
            </w:r>
          </w:p>
        </w:tc>
      </w:tr>
      <w:tr w:rsidR="00B25DF4" w:rsidRPr="00EA1D75" w14:paraId="03247766" w14:textId="77777777" w:rsidTr="00B25DF4">
        <w:trPr>
          <w:trHeight w:val="264"/>
        </w:trPr>
        <w:tc>
          <w:tcPr>
            <w:tcW w:w="1172" w:type="pct"/>
            <w:vAlign w:val="center"/>
          </w:tcPr>
          <w:p w14:paraId="7FC180C8" w14:textId="77777777" w:rsidR="00B25DF4" w:rsidRPr="00EA1D75" w:rsidRDefault="00B25DF4" w:rsidP="00B25DF4">
            <w:pPr>
              <w:pStyle w:val="BodyTable"/>
              <w:spacing w:line="276" w:lineRule="auto"/>
              <w:ind w:left="-108" w:firstLine="108"/>
              <w:rPr>
                <w:rStyle w:val="slostrany"/>
                <w:rFonts w:ascii="Arial," w:eastAsia="Arial," w:hAnsi="Arial," w:cs="Arial,"/>
                <w:sz w:val="18"/>
                <w:szCs w:val="18"/>
              </w:rPr>
            </w:pPr>
            <w:r w:rsidRPr="00EA1D75">
              <w:rPr>
                <w:rStyle w:val="slostrany"/>
                <w:rFonts w:ascii="Arial" w:eastAsia="Arial" w:hAnsi="Arial" w:cs="Arial"/>
                <w:sz w:val="18"/>
                <w:szCs w:val="18"/>
              </w:rPr>
              <w:t xml:space="preserve">Použitie: </w:t>
            </w:r>
          </w:p>
        </w:tc>
        <w:tc>
          <w:tcPr>
            <w:tcW w:w="3828" w:type="pct"/>
            <w:vAlign w:val="center"/>
          </w:tcPr>
          <w:p w14:paraId="3D766C45" w14:textId="77777777" w:rsidR="00B25DF4" w:rsidRPr="001D4DEB" w:rsidRDefault="00B25DF4" w:rsidP="00B25DF4">
            <w:pPr>
              <w:pStyle w:val="BodyTable"/>
              <w:spacing w:line="276" w:lineRule="auto"/>
              <w:rPr>
                <w:rStyle w:val="slostrany"/>
                <w:rFonts w:ascii="Arial," w:eastAsia="Arial," w:hAnsi="Arial," w:cs="Arial,"/>
                <w:sz w:val="18"/>
                <w:szCs w:val="18"/>
              </w:rPr>
            </w:pPr>
            <w:r w:rsidRPr="001D4DEB">
              <w:rPr>
                <w:rStyle w:val="slostrany"/>
                <w:rFonts w:ascii="Arial" w:eastAsia="Arial" w:hAnsi="Arial" w:cs="Arial"/>
                <w:sz w:val="18"/>
                <w:szCs w:val="18"/>
              </w:rPr>
              <w:t>Externé</w:t>
            </w:r>
          </w:p>
        </w:tc>
      </w:tr>
      <w:tr w:rsidR="00B25DF4" w:rsidRPr="00EA1D75" w14:paraId="4BEC8F85" w14:textId="77777777" w:rsidTr="00B25DF4">
        <w:trPr>
          <w:trHeight w:val="264"/>
        </w:trPr>
        <w:tc>
          <w:tcPr>
            <w:tcW w:w="1172" w:type="pct"/>
            <w:vAlign w:val="center"/>
          </w:tcPr>
          <w:p w14:paraId="29053FD9" w14:textId="77777777" w:rsidR="00B25DF4" w:rsidRPr="00EA1D75" w:rsidRDefault="00B25DF4" w:rsidP="00B25DF4">
            <w:pPr>
              <w:pStyle w:val="BodyTable"/>
              <w:spacing w:line="276" w:lineRule="auto"/>
              <w:ind w:left="-108" w:firstLine="108"/>
              <w:rPr>
                <w:rStyle w:val="slostrany"/>
                <w:rFonts w:ascii="Arial," w:eastAsia="Arial," w:hAnsi="Arial," w:cs="Arial,"/>
                <w:sz w:val="18"/>
                <w:szCs w:val="18"/>
              </w:rPr>
            </w:pPr>
            <w:r w:rsidRPr="00EA1D75">
              <w:rPr>
                <w:rStyle w:val="slostrany"/>
                <w:rFonts w:ascii="Arial" w:eastAsia="Arial" w:hAnsi="Arial" w:cs="Arial"/>
                <w:sz w:val="18"/>
                <w:szCs w:val="18"/>
              </w:rPr>
              <w:t>Dátum:</w:t>
            </w:r>
          </w:p>
        </w:tc>
        <w:tc>
          <w:tcPr>
            <w:tcW w:w="3828" w:type="pct"/>
            <w:vAlign w:val="center"/>
          </w:tcPr>
          <w:p w14:paraId="496F3FBA" w14:textId="761153F2" w:rsidR="00B25DF4" w:rsidRPr="001D4DEB" w:rsidRDefault="001334B4" w:rsidP="001334B4">
            <w:pPr>
              <w:pStyle w:val="BodyTable"/>
              <w:spacing w:line="276" w:lineRule="auto"/>
              <w:rPr>
                <w:rStyle w:val="slostrany"/>
                <w:rFonts w:ascii="Arial," w:eastAsia="Arial," w:hAnsi="Arial," w:cs="Arial,"/>
                <w:sz w:val="18"/>
                <w:szCs w:val="18"/>
              </w:rPr>
            </w:pPr>
            <w:r>
              <w:rPr>
                <w:rStyle w:val="slostrany"/>
                <w:rFonts w:ascii="Arial" w:eastAsia="Arial" w:hAnsi="Arial" w:cs="Arial"/>
                <w:sz w:val="18"/>
                <w:szCs w:val="18"/>
              </w:rPr>
              <w:t>24</w:t>
            </w:r>
            <w:r w:rsidR="000F5423">
              <w:rPr>
                <w:rStyle w:val="slostrany"/>
                <w:rFonts w:ascii="Arial" w:eastAsia="Arial" w:hAnsi="Arial" w:cs="Arial"/>
                <w:sz w:val="18"/>
                <w:szCs w:val="18"/>
              </w:rPr>
              <w:t>.</w:t>
            </w:r>
            <w:r>
              <w:rPr>
                <w:rStyle w:val="slostrany"/>
                <w:rFonts w:ascii="Arial" w:eastAsia="Arial" w:hAnsi="Arial" w:cs="Arial"/>
                <w:sz w:val="18"/>
                <w:szCs w:val="18"/>
              </w:rPr>
              <w:t>02</w:t>
            </w:r>
            <w:r w:rsidR="00B25DF4" w:rsidRPr="001D4DEB">
              <w:rPr>
                <w:rStyle w:val="slostrany"/>
                <w:rFonts w:ascii="Arial" w:eastAsia="Arial" w:hAnsi="Arial" w:cs="Arial"/>
                <w:sz w:val="18"/>
                <w:szCs w:val="18"/>
              </w:rPr>
              <w:t>.202</w:t>
            </w:r>
            <w:r>
              <w:rPr>
                <w:rStyle w:val="slostrany"/>
                <w:rFonts w:ascii="Arial" w:eastAsia="Arial" w:hAnsi="Arial" w:cs="Arial"/>
                <w:sz w:val="18"/>
                <w:szCs w:val="18"/>
              </w:rPr>
              <w:t>2</w:t>
            </w:r>
          </w:p>
        </w:tc>
      </w:tr>
    </w:tbl>
    <w:p w14:paraId="35D0425C" w14:textId="7E2D6CDC" w:rsidR="0070054E" w:rsidRPr="00D95A9D" w:rsidRDefault="008033DE" w:rsidP="008033DE">
      <w:pPr>
        <w:tabs>
          <w:tab w:val="left" w:pos="5835"/>
        </w:tabs>
        <w:spacing w:after="120"/>
        <w:rPr>
          <w:rFonts w:cs="Arial"/>
          <w:b/>
          <w:sz w:val="28"/>
        </w:rPr>
      </w:pPr>
      <w:bookmarkStart w:id="0" w:name="_Toc321755929"/>
      <w:r w:rsidRPr="00D95A9D">
        <w:rPr>
          <w:rFonts w:cs="Arial"/>
          <w:b/>
          <w:sz w:val="28"/>
        </w:rPr>
        <w:lastRenderedPageBreak/>
        <w:tab/>
      </w:r>
    </w:p>
    <w:p w14:paraId="04D7D842" w14:textId="76098B0D" w:rsidR="00136795" w:rsidRPr="00D95A9D" w:rsidRDefault="00136795" w:rsidP="003E1E29">
      <w:pPr>
        <w:pStyle w:val="Nadpis1"/>
      </w:pPr>
      <w:bookmarkStart w:id="1" w:name="_Toc87951877"/>
      <w:bookmarkStart w:id="2" w:name="_Toc87957853"/>
      <w:bookmarkStart w:id="3" w:name="_Toc88127600"/>
      <w:bookmarkStart w:id="4" w:name="_Toc90653389"/>
      <w:r w:rsidRPr="00FC2C69">
        <w:t>Základné</w:t>
      </w:r>
      <w:r w:rsidRPr="00D95A9D">
        <w:t xml:space="preserve"> informácie o dokumente</w:t>
      </w:r>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7151"/>
      </w:tblGrid>
      <w:tr w:rsidR="00136795" w:rsidRPr="00D95A9D" w14:paraId="783249A3" w14:textId="77777777" w:rsidTr="0B1CCE89">
        <w:tc>
          <w:tcPr>
            <w:tcW w:w="1871" w:type="dxa"/>
            <w:shd w:val="clear" w:color="auto" w:fill="002060"/>
          </w:tcPr>
          <w:p w14:paraId="67901059"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Názov</w:t>
            </w:r>
          </w:p>
        </w:tc>
        <w:tc>
          <w:tcPr>
            <w:tcW w:w="7185" w:type="dxa"/>
          </w:tcPr>
          <w:p w14:paraId="1CD02543"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 domény evyšetrenie</w:t>
            </w:r>
          </w:p>
        </w:tc>
      </w:tr>
      <w:tr w:rsidR="00136795" w:rsidRPr="00D95A9D" w14:paraId="204818BE" w14:textId="77777777" w:rsidTr="0B1CCE89">
        <w:tc>
          <w:tcPr>
            <w:tcW w:w="1871" w:type="dxa"/>
            <w:shd w:val="clear" w:color="auto" w:fill="002060"/>
          </w:tcPr>
          <w:p w14:paraId="3C3FEB4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Účel</w:t>
            </w:r>
          </w:p>
        </w:tc>
        <w:tc>
          <w:tcPr>
            <w:tcW w:w="7185" w:type="dxa"/>
          </w:tcPr>
          <w:p w14:paraId="7B32B0D3" w14:textId="77777777" w:rsidR="00136795" w:rsidRPr="00D95A9D" w:rsidRDefault="00136795" w:rsidP="0024101A">
            <w:pPr>
              <w:spacing w:before="120"/>
              <w:rPr>
                <w:rFonts w:ascii="Calibri" w:eastAsia="Calibri" w:hAnsi="Calibri" w:cs="Calibri"/>
                <w:sz w:val="18"/>
                <w:szCs w:val="18"/>
              </w:rPr>
            </w:pPr>
            <w:r w:rsidRPr="00D95A9D">
              <w:rPr>
                <w:sz w:val="18"/>
                <w:szCs w:val="18"/>
              </w:rPr>
              <w:t xml:space="preserve">Tento dokument obsahuje informácie pre správnu implementáciu služieb pre zápis a čítanie záznamu z vyšetrenia, pacientskeho sumára a informácie pre komunikáciu informačných systémov poskytovateľov zdravotnej starostlivosti (IS PZS) s národným zdravotníckym informačným systémom (NZIS). </w:t>
            </w:r>
          </w:p>
          <w:p w14:paraId="62B69645" w14:textId="77777777" w:rsidR="00136795" w:rsidRPr="00D95A9D" w:rsidRDefault="00136795" w:rsidP="0024101A">
            <w:pPr>
              <w:spacing w:before="120"/>
              <w:rPr>
                <w:sz w:val="18"/>
                <w:szCs w:val="18"/>
              </w:rPr>
            </w:pPr>
            <w:r w:rsidRPr="00D95A9D">
              <w:rPr>
                <w:sz w:val="18"/>
                <w:szCs w:val="18"/>
              </w:rPr>
              <w:t>Dokument je vytvorený s cieľom poskytnúť dodávateľom IS PZS prehľad o spôsobe a možnostiach pripojenia na vybrané elektronické služby ezdravie. Niektoré detaily riešenia môžu byť zmenené na základe overenia funkcionality alebo pripomienok z praktickej prevádzky priamo od dodávateľov IS PZS.</w:t>
            </w:r>
          </w:p>
          <w:p w14:paraId="11AFCC95"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vybranú množinu najčastejšie používaných procesných scenárov. V praxi môžu byť identifikované ďalšie procesné scenáre, ktoré nie sú súčasťou tohto IM a v závislosti od potreby budú postupne zapracované.</w:t>
            </w:r>
          </w:p>
        </w:tc>
      </w:tr>
      <w:tr w:rsidR="00136795" w:rsidRPr="00D95A9D" w14:paraId="11EE983B" w14:textId="77777777" w:rsidTr="0B1CCE89">
        <w:tc>
          <w:tcPr>
            <w:tcW w:w="1871" w:type="dxa"/>
            <w:shd w:val="clear" w:color="auto" w:fill="002060"/>
          </w:tcPr>
          <w:p w14:paraId="08E9F5B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Rozsah</w:t>
            </w:r>
          </w:p>
        </w:tc>
        <w:tc>
          <w:tcPr>
            <w:tcW w:w="7185" w:type="dxa"/>
          </w:tcPr>
          <w:p w14:paraId="1284F66E"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Dokument popisuje rozhrania, procesy a technické volania</w:t>
            </w:r>
          </w:p>
        </w:tc>
      </w:tr>
      <w:tr w:rsidR="00136795" w:rsidRPr="00D95A9D" w14:paraId="3C929BFD" w14:textId="77777777" w:rsidTr="0B1CCE89">
        <w:tc>
          <w:tcPr>
            <w:tcW w:w="1871" w:type="dxa"/>
            <w:shd w:val="clear" w:color="auto" w:fill="002060"/>
          </w:tcPr>
          <w:p w14:paraId="0952C0BD"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Cieľová skupina</w:t>
            </w:r>
          </w:p>
        </w:tc>
        <w:tc>
          <w:tcPr>
            <w:tcW w:w="7185" w:type="dxa"/>
          </w:tcPr>
          <w:p w14:paraId="46B8DA11" w14:textId="77777777" w:rsidR="00136795" w:rsidRPr="00D95A9D" w:rsidRDefault="00136795" w:rsidP="0024101A">
            <w:pPr>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Výrobcovia IS PZS</w:t>
            </w:r>
          </w:p>
        </w:tc>
      </w:tr>
      <w:tr w:rsidR="00136795" w:rsidRPr="00D95A9D" w14:paraId="35E5EE6D" w14:textId="77777777" w:rsidTr="0B1CCE89">
        <w:tc>
          <w:tcPr>
            <w:tcW w:w="1871" w:type="dxa"/>
            <w:shd w:val="clear" w:color="auto" w:fill="002060"/>
          </w:tcPr>
          <w:p w14:paraId="5F76FC45"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7185" w:type="dxa"/>
          </w:tcPr>
          <w:p w14:paraId="72B8C838" w14:textId="279934C3" w:rsidR="00136795" w:rsidRPr="00292C52" w:rsidRDefault="005B20EE" w:rsidP="0B1CCE89">
            <w:pPr>
              <w:spacing w:before="120"/>
            </w:pPr>
            <w:r>
              <w:rPr>
                <w:rFonts w:asciiTheme="minorHAnsi" w:eastAsiaTheme="minorEastAsia" w:hAnsiTheme="minorHAnsi" w:cstheme="minorBidi"/>
                <w:sz w:val="18"/>
                <w:szCs w:val="18"/>
              </w:rPr>
              <w:t>1.</w:t>
            </w:r>
            <w:r w:rsidR="007A2522">
              <w:rPr>
                <w:rFonts w:asciiTheme="minorHAnsi" w:eastAsiaTheme="minorEastAsia" w:hAnsiTheme="minorHAnsi" w:cstheme="minorBidi"/>
                <w:sz w:val="18"/>
                <w:szCs w:val="18"/>
              </w:rPr>
              <w:t>1</w:t>
            </w:r>
          </w:p>
        </w:tc>
      </w:tr>
      <w:tr w:rsidR="00136795" w:rsidRPr="00D95A9D" w14:paraId="454D52B7" w14:textId="77777777" w:rsidTr="0B1CCE89">
        <w:tc>
          <w:tcPr>
            <w:tcW w:w="1871" w:type="dxa"/>
            <w:shd w:val="clear" w:color="auto" w:fill="002060"/>
          </w:tcPr>
          <w:p w14:paraId="50F89C98"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Stav</w:t>
            </w:r>
          </w:p>
        </w:tc>
        <w:tc>
          <w:tcPr>
            <w:tcW w:w="7185" w:type="dxa"/>
          </w:tcPr>
          <w:p w14:paraId="6C9C5A9E" w14:textId="4A2A8DB9" w:rsidR="00136795" w:rsidRPr="00D95A9D" w:rsidRDefault="005B20EE" w:rsidP="0024101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Schválený</w:t>
            </w:r>
          </w:p>
        </w:tc>
      </w:tr>
      <w:tr w:rsidR="00136795" w:rsidRPr="00D95A9D" w14:paraId="5E4EF09F" w14:textId="77777777" w:rsidTr="0B1CCE89">
        <w:tc>
          <w:tcPr>
            <w:tcW w:w="1871" w:type="dxa"/>
            <w:shd w:val="clear" w:color="auto" w:fill="002060"/>
          </w:tcPr>
          <w:p w14:paraId="426AFEF0"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Vlastník</w:t>
            </w:r>
          </w:p>
        </w:tc>
        <w:tc>
          <w:tcPr>
            <w:tcW w:w="7185" w:type="dxa"/>
          </w:tcPr>
          <w:p w14:paraId="1DC30978" w14:textId="77777777" w:rsidR="00136795" w:rsidRPr="00D95A9D" w:rsidRDefault="00136795" w:rsidP="0024101A">
            <w:pPr>
              <w:keepNext/>
              <w:spacing w:before="12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NCZI</w:t>
            </w:r>
          </w:p>
        </w:tc>
      </w:tr>
      <w:tr w:rsidR="00136795" w:rsidRPr="00D95A9D" w14:paraId="4785A6A0" w14:textId="77777777" w:rsidTr="0B1CCE89">
        <w:tc>
          <w:tcPr>
            <w:tcW w:w="1871" w:type="dxa"/>
            <w:shd w:val="clear" w:color="auto" w:fill="002060"/>
          </w:tcPr>
          <w:p w14:paraId="1571EE2A"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Release</w:t>
            </w:r>
          </w:p>
        </w:tc>
        <w:tc>
          <w:tcPr>
            <w:tcW w:w="7185" w:type="dxa"/>
          </w:tcPr>
          <w:p w14:paraId="4ECA7209" w14:textId="5C65767A" w:rsidR="00136795" w:rsidRPr="00292C52" w:rsidRDefault="00D75EDD" w:rsidP="00292C52">
            <w:pPr>
              <w:keepNext/>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1Q</w:t>
            </w:r>
            <w:r w:rsidR="006A262A">
              <w:rPr>
                <w:rFonts w:asciiTheme="minorHAnsi" w:eastAsiaTheme="minorEastAsia" w:hAnsiTheme="minorHAnsi" w:cstheme="minorBidi"/>
                <w:sz w:val="18"/>
                <w:szCs w:val="18"/>
              </w:rPr>
              <w:t xml:space="preserve"> </w:t>
            </w:r>
            <w:r>
              <w:rPr>
                <w:rFonts w:asciiTheme="minorHAnsi" w:eastAsiaTheme="minorEastAsia" w:hAnsiTheme="minorHAnsi" w:cstheme="minorBidi"/>
                <w:sz w:val="18"/>
                <w:szCs w:val="18"/>
              </w:rPr>
              <w:t>2022</w:t>
            </w:r>
          </w:p>
        </w:tc>
      </w:tr>
    </w:tbl>
    <w:p w14:paraId="30233F32" w14:textId="27F8E47E" w:rsidR="73370C95" w:rsidRDefault="73370C95"/>
    <w:p w14:paraId="6D561C6B" w14:textId="308AFFE6" w:rsidR="00136795" w:rsidRPr="00D95A9D" w:rsidRDefault="00136795" w:rsidP="00136795">
      <w:pPr>
        <w:pStyle w:val="Popis"/>
        <w:rPr>
          <w:lang w:val="sk-SK"/>
        </w:rPr>
      </w:pPr>
      <w:bookmarkStart w:id="5" w:name="_Toc90653514"/>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w:t>
      </w:r>
      <w:r w:rsidR="00AB647A">
        <w:rPr>
          <w:lang w:val="sk-SK"/>
        </w:rPr>
        <w:fldChar w:fldCharType="end"/>
      </w:r>
      <w:r w:rsidRPr="00D95A9D">
        <w:rPr>
          <w:lang w:val="sk-SK"/>
        </w:rPr>
        <w:t xml:space="preserve">: </w:t>
      </w:r>
      <w:r w:rsidRPr="00D95A9D">
        <w:rPr>
          <w:b w:val="0"/>
          <w:bCs w:val="0"/>
          <w:lang w:val="sk-SK"/>
        </w:rPr>
        <w:t>Základné informácie o dokumente</w:t>
      </w:r>
      <w:bookmarkEnd w:id="5"/>
    </w:p>
    <w:p w14:paraId="1F7732DF" w14:textId="2481AA8A" w:rsidR="00CC6EDE" w:rsidRPr="00E35988" w:rsidRDefault="00136795" w:rsidP="00E35988">
      <w:pPr>
        <w:pStyle w:val="Nadpis1"/>
      </w:pPr>
      <w:bookmarkStart w:id="6" w:name="_Toc87951878"/>
      <w:bookmarkStart w:id="7" w:name="_Toc87957854"/>
      <w:bookmarkStart w:id="8" w:name="_Toc88127601"/>
      <w:bookmarkStart w:id="9" w:name="_Toc90653390"/>
      <w:r w:rsidRPr="00FC2C69">
        <w:lastRenderedPageBreak/>
        <w:t>História</w:t>
      </w:r>
      <w:r w:rsidRPr="00D95A9D">
        <w:t xml:space="preserve"> zmien dokumentu</w:t>
      </w:r>
      <w:bookmarkStart w:id="10" w:name="_Toc88555505"/>
      <w:bookmarkStart w:id="11" w:name="_Toc88555774"/>
      <w:bookmarkStart w:id="12" w:name="_Toc88561723"/>
      <w:bookmarkStart w:id="13" w:name="_Toc88561870"/>
      <w:bookmarkStart w:id="14" w:name="_Toc88562196"/>
      <w:bookmarkStart w:id="15" w:name="_Toc88562376"/>
      <w:bookmarkStart w:id="16" w:name="_Toc88562793"/>
      <w:bookmarkStart w:id="17" w:name="_Toc88562935"/>
      <w:bookmarkStart w:id="18" w:name="_Toc88555506"/>
      <w:bookmarkStart w:id="19" w:name="_Toc88555775"/>
      <w:bookmarkStart w:id="20" w:name="_Toc88561724"/>
      <w:bookmarkStart w:id="21" w:name="_Toc88561871"/>
      <w:bookmarkStart w:id="22" w:name="_Toc88562197"/>
      <w:bookmarkStart w:id="23" w:name="_Toc88562377"/>
      <w:bookmarkStart w:id="24" w:name="_Toc88562794"/>
      <w:bookmarkStart w:id="25" w:name="_Toc88562936"/>
      <w:bookmarkStart w:id="26" w:name="_Toc87951879"/>
      <w:bookmarkStart w:id="27" w:name="_Toc87957855"/>
      <w:bookmarkStart w:id="28" w:name="_Toc8812760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F76F6E7" w14:textId="2FAD0C3F" w:rsidR="00136795" w:rsidRPr="009A5B20" w:rsidRDefault="00136795" w:rsidP="003E1E29">
      <w:pPr>
        <w:pStyle w:val="Nadpis2"/>
      </w:pPr>
      <w:bookmarkStart w:id="29" w:name="_Toc90653391"/>
      <w:r>
        <w:t>Register zmien</w:t>
      </w:r>
      <w:bookmarkEnd w:id="26"/>
      <w:bookmarkEnd w:id="27"/>
      <w:bookmarkEnd w:id="28"/>
      <w:bookmarkEnd w:id="29"/>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1370"/>
        <w:gridCol w:w="850"/>
        <w:gridCol w:w="4867"/>
      </w:tblGrid>
      <w:tr w:rsidR="009D509A" w:rsidRPr="00D95A9D" w14:paraId="0E559406" w14:textId="77777777" w:rsidTr="08C9A2AA">
        <w:trPr>
          <w:cantSplit/>
          <w:trHeight w:val="945"/>
          <w:tblHeader/>
        </w:trPr>
        <w:tc>
          <w:tcPr>
            <w:tcW w:w="817" w:type="dxa"/>
            <w:shd w:val="clear" w:color="auto" w:fill="002060"/>
          </w:tcPr>
          <w:p w14:paraId="61EAAE6B"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Verzia</w:t>
            </w:r>
          </w:p>
        </w:tc>
        <w:tc>
          <w:tcPr>
            <w:tcW w:w="1276" w:type="dxa"/>
            <w:shd w:val="clear" w:color="auto" w:fill="002060"/>
          </w:tcPr>
          <w:p w14:paraId="0332290C"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zverejnenia</w:t>
            </w:r>
          </w:p>
        </w:tc>
        <w:tc>
          <w:tcPr>
            <w:tcW w:w="1370" w:type="dxa"/>
            <w:shd w:val="clear" w:color="auto" w:fill="002060"/>
          </w:tcPr>
          <w:p w14:paraId="365D7399"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Dátum nadobudnutia účinnosti</w:t>
            </w:r>
          </w:p>
        </w:tc>
        <w:tc>
          <w:tcPr>
            <w:tcW w:w="850" w:type="dxa"/>
            <w:shd w:val="clear" w:color="auto" w:fill="002060"/>
          </w:tcPr>
          <w:p w14:paraId="3A287DF1"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Autor</w:t>
            </w:r>
          </w:p>
        </w:tc>
        <w:tc>
          <w:tcPr>
            <w:tcW w:w="4867" w:type="dxa"/>
            <w:shd w:val="clear" w:color="auto" w:fill="002060"/>
          </w:tcPr>
          <w:p w14:paraId="3E744A5C" w14:textId="77777777" w:rsidR="00136795" w:rsidRPr="00D95A9D" w:rsidRDefault="00136795"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Popis zmien v príslušnej verzii</w:t>
            </w:r>
          </w:p>
        </w:tc>
      </w:tr>
      <w:tr w:rsidR="00136795" w:rsidRPr="00D95A9D" w14:paraId="653A5A37" w14:textId="77777777" w:rsidTr="08C9A2AA">
        <w:trPr>
          <w:cantSplit/>
          <w:trHeight w:val="696"/>
        </w:trPr>
        <w:tc>
          <w:tcPr>
            <w:tcW w:w="817" w:type="dxa"/>
          </w:tcPr>
          <w:p w14:paraId="041C738A" w14:textId="21943BA1" w:rsidR="00136795" w:rsidRPr="00D95A9D" w:rsidRDefault="6CFD9712" w:rsidP="0B1CCE89">
            <w:pPr>
              <w:spacing w:before="1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0.1</w:t>
            </w:r>
          </w:p>
        </w:tc>
        <w:tc>
          <w:tcPr>
            <w:tcW w:w="1276" w:type="dxa"/>
          </w:tcPr>
          <w:p w14:paraId="528921F0" w14:textId="5CE0613A" w:rsidR="00136795" w:rsidRPr="00D95A9D" w:rsidRDefault="7A51631D" w:rsidP="0B1CCE89">
            <w:pPr>
              <w:spacing w:before="1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30.11.2021</w:t>
            </w:r>
          </w:p>
        </w:tc>
        <w:tc>
          <w:tcPr>
            <w:tcW w:w="1370" w:type="dxa"/>
          </w:tcPr>
          <w:p w14:paraId="71E7E5DA" w14:textId="39A54C8F" w:rsidR="00136795" w:rsidRPr="00D95A9D" w:rsidRDefault="00136795" w:rsidP="0B1CCE89">
            <w:pPr>
              <w:spacing w:before="120"/>
              <w:rPr>
                <w:rFonts w:asciiTheme="minorHAnsi" w:eastAsiaTheme="minorEastAsia" w:hAnsiTheme="minorHAnsi" w:cstheme="minorBidi"/>
                <w:sz w:val="18"/>
                <w:szCs w:val="18"/>
              </w:rPr>
            </w:pPr>
          </w:p>
        </w:tc>
        <w:tc>
          <w:tcPr>
            <w:tcW w:w="850" w:type="dxa"/>
          </w:tcPr>
          <w:p w14:paraId="6869CB16" w14:textId="0BEC6F34" w:rsidR="00136795" w:rsidRPr="00D95A9D" w:rsidRDefault="7A51631D" w:rsidP="0B1CCE89">
            <w:pPr>
              <w:spacing w:before="1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NCZI</w:t>
            </w:r>
          </w:p>
        </w:tc>
        <w:tc>
          <w:tcPr>
            <w:tcW w:w="4867" w:type="dxa"/>
          </w:tcPr>
          <w:p w14:paraId="508CC7C1" w14:textId="32C25829" w:rsidR="00136795" w:rsidRPr="00D95A9D" w:rsidRDefault="7A51631D" w:rsidP="0B1CCE89">
            <w:pPr>
              <w:spacing w:before="1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Draft – zmeny oproti verzii eVysetrenie v6:</w:t>
            </w:r>
          </w:p>
          <w:p w14:paraId="7FBC9728" w14:textId="77777777" w:rsidR="00136795" w:rsidRPr="00D95A9D" w:rsidRDefault="7A51631D" w:rsidP="0B1CCE89">
            <w:pPr>
              <w:spacing w:before="120"/>
              <w:rPr>
                <w:rFonts w:asciiTheme="minorHAnsi" w:hAnsiTheme="minorHAnsi" w:cstheme="minorBidi"/>
                <w:sz w:val="18"/>
                <w:szCs w:val="18"/>
              </w:rPr>
            </w:pPr>
            <w:r w:rsidRPr="0B1CCE89">
              <w:rPr>
                <w:rFonts w:asciiTheme="minorHAnsi" w:hAnsiTheme="minorHAnsi" w:cstheme="minorBidi"/>
                <w:sz w:val="18"/>
                <w:szCs w:val="18"/>
              </w:rPr>
              <w:t>Tabuľka 3. – doplnenie skratiek</w:t>
            </w:r>
          </w:p>
          <w:p w14:paraId="38EF4687" w14:textId="00A5D107" w:rsidR="00136795" w:rsidRPr="00D95A9D" w:rsidRDefault="7A51631D" w:rsidP="0B1CCE89">
            <w:pPr>
              <w:spacing w:before="120"/>
              <w:rPr>
                <w:rFonts w:asciiTheme="minorHAnsi" w:hAnsiTheme="minorHAnsi" w:cstheme="minorBidi"/>
                <w:sz w:val="18"/>
                <w:szCs w:val="18"/>
              </w:rPr>
            </w:pPr>
            <w:r w:rsidRPr="0B1CCE89">
              <w:rPr>
                <w:rFonts w:asciiTheme="minorHAnsi" w:hAnsiTheme="minorHAnsi" w:cstheme="minorBidi"/>
                <w:sz w:val="18"/>
                <w:szCs w:val="18"/>
              </w:rPr>
              <w:t>Kap. 3.1 – rozšírenie subjektov, ktoré majú sprístupnené údaje zo záznamu z vyšetrenia (odborného, LPS).</w:t>
            </w:r>
          </w:p>
          <w:p w14:paraId="08770103" w14:textId="77777777" w:rsidR="00136795" w:rsidRPr="00D95A9D" w:rsidRDefault="00136795" w:rsidP="0B1CCE89">
            <w:pPr>
              <w:spacing w:before="120"/>
              <w:rPr>
                <w:rFonts w:asciiTheme="minorHAnsi" w:hAnsiTheme="minorHAnsi" w:cstheme="minorBidi"/>
                <w:sz w:val="18"/>
                <w:szCs w:val="18"/>
              </w:rPr>
            </w:pPr>
          </w:p>
          <w:p w14:paraId="30D5E345" w14:textId="38A5CA40" w:rsidR="00136795" w:rsidRPr="00D95A9D" w:rsidRDefault="7A51631D" w:rsidP="0B1CCE89">
            <w:pPr>
              <w:spacing w:before="120"/>
              <w:rPr>
                <w:rFonts w:asciiTheme="minorHAnsi" w:hAnsiTheme="minorHAnsi" w:cstheme="minorBidi"/>
                <w:sz w:val="18"/>
                <w:szCs w:val="18"/>
              </w:rPr>
            </w:pPr>
            <w:r w:rsidRPr="0B1CCE89">
              <w:rPr>
                <w:rFonts w:asciiTheme="minorHAnsi" w:hAnsiTheme="minorHAnsi" w:cstheme="minorBidi"/>
                <w:b/>
                <w:bCs/>
                <w:sz w:val="18"/>
                <w:szCs w:val="18"/>
              </w:rPr>
              <w:t>Nové procesné scenáre</w:t>
            </w:r>
            <w:r w:rsidRPr="0B1CCE89">
              <w:rPr>
                <w:rFonts w:asciiTheme="minorHAnsi" w:hAnsiTheme="minorHAnsi" w:cstheme="minorBidi"/>
                <w:sz w:val="18"/>
                <w:szCs w:val="18"/>
              </w:rPr>
              <w:t xml:space="preserve"> pre potvrdenie pre príspevok pri narodení:</w:t>
            </w:r>
          </w:p>
          <w:p w14:paraId="49C86CEC" w14:textId="45918252" w:rsidR="00136795" w:rsidRPr="00D95A9D" w:rsidRDefault="7A51631D" w:rsidP="0028112C">
            <w:pPr>
              <w:pStyle w:val="Odsekzoznamu"/>
              <w:numPr>
                <w:ilvl w:val="0"/>
                <w:numId w:val="169"/>
              </w:numPr>
              <w:spacing w:before="120"/>
              <w:rPr>
                <w:rFonts w:asciiTheme="minorHAnsi" w:hAnsiTheme="minorHAnsi" w:cstheme="minorBidi"/>
                <w:sz w:val="18"/>
                <w:szCs w:val="18"/>
              </w:rPr>
            </w:pPr>
            <w:r w:rsidRPr="0B1CCE89">
              <w:rPr>
                <w:rFonts w:asciiTheme="minorHAnsi" w:hAnsiTheme="minorHAnsi" w:cstheme="minorBidi"/>
                <w:sz w:val="18"/>
                <w:szCs w:val="18"/>
              </w:rPr>
              <w:t>eV_01_49 Potvrdenie pre príspevok pri narodení – zapísanie pôrodníkom v LPS</w:t>
            </w:r>
          </w:p>
          <w:p w14:paraId="6AE0D829" w14:textId="0951FB4F" w:rsidR="00136795" w:rsidRPr="00D95A9D" w:rsidRDefault="7A51631D" w:rsidP="0028112C">
            <w:pPr>
              <w:pStyle w:val="Odsekzoznamu"/>
              <w:numPr>
                <w:ilvl w:val="0"/>
                <w:numId w:val="169"/>
              </w:numPr>
              <w:spacing w:before="120"/>
              <w:rPr>
                <w:rFonts w:asciiTheme="minorHAnsi" w:hAnsiTheme="minorHAnsi" w:cstheme="minorBidi"/>
                <w:sz w:val="18"/>
                <w:szCs w:val="18"/>
              </w:rPr>
            </w:pPr>
            <w:r w:rsidRPr="0B1CCE89">
              <w:rPr>
                <w:rFonts w:asciiTheme="minorHAnsi" w:hAnsiTheme="minorHAnsi" w:cstheme="minorBidi"/>
                <w:sz w:val="18"/>
                <w:szCs w:val="18"/>
              </w:rPr>
              <w:t>eV_01_50 Potvrdenie pre príspevok pri narodení – zapísanie údajov gynekológom</w:t>
            </w:r>
          </w:p>
          <w:p w14:paraId="2716F989" w14:textId="321A66E9" w:rsidR="00136795" w:rsidRDefault="7A51631D" w:rsidP="0028112C">
            <w:pPr>
              <w:pStyle w:val="Odsekzoznamu"/>
              <w:numPr>
                <w:ilvl w:val="0"/>
                <w:numId w:val="169"/>
              </w:numPr>
              <w:spacing w:before="120"/>
              <w:rPr>
                <w:rFonts w:asciiTheme="minorHAnsi" w:hAnsiTheme="minorHAnsi" w:cstheme="minorBidi"/>
                <w:sz w:val="18"/>
                <w:szCs w:val="18"/>
              </w:rPr>
            </w:pPr>
            <w:r w:rsidRPr="0B1CCE89">
              <w:rPr>
                <w:rFonts w:asciiTheme="minorHAnsi" w:hAnsiTheme="minorHAnsi" w:cstheme="minorBidi"/>
                <w:sz w:val="18"/>
                <w:szCs w:val="18"/>
              </w:rPr>
              <w:t>eV_01_51 Storno údajov pre príspevok pri narodení</w:t>
            </w:r>
          </w:p>
          <w:p w14:paraId="39EABE8E" w14:textId="77777777" w:rsidR="00B25DF4" w:rsidRPr="00B25DF4" w:rsidRDefault="00B25DF4" w:rsidP="00B25DF4">
            <w:pPr>
              <w:pStyle w:val="Odsekzoznamu"/>
              <w:spacing w:before="120"/>
              <w:rPr>
                <w:rFonts w:asciiTheme="minorHAnsi" w:hAnsiTheme="minorHAnsi" w:cstheme="minorBidi"/>
                <w:sz w:val="18"/>
                <w:szCs w:val="18"/>
              </w:rPr>
            </w:pPr>
          </w:p>
          <w:p w14:paraId="62443777" w14:textId="77777777" w:rsidR="00136795" w:rsidRPr="00D95A9D" w:rsidRDefault="7A51631D" w:rsidP="0B1CCE89">
            <w:pPr>
              <w:spacing w:before="120"/>
              <w:rPr>
                <w:rFonts w:asciiTheme="minorHAnsi" w:hAnsiTheme="minorHAnsi" w:cstheme="minorBidi"/>
                <w:b/>
                <w:bCs/>
                <w:sz w:val="18"/>
                <w:szCs w:val="18"/>
              </w:rPr>
            </w:pPr>
            <w:r w:rsidRPr="0B1CCE89">
              <w:rPr>
                <w:rFonts w:asciiTheme="minorHAnsi" w:hAnsiTheme="minorHAnsi" w:cstheme="minorBidi"/>
                <w:b/>
                <w:bCs/>
                <w:sz w:val="18"/>
                <w:szCs w:val="18"/>
              </w:rPr>
              <w:t>Nové verzie služieb:</w:t>
            </w:r>
          </w:p>
          <w:p w14:paraId="32FE6C14"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ZapisZaznamOVysetreni_v7</w:t>
            </w:r>
          </w:p>
          <w:p w14:paraId="248B3FEA"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StornujZaznamOVysetreni_v7</w:t>
            </w:r>
          </w:p>
          <w:p w14:paraId="626EA68F"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DajZaznamOVysetreni_v7</w:t>
            </w:r>
          </w:p>
          <w:p w14:paraId="510BA2EB"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VyhladajZaznamyOVysetreniach_v7</w:t>
            </w:r>
          </w:p>
          <w:p w14:paraId="373BD4A4"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VyhladajZaznamyOVysetreniPreZiadatela_v7</w:t>
            </w:r>
          </w:p>
          <w:p w14:paraId="4B0B1451" w14:textId="77777777" w:rsidR="00136795" w:rsidRPr="00D95A9D" w:rsidRDefault="7A51631D" w:rsidP="0028112C">
            <w:pPr>
              <w:pStyle w:val="Odsekzoznamu"/>
              <w:numPr>
                <w:ilvl w:val="0"/>
                <w:numId w:val="170"/>
              </w:numPr>
              <w:spacing w:before="120"/>
              <w:rPr>
                <w:rFonts w:asciiTheme="minorHAnsi" w:hAnsiTheme="minorHAnsi" w:cstheme="minorBidi"/>
                <w:sz w:val="18"/>
                <w:szCs w:val="18"/>
              </w:rPr>
            </w:pPr>
            <w:r w:rsidRPr="0B1CCE89">
              <w:rPr>
                <w:rFonts w:asciiTheme="minorHAnsi" w:hAnsiTheme="minorHAnsi" w:cstheme="minorBidi"/>
                <w:sz w:val="18"/>
                <w:szCs w:val="18"/>
              </w:rPr>
              <w:t>VyhladajMojeRestrikcieZaznamov_v2</w:t>
            </w:r>
          </w:p>
          <w:p w14:paraId="166A4B2C" w14:textId="77777777" w:rsidR="00136795" w:rsidRPr="00D95A9D" w:rsidRDefault="00136795" w:rsidP="0B1CCE89">
            <w:pPr>
              <w:spacing w:before="120"/>
              <w:rPr>
                <w:rFonts w:asciiTheme="minorHAnsi" w:hAnsiTheme="minorHAnsi" w:cstheme="minorBidi"/>
                <w:sz w:val="18"/>
                <w:szCs w:val="18"/>
              </w:rPr>
            </w:pPr>
          </w:p>
          <w:p w14:paraId="03FAEEE1" w14:textId="6511A7E4" w:rsidR="00136795" w:rsidRPr="00D95A9D" w:rsidRDefault="7A51631D" w:rsidP="0B1CCE89">
            <w:pPr>
              <w:spacing w:before="120"/>
              <w:rPr>
                <w:rFonts w:asciiTheme="minorHAnsi" w:hAnsiTheme="minorHAnsi" w:cstheme="minorBidi"/>
                <w:b/>
                <w:bCs/>
                <w:sz w:val="18"/>
                <w:szCs w:val="18"/>
              </w:rPr>
            </w:pPr>
            <w:r w:rsidRPr="0B1CCE89">
              <w:rPr>
                <w:rFonts w:asciiTheme="minorHAnsi" w:hAnsiTheme="minorHAnsi" w:cstheme="minorBidi"/>
                <w:b/>
                <w:bCs/>
                <w:sz w:val="18"/>
                <w:szCs w:val="18"/>
              </w:rPr>
              <w:t>Archetypy - nová verzia:</w:t>
            </w:r>
          </w:p>
          <w:p w14:paraId="02335D53" w14:textId="6B39C063" w:rsidR="00136795" w:rsidRPr="00D95A9D" w:rsidRDefault="7A51631D" w:rsidP="0028112C">
            <w:pPr>
              <w:pStyle w:val="Odsekzoznamu"/>
              <w:numPr>
                <w:ilvl w:val="0"/>
                <w:numId w:val="172"/>
              </w:numPr>
              <w:spacing w:before="120"/>
              <w:rPr>
                <w:rFonts w:asciiTheme="minorHAnsi" w:hAnsiTheme="minorHAnsi" w:cstheme="minorBidi"/>
                <w:sz w:val="18"/>
                <w:szCs w:val="18"/>
              </w:rPr>
            </w:pPr>
            <w:r w:rsidRPr="0B1CCE89">
              <w:rPr>
                <w:rFonts w:asciiTheme="minorHAnsi" w:hAnsiTheme="minorHAnsi" w:cstheme="minorBidi"/>
                <w:sz w:val="18"/>
                <w:szCs w:val="18"/>
              </w:rPr>
              <w:t>CEN-EN13606-ENTRY.Zaznam_o_vysetreni-Zaznam_o_odbornom_vysetreni.v7</w:t>
            </w:r>
          </w:p>
          <w:p w14:paraId="2191E657" w14:textId="05F352FD" w:rsidR="00136795" w:rsidRPr="00D95A9D" w:rsidRDefault="7A51631D" w:rsidP="0028112C">
            <w:pPr>
              <w:pStyle w:val="Odsekzoznamu"/>
              <w:numPr>
                <w:ilvl w:val="0"/>
                <w:numId w:val="172"/>
              </w:numPr>
              <w:spacing w:before="120"/>
              <w:rPr>
                <w:rFonts w:asciiTheme="minorHAnsi" w:hAnsiTheme="minorHAnsi" w:cstheme="minorBidi"/>
                <w:sz w:val="18"/>
                <w:szCs w:val="18"/>
              </w:rPr>
            </w:pPr>
            <w:r w:rsidRPr="0B1CCE89">
              <w:rPr>
                <w:rFonts w:asciiTheme="minorHAnsi" w:hAnsiTheme="minorHAnsi" w:cstheme="minorBidi"/>
                <w:sz w:val="18"/>
                <w:szCs w:val="18"/>
              </w:rPr>
              <w:t>CEN-EN13606-ENTRY.Zaznam_o_vysetreni-Lekarska_prepustacia_sprava.v6</w:t>
            </w:r>
          </w:p>
          <w:p w14:paraId="108F0541" w14:textId="3CD0F0C0" w:rsidR="00136795" w:rsidRPr="00D95A9D" w:rsidRDefault="7A51631D" w:rsidP="0028112C">
            <w:pPr>
              <w:pStyle w:val="Odsekzoznamu"/>
              <w:numPr>
                <w:ilvl w:val="0"/>
                <w:numId w:val="172"/>
              </w:numPr>
              <w:spacing w:before="120"/>
              <w:rPr>
                <w:rFonts w:asciiTheme="minorHAnsi" w:hAnsiTheme="minorHAnsi" w:cstheme="minorBidi"/>
                <w:sz w:val="18"/>
                <w:szCs w:val="18"/>
              </w:rPr>
            </w:pPr>
            <w:r w:rsidRPr="0B1CCE89">
              <w:rPr>
                <w:rFonts w:asciiTheme="minorHAnsi" w:hAnsiTheme="minorHAnsi" w:cstheme="minorBidi"/>
                <w:sz w:val="18"/>
                <w:szCs w:val="18"/>
              </w:rPr>
              <w:t>CEN-EN13606-ENTRY.Zaznam_o_vysetreni-Zaznam_o_zobrazovacom_vysetreni.v5</w:t>
            </w:r>
          </w:p>
          <w:p w14:paraId="06C4DC47" w14:textId="2F528443" w:rsidR="00136795" w:rsidRPr="00D95A9D" w:rsidRDefault="7A51631D" w:rsidP="0028112C">
            <w:pPr>
              <w:pStyle w:val="Odsekzoznamu"/>
              <w:numPr>
                <w:ilvl w:val="0"/>
                <w:numId w:val="172"/>
              </w:numPr>
              <w:spacing w:before="120"/>
              <w:rPr>
                <w:rFonts w:asciiTheme="minorHAnsi" w:hAnsiTheme="minorHAnsi" w:cstheme="minorBidi"/>
                <w:sz w:val="18"/>
                <w:szCs w:val="18"/>
              </w:rPr>
            </w:pPr>
            <w:r w:rsidRPr="0B1CCE89">
              <w:rPr>
                <w:rFonts w:asciiTheme="minorHAnsi" w:hAnsiTheme="minorHAnsi" w:cstheme="minorBidi"/>
                <w:sz w:val="18"/>
                <w:szCs w:val="18"/>
              </w:rPr>
              <w:t>CEN-EN13606-CLUSTER.Odporucanie_na_vysetrenie.v3</w:t>
            </w:r>
          </w:p>
          <w:p w14:paraId="17FD0905" w14:textId="72041429" w:rsidR="00136795" w:rsidRPr="00D95A9D" w:rsidRDefault="7A51631D" w:rsidP="0B1CCE89">
            <w:pPr>
              <w:spacing w:before="120"/>
              <w:rPr>
                <w:rFonts w:asciiTheme="minorHAnsi" w:hAnsiTheme="minorHAnsi" w:cstheme="minorBidi"/>
                <w:b/>
                <w:bCs/>
                <w:sz w:val="18"/>
                <w:szCs w:val="18"/>
              </w:rPr>
            </w:pPr>
            <w:r w:rsidRPr="0B1CCE89">
              <w:rPr>
                <w:rFonts w:asciiTheme="minorHAnsi" w:hAnsiTheme="minorHAnsi" w:cstheme="minorBidi"/>
                <w:b/>
                <w:bCs/>
                <w:sz w:val="18"/>
                <w:szCs w:val="18"/>
              </w:rPr>
              <w:t xml:space="preserve">Archetyp – nový: </w:t>
            </w:r>
          </w:p>
          <w:p w14:paraId="6724819A" w14:textId="77777777" w:rsidR="00136795" w:rsidRPr="00D95A9D" w:rsidRDefault="7A51631D" w:rsidP="0028112C">
            <w:pPr>
              <w:pStyle w:val="Odsekzoznamu"/>
              <w:numPr>
                <w:ilvl w:val="0"/>
                <w:numId w:val="171"/>
              </w:numPr>
              <w:spacing w:before="120"/>
              <w:rPr>
                <w:rFonts w:asciiTheme="minorHAnsi" w:hAnsiTheme="minorHAnsi" w:cstheme="minorBidi"/>
                <w:sz w:val="18"/>
                <w:szCs w:val="18"/>
              </w:rPr>
            </w:pPr>
            <w:r w:rsidRPr="0B1CCE89">
              <w:rPr>
                <w:rFonts w:asciiTheme="minorHAnsi" w:hAnsiTheme="minorHAnsi" w:cstheme="minorBidi"/>
                <w:sz w:val="18"/>
                <w:szCs w:val="18"/>
              </w:rPr>
              <w:t>CEN-EN13606-CLUSTER.Potvrdenie_pre_prispevok_pri_narodeni.v1</w:t>
            </w:r>
          </w:p>
          <w:p w14:paraId="6F3B4588" w14:textId="77777777" w:rsidR="00136795" w:rsidRPr="00D95A9D" w:rsidRDefault="00136795" w:rsidP="0024101A">
            <w:pPr>
              <w:spacing w:before="120"/>
            </w:pPr>
          </w:p>
          <w:p w14:paraId="49647A7B" w14:textId="74F04A99" w:rsidR="00136795" w:rsidRPr="00D95A9D" w:rsidRDefault="7A51631D" w:rsidP="0B1CCE89">
            <w:pPr>
              <w:spacing w:before="120"/>
              <w:rPr>
                <w:rFonts w:asciiTheme="minorHAnsi" w:hAnsiTheme="minorHAnsi" w:cstheme="minorBidi"/>
                <w:sz w:val="18"/>
                <w:szCs w:val="18"/>
              </w:rPr>
            </w:pPr>
            <w:r w:rsidRPr="0B1CCE89">
              <w:rPr>
                <w:rFonts w:asciiTheme="minorHAnsi" w:hAnsiTheme="minorHAnsi" w:cstheme="minorBidi"/>
                <w:sz w:val="18"/>
                <w:szCs w:val="18"/>
              </w:rPr>
              <w:t>Úprava povinností polí v odporúčaní na vyšetrenie - eV_01_03 – Zapísanie záznamu z odborného vyšetrenia s vytvorením odporúčania na vyšetrenie.</w:t>
            </w:r>
          </w:p>
          <w:p w14:paraId="1C3FE0D9" w14:textId="77777777" w:rsidR="00136795" w:rsidRPr="00D95A9D" w:rsidRDefault="00136795" w:rsidP="0B1CCE89">
            <w:pPr>
              <w:spacing w:before="120"/>
              <w:rPr>
                <w:rFonts w:asciiTheme="minorHAnsi" w:hAnsiTheme="minorHAnsi" w:cstheme="minorBidi"/>
                <w:sz w:val="18"/>
                <w:szCs w:val="18"/>
              </w:rPr>
            </w:pPr>
          </w:p>
          <w:p w14:paraId="3DA1049A" w14:textId="7129E02B" w:rsidR="00136795" w:rsidRPr="00B25DF4" w:rsidRDefault="7A51631D" w:rsidP="0B1CCE89">
            <w:pPr>
              <w:spacing w:before="120"/>
              <w:rPr>
                <w:rFonts w:asciiTheme="minorHAnsi" w:hAnsiTheme="minorHAnsi" w:cstheme="minorBidi"/>
                <w:sz w:val="18"/>
                <w:szCs w:val="18"/>
              </w:rPr>
            </w:pPr>
            <w:r w:rsidRPr="0B1CCE89">
              <w:rPr>
                <w:rFonts w:asciiTheme="minorHAnsi" w:hAnsiTheme="minorHAnsi" w:cstheme="minorBidi"/>
                <w:sz w:val="18"/>
                <w:szCs w:val="18"/>
              </w:rPr>
              <w:t>Úprava podmienok pre storno záznamu o vyšetrení - eV_01_29 – Storno záznamu z vyšetrenia.</w:t>
            </w:r>
          </w:p>
        </w:tc>
      </w:tr>
      <w:tr w:rsidR="005B20EE" w:rsidRPr="00D95A9D" w14:paraId="67F949E4" w14:textId="77777777" w:rsidTr="08C9A2AA">
        <w:trPr>
          <w:cantSplit/>
          <w:trHeight w:val="696"/>
        </w:trPr>
        <w:tc>
          <w:tcPr>
            <w:tcW w:w="817" w:type="dxa"/>
          </w:tcPr>
          <w:p w14:paraId="1A9662B1" w14:textId="73FEDCA0" w:rsidR="005B20EE" w:rsidRPr="0B1CCE89" w:rsidRDefault="005B20EE"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lastRenderedPageBreak/>
              <w:t>1.0</w:t>
            </w:r>
          </w:p>
        </w:tc>
        <w:tc>
          <w:tcPr>
            <w:tcW w:w="1276" w:type="dxa"/>
          </w:tcPr>
          <w:p w14:paraId="1654E084" w14:textId="556B704F" w:rsidR="005B20EE" w:rsidRPr="0B1CCE89" w:rsidRDefault="000F5423" w:rsidP="08C9A2AA">
            <w:pPr>
              <w:spacing w:before="120"/>
              <w:rPr>
                <w:rFonts w:asciiTheme="minorHAnsi" w:eastAsiaTheme="minorEastAsia" w:hAnsiTheme="minorHAnsi" w:cstheme="minorBidi"/>
                <w:sz w:val="18"/>
                <w:szCs w:val="18"/>
              </w:rPr>
            </w:pPr>
            <w:r w:rsidRPr="08C9A2AA">
              <w:rPr>
                <w:rFonts w:asciiTheme="minorHAnsi" w:eastAsiaTheme="minorEastAsia" w:hAnsiTheme="minorHAnsi" w:cstheme="minorBidi"/>
                <w:sz w:val="18"/>
                <w:szCs w:val="18"/>
              </w:rPr>
              <w:t>23.12</w:t>
            </w:r>
            <w:r w:rsidR="005B20EE" w:rsidRPr="08C9A2AA">
              <w:rPr>
                <w:rFonts w:asciiTheme="minorHAnsi" w:eastAsiaTheme="minorEastAsia" w:hAnsiTheme="minorHAnsi" w:cstheme="minorBidi"/>
                <w:sz w:val="18"/>
                <w:szCs w:val="18"/>
              </w:rPr>
              <w:t>.202</w:t>
            </w:r>
            <w:r w:rsidR="670B78D9" w:rsidRPr="08C9A2AA">
              <w:rPr>
                <w:rFonts w:asciiTheme="minorHAnsi" w:eastAsiaTheme="minorEastAsia" w:hAnsiTheme="minorHAnsi" w:cstheme="minorBidi"/>
                <w:sz w:val="18"/>
                <w:szCs w:val="18"/>
              </w:rPr>
              <w:t>1</w:t>
            </w:r>
          </w:p>
        </w:tc>
        <w:tc>
          <w:tcPr>
            <w:tcW w:w="1370" w:type="dxa"/>
          </w:tcPr>
          <w:p w14:paraId="5135F4FB" w14:textId="3556F040" w:rsidR="005B20EE" w:rsidRPr="00D95A9D" w:rsidRDefault="000F5423"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01.03</w:t>
            </w:r>
            <w:r w:rsidR="005B20EE">
              <w:rPr>
                <w:rFonts w:asciiTheme="minorHAnsi" w:eastAsiaTheme="minorEastAsia" w:hAnsiTheme="minorHAnsi" w:cstheme="minorBidi"/>
                <w:sz w:val="18"/>
                <w:szCs w:val="18"/>
              </w:rPr>
              <w:t>.2022</w:t>
            </w:r>
          </w:p>
        </w:tc>
        <w:tc>
          <w:tcPr>
            <w:tcW w:w="850" w:type="dxa"/>
          </w:tcPr>
          <w:p w14:paraId="1E041089" w14:textId="7304BBC0" w:rsidR="005B20EE" w:rsidRPr="0B1CCE89" w:rsidRDefault="005B20EE"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867" w:type="dxa"/>
          </w:tcPr>
          <w:p w14:paraId="15F48D47" w14:textId="3A7ACBB1" w:rsidR="003A33D5" w:rsidRDefault="003A33D5" w:rsidP="005B20EE">
            <w:pPr>
              <w:spacing w:before="120" w:after="0"/>
              <w:rPr>
                <w:rFonts w:asciiTheme="minorHAnsi" w:eastAsiaTheme="minorEastAsia" w:hAnsiTheme="minorHAnsi" w:cstheme="minorBidi"/>
                <w:sz w:val="18"/>
                <w:szCs w:val="18"/>
              </w:rPr>
            </w:pPr>
            <w:r>
              <w:rPr>
                <w:rFonts w:asciiTheme="minorHAnsi" w:eastAsiaTheme="minorEastAsia" w:hAnsiTheme="minorHAnsi" w:cstheme="minorBidi"/>
                <w:sz w:val="18"/>
                <w:szCs w:val="18"/>
              </w:rPr>
              <w:t>Zrušenie poskytovania údajov z výmenného lístka s extraktom:</w:t>
            </w:r>
          </w:p>
          <w:p w14:paraId="62588C93" w14:textId="65E81343" w:rsidR="003A33D5" w:rsidRDefault="003A33D5" w:rsidP="005B20EE">
            <w:pPr>
              <w:spacing w:before="120" w:after="0"/>
              <w:rPr>
                <w:rFonts w:asciiTheme="minorHAnsi" w:eastAsiaTheme="minorEastAsia" w:hAnsiTheme="minorHAnsi" w:cstheme="minorBidi"/>
                <w:sz w:val="18"/>
                <w:szCs w:val="18"/>
              </w:rPr>
            </w:pPr>
            <w:r>
              <w:rPr>
                <w:rFonts w:asciiTheme="minorHAnsi" w:eastAsiaTheme="minorEastAsia" w:hAnsiTheme="minorHAnsi" w:cstheme="minorBidi"/>
                <w:sz w:val="18"/>
                <w:szCs w:val="18"/>
              </w:rPr>
              <w:t>Z</w:t>
            </w:r>
            <w:r w:rsidR="0002472E">
              <w:rPr>
                <w:rFonts w:asciiTheme="minorHAnsi" w:eastAsiaTheme="minorEastAsia" w:hAnsiTheme="minorHAnsi" w:cstheme="minorBidi"/>
                <w:sz w:val="18"/>
                <w:szCs w:val="18"/>
              </w:rPr>
              <w:t>mena v bodoch 4.3.5, 4.3.6, 4.3.</w:t>
            </w:r>
            <w:r w:rsidR="00DF2603">
              <w:rPr>
                <w:rFonts w:asciiTheme="minorHAnsi" w:eastAsiaTheme="minorEastAsia" w:hAnsiTheme="minorHAnsi" w:cstheme="minorBidi"/>
                <w:sz w:val="18"/>
                <w:szCs w:val="18"/>
              </w:rPr>
              <w:t>10 a 5.5.</w:t>
            </w:r>
          </w:p>
          <w:p w14:paraId="5B574FAD" w14:textId="2B010CE6" w:rsidR="005B20EE" w:rsidRDefault="005B20EE" w:rsidP="005B20EE">
            <w:pPr>
              <w:spacing w:before="120" w:after="0"/>
              <w:rPr>
                <w:rFonts w:asciiTheme="minorHAnsi" w:eastAsiaTheme="minorEastAsia" w:hAnsiTheme="minorHAnsi" w:cstheme="minorBidi"/>
                <w:sz w:val="18"/>
                <w:szCs w:val="18"/>
              </w:rPr>
            </w:pPr>
            <w:r w:rsidRPr="005B20EE">
              <w:rPr>
                <w:rFonts w:asciiTheme="minorHAnsi" w:eastAsiaTheme="minorEastAsia" w:hAnsiTheme="minorHAnsi" w:cstheme="minorBidi"/>
                <w:sz w:val="18"/>
                <w:szCs w:val="18"/>
              </w:rPr>
              <w:t>VyhladajZaznamyOVysetreniPreZiadatela_v7</w:t>
            </w:r>
          </w:p>
          <w:p w14:paraId="6CFE2C27" w14:textId="10FA4643" w:rsidR="003A33D5" w:rsidRDefault="005B20EE" w:rsidP="0028112C">
            <w:pPr>
              <w:pStyle w:val="Odsekzoznamu"/>
              <w:numPr>
                <w:ilvl w:val="0"/>
                <w:numId w:val="175"/>
              </w:numPr>
              <w:spacing w:before="0" w:after="120"/>
              <w:rPr>
                <w:rFonts w:asciiTheme="minorHAnsi" w:eastAsiaTheme="minorEastAsia" w:hAnsiTheme="minorHAnsi" w:cstheme="minorBidi"/>
                <w:sz w:val="18"/>
                <w:szCs w:val="18"/>
              </w:rPr>
            </w:pPr>
            <w:r w:rsidRPr="4E601629">
              <w:rPr>
                <w:rFonts w:asciiTheme="minorHAnsi" w:eastAsiaTheme="minorEastAsia" w:hAnsiTheme="minorHAnsi" w:cstheme="minorBidi"/>
                <w:sz w:val="18"/>
                <w:szCs w:val="18"/>
              </w:rPr>
              <w:t>Služba neumožní na vstupe voľbu VYMENNYLISTOK_S_EXTRAKTOM, tzn. na výstupe nebude poskytovaná štruktúra laboratórneho výsledku</w:t>
            </w:r>
            <w:r w:rsidR="593553B1" w:rsidRPr="4E601629">
              <w:rPr>
                <w:rFonts w:asciiTheme="minorHAnsi" w:eastAsiaTheme="minorEastAsia" w:hAnsiTheme="minorHAnsi" w:cstheme="minorBidi"/>
                <w:sz w:val="18"/>
                <w:szCs w:val="18"/>
              </w:rPr>
              <w:t>/Záznamu o odbornom vyšetrení/Záznamu o zobrazovacom vyšetrení/Lekár</w:t>
            </w:r>
            <w:r w:rsidR="6BE4E4BB" w:rsidRPr="4E601629">
              <w:rPr>
                <w:rFonts w:asciiTheme="minorHAnsi" w:eastAsiaTheme="minorEastAsia" w:hAnsiTheme="minorHAnsi" w:cstheme="minorBidi"/>
                <w:sz w:val="18"/>
                <w:szCs w:val="18"/>
              </w:rPr>
              <w:t>skej prepúšťacej správe</w:t>
            </w:r>
            <w:r w:rsidRPr="4E601629">
              <w:rPr>
                <w:rFonts w:asciiTheme="minorHAnsi" w:eastAsiaTheme="minorEastAsia" w:hAnsiTheme="minorHAnsi" w:cstheme="minorBidi"/>
                <w:sz w:val="18"/>
                <w:szCs w:val="18"/>
              </w:rPr>
              <w:t>, ak bol tento odkazovaný ako extrakt zdravotnej dokumentácie k výmennému lístku.</w:t>
            </w:r>
          </w:p>
          <w:p w14:paraId="6C662FDC" w14:textId="7FE2AA49" w:rsidR="003A33D5" w:rsidRDefault="003A33D5" w:rsidP="003A33D5">
            <w:pPr>
              <w:spacing w:before="0" w:after="120"/>
              <w:rPr>
                <w:rFonts w:asciiTheme="minorHAnsi" w:eastAsiaTheme="minorEastAsia" w:hAnsiTheme="minorHAnsi" w:cstheme="minorBidi"/>
                <w:sz w:val="18"/>
                <w:szCs w:val="18"/>
              </w:rPr>
            </w:pPr>
            <w:r>
              <w:rPr>
                <w:rFonts w:asciiTheme="minorHAnsi" w:eastAsiaTheme="minorEastAsia" w:hAnsiTheme="minorHAnsi" w:cstheme="minorBidi"/>
                <w:sz w:val="18"/>
                <w:szCs w:val="18"/>
              </w:rPr>
              <w:t>Storno výmenného lístka</w:t>
            </w:r>
          </w:p>
          <w:p w14:paraId="35ABB738" w14:textId="5CE20B12" w:rsidR="003A33D5" w:rsidRPr="003A33D5" w:rsidRDefault="003A33D5" w:rsidP="003A33D5">
            <w:pPr>
              <w:spacing w:before="0" w:after="120"/>
              <w:rPr>
                <w:rFonts w:asciiTheme="minorHAnsi" w:eastAsiaTheme="minorEastAsia" w:hAnsiTheme="minorHAnsi" w:cstheme="minorBidi"/>
                <w:sz w:val="18"/>
                <w:szCs w:val="18"/>
              </w:rPr>
            </w:pPr>
            <w:r>
              <w:rPr>
                <w:rFonts w:asciiTheme="minorHAnsi" w:eastAsiaTheme="minorEastAsia" w:hAnsiTheme="minorHAnsi" w:cstheme="minorBidi"/>
                <w:sz w:val="18"/>
                <w:szCs w:val="18"/>
              </w:rPr>
              <w:t>Zmena v bodoch 4.2.1.3 a 4.3.10.</w:t>
            </w:r>
          </w:p>
          <w:p w14:paraId="36D4A0FE" w14:textId="77777777" w:rsidR="003A33D5" w:rsidRDefault="003A33D5" w:rsidP="00DF2603">
            <w:pPr>
              <w:spacing w:before="0" w:after="120"/>
              <w:rPr>
                <w:rFonts w:asciiTheme="minorHAnsi" w:eastAsiaTheme="minorEastAsia" w:hAnsiTheme="minorHAnsi" w:cstheme="minorBidi"/>
                <w:sz w:val="18"/>
                <w:szCs w:val="18"/>
              </w:rPr>
            </w:pPr>
          </w:p>
          <w:p w14:paraId="1CFB18F6" w14:textId="67BB38FD" w:rsidR="00DF2603" w:rsidRPr="00DF2603" w:rsidRDefault="00DF2603" w:rsidP="00DF2603">
            <w:pPr>
              <w:spacing w:before="0" w:after="120"/>
              <w:rPr>
                <w:rFonts w:asciiTheme="minorHAnsi" w:eastAsiaTheme="minorEastAsia" w:hAnsiTheme="minorHAnsi" w:cstheme="minorBidi"/>
                <w:sz w:val="18"/>
                <w:szCs w:val="18"/>
              </w:rPr>
            </w:pPr>
            <w:r>
              <w:rPr>
                <w:rFonts w:asciiTheme="minorHAnsi" w:eastAsiaTheme="minorEastAsia" w:hAnsiTheme="minorHAnsi" w:cstheme="minorBidi"/>
                <w:sz w:val="18"/>
                <w:szCs w:val="18"/>
              </w:rPr>
              <w:t>Aktualizovaná procesná mapa v bode 4.1</w:t>
            </w:r>
          </w:p>
        </w:tc>
      </w:tr>
      <w:tr w:rsidR="00CA1202" w:rsidRPr="00D95A9D" w14:paraId="0394A75B" w14:textId="77777777" w:rsidTr="08C9A2AA">
        <w:trPr>
          <w:cantSplit/>
          <w:trHeight w:val="696"/>
        </w:trPr>
        <w:tc>
          <w:tcPr>
            <w:tcW w:w="817" w:type="dxa"/>
          </w:tcPr>
          <w:p w14:paraId="1E46CCA2" w14:textId="24226B0A" w:rsidR="00CA1202" w:rsidRDefault="00CA1202"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1.1</w:t>
            </w:r>
          </w:p>
        </w:tc>
        <w:tc>
          <w:tcPr>
            <w:tcW w:w="1276" w:type="dxa"/>
          </w:tcPr>
          <w:p w14:paraId="1D252457" w14:textId="7CD78A49" w:rsidR="00CA1202" w:rsidRPr="08C9A2AA" w:rsidRDefault="00ED1DBD" w:rsidP="08C9A2AA">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24.2</w:t>
            </w:r>
            <w:r w:rsidRPr="08C9A2AA">
              <w:rPr>
                <w:rFonts w:asciiTheme="minorHAnsi" w:eastAsiaTheme="minorEastAsia" w:hAnsiTheme="minorHAnsi" w:cstheme="minorBidi"/>
                <w:sz w:val="18"/>
                <w:szCs w:val="18"/>
              </w:rPr>
              <w:t>.202</w:t>
            </w:r>
            <w:r>
              <w:rPr>
                <w:rFonts w:asciiTheme="minorHAnsi" w:eastAsiaTheme="minorEastAsia" w:hAnsiTheme="minorHAnsi" w:cstheme="minorBidi"/>
                <w:sz w:val="18"/>
                <w:szCs w:val="18"/>
              </w:rPr>
              <w:t>2</w:t>
            </w:r>
          </w:p>
        </w:tc>
        <w:tc>
          <w:tcPr>
            <w:tcW w:w="1370" w:type="dxa"/>
          </w:tcPr>
          <w:p w14:paraId="34EFEE01" w14:textId="45B03120" w:rsidR="00CA1202" w:rsidRDefault="00AC7DD0"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01.03</w:t>
            </w:r>
            <w:r w:rsidR="00ED1DBD">
              <w:rPr>
                <w:rFonts w:asciiTheme="minorHAnsi" w:eastAsiaTheme="minorEastAsia" w:hAnsiTheme="minorHAnsi" w:cstheme="minorBidi"/>
                <w:sz w:val="18"/>
                <w:szCs w:val="18"/>
              </w:rPr>
              <w:t>.2022</w:t>
            </w:r>
          </w:p>
        </w:tc>
        <w:tc>
          <w:tcPr>
            <w:tcW w:w="850" w:type="dxa"/>
          </w:tcPr>
          <w:p w14:paraId="738A7261" w14:textId="225D3E37" w:rsidR="00CA1202" w:rsidRDefault="00CA1202" w:rsidP="0B1CCE89">
            <w:pPr>
              <w:spacing w:before="120"/>
              <w:rPr>
                <w:rFonts w:asciiTheme="minorHAnsi" w:eastAsiaTheme="minorEastAsia" w:hAnsiTheme="minorHAnsi" w:cstheme="minorBidi"/>
                <w:sz w:val="18"/>
                <w:szCs w:val="18"/>
              </w:rPr>
            </w:pPr>
            <w:r>
              <w:rPr>
                <w:rFonts w:asciiTheme="minorHAnsi" w:eastAsiaTheme="minorEastAsia" w:hAnsiTheme="minorHAnsi" w:cstheme="minorBidi"/>
                <w:sz w:val="18"/>
                <w:szCs w:val="18"/>
              </w:rPr>
              <w:t>NCZI</w:t>
            </w:r>
          </w:p>
        </w:tc>
        <w:tc>
          <w:tcPr>
            <w:tcW w:w="4867" w:type="dxa"/>
          </w:tcPr>
          <w:p w14:paraId="02EE1F53" w14:textId="77777777" w:rsidR="00CA1202" w:rsidRPr="00BB44B8" w:rsidRDefault="00CA1202" w:rsidP="00390019">
            <w:pPr>
              <w:pStyle w:val="Odsekzoznamu"/>
              <w:numPr>
                <w:ilvl w:val="0"/>
                <w:numId w:val="175"/>
              </w:numPr>
              <w:spacing w:before="120" w:after="0"/>
              <w:ind w:left="392" w:hanging="284"/>
              <w:rPr>
                <w:rFonts w:asciiTheme="minorHAnsi" w:eastAsiaTheme="minorEastAsia" w:hAnsiTheme="minorHAnsi" w:cstheme="minorBidi"/>
                <w:sz w:val="18"/>
                <w:szCs w:val="18"/>
                <w:highlight w:val="yellow"/>
              </w:rPr>
            </w:pPr>
            <w:r w:rsidRPr="00BB44B8">
              <w:rPr>
                <w:rFonts w:asciiTheme="minorHAnsi" w:eastAsiaTheme="minorEastAsia" w:hAnsiTheme="minorHAnsi" w:cstheme="minorBidi"/>
                <w:sz w:val="18"/>
                <w:szCs w:val="18"/>
                <w:highlight w:val="yellow"/>
              </w:rPr>
              <w:t>Upresnenie lekára, ktorý môže zapísať údaje pre príspevok pri narodení – kap. 4.3.1 – 4.3.3</w:t>
            </w:r>
            <w:r w:rsidR="007A2522" w:rsidRPr="00BB44B8">
              <w:rPr>
                <w:rFonts w:asciiTheme="minorHAnsi" w:eastAsiaTheme="minorEastAsia" w:hAnsiTheme="minorHAnsi" w:cstheme="minorBidi"/>
                <w:sz w:val="18"/>
                <w:szCs w:val="18"/>
                <w:highlight w:val="yellow"/>
              </w:rPr>
              <w:t>, 4.3.30 - 4.3.32</w:t>
            </w:r>
          </w:p>
          <w:p w14:paraId="2152E129" w14:textId="4C9AAAFF" w:rsidR="0011337F" w:rsidRPr="00091784" w:rsidRDefault="0011337F" w:rsidP="00390019">
            <w:pPr>
              <w:pStyle w:val="Odsekzoznamu"/>
              <w:numPr>
                <w:ilvl w:val="0"/>
                <w:numId w:val="175"/>
              </w:numPr>
              <w:spacing w:before="120" w:after="0"/>
              <w:ind w:left="392" w:hanging="284"/>
              <w:rPr>
                <w:rFonts w:asciiTheme="minorHAnsi" w:eastAsiaTheme="minorEastAsia" w:hAnsiTheme="minorHAnsi" w:cstheme="minorBidi"/>
                <w:sz w:val="18"/>
                <w:szCs w:val="18"/>
              </w:rPr>
            </w:pPr>
            <w:r w:rsidRPr="00BB44B8">
              <w:rPr>
                <w:rFonts w:asciiTheme="minorHAnsi" w:eastAsiaTheme="minorEastAsia" w:hAnsiTheme="minorHAnsi" w:cstheme="minorBidi"/>
                <w:sz w:val="18"/>
                <w:szCs w:val="18"/>
                <w:highlight w:val="yellow"/>
              </w:rPr>
              <w:t>Označenie povinnosti výberových kritérií pri vyhľadaní reštrikcií – kap. 4.3.28, 5.6</w:t>
            </w:r>
          </w:p>
        </w:tc>
      </w:tr>
    </w:tbl>
    <w:p w14:paraId="7305455F" w14:textId="71C9B61A" w:rsidR="00136795" w:rsidRDefault="00136795" w:rsidP="00136795">
      <w:pPr>
        <w:pStyle w:val="Popis"/>
        <w:rPr>
          <w:b w:val="0"/>
          <w:bCs w:val="0"/>
          <w:lang w:val="sk-SK"/>
        </w:rPr>
      </w:pPr>
      <w:bookmarkStart w:id="30" w:name="_Ref321929400"/>
      <w:bookmarkStart w:id="31" w:name="_Ref481584276"/>
      <w:bookmarkStart w:id="32" w:name="_Ref481586948"/>
      <w:bookmarkStart w:id="33" w:name="_Toc278220065"/>
      <w:bookmarkStart w:id="34" w:name="_Toc321928677"/>
      <w:bookmarkStart w:id="35" w:name="_Toc90653515"/>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2</w:t>
      </w:r>
      <w:r w:rsidR="00AB647A">
        <w:rPr>
          <w:lang w:val="sk-SK"/>
        </w:rPr>
        <w:fldChar w:fldCharType="end"/>
      </w:r>
      <w:r w:rsidRPr="00D95A9D">
        <w:rPr>
          <w:rFonts w:eastAsia="Arial" w:cs="Arial"/>
          <w:lang w:val="sk-SK"/>
        </w:rPr>
        <w:t xml:space="preserve">: </w:t>
      </w:r>
      <w:bookmarkEnd w:id="30"/>
      <w:r w:rsidRPr="00D95A9D">
        <w:rPr>
          <w:b w:val="0"/>
          <w:bCs w:val="0"/>
          <w:lang w:val="sk-SK"/>
        </w:rPr>
        <w:t>Register zmien</w:t>
      </w:r>
      <w:bookmarkEnd w:id="31"/>
      <w:bookmarkEnd w:id="32"/>
      <w:bookmarkEnd w:id="33"/>
      <w:bookmarkEnd w:id="34"/>
      <w:bookmarkEnd w:id="35"/>
    </w:p>
    <w:p w14:paraId="65B6CA0F" w14:textId="29F5CE0C" w:rsidR="0024101A" w:rsidRPr="009A5B20" w:rsidRDefault="00136795" w:rsidP="00AE642B">
      <w:pPr>
        <w:pStyle w:val="Nadpis2"/>
      </w:pPr>
      <w:r>
        <w:br w:type="page"/>
      </w:r>
      <w:bookmarkStart w:id="36" w:name="_Toc87951880"/>
      <w:bookmarkStart w:id="37" w:name="_Toc87957856"/>
      <w:bookmarkStart w:id="38" w:name="_Toc88127603"/>
      <w:bookmarkStart w:id="39" w:name="_Toc90653392"/>
      <w:r w:rsidR="0024101A">
        <w:lastRenderedPageBreak/>
        <w:t>Zoznam skratiek</w:t>
      </w:r>
      <w:bookmarkEnd w:id="36"/>
      <w:bookmarkEnd w:id="37"/>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602"/>
      </w:tblGrid>
      <w:tr w:rsidR="0024101A" w:rsidRPr="00D95A9D" w14:paraId="219401C7" w14:textId="77777777" w:rsidTr="0024101A">
        <w:trPr>
          <w:trHeight w:val="300"/>
          <w:tblHeader/>
        </w:trPr>
        <w:tc>
          <w:tcPr>
            <w:tcW w:w="784" w:type="pct"/>
            <w:shd w:val="clear" w:color="auto" w:fill="002060"/>
            <w:noWrap/>
            <w:hideMark/>
          </w:tcPr>
          <w:p w14:paraId="307280E9" w14:textId="77777777" w:rsidR="0024101A" w:rsidRPr="00D95A9D" w:rsidRDefault="0024101A"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Skratka</w:t>
            </w:r>
          </w:p>
        </w:tc>
        <w:tc>
          <w:tcPr>
            <w:tcW w:w="4216" w:type="pct"/>
            <w:shd w:val="clear" w:color="auto" w:fill="002060"/>
            <w:noWrap/>
            <w:hideMark/>
          </w:tcPr>
          <w:p w14:paraId="33C82DDB" w14:textId="77777777" w:rsidR="0024101A" w:rsidRPr="00D95A9D" w:rsidRDefault="0024101A" w:rsidP="0024101A">
            <w:pPr>
              <w:spacing w:before="120"/>
              <w:rPr>
                <w:rFonts w:asciiTheme="minorHAnsi" w:eastAsiaTheme="minorEastAsia" w:hAnsiTheme="minorHAnsi" w:cstheme="minorBidi"/>
                <w:color w:val="FFFFFF" w:themeColor="background2"/>
                <w:sz w:val="18"/>
                <w:szCs w:val="18"/>
              </w:rPr>
            </w:pPr>
            <w:r w:rsidRPr="00D95A9D">
              <w:rPr>
                <w:rFonts w:asciiTheme="minorHAnsi" w:eastAsiaTheme="minorEastAsia" w:hAnsiTheme="minorHAnsi" w:cstheme="minorBidi"/>
                <w:color w:val="FFFFFF" w:themeColor="background2"/>
                <w:sz w:val="18"/>
                <w:szCs w:val="18"/>
              </w:rPr>
              <w:t>Vysvetlenie</w:t>
            </w:r>
          </w:p>
        </w:tc>
      </w:tr>
      <w:tr w:rsidR="0024101A" w:rsidRPr="00D95A9D" w14:paraId="16240A80" w14:textId="77777777" w:rsidTr="0024101A">
        <w:trPr>
          <w:trHeight w:val="272"/>
          <w:tblHeader/>
        </w:trPr>
        <w:tc>
          <w:tcPr>
            <w:tcW w:w="784" w:type="pct"/>
            <w:noWrap/>
            <w:vAlign w:val="center"/>
          </w:tcPr>
          <w:p w14:paraId="4614F341"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BIČ</w:t>
            </w:r>
          </w:p>
        </w:tc>
        <w:tc>
          <w:tcPr>
            <w:tcW w:w="4216" w:type="pct"/>
            <w:noWrap/>
            <w:vAlign w:val="center"/>
          </w:tcPr>
          <w:p w14:paraId="2CC4D4C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Bezvýznamové identifikačné číslo pacienta</w:t>
            </w:r>
          </w:p>
        </w:tc>
      </w:tr>
      <w:tr w:rsidR="0024101A" w:rsidRPr="00D95A9D" w14:paraId="740210DF" w14:textId="77777777" w:rsidTr="0024101A">
        <w:trPr>
          <w:trHeight w:val="272"/>
          <w:tblHeader/>
        </w:trPr>
        <w:tc>
          <w:tcPr>
            <w:tcW w:w="784" w:type="pct"/>
            <w:noWrap/>
            <w:vAlign w:val="center"/>
          </w:tcPr>
          <w:p w14:paraId="7FB37E0E"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BOK</w:t>
            </w:r>
          </w:p>
        </w:tc>
        <w:tc>
          <w:tcPr>
            <w:tcW w:w="4216" w:type="pct"/>
            <w:noWrap/>
            <w:vAlign w:val="center"/>
          </w:tcPr>
          <w:p w14:paraId="23F7C9B6"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Bezpečnostný osobný kód</w:t>
            </w:r>
          </w:p>
        </w:tc>
      </w:tr>
      <w:tr w:rsidR="0024101A" w:rsidRPr="00D95A9D" w14:paraId="452825C9" w14:textId="77777777" w:rsidTr="0024101A">
        <w:trPr>
          <w:trHeight w:val="272"/>
          <w:tblHeader/>
        </w:trPr>
        <w:tc>
          <w:tcPr>
            <w:tcW w:w="784" w:type="pct"/>
            <w:noWrap/>
            <w:vAlign w:val="center"/>
          </w:tcPr>
          <w:p w14:paraId="0E4E3F57"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ePZP</w:t>
            </w:r>
          </w:p>
        </w:tc>
        <w:tc>
          <w:tcPr>
            <w:tcW w:w="4216" w:type="pct"/>
            <w:noWrap/>
            <w:vAlign w:val="center"/>
          </w:tcPr>
          <w:p w14:paraId="6AE097B0"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preukaz zdravotníckeho pracovníka</w:t>
            </w:r>
          </w:p>
        </w:tc>
      </w:tr>
      <w:tr w:rsidR="0024101A" w:rsidRPr="00D95A9D" w14:paraId="3D6E0D4C" w14:textId="77777777" w:rsidTr="0024101A">
        <w:trPr>
          <w:trHeight w:val="272"/>
          <w:tblHeader/>
        </w:trPr>
        <w:tc>
          <w:tcPr>
            <w:tcW w:w="784" w:type="pct"/>
            <w:noWrap/>
            <w:vAlign w:val="center"/>
          </w:tcPr>
          <w:p w14:paraId="303E6AC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eDoPP</w:t>
            </w:r>
          </w:p>
        </w:tc>
        <w:tc>
          <w:tcPr>
            <w:tcW w:w="4216" w:type="pct"/>
            <w:noWrap/>
            <w:vAlign w:val="center"/>
          </w:tcPr>
          <w:p w14:paraId="65926D0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Elektronický doklad o pobyte (eID pre cudzincov)</w:t>
            </w:r>
          </w:p>
        </w:tc>
      </w:tr>
      <w:tr w:rsidR="0024101A" w:rsidRPr="00D95A9D" w14:paraId="1134A88F" w14:textId="77777777" w:rsidTr="0024101A">
        <w:trPr>
          <w:trHeight w:val="272"/>
          <w:tblHeader/>
        </w:trPr>
        <w:tc>
          <w:tcPr>
            <w:tcW w:w="784" w:type="pct"/>
            <w:noWrap/>
            <w:vAlign w:val="center"/>
          </w:tcPr>
          <w:p w14:paraId="4200EF5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HTML</w:t>
            </w:r>
          </w:p>
        </w:tc>
        <w:tc>
          <w:tcPr>
            <w:tcW w:w="4216" w:type="pct"/>
            <w:noWrap/>
            <w:vAlign w:val="center"/>
          </w:tcPr>
          <w:p w14:paraId="38EA57B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Formát prílohy v ktorej je možné uložiť záznam z vyšetrenia</w:t>
            </w:r>
          </w:p>
        </w:tc>
      </w:tr>
      <w:tr w:rsidR="0024101A" w:rsidRPr="00D95A9D" w14:paraId="0473BD5D" w14:textId="77777777" w:rsidTr="0024101A">
        <w:trPr>
          <w:trHeight w:val="272"/>
          <w:tblHeader/>
        </w:trPr>
        <w:tc>
          <w:tcPr>
            <w:tcW w:w="784" w:type="pct"/>
            <w:noWrap/>
            <w:vAlign w:val="center"/>
          </w:tcPr>
          <w:p w14:paraId="2C332096"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eID</w:t>
            </w:r>
          </w:p>
        </w:tc>
        <w:tc>
          <w:tcPr>
            <w:tcW w:w="4216" w:type="pct"/>
            <w:noWrap/>
            <w:vAlign w:val="center"/>
          </w:tcPr>
          <w:p w14:paraId="4075DB88"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Elektronický identifikačný doklad (občiansky preukaz s čipom) </w:t>
            </w:r>
          </w:p>
        </w:tc>
      </w:tr>
      <w:tr w:rsidR="0024101A" w:rsidRPr="00D95A9D" w14:paraId="511883F4" w14:textId="77777777" w:rsidTr="0024101A">
        <w:trPr>
          <w:trHeight w:val="272"/>
          <w:tblHeader/>
        </w:trPr>
        <w:tc>
          <w:tcPr>
            <w:tcW w:w="784" w:type="pct"/>
            <w:noWrap/>
            <w:vAlign w:val="center"/>
          </w:tcPr>
          <w:p w14:paraId="67343AC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IM</w:t>
            </w:r>
          </w:p>
        </w:tc>
        <w:tc>
          <w:tcPr>
            <w:tcW w:w="4216" w:type="pct"/>
            <w:noWrap/>
            <w:vAlign w:val="center"/>
          </w:tcPr>
          <w:p w14:paraId="59C0B62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Integračný manuál</w:t>
            </w:r>
          </w:p>
        </w:tc>
      </w:tr>
      <w:tr w:rsidR="0024101A" w:rsidRPr="00D95A9D" w14:paraId="443EDDD5" w14:textId="77777777" w:rsidTr="0024101A">
        <w:trPr>
          <w:trHeight w:val="272"/>
          <w:tblHeader/>
        </w:trPr>
        <w:tc>
          <w:tcPr>
            <w:tcW w:w="784" w:type="pct"/>
            <w:noWrap/>
            <w:vAlign w:val="center"/>
          </w:tcPr>
          <w:p w14:paraId="348B11AA"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IS PZS </w:t>
            </w:r>
          </w:p>
        </w:tc>
        <w:tc>
          <w:tcPr>
            <w:tcW w:w="4216" w:type="pct"/>
            <w:noWrap/>
            <w:vAlign w:val="center"/>
          </w:tcPr>
          <w:p w14:paraId="5631816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Informačný systém poskytovateľa zdravotnej starostlivosti</w:t>
            </w:r>
          </w:p>
        </w:tc>
      </w:tr>
      <w:tr w:rsidR="0024101A" w:rsidRPr="00D95A9D" w14:paraId="6A051BAA" w14:textId="77777777" w:rsidTr="0024101A">
        <w:trPr>
          <w:trHeight w:val="272"/>
          <w:tblHeader/>
        </w:trPr>
        <w:tc>
          <w:tcPr>
            <w:tcW w:w="784" w:type="pct"/>
            <w:noWrap/>
            <w:vAlign w:val="center"/>
          </w:tcPr>
          <w:p w14:paraId="3AD106C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LPS</w:t>
            </w:r>
          </w:p>
        </w:tc>
        <w:tc>
          <w:tcPr>
            <w:tcW w:w="4216" w:type="pct"/>
            <w:noWrap/>
            <w:vAlign w:val="center"/>
          </w:tcPr>
          <w:p w14:paraId="7FFEB8D1"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Lekárska prepúšťacia správa</w:t>
            </w:r>
          </w:p>
        </w:tc>
      </w:tr>
      <w:tr w:rsidR="0024101A" w:rsidRPr="00D95A9D" w14:paraId="166832E5" w14:textId="77777777" w:rsidTr="0024101A">
        <w:trPr>
          <w:trHeight w:val="272"/>
          <w:tblHeader/>
        </w:trPr>
        <w:tc>
          <w:tcPr>
            <w:tcW w:w="784" w:type="pct"/>
            <w:noWrap/>
            <w:vAlign w:val="center"/>
          </w:tcPr>
          <w:p w14:paraId="61033EC5" w14:textId="77777777" w:rsidR="0024101A" w:rsidRPr="00D95A9D" w:rsidRDefault="0024101A" w:rsidP="0024101A">
            <w:pPr>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LSPP</w:t>
            </w:r>
          </w:p>
        </w:tc>
        <w:tc>
          <w:tcPr>
            <w:tcW w:w="4216" w:type="pct"/>
            <w:noWrap/>
            <w:vAlign w:val="center"/>
          </w:tcPr>
          <w:p w14:paraId="548BE8A0" w14:textId="77777777" w:rsidR="0024101A" w:rsidRPr="00D95A9D" w:rsidRDefault="0024101A" w:rsidP="0024101A">
            <w:pPr>
              <w:keepNext/>
              <w:spacing w:before="120" w:line="192" w:lineRule="auto"/>
              <w:rPr>
                <w:rFonts w:asciiTheme="minorHAnsi" w:eastAsiaTheme="minorEastAsia" w:hAnsiTheme="minorHAnsi" w:cstheme="minorBidi"/>
                <w:color w:val="000000"/>
                <w:sz w:val="18"/>
                <w:szCs w:val="18"/>
              </w:rPr>
            </w:pPr>
            <w:r w:rsidRPr="00D95A9D">
              <w:rPr>
                <w:rFonts w:asciiTheme="minorHAnsi" w:eastAsiaTheme="minorEastAsia" w:hAnsiTheme="minorHAnsi" w:cstheme="minorBidi"/>
                <w:sz w:val="18"/>
                <w:szCs w:val="18"/>
              </w:rPr>
              <w:t>Lekárska služba prvej pomoci</w:t>
            </w:r>
          </w:p>
        </w:tc>
      </w:tr>
      <w:tr w:rsidR="0024101A" w:rsidRPr="00D95A9D" w14:paraId="2DDB9D79" w14:textId="77777777" w:rsidTr="0024101A">
        <w:trPr>
          <w:trHeight w:val="272"/>
          <w:tblHeader/>
        </w:trPr>
        <w:tc>
          <w:tcPr>
            <w:tcW w:w="784" w:type="pct"/>
            <w:noWrap/>
            <w:vAlign w:val="center"/>
          </w:tcPr>
          <w:p w14:paraId="36753CD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NZIS</w:t>
            </w:r>
          </w:p>
        </w:tc>
        <w:tc>
          <w:tcPr>
            <w:tcW w:w="4216" w:type="pct"/>
            <w:noWrap/>
            <w:vAlign w:val="center"/>
          </w:tcPr>
          <w:p w14:paraId="4AAB6F5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Národný Zdravotnícky informačný systém</w:t>
            </w:r>
          </w:p>
        </w:tc>
      </w:tr>
      <w:tr w:rsidR="0024101A" w:rsidRPr="00D95A9D" w14:paraId="6CD722A1" w14:textId="77777777" w:rsidTr="0024101A">
        <w:trPr>
          <w:trHeight w:val="272"/>
          <w:tblHeader/>
        </w:trPr>
        <w:tc>
          <w:tcPr>
            <w:tcW w:w="784" w:type="pct"/>
            <w:noWrap/>
            <w:vAlign w:val="center"/>
          </w:tcPr>
          <w:p w14:paraId="5D34F343"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Odporúčané vyšetrenie</w:t>
            </w:r>
          </w:p>
        </w:tc>
        <w:tc>
          <w:tcPr>
            <w:tcW w:w="4216" w:type="pct"/>
            <w:noWrap/>
            <w:vAlign w:val="center"/>
          </w:tcPr>
          <w:p w14:paraId="5365360B"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 Výmenný lístok na špecializovanú zdravotnú starostlivosť</w:t>
            </w:r>
          </w:p>
        </w:tc>
      </w:tr>
      <w:tr w:rsidR="0024101A" w:rsidRPr="00D95A9D" w14:paraId="782BCD7F" w14:textId="77777777" w:rsidTr="0024101A">
        <w:trPr>
          <w:trHeight w:val="272"/>
          <w:tblHeader/>
        </w:trPr>
        <w:tc>
          <w:tcPr>
            <w:tcW w:w="784" w:type="pct"/>
            <w:noWrap/>
            <w:vAlign w:val="center"/>
          </w:tcPr>
          <w:p w14:paraId="1458642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OUPZS</w:t>
            </w:r>
          </w:p>
        </w:tc>
        <w:tc>
          <w:tcPr>
            <w:tcW w:w="4216" w:type="pct"/>
            <w:noWrap/>
            <w:vAlign w:val="center"/>
          </w:tcPr>
          <w:p w14:paraId="1E06710D"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Odborný útvar poskytovateľa zdravotnej starostlivosti</w:t>
            </w:r>
          </w:p>
        </w:tc>
      </w:tr>
      <w:tr w:rsidR="0024101A" w:rsidRPr="00D95A9D" w14:paraId="6FB56AA3" w14:textId="77777777" w:rsidTr="0024101A">
        <w:trPr>
          <w:trHeight w:val="272"/>
          <w:tblHeader/>
        </w:trPr>
        <w:tc>
          <w:tcPr>
            <w:tcW w:w="784" w:type="pct"/>
            <w:noWrap/>
            <w:vAlign w:val="center"/>
          </w:tcPr>
          <w:p w14:paraId="43776FCE"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PZS</w:t>
            </w:r>
          </w:p>
        </w:tc>
        <w:tc>
          <w:tcPr>
            <w:tcW w:w="4216" w:type="pct"/>
            <w:noWrap/>
            <w:vAlign w:val="center"/>
          </w:tcPr>
          <w:p w14:paraId="5809169D"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Poskytovateľ zdravotnej starostlivosti</w:t>
            </w:r>
          </w:p>
        </w:tc>
      </w:tr>
      <w:tr w:rsidR="0024101A" w:rsidRPr="00D95A9D" w14:paraId="6F4725AD" w14:textId="77777777" w:rsidTr="0024101A">
        <w:trPr>
          <w:trHeight w:val="272"/>
          <w:tblHeader/>
        </w:trPr>
        <w:tc>
          <w:tcPr>
            <w:tcW w:w="784" w:type="pct"/>
            <w:noWrap/>
            <w:vAlign w:val="center"/>
          </w:tcPr>
          <w:p w14:paraId="1DC8D4BF"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RČ</w:t>
            </w:r>
          </w:p>
        </w:tc>
        <w:tc>
          <w:tcPr>
            <w:tcW w:w="4216" w:type="pct"/>
            <w:noWrap/>
            <w:vAlign w:val="center"/>
          </w:tcPr>
          <w:p w14:paraId="3C965BA9"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Rodné číslo pacienta</w:t>
            </w:r>
          </w:p>
        </w:tc>
      </w:tr>
      <w:tr w:rsidR="0024101A" w:rsidRPr="00D95A9D" w14:paraId="3E5CDB9C" w14:textId="77777777" w:rsidTr="0024101A">
        <w:trPr>
          <w:trHeight w:val="272"/>
          <w:tblHeader/>
        </w:trPr>
        <w:tc>
          <w:tcPr>
            <w:tcW w:w="784" w:type="pct"/>
            <w:noWrap/>
            <w:vAlign w:val="center"/>
          </w:tcPr>
          <w:p w14:paraId="177D6266"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PACS</w:t>
            </w:r>
          </w:p>
        </w:tc>
        <w:tc>
          <w:tcPr>
            <w:tcW w:w="4216" w:type="pct"/>
            <w:noWrap/>
            <w:vAlign w:val="center"/>
          </w:tcPr>
          <w:p w14:paraId="4034A2F8"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Príloha, ktorá obsahuje zobrazovacie vyšetrenie</w:t>
            </w:r>
          </w:p>
        </w:tc>
      </w:tr>
      <w:tr w:rsidR="0024101A" w:rsidRPr="00D95A9D" w14:paraId="551F92FB" w14:textId="77777777" w:rsidTr="0024101A">
        <w:trPr>
          <w:trHeight w:val="272"/>
          <w:tblHeader/>
        </w:trPr>
        <w:tc>
          <w:tcPr>
            <w:tcW w:w="784" w:type="pct"/>
            <w:noWrap/>
            <w:vAlign w:val="center"/>
          </w:tcPr>
          <w:p w14:paraId="0B61CF8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PrZS</w:t>
            </w:r>
          </w:p>
        </w:tc>
        <w:tc>
          <w:tcPr>
            <w:tcW w:w="4216" w:type="pct"/>
            <w:noWrap/>
            <w:vAlign w:val="center"/>
          </w:tcPr>
          <w:p w14:paraId="42626DE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Prijímateľ zdravotnej starostlivosti</w:t>
            </w:r>
          </w:p>
        </w:tc>
      </w:tr>
      <w:tr w:rsidR="0024101A" w:rsidRPr="00D95A9D" w14:paraId="10DE9FCD" w14:textId="77777777" w:rsidTr="0024101A">
        <w:trPr>
          <w:trHeight w:val="272"/>
          <w:tblHeader/>
        </w:trPr>
        <w:tc>
          <w:tcPr>
            <w:tcW w:w="784" w:type="pct"/>
            <w:noWrap/>
            <w:vAlign w:val="center"/>
          </w:tcPr>
          <w:p w14:paraId="37569362" w14:textId="77777777" w:rsidR="0024101A" w:rsidRPr="00D95A9D" w:rsidRDefault="0024101A" w:rsidP="0024101A">
            <w:pPr>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SVaLZ</w:t>
            </w:r>
          </w:p>
        </w:tc>
        <w:tc>
          <w:tcPr>
            <w:tcW w:w="4216" w:type="pct"/>
            <w:noWrap/>
            <w:vAlign w:val="center"/>
          </w:tcPr>
          <w:p w14:paraId="0F60D52C"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Spoločné vyšetrovacie a liečebné zložky </w:t>
            </w:r>
          </w:p>
        </w:tc>
      </w:tr>
      <w:tr w:rsidR="0024101A" w:rsidRPr="00D95A9D" w14:paraId="2123D7A4" w14:textId="77777777" w:rsidTr="0024101A">
        <w:trPr>
          <w:trHeight w:val="272"/>
          <w:tblHeader/>
        </w:trPr>
        <w:tc>
          <w:tcPr>
            <w:tcW w:w="784" w:type="pct"/>
            <w:noWrap/>
            <w:vAlign w:val="center"/>
          </w:tcPr>
          <w:p w14:paraId="47A5326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ŠAS</w:t>
            </w:r>
          </w:p>
        </w:tc>
        <w:tc>
          <w:tcPr>
            <w:tcW w:w="4216" w:type="pct"/>
            <w:noWrap/>
            <w:vAlign w:val="center"/>
          </w:tcPr>
          <w:p w14:paraId="278B2C0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Špecializovaná ambulantná zdravotná starostlivosť</w:t>
            </w:r>
          </w:p>
        </w:tc>
      </w:tr>
      <w:tr w:rsidR="0024101A" w:rsidRPr="00D95A9D" w14:paraId="1E4CE5BE" w14:textId="77777777" w:rsidTr="0024101A">
        <w:trPr>
          <w:trHeight w:val="272"/>
          <w:tblHeader/>
        </w:trPr>
        <w:tc>
          <w:tcPr>
            <w:tcW w:w="784" w:type="pct"/>
            <w:noWrap/>
            <w:vAlign w:val="center"/>
          </w:tcPr>
          <w:p w14:paraId="771467A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UI</w:t>
            </w:r>
          </w:p>
        </w:tc>
        <w:tc>
          <w:tcPr>
            <w:tcW w:w="4216" w:type="pct"/>
            <w:noWrap/>
            <w:vAlign w:val="center"/>
          </w:tcPr>
          <w:p w14:paraId="64DA1B0E"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Užívateľské rozhranie (obrazovka ZPr) </w:t>
            </w:r>
          </w:p>
        </w:tc>
      </w:tr>
      <w:tr w:rsidR="0024101A" w:rsidRPr="00D95A9D" w14:paraId="0002EE28" w14:textId="77777777" w:rsidTr="0024101A">
        <w:trPr>
          <w:trHeight w:val="272"/>
          <w:tblHeader/>
        </w:trPr>
        <w:tc>
          <w:tcPr>
            <w:tcW w:w="784" w:type="pct"/>
            <w:noWrap/>
            <w:vAlign w:val="center"/>
          </w:tcPr>
          <w:p w14:paraId="071674F5"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ÚPS</w:t>
            </w:r>
          </w:p>
        </w:tc>
        <w:tc>
          <w:tcPr>
            <w:tcW w:w="4216" w:type="pct"/>
            <w:noWrap/>
            <w:vAlign w:val="center"/>
          </w:tcPr>
          <w:p w14:paraId="039180B2"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pohotovostná služba</w:t>
            </w:r>
          </w:p>
        </w:tc>
      </w:tr>
      <w:tr w:rsidR="0024101A" w:rsidRPr="00D95A9D" w14:paraId="6BC2600D" w14:textId="77777777" w:rsidTr="0024101A">
        <w:trPr>
          <w:trHeight w:val="272"/>
          <w:tblHeader/>
        </w:trPr>
        <w:tc>
          <w:tcPr>
            <w:tcW w:w="784" w:type="pct"/>
            <w:noWrap/>
            <w:vAlign w:val="center"/>
          </w:tcPr>
          <w:p w14:paraId="0B771E92"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ÚZS</w:t>
            </w:r>
          </w:p>
        </w:tc>
        <w:tc>
          <w:tcPr>
            <w:tcW w:w="4216" w:type="pct"/>
            <w:noWrap/>
            <w:vAlign w:val="center"/>
          </w:tcPr>
          <w:p w14:paraId="73DC76B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Ústavná zdravotná starostlivosť</w:t>
            </w:r>
          </w:p>
        </w:tc>
      </w:tr>
      <w:tr w:rsidR="0024101A" w:rsidRPr="00D95A9D" w14:paraId="5E7E5C9B" w14:textId="77777777" w:rsidTr="0024101A">
        <w:trPr>
          <w:trHeight w:val="272"/>
          <w:tblHeader/>
        </w:trPr>
        <w:tc>
          <w:tcPr>
            <w:tcW w:w="784" w:type="pct"/>
            <w:noWrap/>
            <w:vAlign w:val="center"/>
          </w:tcPr>
          <w:p w14:paraId="1AEBCE48"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VAS</w:t>
            </w:r>
          </w:p>
        </w:tc>
        <w:tc>
          <w:tcPr>
            <w:tcW w:w="4216" w:type="pct"/>
            <w:noWrap/>
            <w:vAlign w:val="center"/>
          </w:tcPr>
          <w:p w14:paraId="635567DC"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Všeobecná ambulantná starostlivosť</w:t>
            </w:r>
          </w:p>
        </w:tc>
      </w:tr>
      <w:tr w:rsidR="0024101A" w:rsidRPr="00D95A9D" w14:paraId="0086E997" w14:textId="77777777" w:rsidTr="0024101A">
        <w:trPr>
          <w:trHeight w:val="272"/>
          <w:tblHeader/>
        </w:trPr>
        <w:tc>
          <w:tcPr>
            <w:tcW w:w="784" w:type="pct"/>
            <w:noWrap/>
            <w:vAlign w:val="center"/>
          </w:tcPr>
          <w:p w14:paraId="30B37F8D"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VL</w:t>
            </w:r>
          </w:p>
        </w:tc>
        <w:tc>
          <w:tcPr>
            <w:tcW w:w="4216" w:type="pct"/>
            <w:noWrap/>
            <w:vAlign w:val="center"/>
          </w:tcPr>
          <w:p w14:paraId="71310482"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špecializovanú zdravotnú starostlivosť</w:t>
            </w:r>
          </w:p>
        </w:tc>
      </w:tr>
      <w:tr w:rsidR="0024101A" w:rsidRPr="00D95A9D" w14:paraId="308DDE4A" w14:textId="77777777" w:rsidTr="0024101A">
        <w:trPr>
          <w:trHeight w:val="272"/>
          <w:tblHeader/>
        </w:trPr>
        <w:tc>
          <w:tcPr>
            <w:tcW w:w="784" w:type="pct"/>
            <w:noWrap/>
            <w:vAlign w:val="center"/>
          </w:tcPr>
          <w:p w14:paraId="52BBEACB"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x070</w:t>
            </w:r>
          </w:p>
        </w:tc>
        <w:tc>
          <w:tcPr>
            <w:tcW w:w="4216" w:type="pct"/>
            <w:noWrap/>
            <w:vAlign w:val="center"/>
          </w:tcPr>
          <w:p w14:paraId="0E2B5CA5"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Nadriadený dokument k integračnému manuálu</w:t>
            </w:r>
          </w:p>
        </w:tc>
      </w:tr>
      <w:tr w:rsidR="0024101A" w:rsidRPr="00D95A9D" w14:paraId="285F6FDF" w14:textId="77777777" w:rsidTr="0024101A">
        <w:trPr>
          <w:trHeight w:val="272"/>
          <w:tblHeader/>
        </w:trPr>
        <w:tc>
          <w:tcPr>
            <w:tcW w:w="784" w:type="pct"/>
            <w:noWrap/>
            <w:vAlign w:val="center"/>
          </w:tcPr>
          <w:p w14:paraId="4D958723"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ZPr</w:t>
            </w:r>
          </w:p>
        </w:tc>
        <w:tc>
          <w:tcPr>
            <w:tcW w:w="4216" w:type="pct"/>
            <w:noWrap/>
            <w:vAlign w:val="center"/>
          </w:tcPr>
          <w:p w14:paraId="7C6E23C6"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Zdravotnícky pracovník</w:t>
            </w:r>
          </w:p>
        </w:tc>
      </w:tr>
      <w:tr w:rsidR="0024101A" w:rsidRPr="00D95A9D" w14:paraId="117667A1" w14:textId="77777777" w:rsidTr="0024101A">
        <w:trPr>
          <w:trHeight w:val="272"/>
          <w:tblHeader/>
        </w:trPr>
        <w:tc>
          <w:tcPr>
            <w:tcW w:w="784" w:type="pct"/>
            <w:noWrap/>
            <w:vAlign w:val="center"/>
          </w:tcPr>
          <w:p w14:paraId="70538B1C"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MO SR</w:t>
            </w:r>
          </w:p>
        </w:tc>
        <w:tc>
          <w:tcPr>
            <w:tcW w:w="4216" w:type="pct"/>
            <w:noWrap/>
            <w:vAlign w:val="center"/>
          </w:tcPr>
          <w:p w14:paraId="500CADDA"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obrany SR</w:t>
            </w:r>
          </w:p>
        </w:tc>
      </w:tr>
      <w:tr w:rsidR="0024101A" w:rsidRPr="00D95A9D" w14:paraId="3A8733BB" w14:textId="77777777" w:rsidTr="0024101A">
        <w:trPr>
          <w:trHeight w:val="272"/>
          <w:tblHeader/>
        </w:trPr>
        <w:tc>
          <w:tcPr>
            <w:tcW w:w="784" w:type="pct"/>
            <w:noWrap/>
            <w:vAlign w:val="center"/>
          </w:tcPr>
          <w:p w14:paraId="06724064" w14:textId="77777777" w:rsidR="0024101A" w:rsidRPr="00D95A9D" w:rsidRDefault="0024101A" w:rsidP="0024101A">
            <w:pPr>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MV SR</w:t>
            </w:r>
          </w:p>
        </w:tc>
        <w:tc>
          <w:tcPr>
            <w:tcW w:w="4216" w:type="pct"/>
            <w:noWrap/>
            <w:vAlign w:val="center"/>
          </w:tcPr>
          <w:p w14:paraId="681CF8F1" w14:textId="77777777" w:rsidR="0024101A" w:rsidRPr="00D95A9D" w:rsidRDefault="0024101A" w:rsidP="0024101A">
            <w:pPr>
              <w:keepNext/>
              <w:spacing w:before="120" w:line="192" w:lineRule="auto"/>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Ministerstvo vnútra SR</w:t>
            </w:r>
          </w:p>
        </w:tc>
      </w:tr>
      <w:tr w:rsidR="00E163DA" w:rsidRPr="00D95A9D" w14:paraId="7049FAAC" w14:textId="77777777" w:rsidTr="0024101A">
        <w:trPr>
          <w:trHeight w:val="272"/>
          <w:tblHeader/>
        </w:trPr>
        <w:tc>
          <w:tcPr>
            <w:tcW w:w="784" w:type="pct"/>
            <w:noWrap/>
            <w:vAlign w:val="center"/>
          </w:tcPr>
          <w:p w14:paraId="37452D9F" w14:textId="2007A2FC" w:rsidR="00E163DA" w:rsidRPr="00B25DF4" w:rsidRDefault="00E163DA" w:rsidP="0024101A">
            <w:pPr>
              <w:spacing w:before="120" w:line="192" w:lineRule="auto"/>
              <w:rPr>
                <w:rFonts w:asciiTheme="minorHAnsi" w:eastAsiaTheme="minorEastAsia" w:hAnsiTheme="minorHAnsi" w:cstheme="minorBidi"/>
                <w:sz w:val="18"/>
                <w:szCs w:val="18"/>
                <w:highlight w:val="yellow"/>
              </w:rPr>
            </w:pPr>
            <w:r w:rsidRPr="00B25DF4">
              <w:rPr>
                <w:rFonts w:asciiTheme="minorHAnsi" w:eastAsiaTheme="minorEastAsia" w:hAnsiTheme="minorHAnsi" w:cstheme="minorBidi"/>
                <w:sz w:val="18"/>
                <w:szCs w:val="18"/>
                <w:highlight w:val="yellow"/>
              </w:rPr>
              <w:t>UPSVaR</w:t>
            </w:r>
          </w:p>
        </w:tc>
        <w:tc>
          <w:tcPr>
            <w:tcW w:w="4216" w:type="pct"/>
            <w:noWrap/>
            <w:vAlign w:val="center"/>
          </w:tcPr>
          <w:p w14:paraId="73F3EFF8" w14:textId="476A30DD" w:rsidR="00E163DA" w:rsidRPr="00B25DF4" w:rsidRDefault="00E163DA" w:rsidP="0024101A">
            <w:pPr>
              <w:keepNext/>
              <w:spacing w:before="120" w:line="192" w:lineRule="auto"/>
              <w:rPr>
                <w:rFonts w:asciiTheme="minorHAnsi" w:eastAsiaTheme="minorEastAsia" w:hAnsiTheme="minorHAnsi" w:cstheme="minorBidi"/>
                <w:sz w:val="18"/>
                <w:szCs w:val="18"/>
                <w:highlight w:val="yellow"/>
              </w:rPr>
            </w:pPr>
            <w:r w:rsidRPr="00B25DF4">
              <w:rPr>
                <w:rFonts w:asciiTheme="minorHAnsi" w:eastAsiaTheme="minorEastAsia" w:hAnsiTheme="minorHAnsi" w:cstheme="minorBidi"/>
                <w:sz w:val="18"/>
                <w:szCs w:val="18"/>
                <w:highlight w:val="yellow"/>
              </w:rPr>
              <w:t>Ústredie práce, sociálnych vecí a rodiny</w:t>
            </w:r>
          </w:p>
        </w:tc>
      </w:tr>
    </w:tbl>
    <w:p w14:paraId="426B2315" w14:textId="5AF219AF" w:rsidR="00136795" w:rsidRPr="00A73064" w:rsidRDefault="0024101A" w:rsidP="00A73064">
      <w:pPr>
        <w:pStyle w:val="Popis"/>
        <w:rPr>
          <w:b w:val="0"/>
          <w:lang w:val="sk-SK"/>
        </w:rPr>
      </w:pPr>
      <w:bookmarkStart w:id="40" w:name="_Toc90653516"/>
      <w:r w:rsidRPr="00A73064">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3</w:t>
      </w:r>
      <w:r w:rsidR="00AB647A">
        <w:rPr>
          <w:lang w:val="sk-SK"/>
        </w:rPr>
        <w:fldChar w:fldCharType="end"/>
      </w:r>
      <w:r w:rsidRPr="00A73064">
        <w:rPr>
          <w:lang w:val="sk-SK"/>
        </w:rPr>
        <w:t xml:space="preserve">: </w:t>
      </w:r>
      <w:r w:rsidRPr="00A73064">
        <w:rPr>
          <w:b w:val="0"/>
          <w:lang w:val="sk-SK"/>
        </w:rPr>
        <w:t>Zoznam skratiek</w:t>
      </w:r>
      <w:bookmarkEnd w:id="40"/>
    </w:p>
    <w:p w14:paraId="0926E58E" w14:textId="77777777" w:rsidR="0024101A" w:rsidRPr="00A73064" w:rsidRDefault="0024101A">
      <w:pPr>
        <w:spacing w:before="0" w:after="200" w:line="276" w:lineRule="auto"/>
        <w:rPr>
          <w:rFonts w:cs="Arial"/>
          <w:b/>
          <w:sz w:val="22"/>
        </w:rPr>
      </w:pPr>
      <w:r w:rsidRPr="00A73064">
        <w:rPr>
          <w:sz w:val="18"/>
        </w:rPr>
        <w:br w:type="page"/>
      </w:r>
    </w:p>
    <w:p w14:paraId="118E8D61" w14:textId="00AD085F" w:rsidR="00875136" w:rsidRPr="00D95A9D" w:rsidRDefault="4B1F096C" w:rsidP="00670A68">
      <w:pPr>
        <w:pStyle w:val="Obsah1"/>
      </w:pPr>
      <w:r w:rsidRPr="00D95A9D">
        <w:lastRenderedPageBreak/>
        <w:t>Obsah:</w:t>
      </w:r>
    </w:p>
    <w:bookmarkEnd w:id="0"/>
    <w:p w14:paraId="4AC26EBA" w14:textId="083765DC" w:rsidR="005831FA" w:rsidRDefault="001C6B33">
      <w:pPr>
        <w:pStyle w:val="Obsah1"/>
        <w:rPr>
          <w:rFonts w:asciiTheme="minorHAnsi" w:eastAsiaTheme="minorEastAsia" w:hAnsiTheme="minorHAnsi" w:cstheme="minorBidi"/>
          <w:b w:val="0"/>
          <w:noProof/>
          <w:sz w:val="22"/>
          <w:szCs w:val="22"/>
          <w:lang w:eastAsia="sk-SK"/>
        </w:rPr>
      </w:pPr>
      <w:r w:rsidRPr="00D95A9D">
        <w:fldChar w:fldCharType="begin"/>
      </w:r>
      <w:r w:rsidR="00851703" w:rsidRPr="00D95A9D">
        <w:instrText xml:space="preserve"> TOC \o "1-4" \h \z \u </w:instrText>
      </w:r>
      <w:r w:rsidRPr="00D95A9D">
        <w:fldChar w:fldCharType="separate"/>
      </w:r>
      <w:hyperlink w:anchor="_Toc90653389" w:history="1">
        <w:r w:rsidR="005831FA" w:rsidRPr="00904BE7">
          <w:rPr>
            <w:rStyle w:val="Hypertextovprepojenie"/>
            <w:noProof/>
          </w:rPr>
          <w:t>1</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Základné informácie o dokumente</w:t>
        </w:r>
        <w:r w:rsidR="005831FA">
          <w:rPr>
            <w:noProof/>
            <w:webHidden/>
          </w:rPr>
          <w:tab/>
        </w:r>
        <w:r w:rsidR="005831FA">
          <w:rPr>
            <w:noProof/>
            <w:webHidden/>
          </w:rPr>
          <w:fldChar w:fldCharType="begin"/>
        </w:r>
        <w:r w:rsidR="005831FA">
          <w:rPr>
            <w:noProof/>
            <w:webHidden/>
          </w:rPr>
          <w:instrText xml:space="preserve"> PAGEREF _Toc90653389 \h </w:instrText>
        </w:r>
        <w:r w:rsidR="005831FA">
          <w:rPr>
            <w:noProof/>
            <w:webHidden/>
          </w:rPr>
        </w:r>
        <w:r w:rsidR="005831FA">
          <w:rPr>
            <w:noProof/>
            <w:webHidden/>
          </w:rPr>
          <w:fldChar w:fldCharType="separate"/>
        </w:r>
        <w:r w:rsidR="005831FA">
          <w:rPr>
            <w:noProof/>
            <w:webHidden/>
          </w:rPr>
          <w:t>2</w:t>
        </w:r>
        <w:r w:rsidR="005831FA">
          <w:rPr>
            <w:noProof/>
            <w:webHidden/>
          </w:rPr>
          <w:fldChar w:fldCharType="end"/>
        </w:r>
      </w:hyperlink>
    </w:p>
    <w:p w14:paraId="201EA406" w14:textId="23E593A7" w:rsidR="005831FA" w:rsidRDefault="00BB44B8">
      <w:pPr>
        <w:pStyle w:val="Obsah1"/>
        <w:rPr>
          <w:rFonts w:asciiTheme="minorHAnsi" w:eastAsiaTheme="minorEastAsia" w:hAnsiTheme="minorHAnsi" w:cstheme="minorBidi"/>
          <w:b w:val="0"/>
          <w:noProof/>
          <w:sz w:val="22"/>
          <w:szCs w:val="22"/>
          <w:lang w:eastAsia="sk-SK"/>
        </w:rPr>
      </w:pPr>
      <w:hyperlink w:anchor="_Toc90653390" w:history="1">
        <w:r w:rsidR="005831FA" w:rsidRPr="00904BE7">
          <w:rPr>
            <w:rStyle w:val="Hypertextovprepojenie"/>
            <w:noProof/>
          </w:rPr>
          <w:t>2</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História zmien dokumentu</w:t>
        </w:r>
        <w:r w:rsidR="005831FA">
          <w:rPr>
            <w:noProof/>
            <w:webHidden/>
          </w:rPr>
          <w:tab/>
        </w:r>
        <w:r w:rsidR="005831FA">
          <w:rPr>
            <w:noProof/>
            <w:webHidden/>
          </w:rPr>
          <w:fldChar w:fldCharType="begin"/>
        </w:r>
        <w:r w:rsidR="005831FA">
          <w:rPr>
            <w:noProof/>
            <w:webHidden/>
          </w:rPr>
          <w:instrText xml:space="preserve"> PAGEREF _Toc90653390 \h </w:instrText>
        </w:r>
        <w:r w:rsidR="005831FA">
          <w:rPr>
            <w:noProof/>
            <w:webHidden/>
          </w:rPr>
        </w:r>
        <w:r w:rsidR="005831FA">
          <w:rPr>
            <w:noProof/>
            <w:webHidden/>
          </w:rPr>
          <w:fldChar w:fldCharType="separate"/>
        </w:r>
        <w:r w:rsidR="005831FA">
          <w:rPr>
            <w:noProof/>
            <w:webHidden/>
          </w:rPr>
          <w:t>3</w:t>
        </w:r>
        <w:r w:rsidR="005831FA">
          <w:rPr>
            <w:noProof/>
            <w:webHidden/>
          </w:rPr>
          <w:fldChar w:fldCharType="end"/>
        </w:r>
      </w:hyperlink>
    </w:p>
    <w:p w14:paraId="52873479" w14:textId="133A31B9" w:rsidR="005831FA" w:rsidRDefault="00BB44B8">
      <w:pPr>
        <w:pStyle w:val="Obsah2"/>
        <w:rPr>
          <w:rFonts w:asciiTheme="minorHAnsi" w:eastAsiaTheme="minorEastAsia" w:hAnsiTheme="minorHAnsi" w:cstheme="minorBidi"/>
          <w:i w:val="0"/>
          <w:noProof/>
          <w:sz w:val="22"/>
          <w:szCs w:val="22"/>
          <w:lang w:eastAsia="sk-SK"/>
        </w:rPr>
      </w:pPr>
      <w:hyperlink w:anchor="_Toc90653391" w:history="1">
        <w:r w:rsidR="005831FA" w:rsidRPr="00904BE7">
          <w:rPr>
            <w:rStyle w:val="Hypertextovprepojenie"/>
            <w:noProof/>
          </w:rPr>
          <w:t>2.1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Register zmien</w:t>
        </w:r>
        <w:r w:rsidR="005831FA">
          <w:rPr>
            <w:noProof/>
            <w:webHidden/>
          </w:rPr>
          <w:tab/>
        </w:r>
        <w:r w:rsidR="005831FA">
          <w:rPr>
            <w:noProof/>
            <w:webHidden/>
          </w:rPr>
          <w:fldChar w:fldCharType="begin"/>
        </w:r>
        <w:r w:rsidR="005831FA">
          <w:rPr>
            <w:noProof/>
            <w:webHidden/>
          </w:rPr>
          <w:instrText xml:space="preserve"> PAGEREF _Toc90653391 \h </w:instrText>
        </w:r>
        <w:r w:rsidR="005831FA">
          <w:rPr>
            <w:noProof/>
            <w:webHidden/>
          </w:rPr>
        </w:r>
        <w:r w:rsidR="005831FA">
          <w:rPr>
            <w:noProof/>
            <w:webHidden/>
          </w:rPr>
          <w:fldChar w:fldCharType="separate"/>
        </w:r>
        <w:r w:rsidR="005831FA">
          <w:rPr>
            <w:noProof/>
            <w:webHidden/>
          </w:rPr>
          <w:t>3</w:t>
        </w:r>
        <w:r w:rsidR="005831FA">
          <w:rPr>
            <w:noProof/>
            <w:webHidden/>
          </w:rPr>
          <w:fldChar w:fldCharType="end"/>
        </w:r>
      </w:hyperlink>
    </w:p>
    <w:p w14:paraId="27F4EBF0" w14:textId="3C4ACF92" w:rsidR="005831FA" w:rsidRDefault="00BB44B8">
      <w:pPr>
        <w:pStyle w:val="Obsah2"/>
        <w:rPr>
          <w:rFonts w:asciiTheme="minorHAnsi" w:eastAsiaTheme="minorEastAsia" w:hAnsiTheme="minorHAnsi" w:cstheme="minorBidi"/>
          <w:i w:val="0"/>
          <w:noProof/>
          <w:sz w:val="22"/>
          <w:szCs w:val="22"/>
          <w:lang w:eastAsia="sk-SK"/>
        </w:rPr>
      </w:pPr>
      <w:hyperlink w:anchor="_Toc90653392" w:history="1">
        <w:r w:rsidR="005831FA" w:rsidRPr="00904BE7">
          <w:rPr>
            <w:rStyle w:val="Hypertextovprepojenie"/>
            <w:noProof/>
          </w:rPr>
          <w:t>2.2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Zoznam skratiek</w:t>
        </w:r>
        <w:r w:rsidR="005831FA">
          <w:rPr>
            <w:noProof/>
            <w:webHidden/>
          </w:rPr>
          <w:tab/>
        </w:r>
        <w:r w:rsidR="005831FA">
          <w:rPr>
            <w:noProof/>
            <w:webHidden/>
          </w:rPr>
          <w:fldChar w:fldCharType="begin"/>
        </w:r>
        <w:r w:rsidR="005831FA">
          <w:rPr>
            <w:noProof/>
            <w:webHidden/>
          </w:rPr>
          <w:instrText xml:space="preserve"> PAGEREF _Toc90653392 \h </w:instrText>
        </w:r>
        <w:r w:rsidR="005831FA">
          <w:rPr>
            <w:noProof/>
            <w:webHidden/>
          </w:rPr>
        </w:r>
        <w:r w:rsidR="005831FA">
          <w:rPr>
            <w:noProof/>
            <w:webHidden/>
          </w:rPr>
          <w:fldChar w:fldCharType="separate"/>
        </w:r>
        <w:r w:rsidR="005831FA">
          <w:rPr>
            <w:noProof/>
            <w:webHidden/>
          </w:rPr>
          <w:t>5</w:t>
        </w:r>
        <w:r w:rsidR="005831FA">
          <w:rPr>
            <w:noProof/>
            <w:webHidden/>
          </w:rPr>
          <w:fldChar w:fldCharType="end"/>
        </w:r>
      </w:hyperlink>
    </w:p>
    <w:p w14:paraId="7A0C11D4" w14:textId="552A3E7E" w:rsidR="005831FA" w:rsidRDefault="00BB44B8">
      <w:pPr>
        <w:pStyle w:val="Obsah1"/>
        <w:rPr>
          <w:rFonts w:asciiTheme="minorHAnsi" w:eastAsiaTheme="minorEastAsia" w:hAnsiTheme="minorHAnsi" w:cstheme="minorBidi"/>
          <w:b w:val="0"/>
          <w:noProof/>
          <w:sz w:val="22"/>
          <w:szCs w:val="22"/>
          <w:lang w:eastAsia="sk-SK"/>
        </w:rPr>
      </w:pPr>
      <w:hyperlink w:anchor="_Toc90653393" w:history="1">
        <w:r w:rsidR="005831FA" w:rsidRPr="00904BE7">
          <w:rPr>
            <w:rStyle w:val="Hypertextovprepojenie"/>
            <w:noProof/>
          </w:rPr>
          <w:t>3</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Biznis špecifikácia</w:t>
        </w:r>
        <w:r w:rsidR="005831FA">
          <w:rPr>
            <w:noProof/>
            <w:webHidden/>
          </w:rPr>
          <w:tab/>
        </w:r>
        <w:r w:rsidR="005831FA">
          <w:rPr>
            <w:noProof/>
            <w:webHidden/>
          </w:rPr>
          <w:fldChar w:fldCharType="begin"/>
        </w:r>
        <w:r w:rsidR="005831FA">
          <w:rPr>
            <w:noProof/>
            <w:webHidden/>
          </w:rPr>
          <w:instrText xml:space="preserve"> PAGEREF _Toc90653393 \h </w:instrText>
        </w:r>
        <w:r w:rsidR="005831FA">
          <w:rPr>
            <w:noProof/>
            <w:webHidden/>
          </w:rPr>
        </w:r>
        <w:r w:rsidR="005831FA">
          <w:rPr>
            <w:noProof/>
            <w:webHidden/>
          </w:rPr>
          <w:fldChar w:fldCharType="separate"/>
        </w:r>
        <w:r w:rsidR="005831FA">
          <w:rPr>
            <w:noProof/>
            <w:webHidden/>
          </w:rPr>
          <w:t>10</w:t>
        </w:r>
        <w:r w:rsidR="005831FA">
          <w:rPr>
            <w:noProof/>
            <w:webHidden/>
          </w:rPr>
          <w:fldChar w:fldCharType="end"/>
        </w:r>
      </w:hyperlink>
    </w:p>
    <w:p w14:paraId="3C14E255" w14:textId="35A51C11" w:rsidR="005831FA" w:rsidRDefault="00BB44B8">
      <w:pPr>
        <w:pStyle w:val="Obsah2"/>
        <w:rPr>
          <w:rFonts w:asciiTheme="minorHAnsi" w:eastAsiaTheme="minorEastAsia" w:hAnsiTheme="minorHAnsi" w:cstheme="minorBidi"/>
          <w:i w:val="0"/>
          <w:noProof/>
          <w:sz w:val="22"/>
          <w:szCs w:val="22"/>
          <w:lang w:eastAsia="sk-SK"/>
        </w:rPr>
      </w:pPr>
      <w:hyperlink w:anchor="_Toc90653394" w:history="1">
        <w:r w:rsidR="005831FA" w:rsidRPr="00904BE7">
          <w:rPr>
            <w:rStyle w:val="Hypertextovprepojenie"/>
            <w:noProof/>
          </w:rPr>
          <w:t>3.1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Záznam o vyšetrení</w:t>
        </w:r>
        <w:r w:rsidR="005831FA">
          <w:rPr>
            <w:noProof/>
            <w:webHidden/>
          </w:rPr>
          <w:tab/>
        </w:r>
        <w:r w:rsidR="005831FA">
          <w:rPr>
            <w:noProof/>
            <w:webHidden/>
          </w:rPr>
          <w:fldChar w:fldCharType="begin"/>
        </w:r>
        <w:r w:rsidR="005831FA">
          <w:rPr>
            <w:noProof/>
            <w:webHidden/>
          </w:rPr>
          <w:instrText xml:space="preserve"> PAGEREF _Toc90653394 \h </w:instrText>
        </w:r>
        <w:r w:rsidR="005831FA">
          <w:rPr>
            <w:noProof/>
            <w:webHidden/>
          </w:rPr>
        </w:r>
        <w:r w:rsidR="005831FA">
          <w:rPr>
            <w:noProof/>
            <w:webHidden/>
          </w:rPr>
          <w:fldChar w:fldCharType="separate"/>
        </w:r>
        <w:r w:rsidR="005831FA">
          <w:rPr>
            <w:noProof/>
            <w:webHidden/>
          </w:rPr>
          <w:t>10</w:t>
        </w:r>
        <w:r w:rsidR="005831FA">
          <w:rPr>
            <w:noProof/>
            <w:webHidden/>
          </w:rPr>
          <w:fldChar w:fldCharType="end"/>
        </w:r>
      </w:hyperlink>
    </w:p>
    <w:p w14:paraId="083BBB83" w14:textId="487E6AFB" w:rsidR="005831FA" w:rsidRDefault="00BB44B8">
      <w:pPr>
        <w:pStyle w:val="Obsah2"/>
        <w:rPr>
          <w:rFonts w:asciiTheme="minorHAnsi" w:eastAsiaTheme="minorEastAsia" w:hAnsiTheme="minorHAnsi" w:cstheme="minorBidi"/>
          <w:i w:val="0"/>
          <w:noProof/>
          <w:sz w:val="22"/>
          <w:szCs w:val="22"/>
          <w:lang w:eastAsia="sk-SK"/>
        </w:rPr>
      </w:pPr>
      <w:hyperlink w:anchor="_Toc90653395" w:history="1">
        <w:r w:rsidR="005831FA" w:rsidRPr="00904BE7">
          <w:rPr>
            <w:rStyle w:val="Hypertextovprepojenie"/>
            <w:noProof/>
          </w:rPr>
          <w:t>3.2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Pacientsky sumár</w:t>
        </w:r>
        <w:r w:rsidR="005831FA">
          <w:rPr>
            <w:noProof/>
            <w:webHidden/>
          </w:rPr>
          <w:tab/>
        </w:r>
        <w:r w:rsidR="005831FA">
          <w:rPr>
            <w:noProof/>
            <w:webHidden/>
          </w:rPr>
          <w:fldChar w:fldCharType="begin"/>
        </w:r>
        <w:r w:rsidR="005831FA">
          <w:rPr>
            <w:noProof/>
            <w:webHidden/>
          </w:rPr>
          <w:instrText xml:space="preserve"> PAGEREF _Toc90653395 \h </w:instrText>
        </w:r>
        <w:r w:rsidR="005831FA">
          <w:rPr>
            <w:noProof/>
            <w:webHidden/>
          </w:rPr>
        </w:r>
        <w:r w:rsidR="005831FA">
          <w:rPr>
            <w:noProof/>
            <w:webHidden/>
          </w:rPr>
          <w:fldChar w:fldCharType="separate"/>
        </w:r>
        <w:r w:rsidR="005831FA">
          <w:rPr>
            <w:noProof/>
            <w:webHidden/>
          </w:rPr>
          <w:t>18</w:t>
        </w:r>
        <w:r w:rsidR="005831FA">
          <w:rPr>
            <w:noProof/>
            <w:webHidden/>
          </w:rPr>
          <w:fldChar w:fldCharType="end"/>
        </w:r>
      </w:hyperlink>
    </w:p>
    <w:p w14:paraId="769541E4" w14:textId="66584CA1" w:rsidR="005831FA" w:rsidRDefault="00BB44B8">
      <w:pPr>
        <w:pStyle w:val="Obsah2"/>
        <w:rPr>
          <w:rFonts w:asciiTheme="minorHAnsi" w:eastAsiaTheme="minorEastAsia" w:hAnsiTheme="minorHAnsi" w:cstheme="minorBidi"/>
          <w:i w:val="0"/>
          <w:noProof/>
          <w:sz w:val="22"/>
          <w:szCs w:val="22"/>
          <w:lang w:eastAsia="sk-SK"/>
        </w:rPr>
      </w:pPr>
      <w:hyperlink w:anchor="_Toc90653396" w:history="1">
        <w:r w:rsidR="005831FA" w:rsidRPr="00904BE7">
          <w:rPr>
            <w:rStyle w:val="Hypertextovprepojenie"/>
            <w:noProof/>
          </w:rPr>
          <w:t>3.3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Doplnkové zdravotné údaje</w:t>
        </w:r>
        <w:r w:rsidR="005831FA">
          <w:rPr>
            <w:noProof/>
            <w:webHidden/>
          </w:rPr>
          <w:tab/>
        </w:r>
        <w:r w:rsidR="005831FA">
          <w:rPr>
            <w:noProof/>
            <w:webHidden/>
          </w:rPr>
          <w:fldChar w:fldCharType="begin"/>
        </w:r>
        <w:r w:rsidR="005831FA">
          <w:rPr>
            <w:noProof/>
            <w:webHidden/>
          </w:rPr>
          <w:instrText xml:space="preserve"> PAGEREF _Toc90653396 \h </w:instrText>
        </w:r>
        <w:r w:rsidR="005831FA">
          <w:rPr>
            <w:noProof/>
            <w:webHidden/>
          </w:rPr>
        </w:r>
        <w:r w:rsidR="005831FA">
          <w:rPr>
            <w:noProof/>
            <w:webHidden/>
          </w:rPr>
          <w:fldChar w:fldCharType="separate"/>
        </w:r>
        <w:r w:rsidR="005831FA">
          <w:rPr>
            <w:noProof/>
            <w:webHidden/>
          </w:rPr>
          <w:t>22</w:t>
        </w:r>
        <w:r w:rsidR="005831FA">
          <w:rPr>
            <w:noProof/>
            <w:webHidden/>
          </w:rPr>
          <w:fldChar w:fldCharType="end"/>
        </w:r>
      </w:hyperlink>
    </w:p>
    <w:p w14:paraId="570DB599" w14:textId="7C26609A" w:rsidR="005831FA" w:rsidRDefault="00BB44B8">
      <w:pPr>
        <w:pStyle w:val="Obsah1"/>
        <w:rPr>
          <w:rFonts w:asciiTheme="minorHAnsi" w:eastAsiaTheme="minorEastAsia" w:hAnsiTheme="minorHAnsi" w:cstheme="minorBidi"/>
          <w:b w:val="0"/>
          <w:noProof/>
          <w:sz w:val="22"/>
          <w:szCs w:val="22"/>
          <w:lang w:eastAsia="sk-SK"/>
        </w:rPr>
      </w:pPr>
      <w:hyperlink w:anchor="_Toc90653397" w:history="1">
        <w:r w:rsidR="005831FA" w:rsidRPr="00904BE7">
          <w:rPr>
            <w:rStyle w:val="Hypertextovprepojenie"/>
            <w:noProof/>
          </w:rPr>
          <w:t>4</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Procesný model</w:t>
        </w:r>
        <w:r w:rsidR="005831FA">
          <w:rPr>
            <w:noProof/>
            <w:webHidden/>
          </w:rPr>
          <w:tab/>
        </w:r>
        <w:r w:rsidR="005831FA">
          <w:rPr>
            <w:noProof/>
            <w:webHidden/>
          </w:rPr>
          <w:fldChar w:fldCharType="begin"/>
        </w:r>
        <w:r w:rsidR="005831FA">
          <w:rPr>
            <w:noProof/>
            <w:webHidden/>
          </w:rPr>
          <w:instrText xml:space="preserve"> PAGEREF _Toc90653397 \h </w:instrText>
        </w:r>
        <w:r w:rsidR="005831FA">
          <w:rPr>
            <w:noProof/>
            <w:webHidden/>
          </w:rPr>
        </w:r>
        <w:r w:rsidR="005831FA">
          <w:rPr>
            <w:noProof/>
            <w:webHidden/>
          </w:rPr>
          <w:fldChar w:fldCharType="separate"/>
        </w:r>
        <w:r w:rsidR="005831FA">
          <w:rPr>
            <w:noProof/>
            <w:webHidden/>
          </w:rPr>
          <w:t>23</w:t>
        </w:r>
        <w:r w:rsidR="005831FA">
          <w:rPr>
            <w:noProof/>
            <w:webHidden/>
          </w:rPr>
          <w:fldChar w:fldCharType="end"/>
        </w:r>
      </w:hyperlink>
    </w:p>
    <w:p w14:paraId="43FC8C78" w14:textId="750B6CDA" w:rsidR="005831FA" w:rsidRDefault="00BB44B8">
      <w:pPr>
        <w:pStyle w:val="Obsah2"/>
        <w:rPr>
          <w:rFonts w:asciiTheme="minorHAnsi" w:eastAsiaTheme="minorEastAsia" w:hAnsiTheme="minorHAnsi" w:cstheme="minorBidi"/>
          <w:i w:val="0"/>
          <w:noProof/>
          <w:sz w:val="22"/>
          <w:szCs w:val="22"/>
          <w:lang w:eastAsia="sk-SK"/>
        </w:rPr>
      </w:pPr>
      <w:hyperlink w:anchor="_Toc90653398" w:history="1">
        <w:r w:rsidR="005831FA" w:rsidRPr="00904BE7">
          <w:rPr>
            <w:rStyle w:val="Hypertextovprepojenie"/>
            <w:noProof/>
          </w:rPr>
          <w:t>4.1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Procesná mapa (L1)</w:t>
        </w:r>
        <w:r w:rsidR="005831FA">
          <w:rPr>
            <w:noProof/>
            <w:webHidden/>
          </w:rPr>
          <w:tab/>
        </w:r>
        <w:r w:rsidR="005831FA">
          <w:rPr>
            <w:noProof/>
            <w:webHidden/>
          </w:rPr>
          <w:fldChar w:fldCharType="begin"/>
        </w:r>
        <w:r w:rsidR="005831FA">
          <w:rPr>
            <w:noProof/>
            <w:webHidden/>
          </w:rPr>
          <w:instrText xml:space="preserve"> PAGEREF _Toc90653398 \h </w:instrText>
        </w:r>
        <w:r w:rsidR="005831FA">
          <w:rPr>
            <w:noProof/>
            <w:webHidden/>
          </w:rPr>
        </w:r>
        <w:r w:rsidR="005831FA">
          <w:rPr>
            <w:noProof/>
            <w:webHidden/>
          </w:rPr>
          <w:fldChar w:fldCharType="separate"/>
        </w:r>
        <w:r w:rsidR="005831FA">
          <w:rPr>
            <w:noProof/>
            <w:webHidden/>
          </w:rPr>
          <w:t>23</w:t>
        </w:r>
        <w:r w:rsidR="005831FA">
          <w:rPr>
            <w:noProof/>
            <w:webHidden/>
          </w:rPr>
          <w:fldChar w:fldCharType="end"/>
        </w:r>
      </w:hyperlink>
    </w:p>
    <w:p w14:paraId="4AA5A1EC" w14:textId="6AFD96EA" w:rsidR="005831FA" w:rsidRDefault="00BB44B8">
      <w:pPr>
        <w:pStyle w:val="Obsah2"/>
        <w:rPr>
          <w:rFonts w:asciiTheme="minorHAnsi" w:eastAsiaTheme="minorEastAsia" w:hAnsiTheme="minorHAnsi" w:cstheme="minorBidi"/>
          <w:i w:val="0"/>
          <w:noProof/>
          <w:sz w:val="22"/>
          <w:szCs w:val="22"/>
          <w:lang w:eastAsia="sk-SK"/>
        </w:rPr>
      </w:pPr>
      <w:hyperlink w:anchor="_Toc90653399" w:history="1">
        <w:r w:rsidR="005831FA" w:rsidRPr="00904BE7">
          <w:rPr>
            <w:rStyle w:val="Hypertextovprepojenie"/>
            <w:noProof/>
          </w:rPr>
          <w:t>4.2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Popis procesov (L2)</w:t>
        </w:r>
        <w:r w:rsidR="005831FA">
          <w:rPr>
            <w:noProof/>
            <w:webHidden/>
          </w:rPr>
          <w:tab/>
        </w:r>
        <w:r w:rsidR="005831FA">
          <w:rPr>
            <w:noProof/>
            <w:webHidden/>
          </w:rPr>
          <w:fldChar w:fldCharType="begin"/>
        </w:r>
        <w:r w:rsidR="005831FA">
          <w:rPr>
            <w:noProof/>
            <w:webHidden/>
          </w:rPr>
          <w:instrText xml:space="preserve"> PAGEREF _Toc90653399 \h </w:instrText>
        </w:r>
        <w:r w:rsidR="005831FA">
          <w:rPr>
            <w:noProof/>
            <w:webHidden/>
          </w:rPr>
        </w:r>
        <w:r w:rsidR="005831FA">
          <w:rPr>
            <w:noProof/>
            <w:webHidden/>
          </w:rPr>
          <w:fldChar w:fldCharType="separate"/>
        </w:r>
        <w:r w:rsidR="005831FA">
          <w:rPr>
            <w:noProof/>
            <w:webHidden/>
          </w:rPr>
          <w:t>24</w:t>
        </w:r>
        <w:r w:rsidR="005831FA">
          <w:rPr>
            <w:noProof/>
            <w:webHidden/>
          </w:rPr>
          <w:fldChar w:fldCharType="end"/>
        </w:r>
      </w:hyperlink>
    </w:p>
    <w:p w14:paraId="4F41BBC4" w14:textId="49869892" w:rsidR="005831FA" w:rsidRDefault="00BB44B8">
      <w:pPr>
        <w:pStyle w:val="Obsah3"/>
        <w:rPr>
          <w:rFonts w:asciiTheme="minorHAnsi" w:eastAsiaTheme="minorEastAsia" w:hAnsiTheme="minorHAnsi" w:cstheme="minorBidi"/>
          <w:noProof/>
          <w:sz w:val="22"/>
          <w:szCs w:val="22"/>
          <w:lang w:eastAsia="sk-SK"/>
        </w:rPr>
      </w:pPr>
      <w:hyperlink w:anchor="_Toc90653400" w:history="1">
        <w:r w:rsidR="005831FA" w:rsidRPr="00904BE7">
          <w:rPr>
            <w:rStyle w:val="Hypertextovprepojenie"/>
            <w:noProof/>
          </w:rPr>
          <w:t>4.2.1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Záznam z vyšetrenia</w:t>
        </w:r>
        <w:r w:rsidR="005831FA">
          <w:rPr>
            <w:noProof/>
            <w:webHidden/>
          </w:rPr>
          <w:tab/>
        </w:r>
        <w:r w:rsidR="005831FA">
          <w:rPr>
            <w:noProof/>
            <w:webHidden/>
          </w:rPr>
          <w:fldChar w:fldCharType="begin"/>
        </w:r>
        <w:r w:rsidR="005831FA">
          <w:rPr>
            <w:noProof/>
            <w:webHidden/>
          </w:rPr>
          <w:instrText xml:space="preserve"> PAGEREF _Toc90653400 \h </w:instrText>
        </w:r>
        <w:r w:rsidR="005831FA">
          <w:rPr>
            <w:noProof/>
            <w:webHidden/>
          </w:rPr>
        </w:r>
        <w:r w:rsidR="005831FA">
          <w:rPr>
            <w:noProof/>
            <w:webHidden/>
          </w:rPr>
          <w:fldChar w:fldCharType="separate"/>
        </w:r>
        <w:r w:rsidR="005831FA">
          <w:rPr>
            <w:noProof/>
            <w:webHidden/>
          </w:rPr>
          <w:t>24</w:t>
        </w:r>
        <w:r w:rsidR="005831FA">
          <w:rPr>
            <w:noProof/>
            <w:webHidden/>
          </w:rPr>
          <w:fldChar w:fldCharType="end"/>
        </w:r>
      </w:hyperlink>
    </w:p>
    <w:p w14:paraId="27CD30A9" w14:textId="4F1B9648" w:rsidR="005831FA" w:rsidRDefault="00BB44B8">
      <w:pPr>
        <w:pStyle w:val="Obsah4"/>
        <w:rPr>
          <w:rFonts w:asciiTheme="minorHAnsi" w:eastAsiaTheme="minorEastAsia" w:hAnsiTheme="minorHAnsi" w:cstheme="minorBidi"/>
          <w:noProof/>
          <w:sz w:val="22"/>
          <w:szCs w:val="22"/>
          <w:lang w:eastAsia="sk-SK"/>
        </w:rPr>
      </w:pPr>
      <w:hyperlink w:anchor="_Toc90653401" w:history="1">
        <w:r w:rsidR="005831FA" w:rsidRPr="00904BE7">
          <w:rPr>
            <w:rStyle w:val="Hypertextovprepojenie"/>
            <w:noProof/>
            <w14:scene3d>
              <w14:camera w14:prst="orthographicFront"/>
              <w14:lightRig w14:rig="threePt" w14:dir="t">
                <w14:rot w14:lat="0" w14:lon="0" w14:rev="0"/>
              </w14:lightRig>
            </w14:scene3d>
          </w:rPr>
          <w:t>4.2.1.1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A1 – Zápis záznamu z vyšetrenia a odporúčania na vyšetrenie</w:t>
        </w:r>
        <w:r w:rsidR="005831FA">
          <w:rPr>
            <w:noProof/>
            <w:webHidden/>
          </w:rPr>
          <w:tab/>
        </w:r>
        <w:r w:rsidR="005831FA">
          <w:rPr>
            <w:noProof/>
            <w:webHidden/>
          </w:rPr>
          <w:fldChar w:fldCharType="begin"/>
        </w:r>
        <w:r w:rsidR="005831FA">
          <w:rPr>
            <w:noProof/>
            <w:webHidden/>
          </w:rPr>
          <w:instrText xml:space="preserve"> PAGEREF _Toc90653401 \h </w:instrText>
        </w:r>
        <w:r w:rsidR="005831FA">
          <w:rPr>
            <w:noProof/>
            <w:webHidden/>
          </w:rPr>
        </w:r>
        <w:r w:rsidR="005831FA">
          <w:rPr>
            <w:noProof/>
            <w:webHidden/>
          </w:rPr>
          <w:fldChar w:fldCharType="separate"/>
        </w:r>
        <w:r w:rsidR="005831FA">
          <w:rPr>
            <w:noProof/>
            <w:webHidden/>
          </w:rPr>
          <w:t>25</w:t>
        </w:r>
        <w:r w:rsidR="005831FA">
          <w:rPr>
            <w:noProof/>
            <w:webHidden/>
          </w:rPr>
          <w:fldChar w:fldCharType="end"/>
        </w:r>
      </w:hyperlink>
    </w:p>
    <w:p w14:paraId="05D090CD" w14:textId="7950FDD6" w:rsidR="005831FA" w:rsidRDefault="00BB44B8">
      <w:pPr>
        <w:pStyle w:val="Obsah4"/>
        <w:rPr>
          <w:rFonts w:asciiTheme="minorHAnsi" w:eastAsiaTheme="minorEastAsia" w:hAnsiTheme="minorHAnsi" w:cstheme="minorBidi"/>
          <w:noProof/>
          <w:sz w:val="22"/>
          <w:szCs w:val="22"/>
          <w:lang w:eastAsia="sk-SK"/>
        </w:rPr>
      </w:pPr>
      <w:hyperlink w:anchor="_Toc90653402" w:history="1">
        <w:r w:rsidR="005831FA" w:rsidRPr="00904BE7">
          <w:rPr>
            <w:rStyle w:val="Hypertextovprepojenie"/>
            <w:noProof/>
            <w14:scene3d>
              <w14:camera w14:prst="orthographicFront"/>
              <w14:lightRig w14:rig="threePt" w14:dir="t">
                <w14:rot w14:lat="0" w14:lon="0" w14:rev="0"/>
              </w14:lightRig>
            </w14:scene3d>
          </w:rPr>
          <w:t>4.2.1.2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A2 – Vyhľadanie vyšetrenia na základe odporúčania na vyšetrenie</w:t>
        </w:r>
        <w:r w:rsidR="005831FA">
          <w:rPr>
            <w:noProof/>
            <w:webHidden/>
          </w:rPr>
          <w:tab/>
        </w:r>
        <w:r w:rsidR="005831FA">
          <w:rPr>
            <w:noProof/>
            <w:webHidden/>
          </w:rPr>
          <w:fldChar w:fldCharType="begin"/>
        </w:r>
        <w:r w:rsidR="005831FA">
          <w:rPr>
            <w:noProof/>
            <w:webHidden/>
          </w:rPr>
          <w:instrText xml:space="preserve"> PAGEREF _Toc90653402 \h </w:instrText>
        </w:r>
        <w:r w:rsidR="005831FA">
          <w:rPr>
            <w:noProof/>
            <w:webHidden/>
          </w:rPr>
        </w:r>
        <w:r w:rsidR="005831FA">
          <w:rPr>
            <w:noProof/>
            <w:webHidden/>
          </w:rPr>
          <w:fldChar w:fldCharType="separate"/>
        </w:r>
        <w:r w:rsidR="005831FA">
          <w:rPr>
            <w:noProof/>
            <w:webHidden/>
          </w:rPr>
          <w:t>26</w:t>
        </w:r>
        <w:r w:rsidR="005831FA">
          <w:rPr>
            <w:noProof/>
            <w:webHidden/>
          </w:rPr>
          <w:fldChar w:fldCharType="end"/>
        </w:r>
      </w:hyperlink>
    </w:p>
    <w:p w14:paraId="2D4FADF0" w14:textId="49D1FC9E" w:rsidR="005831FA" w:rsidRDefault="00BB44B8">
      <w:pPr>
        <w:pStyle w:val="Obsah4"/>
        <w:rPr>
          <w:rFonts w:asciiTheme="minorHAnsi" w:eastAsiaTheme="minorEastAsia" w:hAnsiTheme="minorHAnsi" w:cstheme="minorBidi"/>
          <w:noProof/>
          <w:sz w:val="22"/>
          <w:szCs w:val="22"/>
          <w:lang w:eastAsia="sk-SK"/>
        </w:rPr>
      </w:pPr>
      <w:hyperlink w:anchor="_Toc90653403" w:history="1">
        <w:r w:rsidR="005831FA" w:rsidRPr="00904BE7">
          <w:rPr>
            <w:rStyle w:val="Hypertextovprepojenie"/>
            <w:noProof/>
            <w14:scene3d>
              <w14:camera w14:prst="orthographicFront"/>
              <w14:lightRig w14:rig="threePt" w14:dir="t">
                <w14:rot w14:lat="0" w14:lon="0" w14:rev="0"/>
              </w14:lightRig>
            </w14:scene3d>
          </w:rPr>
          <w:t>4.2.1.3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A3 – Vyhľadanie prehľadu vyšetrení</w:t>
        </w:r>
        <w:r w:rsidR="005831FA">
          <w:rPr>
            <w:noProof/>
            <w:webHidden/>
          </w:rPr>
          <w:tab/>
        </w:r>
        <w:r w:rsidR="005831FA">
          <w:rPr>
            <w:noProof/>
            <w:webHidden/>
          </w:rPr>
          <w:fldChar w:fldCharType="begin"/>
        </w:r>
        <w:r w:rsidR="005831FA">
          <w:rPr>
            <w:noProof/>
            <w:webHidden/>
          </w:rPr>
          <w:instrText xml:space="preserve"> PAGEREF _Toc90653403 \h </w:instrText>
        </w:r>
        <w:r w:rsidR="005831FA">
          <w:rPr>
            <w:noProof/>
            <w:webHidden/>
          </w:rPr>
        </w:r>
        <w:r w:rsidR="005831FA">
          <w:rPr>
            <w:noProof/>
            <w:webHidden/>
          </w:rPr>
          <w:fldChar w:fldCharType="separate"/>
        </w:r>
        <w:r w:rsidR="005831FA">
          <w:rPr>
            <w:noProof/>
            <w:webHidden/>
          </w:rPr>
          <w:t>27</w:t>
        </w:r>
        <w:r w:rsidR="005831FA">
          <w:rPr>
            <w:noProof/>
            <w:webHidden/>
          </w:rPr>
          <w:fldChar w:fldCharType="end"/>
        </w:r>
      </w:hyperlink>
    </w:p>
    <w:p w14:paraId="64D0A322" w14:textId="01C67692" w:rsidR="005831FA" w:rsidRDefault="00BB44B8">
      <w:pPr>
        <w:pStyle w:val="Obsah4"/>
        <w:rPr>
          <w:rFonts w:asciiTheme="minorHAnsi" w:eastAsiaTheme="minorEastAsia" w:hAnsiTheme="minorHAnsi" w:cstheme="minorBidi"/>
          <w:noProof/>
          <w:sz w:val="22"/>
          <w:szCs w:val="22"/>
          <w:lang w:eastAsia="sk-SK"/>
        </w:rPr>
      </w:pPr>
      <w:hyperlink w:anchor="_Toc90653404" w:history="1">
        <w:r w:rsidR="005831FA" w:rsidRPr="00904BE7">
          <w:rPr>
            <w:rStyle w:val="Hypertextovprepojenie"/>
            <w:noProof/>
            <w14:scene3d>
              <w14:camera w14:prst="orthographicFront"/>
              <w14:lightRig w14:rig="threePt" w14:dir="t">
                <w14:rot w14:lat="0" w14:lon="0" w14:rev="0"/>
              </w14:lightRig>
            </w14:scene3d>
          </w:rPr>
          <w:t>4.2.1.4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A4 – Storno vyšetrenia</w:t>
        </w:r>
        <w:r w:rsidR="005831FA">
          <w:rPr>
            <w:noProof/>
            <w:webHidden/>
          </w:rPr>
          <w:tab/>
        </w:r>
        <w:r w:rsidR="005831FA">
          <w:rPr>
            <w:noProof/>
            <w:webHidden/>
          </w:rPr>
          <w:fldChar w:fldCharType="begin"/>
        </w:r>
        <w:r w:rsidR="005831FA">
          <w:rPr>
            <w:noProof/>
            <w:webHidden/>
          </w:rPr>
          <w:instrText xml:space="preserve"> PAGEREF _Toc90653404 \h </w:instrText>
        </w:r>
        <w:r w:rsidR="005831FA">
          <w:rPr>
            <w:noProof/>
            <w:webHidden/>
          </w:rPr>
        </w:r>
        <w:r w:rsidR="005831FA">
          <w:rPr>
            <w:noProof/>
            <w:webHidden/>
          </w:rPr>
          <w:fldChar w:fldCharType="separate"/>
        </w:r>
        <w:r w:rsidR="005831FA">
          <w:rPr>
            <w:noProof/>
            <w:webHidden/>
          </w:rPr>
          <w:t>27</w:t>
        </w:r>
        <w:r w:rsidR="005831FA">
          <w:rPr>
            <w:noProof/>
            <w:webHidden/>
          </w:rPr>
          <w:fldChar w:fldCharType="end"/>
        </w:r>
      </w:hyperlink>
    </w:p>
    <w:p w14:paraId="330F2C1D" w14:textId="5428425F" w:rsidR="005831FA" w:rsidRDefault="00BB44B8">
      <w:pPr>
        <w:pStyle w:val="Obsah3"/>
        <w:rPr>
          <w:rFonts w:asciiTheme="minorHAnsi" w:eastAsiaTheme="minorEastAsia" w:hAnsiTheme="minorHAnsi" w:cstheme="minorBidi"/>
          <w:noProof/>
          <w:sz w:val="22"/>
          <w:szCs w:val="22"/>
          <w:lang w:eastAsia="sk-SK"/>
        </w:rPr>
      </w:pPr>
      <w:hyperlink w:anchor="_Toc90653405" w:history="1">
        <w:r w:rsidR="005831FA" w:rsidRPr="00904BE7">
          <w:rPr>
            <w:rStyle w:val="Hypertextovprepojenie"/>
            <w:rFonts w:cs="Calibri Light"/>
            <w:noProof/>
          </w:rPr>
          <w:t>4.2.2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Pacientsky sumár</w:t>
        </w:r>
        <w:r w:rsidR="005831FA">
          <w:rPr>
            <w:noProof/>
            <w:webHidden/>
          </w:rPr>
          <w:tab/>
        </w:r>
        <w:r w:rsidR="005831FA">
          <w:rPr>
            <w:noProof/>
            <w:webHidden/>
          </w:rPr>
          <w:fldChar w:fldCharType="begin"/>
        </w:r>
        <w:r w:rsidR="005831FA">
          <w:rPr>
            <w:noProof/>
            <w:webHidden/>
          </w:rPr>
          <w:instrText xml:space="preserve"> PAGEREF _Toc90653405 \h </w:instrText>
        </w:r>
        <w:r w:rsidR="005831FA">
          <w:rPr>
            <w:noProof/>
            <w:webHidden/>
          </w:rPr>
        </w:r>
        <w:r w:rsidR="005831FA">
          <w:rPr>
            <w:noProof/>
            <w:webHidden/>
          </w:rPr>
          <w:fldChar w:fldCharType="separate"/>
        </w:r>
        <w:r w:rsidR="005831FA">
          <w:rPr>
            <w:noProof/>
            <w:webHidden/>
          </w:rPr>
          <w:t>28</w:t>
        </w:r>
        <w:r w:rsidR="005831FA">
          <w:rPr>
            <w:noProof/>
            <w:webHidden/>
          </w:rPr>
          <w:fldChar w:fldCharType="end"/>
        </w:r>
      </w:hyperlink>
    </w:p>
    <w:p w14:paraId="681C296D" w14:textId="5E7F306C" w:rsidR="005831FA" w:rsidRDefault="00BB44B8">
      <w:pPr>
        <w:pStyle w:val="Obsah4"/>
        <w:rPr>
          <w:rFonts w:asciiTheme="minorHAnsi" w:eastAsiaTheme="minorEastAsia" w:hAnsiTheme="minorHAnsi" w:cstheme="minorBidi"/>
          <w:noProof/>
          <w:sz w:val="22"/>
          <w:szCs w:val="22"/>
          <w:lang w:eastAsia="sk-SK"/>
        </w:rPr>
      </w:pPr>
      <w:hyperlink w:anchor="_Toc90653406" w:history="1">
        <w:r w:rsidR="005831FA" w:rsidRPr="00904BE7">
          <w:rPr>
            <w:rStyle w:val="Hypertextovprepojenie"/>
            <w:noProof/>
            <w14:scene3d>
              <w14:camera w14:prst="orthographicFront"/>
              <w14:lightRig w14:rig="threePt" w14:dir="t">
                <w14:rot w14:lat="0" w14:lon="0" w14:rev="0"/>
              </w14:lightRig>
            </w14:scene3d>
          </w:rPr>
          <w:t>4.2.2.1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A5  – Vyhľadanie údajov z pacientskeho sumáru</w:t>
        </w:r>
        <w:r w:rsidR="005831FA">
          <w:rPr>
            <w:noProof/>
            <w:webHidden/>
          </w:rPr>
          <w:tab/>
        </w:r>
        <w:r w:rsidR="005831FA">
          <w:rPr>
            <w:noProof/>
            <w:webHidden/>
          </w:rPr>
          <w:fldChar w:fldCharType="begin"/>
        </w:r>
        <w:r w:rsidR="005831FA">
          <w:rPr>
            <w:noProof/>
            <w:webHidden/>
          </w:rPr>
          <w:instrText xml:space="preserve"> PAGEREF _Toc90653406 \h </w:instrText>
        </w:r>
        <w:r w:rsidR="005831FA">
          <w:rPr>
            <w:noProof/>
            <w:webHidden/>
          </w:rPr>
        </w:r>
        <w:r w:rsidR="005831FA">
          <w:rPr>
            <w:noProof/>
            <w:webHidden/>
          </w:rPr>
          <w:fldChar w:fldCharType="separate"/>
        </w:r>
        <w:r w:rsidR="005831FA">
          <w:rPr>
            <w:noProof/>
            <w:webHidden/>
          </w:rPr>
          <w:t>28</w:t>
        </w:r>
        <w:r w:rsidR="005831FA">
          <w:rPr>
            <w:noProof/>
            <w:webHidden/>
          </w:rPr>
          <w:fldChar w:fldCharType="end"/>
        </w:r>
      </w:hyperlink>
    </w:p>
    <w:p w14:paraId="1B6E3316" w14:textId="32CA6F7A" w:rsidR="005831FA" w:rsidRDefault="00BB44B8">
      <w:pPr>
        <w:pStyle w:val="Obsah4"/>
        <w:rPr>
          <w:rFonts w:asciiTheme="minorHAnsi" w:eastAsiaTheme="minorEastAsia" w:hAnsiTheme="minorHAnsi" w:cstheme="minorBidi"/>
          <w:noProof/>
          <w:sz w:val="22"/>
          <w:szCs w:val="22"/>
          <w:lang w:eastAsia="sk-SK"/>
        </w:rPr>
      </w:pPr>
      <w:hyperlink w:anchor="_Toc90653407" w:history="1">
        <w:r w:rsidR="005831FA" w:rsidRPr="00904BE7">
          <w:rPr>
            <w:rStyle w:val="Hypertextovprepojenie"/>
            <w:noProof/>
            <w14:scene3d>
              <w14:camera w14:prst="orthographicFront"/>
              <w14:lightRig w14:rig="threePt" w14:dir="t">
                <w14:rot w14:lat="0" w14:lon="0" w14:rev="0"/>
              </w14:lightRig>
            </w14:scene3d>
          </w:rPr>
          <w:t>4.2.2.2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A6  – Zápis / aktualizácia / storno kontaktných údajov</w:t>
        </w:r>
        <w:r w:rsidR="005831FA">
          <w:rPr>
            <w:noProof/>
            <w:webHidden/>
          </w:rPr>
          <w:tab/>
        </w:r>
        <w:r w:rsidR="005831FA">
          <w:rPr>
            <w:noProof/>
            <w:webHidden/>
          </w:rPr>
          <w:fldChar w:fldCharType="begin"/>
        </w:r>
        <w:r w:rsidR="005831FA">
          <w:rPr>
            <w:noProof/>
            <w:webHidden/>
          </w:rPr>
          <w:instrText xml:space="preserve"> PAGEREF _Toc90653407 \h </w:instrText>
        </w:r>
        <w:r w:rsidR="005831FA">
          <w:rPr>
            <w:noProof/>
            <w:webHidden/>
          </w:rPr>
        </w:r>
        <w:r w:rsidR="005831FA">
          <w:rPr>
            <w:noProof/>
            <w:webHidden/>
          </w:rPr>
          <w:fldChar w:fldCharType="separate"/>
        </w:r>
        <w:r w:rsidR="005831FA">
          <w:rPr>
            <w:noProof/>
            <w:webHidden/>
          </w:rPr>
          <w:t>29</w:t>
        </w:r>
        <w:r w:rsidR="005831FA">
          <w:rPr>
            <w:noProof/>
            <w:webHidden/>
          </w:rPr>
          <w:fldChar w:fldCharType="end"/>
        </w:r>
      </w:hyperlink>
    </w:p>
    <w:p w14:paraId="6DAA8976" w14:textId="7C517EE7" w:rsidR="005831FA" w:rsidRDefault="00BB44B8">
      <w:pPr>
        <w:pStyle w:val="Obsah4"/>
        <w:rPr>
          <w:rFonts w:asciiTheme="minorHAnsi" w:eastAsiaTheme="minorEastAsia" w:hAnsiTheme="minorHAnsi" w:cstheme="minorBidi"/>
          <w:noProof/>
          <w:sz w:val="22"/>
          <w:szCs w:val="22"/>
          <w:lang w:eastAsia="sk-SK"/>
        </w:rPr>
      </w:pPr>
      <w:hyperlink w:anchor="_Toc90653408" w:history="1">
        <w:r w:rsidR="005831FA" w:rsidRPr="00904BE7">
          <w:rPr>
            <w:rStyle w:val="Hypertextovprepojenie"/>
            <w:noProof/>
            <w14:scene3d>
              <w14:camera w14:prst="orthographicFront"/>
              <w14:lightRig w14:rig="threePt" w14:dir="t">
                <w14:rot w14:lat="0" w14:lon="0" w14:rev="0"/>
              </w14:lightRig>
            </w14:scene3d>
          </w:rPr>
          <w:t>4.2.2.3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A7 – Individuálny zápis do pacientskeho sumáru</w:t>
        </w:r>
        <w:r w:rsidR="005831FA">
          <w:rPr>
            <w:noProof/>
            <w:webHidden/>
          </w:rPr>
          <w:tab/>
        </w:r>
        <w:r w:rsidR="005831FA">
          <w:rPr>
            <w:noProof/>
            <w:webHidden/>
          </w:rPr>
          <w:fldChar w:fldCharType="begin"/>
        </w:r>
        <w:r w:rsidR="005831FA">
          <w:rPr>
            <w:noProof/>
            <w:webHidden/>
          </w:rPr>
          <w:instrText xml:space="preserve"> PAGEREF _Toc90653408 \h </w:instrText>
        </w:r>
        <w:r w:rsidR="005831FA">
          <w:rPr>
            <w:noProof/>
            <w:webHidden/>
          </w:rPr>
        </w:r>
        <w:r w:rsidR="005831FA">
          <w:rPr>
            <w:noProof/>
            <w:webHidden/>
          </w:rPr>
          <w:fldChar w:fldCharType="separate"/>
        </w:r>
        <w:r w:rsidR="005831FA">
          <w:rPr>
            <w:noProof/>
            <w:webHidden/>
          </w:rPr>
          <w:t>29</w:t>
        </w:r>
        <w:r w:rsidR="005831FA">
          <w:rPr>
            <w:noProof/>
            <w:webHidden/>
          </w:rPr>
          <w:fldChar w:fldCharType="end"/>
        </w:r>
      </w:hyperlink>
    </w:p>
    <w:p w14:paraId="42687618" w14:textId="6FB5613F" w:rsidR="005831FA" w:rsidRDefault="00BB44B8">
      <w:pPr>
        <w:pStyle w:val="Obsah4"/>
        <w:rPr>
          <w:rFonts w:asciiTheme="minorHAnsi" w:eastAsiaTheme="minorEastAsia" w:hAnsiTheme="minorHAnsi" w:cstheme="minorBidi"/>
          <w:noProof/>
          <w:sz w:val="22"/>
          <w:szCs w:val="22"/>
          <w:lang w:eastAsia="sk-SK"/>
        </w:rPr>
      </w:pPr>
      <w:hyperlink w:anchor="_Toc90653409" w:history="1">
        <w:r w:rsidR="005831FA" w:rsidRPr="00904BE7">
          <w:rPr>
            <w:rStyle w:val="Hypertextovprepojenie"/>
            <w:noProof/>
            <w14:scene3d>
              <w14:camera w14:prst="orthographicFront"/>
              <w14:lightRig w14:rig="threePt" w14:dir="t">
                <w14:rot w14:lat="0" w14:lon="0" w14:rev="0"/>
              </w14:lightRig>
            </w14:scene3d>
          </w:rPr>
          <w:t>4.2.2.4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A8  – Storno a zneplatnenie záznamov z pacientskeho sumáru</w:t>
        </w:r>
        <w:r w:rsidR="005831FA">
          <w:rPr>
            <w:noProof/>
            <w:webHidden/>
          </w:rPr>
          <w:tab/>
        </w:r>
        <w:r w:rsidR="005831FA">
          <w:rPr>
            <w:noProof/>
            <w:webHidden/>
          </w:rPr>
          <w:fldChar w:fldCharType="begin"/>
        </w:r>
        <w:r w:rsidR="005831FA">
          <w:rPr>
            <w:noProof/>
            <w:webHidden/>
          </w:rPr>
          <w:instrText xml:space="preserve"> PAGEREF _Toc90653409 \h </w:instrText>
        </w:r>
        <w:r w:rsidR="005831FA">
          <w:rPr>
            <w:noProof/>
            <w:webHidden/>
          </w:rPr>
        </w:r>
        <w:r w:rsidR="005831FA">
          <w:rPr>
            <w:noProof/>
            <w:webHidden/>
          </w:rPr>
          <w:fldChar w:fldCharType="separate"/>
        </w:r>
        <w:r w:rsidR="005831FA">
          <w:rPr>
            <w:noProof/>
            <w:webHidden/>
          </w:rPr>
          <w:t>30</w:t>
        </w:r>
        <w:r w:rsidR="005831FA">
          <w:rPr>
            <w:noProof/>
            <w:webHidden/>
          </w:rPr>
          <w:fldChar w:fldCharType="end"/>
        </w:r>
      </w:hyperlink>
    </w:p>
    <w:p w14:paraId="3C8744DF" w14:textId="74301831" w:rsidR="005831FA" w:rsidRDefault="00BB44B8">
      <w:pPr>
        <w:pStyle w:val="Obsah3"/>
        <w:rPr>
          <w:rFonts w:asciiTheme="minorHAnsi" w:eastAsiaTheme="minorEastAsia" w:hAnsiTheme="minorHAnsi" w:cstheme="minorBidi"/>
          <w:noProof/>
          <w:sz w:val="22"/>
          <w:szCs w:val="22"/>
          <w:lang w:eastAsia="sk-SK"/>
        </w:rPr>
      </w:pPr>
      <w:hyperlink w:anchor="_Toc90653410" w:history="1">
        <w:r w:rsidR="005831FA" w:rsidRPr="00904BE7">
          <w:rPr>
            <w:rStyle w:val="Hypertextovprepojenie"/>
            <w:rFonts w:cs="Calibri Light"/>
            <w:noProof/>
          </w:rPr>
          <w:t>4.2.3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Doplnkové zdravotné údaje</w:t>
        </w:r>
        <w:r w:rsidR="005831FA">
          <w:rPr>
            <w:noProof/>
            <w:webHidden/>
          </w:rPr>
          <w:tab/>
        </w:r>
        <w:r w:rsidR="005831FA">
          <w:rPr>
            <w:noProof/>
            <w:webHidden/>
          </w:rPr>
          <w:fldChar w:fldCharType="begin"/>
        </w:r>
        <w:r w:rsidR="005831FA">
          <w:rPr>
            <w:noProof/>
            <w:webHidden/>
          </w:rPr>
          <w:instrText xml:space="preserve"> PAGEREF _Toc90653410 \h </w:instrText>
        </w:r>
        <w:r w:rsidR="005831FA">
          <w:rPr>
            <w:noProof/>
            <w:webHidden/>
          </w:rPr>
        </w:r>
        <w:r w:rsidR="005831FA">
          <w:rPr>
            <w:noProof/>
            <w:webHidden/>
          </w:rPr>
          <w:fldChar w:fldCharType="separate"/>
        </w:r>
        <w:r w:rsidR="005831FA">
          <w:rPr>
            <w:noProof/>
            <w:webHidden/>
          </w:rPr>
          <w:t>31</w:t>
        </w:r>
        <w:r w:rsidR="005831FA">
          <w:rPr>
            <w:noProof/>
            <w:webHidden/>
          </w:rPr>
          <w:fldChar w:fldCharType="end"/>
        </w:r>
      </w:hyperlink>
    </w:p>
    <w:p w14:paraId="2C69E3CC" w14:textId="4CE7DE67" w:rsidR="005831FA" w:rsidRDefault="00BB44B8">
      <w:pPr>
        <w:pStyle w:val="Obsah4"/>
        <w:rPr>
          <w:rFonts w:asciiTheme="minorHAnsi" w:eastAsiaTheme="minorEastAsia" w:hAnsiTheme="minorHAnsi" w:cstheme="minorBidi"/>
          <w:noProof/>
          <w:sz w:val="22"/>
          <w:szCs w:val="22"/>
          <w:lang w:eastAsia="sk-SK"/>
        </w:rPr>
      </w:pPr>
      <w:hyperlink w:anchor="_Toc90653411" w:history="1">
        <w:r w:rsidR="005831FA" w:rsidRPr="00904BE7">
          <w:rPr>
            <w:rStyle w:val="Hypertextovprepojenie"/>
            <w:noProof/>
            <w14:scene3d>
              <w14:camera w14:prst="orthographicFront"/>
              <w14:lightRig w14:rig="threePt" w14:dir="t">
                <w14:rot w14:lat="0" w14:lon="0" w14:rev="0"/>
              </w14:lightRig>
            </w14:scene3d>
          </w:rPr>
          <w:t>4.2.3.1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A9  – Vyhľadanie doplnkových zdravotných údajov</w:t>
        </w:r>
        <w:r w:rsidR="005831FA">
          <w:rPr>
            <w:noProof/>
            <w:webHidden/>
          </w:rPr>
          <w:tab/>
        </w:r>
        <w:r w:rsidR="005831FA">
          <w:rPr>
            <w:noProof/>
            <w:webHidden/>
          </w:rPr>
          <w:fldChar w:fldCharType="begin"/>
        </w:r>
        <w:r w:rsidR="005831FA">
          <w:rPr>
            <w:noProof/>
            <w:webHidden/>
          </w:rPr>
          <w:instrText xml:space="preserve"> PAGEREF _Toc90653411 \h </w:instrText>
        </w:r>
        <w:r w:rsidR="005831FA">
          <w:rPr>
            <w:noProof/>
            <w:webHidden/>
          </w:rPr>
        </w:r>
        <w:r w:rsidR="005831FA">
          <w:rPr>
            <w:noProof/>
            <w:webHidden/>
          </w:rPr>
          <w:fldChar w:fldCharType="separate"/>
        </w:r>
        <w:r w:rsidR="005831FA">
          <w:rPr>
            <w:noProof/>
            <w:webHidden/>
          </w:rPr>
          <w:t>31</w:t>
        </w:r>
        <w:r w:rsidR="005831FA">
          <w:rPr>
            <w:noProof/>
            <w:webHidden/>
          </w:rPr>
          <w:fldChar w:fldCharType="end"/>
        </w:r>
      </w:hyperlink>
    </w:p>
    <w:p w14:paraId="7554D934" w14:textId="1362773B" w:rsidR="005831FA" w:rsidRDefault="00BB44B8">
      <w:pPr>
        <w:pStyle w:val="Obsah4"/>
        <w:rPr>
          <w:rFonts w:asciiTheme="minorHAnsi" w:eastAsiaTheme="minorEastAsia" w:hAnsiTheme="minorHAnsi" w:cstheme="minorBidi"/>
          <w:noProof/>
          <w:sz w:val="22"/>
          <w:szCs w:val="22"/>
          <w:lang w:eastAsia="sk-SK"/>
        </w:rPr>
      </w:pPr>
      <w:hyperlink w:anchor="_Toc90653412" w:history="1">
        <w:r w:rsidR="005831FA" w:rsidRPr="00904BE7">
          <w:rPr>
            <w:rStyle w:val="Hypertextovprepojenie"/>
            <w:noProof/>
            <w14:scene3d>
              <w14:camera w14:prst="orthographicFront"/>
              <w14:lightRig w14:rig="threePt" w14:dir="t">
                <w14:rot w14:lat="0" w14:lon="0" w14:rev="0"/>
              </w14:lightRig>
            </w14:scene3d>
          </w:rPr>
          <w:t>4.2.3.2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A10 – Zápis doplnkových zdravotných údajov</w:t>
        </w:r>
        <w:r w:rsidR="005831FA">
          <w:rPr>
            <w:noProof/>
            <w:webHidden/>
          </w:rPr>
          <w:tab/>
        </w:r>
        <w:r w:rsidR="005831FA">
          <w:rPr>
            <w:noProof/>
            <w:webHidden/>
          </w:rPr>
          <w:fldChar w:fldCharType="begin"/>
        </w:r>
        <w:r w:rsidR="005831FA">
          <w:rPr>
            <w:noProof/>
            <w:webHidden/>
          </w:rPr>
          <w:instrText xml:space="preserve"> PAGEREF _Toc90653412 \h </w:instrText>
        </w:r>
        <w:r w:rsidR="005831FA">
          <w:rPr>
            <w:noProof/>
            <w:webHidden/>
          </w:rPr>
        </w:r>
        <w:r w:rsidR="005831FA">
          <w:rPr>
            <w:noProof/>
            <w:webHidden/>
          </w:rPr>
          <w:fldChar w:fldCharType="separate"/>
        </w:r>
        <w:r w:rsidR="005831FA">
          <w:rPr>
            <w:noProof/>
            <w:webHidden/>
          </w:rPr>
          <w:t>31</w:t>
        </w:r>
        <w:r w:rsidR="005831FA">
          <w:rPr>
            <w:noProof/>
            <w:webHidden/>
          </w:rPr>
          <w:fldChar w:fldCharType="end"/>
        </w:r>
      </w:hyperlink>
    </w:p>
    <w:p w14:paraId="531DA6C3" w14:textId="1C167C09" w:rsidR="005831FA" w:rsidRDefault="00BB44B8">
      <w:pPr>
        <w:pStyle w:val="Obsah4"/>
        <w:rPr>
          <w:rFonts w:asciiTheme="minorHAnsi" w:eastAsiaTheme="minorEastAsia" w:hAnsiTheme="minorHAnsi" w:cstheme="minorBidi"/>
          <w:noProof/>
          <w:sz w:val="22"/>
          <w:szCs w:val="22"/>
          <w:lang w:eastAsia="sk-SK"/>
        </w:rPr>
      </w:pPr>
      <w:hyperlink w:anchor="_Toc90653413" w:history="1">
        <w:r w:rsidR="005831FA" w:rsidRPr="00904BE7">
          <w:rPr>
            <w:rStyle w:val="Hypertextovprepojenie"/>
            <w:noProof/>
            <w14:scene3d>
              <w14:camera w14:prst="orthographicFront"/>
              <w14:lightRig w14:rig="threePt" w14:dir="t">
                <w14:rot w14:lat="0" w14:lon="0" w14:rev="0"/>
              </w14:lightRig>
            </w14:scene3d>
          </w:rPr>
          <w:t>4.2.3.3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A11 – Nastavenie reštrikcie existujúceho záznamu z vyšetrenia</w:t>
        </w:r>
        <w:r w:rsidR="005831FA">
          <w:rPr>
            <w:noProof/>
            <w:webHidden/>
          </w:rPr>
          <w:tab/>
        </w:r>
        <w:r w:rsidR="005831FA">
          <w:rPr>
            <w:noProof/>
            <w:webHidden/>
          </w:rPr>
          <w:fldChar w:fldCharType="begin"/>
        </w:r>
        <w:r w:rsidR="005831FA">
          <w:rPr>
            <w:noProof/>
            <w:webHidden/>
          </w:rPr>
          <w:instrText xml:space="preserve"> PAGEREF _Toc90653413 \h </w:instrText>
        </w:r>
        <w:r w:rsidR="005831FA">
          <w:rPr>
            <w:noProof/>
            <w:webHidden/>
          </w:rPr>
        </w:r>
        <w:r w:rsidR="005831FA">
          <w:rPr>
            <w:noProof/>
            <w:webHidden/>
          </w:rPr>
          <w:fldChar w:fldCharType="separate"/>
        </w:r>
        <w:r w:rsidR="005831FA">
          <w:rPr>
            <w:noProof/>
            <w:webHidden/>
          </w:rPr>
          <w:t>32</w:t>
        </w:r>
        <w:r w:rsidR="005831FA">
          <w:rPr>
            <w:noProof/>
            <w:webHidden/>
          </w:rPr>
          <w:fldChar w:fldCharType="end"/>
        </w:r>
      </w:hyperlink>
    </w:p>
    <w:p w14:paraId="33935EE2" w14:textId="73AC9CEF" w:rsidR="005831FA" w:rsidRDefault="00BB44B8">
      <w:pPr>
        <w:pStyle w:val="Obsah4"/>
        <w:rPr>
          <w:rFonts w:asciiTheme="minorHAnsi" w:eastAsiaTheme="minorEastAsia" w:hAnsiTheme="minorHAnsi" w:cstheme="minorBidi"/>
          <w:noProof/>
          <w:sz w:val="22"/>
          <w:szCs w:val="22"/>
          <w:lang w:eastAsia="sk-SK"/>
        </w:rPr>
      </w:pPr>
      <w:hyperlink w:anchor="_Toc90653414" w:history="1">
        <w:r w:rsidR="005831FA" w:rsidRPr="00904BE7">
          <w:rPr>
            <w:rStyle w:val="Hypertextovprepojenie"/>
            <w:noProof/>
            <w14:scene3d>
              <w14:camera w14:prst="orthographicFront"/>
              <w14:lightRig w14:rig="threePt" w14:dir="t">
                <w14:rot w14:lat="0" w14:lon="0" w14:rev="0"/>
              </w14:lightRig>
            </w14:scene3d>
          </w:rPr>
          <w:t>4.2.3.4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A12 – Vyhľadanie reštrikcií</w:t>
        </w:r>
        <w:r w:rsidR="005831FA">
          <w:rPr>
            <w:noProof/>
            <w:webHidden/>
          </w:rPr>
          <w:tab/>
        </w:r>
        <w:r w:rsidR="005831FA">
          <w:rPr>
            <w:noProof/>
            <w:webHidden/>
          </w:rPr>
          <w:fldChar w:fldCharType="begin"/>
        </w:r>
        <w:r w:rsidR="005831FA">
          <w:rPr>
            <w:noProof/>
            <w:webHidden/>
          </w:rPr>
          <w:instrText xml:space="preserve"> PAGEREF _Toc90653414 \h </w:instrText>
        </w:r>
        <w:r w:rsidR="005831FA">
          <w:rPr>
            <w:noProof/>
            <w:webHidden/>
          </w:rPr>
        </w:r>
        <w:r w:rsidR="005831FA">
          <w:rPr>
            <w:noProof/>
            <w:webHidden/>
          </w:rPr>
          <w:fldChar w:fldCharType="separate"/>
        </w:r>
        <w:r w:rsidR="005831FA">
          <w:rPr>
            <w:noProof/>
            <w:webHidden/>
          </w:rPr>
          <w:t>33</w:t>
        </w:r>
        <w:r w:rsidR="005831FA">
          <w:rPr>
            <w:noProof/>
            <w:webHidden/>
          </w:rPr>
          <w:fldChar w:fldCharType="end"/>
        </w:r>
      </w:hyperlink>
    </w:p>
    <w:p w14:paraId="37ABC7FD" w14:textId="3876ED1E" w:rsidR="005831FA" w:rsidRDefault="00BB44B8">
      <w:pPr>
        <w:pStyle w:val="Obsah2"/>
        <w:rPr>
          <w:rFonts w:asciiTheme="minorHAnsi" w:eastAsiaTheme="minorEastAsia" w:hAnsiTheme="minorHAnsi" w:cstheme="minorBidi"/>
          <w:i w:val="0"/>
          <w:noProof/>
          <w:sz w:val="22"/>
          <w:szCs w:val="22"/>
          <w:lang w:eastAsia="sk-SK"/>
        </w:rPr>
      </w:pPr>
      <w:hyperlink w:anchor="_Toc90653415" w:history="1">
        <w:r w:rsidR="005831FA" w:rsidRPr="00904BE7">
          <w:rPr>
            <w:rStyle w:val="Hypertextovprepojenie"/>
            <w:noProof/>
          </w:rPr>
          <w:t>4.3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Scenáre použitia (Procesné scenáre služieb)</w:t>
        </w:r>
        <w:r w:rsidR="005831FA">
          <w:rPr>
            <w:noProof/>
            <w:webHidden/>
          </w:rPr>
          <w:tab/>
        </w:r>
        <w:r w:rsidR="005831FA">
          <w:rPr>
            <w:noProof/>
            <w:webHidden/>
          </w:rPr>
          <w:fldChar w:fldCharType="begin"/>
        </w:r>
        <w:r w:rsidR="005831FA">
          <w:rPr>
            <w:noProof/>
            <w:webHidden/>
          </w:rPr>
          <w:instrText xml:space="preserve"> PAGEREF _Toc90653415 \h </w:instrText>
        </w:r>
        <w:r w:rsidR="005831FA">
          <w:rPr>
            <w:noProof/>
            <w:webHidden/>
          </w:rPr>
        </w:r>
        <w:r w:rsidR="005831FA">
          <w:rPr>
            <w:noProof/>
            <w:webHidden/>
          </w:rPr>
          <w:fldChar w:fldCharType="separate"/>
        </w:r>
        <w:r w:rsidR="005831FA">
          <w:rPr>
            <w:noProof/>
            <w:webHidden/>
          </w:rPr>
          <w:t>33</w:t>
        </w:r>
        <w:r w:rsidR="005831FA">
          <w:rPr>
            <w:noProof/>
            <w:webHidden/>
          </w:rPr>
          <w:fldChar w:fldCharType="end"/>
        </w:r>
      </w:hyperlink>
    </w:p>
    <w:p w14:paraId="5423FE1D" w14:textId="76477AD0" w:rsidR="005831FA" w:rsidRDefault="00BB44B8">
      <w:pPr>
        <w:pStyle w:val="Obsah3"/>
        <w:rPr>
          <w:rFonts w:asciiTheme="minorHAnsi" w:eastAsiaTheme="minorEastAsia" w:hAnsiTheme="minorHAnsi" w:cstheme="minorBidi"/>
          <w:noProof/>
          <w:sz w:val="22"/>
          <w:szCs w:val="22"/>
          <w:lang w:eastAsia="sk-SK"/>
        </w:rPr>
      </w:pPr>
      <w:hyperlink w:anchor="_Toc90653416" w:history="1">
        <w:r w:rsidR="005831FA" w:rsidRPr="00904BE7">
          <w:rPr>
            <w:rStyle w:val="Hypertextovprepojenie"/>
            <w:rFonts w:cs="Calibri Light"/>
            <w:noProof/>
          </w:rPr>
          <w:t>4.3.1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eV_01_01 – Zapísanie záznamu z odborného vyšetrenia</w:t>
        </w:r>
        <w:r w:rsidR="005831FA">
          <w:rPr>
            <w:noProof/>
            <w:webHidden/>
          </w:rPr>
          <w:tab/>
        </w:r>
        <w:r w:rsidR="005831FA">
          <w:rPr>
            <w:noProof/>
            <w:webHidden/>
          </w:rPr>
          <w:fldChar w:fldCharType="begin"/>
        </w:r>
        <w:r w:rsidR="005831FA">
          <w:rPr>
            <w:noProof/>
            <w:webHidden/>
          </w:rPr>
          <w:instrText xml:space="preserve"> PAGEREF _Toc90653416 \h </w:instrText>
        </w:r>
        <w:r w:rsidR="005831FA">
          <w:rPr>
            <w:noProof/>
            <w:webHidden/>
          </w:rPr>
        </w:r>
        <w:r w:rsidR="005831FA">
          <w:rPr>
            <w:noProof/>
            <w:webHidden/>
          </w:rPr>
          <w:fldChar w:fldCharType="separate"/>
        </w:r>
        <w:r w:rsidR="005831FA">
          <w:rPr>
            <w:noProof/>
            <w:webHidden/>
          </w:rPr>
          <w:t>35</w:t>
        </w:r>
        <w:r w:rsidR="005831FA">
          <w:rPr>
            <w:noProof/>
            <w:webHidden/>
          </w:rPr>
          <w:fldChar w:fldCharType="end"/>
        </w:r>
      </w:hyperlink>
    </w:p>
    <w:p w14:paraId="03D88A23" w14:textId="4A42A20E" w:rsidR="005831FA" w:rsidRDefault="00BB44B8">
      <w:pPr>
        <w:pStyle w:val="Obsah3"/>
        <w:rPr>
          <w:rFonts w:asciiTheme="minorHAnsi" w:eastAsiaTheme="minorEastAsia" w:hAnsiTheme="minorHAnsi" w:cstheme="minorBidi"/>
          <w:noProof/>
          <w:sz w:val="22"/>
          <w:szCs w:val="22"/>
          <w:lang w:eastAsia="sk-SK"/>
        </w:rPr>
      </w:pPr>
      <w:hyperlink w:anchor="_Toc90653417" w:history="1">
        <w:r w:rsidR="005831FA" w:rsidRPr="00904BE7">
          <w:rPr>
            <w:rStyle w:val="Hypertextovprepojenie"/>
            <w:rFonts w:cs="Calibri Light"/>
            <w:noProof/>
          </w:rPr>
          <w:t>4.3.2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eV_01_03 – Zapísanie záznamu z odborného vyšetrenia s vytvorením odporúčania na vyšetrenie</w:t>
        </w:r>
        <w:r w:rsidR="005831FA">
          <w:rPr>
            <w:noProof/>
            <w:webHidden/>
          </w:rPr>
          <w:tab/>
        </w:r>
        <w:r w:rsidR="005831FA">
          <w:rPr>
            <w:noProof/>
            <w:webHidden/>
          </w:rPr>
          <w:fldChar w:fldCharType="begin"/>
        </w:r>
        <w:r w:rsidR="005831FA">
          <w:rPr>
            <w:noProof/>
            <w:webHidden/>
          </w:rPr>
          <w:instrText xml:space="preserve"> PAGEREF _Toc90653417 \h </w:instrText>
        </w:r>
        <w:r w:rsidR="005831FA">
          <w:rPr>
            <w:noProof/>
            <w:webHidden/>
          </w:rPr>
        </w:r>
        <w:r w:rsidR="005831FA">
          <w:rPr>
            <w:noProof/>
            <w:webHidden/>
          </w:rPr>
          <w:fldChar w:fldCharType="separate"/>
        </w:r>
        <w:r w:rsidR="005831FA">
          <w:rPr>
            <w:noProof/>
            <w:webHidden/>
          </w:rPr>
          <w:t>37</w:t>
        </w:r>
        <w:r w:rsidR="005831FA">
          <w:rPr>
            <w:noProof/>
            <w:webHidden/>
          </w:rPr>
          <w:fldChar w:fldCharType="end"/>
        </w:r>
      </w:hyperlink>
    </w:p>
    <w:p w14:paraId="25380DE6" w14:textId="2DA4C37C" w:rsidR="005831FA" w:rsidRDefault="00BB44B8">
      <w:pPr>
        <w:pStyle w:val="Obsah3"/>
        <w:rPr>
          <w:rFonts w:asciiTheme="minorHAnsi" w:eastAsiaTheme="minorEastAsia" w:hAnsiTheme="minorHAnsi" w:cstheme="minorBidi"/>
          <w:noProof/>
          <w:sz w:val="22"/>
          <w:szCs w:val="22"/>
          <w:lang w:eastAsia="sk-SK"/>
        </w:rPr>
      </w:pPr>
      <w:hyperlink w:anchor="_Toc90653418" w:history="1">
        <w:r w:rsidR="005831FA" w:rsidRPr="00904BE7">
          <w:rPr>
            <w:rStyle w:val="Hypertextovprepojenie"/>
            <w:rFonts w:cs="Calibri Light"/>
            <w:noProof/>
          </w:rPr>
          <w:t>4.3.3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eV_01_05 – Zapísanie lekárskej prepúšťacej správy v nemocnici</w:t>
        </w:r>
        <w:r w:rsidR="005831FA">
          <w:rPr>
            <w:noProof/>
            <w:webHidden/>
          </w:rPr>
          <w:tab/>
        </w:r>
        <w:r w:rsidR="005831FA">
          <w:rPr>
            <w:noProof/>
            <w:webHidden/>
          </w:rPr>
          <w:fldChar w:fldCharType="begin"/>
        </w:r>
        <w:r w:rsidR="005831FA">
          <w:rPr>
            <w:noProof/>
            <w:webHidden/>
          </w:rPr>
          <w:instrText xml:space="preserve"> PAGEREF _Toc90653418 \h </w:instrText>
        </w:r>
        <w:r w:rsidR="005831FA">
          <w:rPr>
            <w:noProof/>
            <w:webHidden/>
          </w:rPr>
        </w:r>
        <w:r w:rsidR="005831FA">
          <w:rPr>
            <w:noProof/>
            <w:webHidden/>
          </w:rPr>
          <w:fldChar w:fldCharType="separate"/>
        </w:r>
        <w:r w:rsidR="005831FA">
          <w:rPr>
            <w:noProof/>
            <w:webHidden/>
          </w:rPr>
          <w:t>39</w:t>
        </w:r>
        <w:r w:rsidR="005831FA">
          <w:rPr>
            <w:noProof/>
            <w:webHidden/>
          </w:rPr>
          <w:fldChar w:fldCharType="end"/>
        </w:r>
      </w:hyperlink>
    </w:p>
    <w:p w14:paraId="7279F855" w14:textId="1F9F7437" w:rsidR="005831FA" w:rsidRDefault="00BB44B8">
      <w:pPr>
        <w:pStyle w:val="Obsah3"/>
        <w:rPr>
          <w:rFonts w:asciiTheme="minorHAnsi" w:eastAsiaTheme="minorEastAsia" w:hAnsiTheme="minorHAnsi" w:cstheme="minorBidi"/>
          <w:noProof/>
          <w:sz w:val="22"/>
          <w:szCs w:val="22"/>
          <w:lang w:eastAsia="sk-SK"/>
        </w:rPr>
      </w:pPr>
      <w:hyperlink w:anchor="_Toc90653419" w:history="1">
        <w:r w:rsidR="005831FA" w:rsidRPr="00904BE7">
          <w:rPr>
            <w:rStyle w:val="Hypertextovprepojenie"/>
            <w:rFonts w:cs="Calibri Light"/>
            <w:noProof/>
          </w:rPr>
          <w:t>4.3.4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eV_01_06 – Zapísanie záznamu zo zobrazovacieho vyšetrenia</w:t>
        </w:r>
        <w:r w:rsidR="005831FA">
          <w:rPr>
            <w:noProof/>
            <w:webHidden/>
          </w:rPr>
          <w:tab/>
        </w:r>
        <w:r w:rsidR="005831FA">
          <w:rPr>
            <w:noProof/>
            <w:webHidden/>
          </w:rPr>
          <w:fldChar w:fldCharType="begin"/>
        </w:r>
        <w:r w:rsidR="005831FA">
          <w:rPr>
            <w:noProof/>
            <w:webHidden/>
          </w:rPr>
          <w:instrText xml:space="preserve"> PAGEREF _Toc90653419 \h </w:instrText>
        </w:r>
        <w:r w:rsidR="005831FA">
          <w:rPr>
            <w:noProof/>
            <w:webHidden/>
          </w:rPr>
        </w:r>
        <w:r w:rsidR="005831FA">
          <w:rPr>
            <w:noProof/>
            <w:webHidden/>
          </w:rPr>
          <w:fldChar w:fldCharType="separate"/>
        </w:r>
        <w:r w:rsidR="005831FA">
          <w:rPr>
            <w:noProof/>
            <w:webHidden/>
          </w:rPr>
          <w:t>42</w:t>
        </w:r>
        <w:r w:rsidR="005831FA">
          <w:rPr>
            <w:noProof/>
            <w:webHidden/>
          </w:rPr>
          <w:fldChar w:fldCharType="end"/>
        </w:r>
      </w:hyperlink>
    </w:p>
    <w:p w14:paraId="4C38D588" w14:textId="1F228F5A" w:rsidR="005831FA" w:rsidRDefault="00BB44B8">
      <w:pPr>
        <w:pStyle w:val="Obsah3"/>
        <w:rPr>
          <w:rFonts w:asciiTheme="minorHAnsi" w:eastAsiaTheme="minorEastAsia" w:hAnsiTheme="minorHAnsi" w:cstheme="minorBidi"/>
          <w:noProof/>
          <w:sz w:val="22"/>
          <w:szCs w:val="22"/>
          <w:lang w:eastAsia="sk-SK"/>
        </w:rPr>
      </w:pPr>
      <w:hyperlink w:anchor="_Toc90653420" w:history="1">
        <w:r w:rsidR="005831FA" w:rsidRPr="00904BE7">
          <w:rPr>
            <w:rStyle w:val="Hypertextovprepojenie"/>
            <w:rFonts w:cs="Calibri Light"/>
            <w:noProof/>
          </w:rPr>
          <w:t>4.3.5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eV_01_07 – Vyhľadanie „odporúčania na vyšetrenie“  pacienta</w:t>
        </w:r>
        <w:r w:rsidR="005831FA">
          <w:rPr>
            <w:noProof/>
            <w:webHidden/>
          </w:rPr>
          <w:tab/>
        </w:r>
        <w:r w:rsidR="005831FA">
          <w:rPr>
            <w:noProof/>
            <w:webHidden/>
          </w:rPr>
          <w:fldChar w:fldCharType="begin"/>
        </w:r>
        <w:r w:rsidR="005831FA">
          <w:rPr>
            <w:noProof/>
            <w:webHidden/>
          </w:rPr>
          <w:instrText xml:space="preserve"> PAGEREF _Toc90653420 \h </w:instrText>
        </w:r>
        <w:r w:rsidR="005831FA">
          <w:rPr>
            <w:noProof/>
            <w:webHidden/>
          </w:rPr>
        </w:r>
        <w:r w:rsidR="005831FA">
          <w:rPr>
            <w:noProof/>
            <w:webHidden/>
          </w:rPr>
          <w:fldChar w:fldCharType="separate"/>
        </w:r>
        <w:r w:rsidR="005831FA">
          <w:rPr>
            <w:noProof/>
            <w:webHidden/>
          </w:rPr>
          <w:t>44</w:t>
        </w:r>
        <w:r w:rsidR="005831FA">
          <w:rPr>
            <w:noProof/>
            <w:webHidden/>
          </w:rPr>
          <w:fldChar w:fldCharType="end"/>
        </w:r>
      </w:hyperlink>
    </w:p>
    <w:p w14:paraId="3B64979A" w14:textId="3CE70E0B" w:rsidR="005831FA" w:rsidRDefault="00BB44B8">
      <w:pPr>
        <w:pStyle w:val="Obsah3"/>
        <w:rPr>
          <w:rFonts w:asciiTheme="minorHAnsi" w:eastAsiaTheme="minorEastAsia" w:hAnsiTheme="minorHAnsi" w:cstheme="minorBidi"/>
          <w:noProof/>
          <w:sz w:val="22"/>
          <w:szCs w:val="22"/>
          <w:lang w:eastAsia="sk-SK"/>
        </w:rPr>
      </w:pPr>
      <w:hyperlink w:anchor="_Toc90653421" w:history="1">
        <w:r w:rsidR="005831FA" w:rsidRPr="00904BE7">
          <w:rPr>
            <w:rStyle w:val="Hypertextovprepojenie"/>
            <w:rFonts w:cs="Calibri Light"/>
            <w:noProof/>
          </w:rPr>
          <w:t>4.3.6</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eV_01_08 – Kontrolné vyšetrenie na základe vykonaných záznamov z vyšetrení k „odporúčanému vyšetreniu“</w:t>
        </w:r>
        <w:r w:rsidR="005831FA">
          <w:rPr>
            <w:noProof/>
            <w:webHidden/>
          </w:rPr>
          <w:tab/>
        </w:r>
        <w:r w:rsidR="005831FA">
          <w:rPr>
            <w:noProof/>
            <w:webHidden/>
          </w:rPr>
          <w:fldChar w:fldCharType="begin"/>
        </w:r>
        <w:r w:rsidR="005831FA">
          <w:rPr>
            <w:noProof/>
            <w:webHidden/>
          </w:rPr>
          <w:instrText xml:space="preserve"> PAGEREF _Toc90653421 \h </w:instrText>
        </w:r>
        <w:r w:rsidR="005831FA">
          <w:rPr>
            <w:noProof/>
            <w:webHidden/>
          </w:rPr>
        </w:r>
        <w:r w:rsidR="005831FA">
          <w:rPr>
            <w:noProof/>
            <w:webHidden/>
          </w:rPr>
          <w:fldChar w:fldCharType="separate"/>
        </w:r>
        <w:r w:rsidR="005831FA">
          <w:rPr>
            <w:noProof/>
            <w:webHidden/>
          </w:rPr>
          <w:t>46</w:t>
        </w:r>
        <w:r w:rsidR="005831FA">
          <w:rPr>
            <w:noProof/>
            <w:webHidden/>
          </w:rPr>
          <w:fldChar w:fldCharType="end"/>
        </w:r>
      </w:hyperlink>
    </w:p>
    <w:p w14:paraId="1D18B694" w14:textId="71246A6F" w:rsidR="005831FA" w:rsidRDefault="00BB44B8">
      <w:pPr>
        <w:pStyle w:val="Obsah3"/>
        <w:rPr>
          <w:rFonts w:asciiTheme="minorHAnsi" w:eastAsiaTheme="minorEastAsia" w:hAnsiTheme="minorHAnsi" w:cstheme="minorBidi"/>
          <w:noProof/>
          <w:sz w:val="22"/>
          <w:szCs w:val="22"/>
          <w:lang w:eastAsia="sk-SK"/>
        </w:rPr>
      </w:pPr>
      <w:hyperlink w:anchor="_Toc90653422" w:history="1">
        <w:r w:rsidR="005831FA" w:rsidRPr="00904BE7">
          <w:rPr>
            <w:rStyle w:val="Hypertextovprepojenie"/>
            <w:rFonts w:cs="Calibri Light"/>
            <w:noProof/>
          </w:rPr>
          <w:t>4.3.7</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eV_01_09 – Vyhľadanie záznamov z vyšetrenia</w:t>
        </w:r>
        <w:r w:rsidR="005831FA">
          <w:rPr>
            <w:noProof/>
            <w:webHidden/>
          </w:rPr>
          <w:tab/>
        </w:r>
        <w:r w:rsidR="005831FA">
          <w:rPr>
            <w:noProof/>
            <w:webHidden/>
          </w:rPr>
          <w:fldChar w:fldCharType="begin"/>
        </w:r>
        <w:r w:rsidR="005831FA">
          <w:rPr>
            <w:noProof/>
            <w:webHidden/>
          </w:rPr>
          <w:instrText xml:space="preserve"> PAGEREF _Toc90653422 \h </w:instrText>
        </w:r>
        <w:r w:rsidR="005831FA">
          <w:rPr>
            <w:noProof/>
            <w:webHidden/>
          </w:rPr>
        </w:r>
        <w:r w:rsidR="005831FA">
          <w:rPr>
            <w:noProof/>
            <w:webHidden/>
          </w:rPr>
          <w:fldChar w:fldCharType="separate"/>
        </w:r>
        <w:r w:rsidR="005831FA">
          <w:rPr>
            <w:noProof/>
            <w:webHidden/>
          </w:rPr>
          <w:t>46</w:t>
        </w:r>
        <w:r w:rsidR="005831FA">
          <w:rPr>
            <w:noProof/>
            <w:webHidden/>
          </w:rPr>
          <w:fldChar w:fldCharType="end"/>
        </w:r>
      </w:hyperlink>
    </w:p>
    <w:p w14:paraId="5821181E" w14:textId="77432B62" w:rsidR="005831FA" w:rsidRDefault="00BB44B8">
      <w:pPr>
        <w:pStyle w:val="Obsah3"/>
        <w:rPr>
          <w:rFonts w:asciiTheme="minorHAnsi" w:eastAsiaTheme="minorEastAsia" w:hAnsiTheme="minorHAnsi" w:cstheme="minorBidi"/>
          <w:noProof/>
          <w:sz w:val="22"/>
          <w:szCs w:val="22"/>
          <w:lang w:eastAsia="sk-SK"/>
        </w:rPr>
      </w:pPr>
      <w:hyperlink w:anchor="_Toc90653423" w:history="1">
        <w:r w:rsidR="005831FA" w:rsidRPr="00904BE7">
          <w:rPr>
            <w:rStyle w:val="Hypertextovprepojenie"/>
            <w:rFonts w:cs="Calibri Light"/>
            <w:noProof/>
          </w:rPr>
          <w:t>4.3.8</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eV_01_13 – Zapísanie lekárskej prepúšťacej správy v kúpeľoch</w:t>
        </w:r>
        <w:r w:rsidR="005831FA">
          <w:rPr>
            <w:noProof/>
            <w:webHidden/>
          </w:rPr>
          <w:tab/>
        </w:r>
        <w:r w:rsidR="005831FA">
          <w:rPr>
            <w:noProof/>
            <w:webHidden/>
          </w:rPr>
          <w:fldChar w:fldCharType="begin"/>
        </w:r>
        <w:r w:rsidR="005831FA">
          <w:rPr>
            <w:noProof/>
            <w:webHidden/>
          </w:rPr>
          <w:instrText xml:space="preserve"> PAGEREF _Toc90653423 \h </w:instrText>
        </w:r>
        <w:r w:rsidR="005831FA">
          <w:rPr>
            <w:noProof/>
            <w:webHidden/>
          </w:rPr>
        </w:r>
        <w:r w:rsidR="005831FA">
          <w:rPr>
            <w:noProof/>
            <w:webHidden/>
          </w:rPr>
          <w:fldChar w:fldCharType="separate"/>
        </w:r>
        <w:r w:rsidR="005831FA">
          <w:rPr>
            <w:noProof/>
            <w:webHidden/>
          </w:rPr>
          <w:t>48</w:t>
        </w:r>
        <w:r w:rsidR="005831FA">
          <w:rPr>
            <w:noProof/>
            <w:webHidden/>
          </w:rPr>
          <w:fldChar w:fldCharType="end"/>
        </w:r>
      </w:hyperlink>
    </w:p>
    <w:p w14:paraId="08A71443" w14:textId="75AC5299" w:rsidR="005831FA" w:rsidRDefault="00BB44B8">
      <w:pPr>
        <w:pStyle w:val="Obsah3"/>
        <w:rPr>
          <w:rFonts w:asciiTheme="minorHAnsi" w:eastAsiaTheme="minorEastAsia" w:hAnsiTheme="minorHAnsi" w:cstheme="minorBidi"/>
          <w:noProof/>
          <w:sz w:val="22"/>
          <w:szCs w:val="22"/>
          <w:lang w:eastAsia="sk-SK"/>
        </w:rPr>
      </w:pPr>
      <w:hyperlink w:anchor="_Toc90653424" w:history="1">
        <w:r w:rsidR="005831FA" w:rsidRPr="00904BE7">
          <w:rPr>
            <w:rStyle w:val="Hypertextovprepojenie"/>
            <w:rFonts w:cs="Calibri Light"/>
            <w:noProof/>
          </w:rPr>
          <w:t>4.3.9</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eV_01_14 – Zapísanie záznamu o zhodnotení zdravotného stavu osoby</w:t>
        </w:r>
        <w:r w:rsidR="005831FA">
          <w:rPr>
            <w:noProof/>
            <w:webHidden/>
          </w:rPr>
          <w:tab/>
        </w:r>
        <w:r w:rsidR="005831FA">
          <w:rPr>
            <w:noProof/>
            <w:webHidden/>
          </w:rPr>
          <w:fldChar w:fldCharType="begin"/>
        </w:r>
        <w:r w:rsidR="005831FA">
          <w:rPr>
            <w:noProof/>
            <w:webHidden/>
          </w:rPr>
          <w:instrText xml:space="preserve"> PAGEREF _Toc90653424 \h </w:instrText>
        </w:r>
        <w:r w:rsidR="005831FA">
          <w:rPr>
            <w:noProof/>
            <w:webHidden/>
          </w:rPr>
        </w:r>
        <w:r w:rsidR="005831FA">
          <w:rPr>
            <w:noProof/>
            <w:webHidden/>
          </w:rPr>
          <w:fldChar w:fldCharType="separate"/>
        </w:r>
        <w:r w:rsidR="005831FA">
          <w:rPr>
            <w:noProof/>
            <w:webHidden/>
          </w:rPr>
          <w:t>49</w:t>
        </w:r>
        <w:r w:rsidR="005831FA">
          <w:rPr>
            <w:noProof/>
            <w:webHidden/>
          </w:rPr>
          <w:fldChar w:fldCharType="end"/>
        </w:r>
      </w:hyperlink>
    </w:p>
    <w:p w14:paraId="0CC10E42" w14:textId="78ACE72A" w:rsidR="005831FA" w:rsidRDefault="00BB44B8">
      <w:pPr>
        <w:pStyle w:val="Obsah3"/>
        <w:rPr>
          <w:rFonts w:asciiTheme="minorHAnsi" w:eastAsiaTheme="minorEastAsia" w:hAnsiTheme="minorHAnsi" w:cstheme="minorBidi"/>
          <w:noProof/>
          <w:sz w:val="22"/>
          <w:szCs w:val="22"/>
          <w:lang w:eastAsia="sk-SK"/>
        </w:rPr>
      </w:pPr>
      <w:hyperlink w:anchor="_Toc90653425" w:history="1">
        <w:r w:rsidR="005831FA" w:rsidRPr="00904BE7">
          <w:rPr>
            <w:rStyle w:val="Hypertextovprepojenie"/>
            <w:rFonts w:cs="Calibri Light"/>
            <w:noProof/>
          </w:rPr>
          <w:t>4.3.10</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eV_01_29 – Storno záznamu z vyšetrenia</w:t>
        </w:r>
        <w:r w:rsidR="005831FA">
          <w:rPr>
            <w:noProof/>
            <w:webHidden/>
          </w:rPr>
          <w:tab/>
        </w:r>
        <w:r w:rsidR="005831FA">
          <w:rPr>
            <w:noProof/>
            <w:webHidden/>
          </w:rPr>
          <w:fldChar w:fldCharType="begin"/>
        </w:r>
        <w:r w:rsidR="005831FA">
          <w:rPr>
            <w:noProof/>
            <w:webHidden/>
          </w:rPr>
          <w:instrText xml:space="preserve"> PAGEREF _Toc90653425 \h </w:instrText>
        </w:r>
        <w:r w:rsidR="005831FA">
          <w:rPr>
            <w:noProof/>
            <w:webHidden/>
          </w:rPr>
        </w:r>
        <w:r w:rsidR="005831FA">
          <w:rPr>
            <w:noProof/>
            <w:webHidden/>
          </w:rPr>
          <w:fldChar w:fldCharType="separate"/>
        </w:r>
        <w:r w:rsidR="005831FA">
          <w:rPr>
            <w:noProof/>
            <w:webHidden/>
          </w:rPr>
          <w:t>51</w:t>
        </w:r>
        <w:r w:rsidR="005831FA">
          <w:rPr>
            <w:noProof/>
            <w:webHidden/>
          </w:rPr>
          <w:fldChar w:fldCharType="end"/>
        </w:r>
      </w:hyperlink>
    </w:p>
    <w:p w14:paraId="654CAB21" w14:textId="5520FD29" w:rsidR="005831FA" w:rsidRDefault="00BB44B8">
      <w:pPr>
        <w:pStyle w:val="Obsah3"/>
        <w:rPr>
          <w:rFonts w:asciiTheme="minorHAnsi" w:eastAsiaTheme="minorEastAsia" w:hAnsiTheme="minorHAnsi" w:cstheme="minorBidi"/>
          <w:noProof/>
          <w:sz w:val="22"/>
          <w:szCs w:val="22"/>
          <w:lang w:eastAsia="sk-SK"/>
        </w:rPr>
      </w:pPr>
      <w:hyperlink w:anchor="_Toc90653426" w:history="1">
        <w:r w:rsidR="005831FA" w:rsidRPr="00904BE7">
          <w:rPr>
            <w:rStyle w:val="Hypertextovprepojenie"/>
            <w:rFonts w:cs="Calibri Light"/>
            <w:noProof/>
          </w:rPr>
          <w:t>4.3.11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eV_01_30 – Vyhľadanie klinických údajov v pacientskom sumári</w:t>
        </w:r>
        <w:r w:rsidR="005831FA">
          <w:rPr>
            <w:noProof/>
            <w:webHidden/>
          </w:rPr>
          <w:tab/>
        </w:r>
        <w:r w:rsidR="005831FA">
          <w:rPr>
            <w:noProof/>
            <w:webHidden/>
          </w:rPr>
          <w:fldChar w:fldCharType="begin"/>
        </w:r>
        <w:r w:rsidR="005831FA">
          <w:rPr>
            <w:noProof/>
            <w:webHidden/>
          </w:rPr>
          <w:instrText xml:space="preserve"> PAGEREF _Toc90653426 \h </w:instrText>
        </w:r>
        <w:r w:rsidR="005831FA">
          <w:rPr>
            <w:noProof/>
            <w:webHidden/>
          </w:rPr>
        </w:r>
        <w:r w:rsidR="005831FA">
          <w:rPr>
            <w:noProof/>
            <w:webHidden/>
          </w:rPr>
          <w:fldChar w:fldCharType="separate"/>
        </w:r>
        <w:r w:rsidR="005831FA">
          <w:rPr>
            <w:noProof/>
            <w:webHidden/>
          </w:rPr>
          <w:t>52</w:t>
        </w:r>
        <w:r w:rsidR="005831FA">
          <w:rPr>
            <w:noProof/>
            <w:webHidden/>
          </w:rPr>
          <w:fldChar w:fldCharType="end"/>
        </w:r>
      </w:hyperlink>
    </w:p>
    <w:p w14:paraId="494DF0D2" w14:textId="66D403C3" w:rsidR="005831FA" w:rsidRDefault="00BB44B8">
      <w:pPr>
        <w:pStyle w:val="Obsah3"/>
        <w:rPr>
          <w:rFonts w:asciiTheme="minorHAnsi" w:eastAsiaTheme="minorEastAsia" w:hAnsiTheme="minorHAnsi" w:cstheme="minorBidi"/>
          <w:noProof/>
          <w:sz w:val="22"/>
          <w:szCs w:val="22"/>
          <w:lang w:eastAsia="sk-SK"/>
        </w:rPr>
      </w:pPr>
      <w:hyperlink w:anchor="_Toc90653427" w:history="1">
        <w:r w:rsidR="005831FA" w:rsidRPr="00904BE7">
          <w:rPr>
            <w:rStyle w:val="Hypertextovprepojenie"/>
            <w:rFonts w:cs="Calibri Light"/>
            <w:noProof/>
          </w:rPr>
          <w:t>4.3.12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eV_01_31 – Vyhľadanie kontaktných údajov v pacientskom sumári</w:t>
        </w:r>
        <w:r w:rsidR="005831FA">
          <w:rPr>
            <w:noProof/>
            <w:webHidden/>
          </w:rPr>
          <w:tab/>
        </w:r>
        <w:r w:rsidR="005831FA">
          <w:rPr>
            <w:noProof/>
            <w:webHidden/>
          </w:rPr>
          <w:fldChar w:fldCharType="begin"/>
        </w:r>
        <w:r w:rsidR="005831FA">
          <w:rPr>
            <w:noProof/>
            <w:webHidden/>
          </w:rPr>
          <w:instrText xml:space="preserve"> PAGEREF _Toc90653427 \h </w:instrText>
        </w:r>
        <w:r w:rsidR="005831FA">
          <w:rPr>
            <w:noProof/>
            <w:webHidden/>
          </w:rPr>
        </w:r>
        <w:r w:rsidR="005831FA">
          <w:rPr>
            <w:noProof/>
            <w:webHidden/>
          </w:rPr>
          <w:fldChar w:fldCharType="separate"/>
        </w:r>
        <w:r w:rsidR="005831FA">
          <w:rPr>
            <w:noProof/>
            <w:webHidden/>
          </w:rPr>
          <w:t>53</w:t>
        </w:r>
        <w:r w:rsidR="005831FA">
          <w:rPr>
            <w:noProof/>
            <w:webHidden/>
          </w:rPr>
          <w:fldChar w:fldCharType="end"/>
        </w:r>
      </w:hyperlink>
    </w:p>
    <w:p w14:paraId="4E1C8E57" w14:textId="72B7FF01" w:rsidR="005831FA" w:rsidRDefault="00BB44B8">
      <w:pPr>
        <w:pStyle w:val="Obsah3"/>
        <w:rPr>
          <w:rFonts w:asciiTheme="minorHAnsi" w:eastAsiaTheme="minorEastAsia" w:hAnsiTheme="minorHAnsi" w:cstheme="minorBidi"/>
          <w:noProof/>
          <w:sz w:val="22"/>
          <w:szCs w:val="22"/>
          <w:lang w:eastAsia="sk-SK"/>
        </w:rPr>
      </w:pPr>
      <w:hyperlink w:anchor="_Toc90653428" w:history="1">
        <w:r w:rsidR="005831FA" w:rsidRPr="00904BE7">
          <w:rPr>
            <w:rStyle w:val="Hypertextovprepojenie"/>
            <w:rFonts w:cs="Calibri Light"/>
            <w:noProof/>
          </w:rPr>
          <w:t>4.3.13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eV_01_32 – Individuálne zaznamenanie zdravotného problému do pacientskeho sumáru</w:t>
        </w:r>
        <w:r w:rsidR="005831FA">
          <w:rPr>
            <w:noProof/>
            <w:webHidden/>
          </w:rPr>
          <w:tab/>
        </w:r>
        <w:r w:rsidR="005831FA">
          <w:rPr>
            <w:noProof/>
            <w:webHidden/>
          </w:rPr>
          <w:fldChar w:fldCharType="begin"/>
        </w:r>
        <w:r w:rsidR="005831FA">
          <w:rPr>
            <w:noProof/>
            <w:webHidden/>
          </w:rPr>
          <w:instrText xml:space="preserve"> PAGEREF _Toc90653428 \h </w:instrText>
        </w:r>
        <w:r w:rsidR="005831FA">
          <w:rPr>
            <w:noProof/>
            <w:webHidden/>
          </w:rPr>
        </w:r>
        <w:r w:rsidR="005831FA">
          <w:rPr>
            <w:noProof/>
            <w:webHidden/>
          </w:rPr>
          <w:fldChar w:fldCharType="separate"/>
        </w:r>
        <w:r w:rsidR="005831FA">
          <w:rPr>
            <w:noProof/>
            <w:webHidden/>
          </w:rPr>
          <w:t>54</w:t>
        </w:r>
        <w:r w:rsidR="005831FA">
          <w:rPr>
            <w:noProof/>
            <w:webHidden/>
          </w:rPr>
          <w:fldChar w:fldCharType="end"/>
        </w:r>
      </w:hyperlink>
    </w:p>
    <w:p w14:paraId="388D8895" w14:textId="6F0F958D" w:rsidR="005831FA" w:rsidRDefault="00BB44B8">
      <w:pPr>
        <w:pStyle w:val="Obsah3"/>
        <w:rPr>
          <w:rFonts w:asciiTheme="minorHAnsi" w:eastAsiaTheme="minorEastAsia" w:hAnsiTheme="minorHAnsi" w:cstheme="minorBidi"/>
          <w:noProof/>
          <w:sz w:val="22"/>
          <w:szCs w:val="22"/>
          <w:lang w:eastAsia="sk-SK"/>
        </w:rPr>
      </w:pPr>
      <w:hyperlink w:anchor="_Toc90653429" w:history="1">
        <w:r w:rsidR="005831FA" w:rsidRPr="00904BE7">
          <w:rPr>
            <w:rStyle w:val="Hypertextovprepojenie"/>
            <w:rFonts w:cs="Calibri Light"/>
            <w:noProof/>
          </w:rPr>
          <w:t>4.3.14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eV_01_33 – Individuálne zaznamenanie alergickej reakcie do pacientskeho sumáru</w:t>
        </w:r>
        <w:r w:rsidR="005831FA">
          <w:rPr>
            <w:noProof/>
            <w:webHidden/>
          </w:rPr>
          <w:tab/>
        </w:r>
        <w:r w:rsidR="005831FA">
          <w:rPr>
            <w:noProof/>
            <w:webHidden/>
          </w:rPr>
          <w:fldChar w:fldCharType="begin"/>
        </w:r>
        <w:r w:rsidR="005831FA">
          <w:rPr>
            <w:noProof/>
            <w:webHidden/>
          </w:rPr>
          <w:instrText xml:space="preserve"> PAGEREF _Toc90653429 \h </w:instrText>
        </w:r>
        <w:r w:rsidR="005831FA">
          <w:rPr>
            <w:noProof/>
            <w:webHidden/>
          </w:rPr>
        </w:r>
        <w:r w:rsidR="005831FA">
          <w:rPr>
            <w:noProof/>
            <w:webHidden/>
          </w:rPr>
          <w:fldChar w:fldCharType="separate"/>
        </w:r>
        <w:r w:rsidR="005831FA">
          <w:rPr>
            <w:noProof/>
            <w:webHidden/>
          </w:rPr>
          <w:t>54</w:t>
        </w:r>
        <w:r w:rsidR="005831FA">
          <w:rPr>
            <w:noProof/>
            <w:webHidden/>
          </w:rPr>
          <w:fldChar w:fldCharType="end"/>
        </w:r>
      </w:hyperlink>
    </w:p>
    <w:p w14:paraId="28BD81F7" w14:textId="49FDE5BF" w:rsidR="005831FA" w:rsidRDefault="00BB44B8">
      <w:pPr>
        <w:pStyle w:val="Obsah3"/>
        <w:rPr>
          <w:rFonts w:asciiTheme="minorHAnsi" w:eastAsiaTheme="minorEastAsia" w:hAnsiTheme="minorHAnsi" w:cstheme="minorBidi"/>
          <w:noProof/>
          <w:sz w:val="22"/>
          <w:szCs w:val="22"/>
          <w:lang w:eastAsia="sk-SK"/>
        </w:rPr>
      </w:pPr>
      <w:hyperlink w:anchor="_Toc90653430" w:history="1">
        <w:r w:rsidR="005831FA" w:rsidRPr="00904BE7">
          <w:rPr>
            <w:rStyle w:val="Hypertextovprepojenie"/>
            <w:rFonts w:cs="Calibri Light"/>
            <w:noProof/>
          </w:rPr>
          <w:t>4.3.15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eV_01_34 – Individuálne zaznamenanie implantovanej zdravotnej pomôcky do pacientskeho sumáru</w:t>
        </w:r>
        <w:r w:rsidR="005831FA">
          <w:rPr>
            <w:noProof/>
            <w:webHidden/>
          </w:rPr>
          <w:tab/>
        </w:r>
        <w:r w:rsidR="005831FA">
          <w:rPr>
            <w:noProof/>
            <w:webHidden/>
          </w:rPr>
          <w:fldChar w:fldCharType="begin"/>
        </w:r>
        <w:r w:rsidR="005831FA">
          <w:rPr>
            <w:noProof/>
            <w:webHidden/>
          </w:rPr>
          <w:instrText xml:space="preserve"> PAGEREF _Toc90653430 \h </w:instrText>
        </w:r>
        <w:r w:rsidR="005831FA">
          <w:rPr>
            <w:noProof/>
            <w:webHidden/>
          </w:rPr>
        </w:r>
        <w:r w:rsidR="005831FA">
          <w:rPr>
            <w:noProof/>
            <w:webHidden/>
          </w:rPr>
          <w:fldChar w:fldCharType="separate"/>
        </w:r>
        <w:r w:rsidR="005831FA">
          <w:rPr>
            <w:noProof/>
            <w:webHidden/>
          </w:rPr>
          <w:t>55</w:t>
        </w:r>
        <w:r w:rsidR="005831FA">
          <w:rPr>
            <w:noProof/>
            <w:webHidden/>
          </w:rPr>
          <w:fldChar w:fldCharType="end"/>
        </w:r>
      </w:hyperlink>
    </w:p>
    <w:p w14:paraId="092F9F4D" w14:textId="3CDB8D1B" w:rsidR="005831FA" w:rsidRDefault="00BB44B8">
      <w:pPr>
        <w:pStyle w:val="Obsah3"/>
        <w:rPr>
          <w:rFonts w:asciiTheme="minorHAnsi" w:eastAsiaTheme="minorEastAsia" w:hAnsiTheme="minorHAnsi" w:cstheme="minorBidi"/>
          <w:noProof/>
          <w:sz w:val="22"/>
          <w:szCs w:val="22"/>
          <w:lang w:eastAsia="sk-SK"/>
        </w:rPr>
      </w:pPr>
      <w:hyperlink w:anchor="_Toc90653431" w:history="1">
        <w:r w:rsidR="005831FA" w:rsidRPr="00904BE7">
          <w:rPr>
            <w:rStyle w:val="Hypertextovprepojenie"/>
            <w:rFonts w:cs="Calibri Light"/>
            <w:noProof/>
          </w:rPr>
          <w:t>4.3.16</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eV_01_35 – Individuálne zaznamenanie predpokladaného dátumu pôrodu</w:t>
        </w:r>
        <w:r w:rsidR="005831FA">
          <w:rPr>
            <w:noProof/>
            <w:webHidden/>
          </w:rPr>
          <w:tab/>
        </w:r>
        <w:r w:rsidR="005831FA">
          <w:rPr>
            <w:noProof/>
            <w:webHidden/>
          </w:rPr>
          <w:fldChar w:fldCharType="begin"/>
        </w:r>
        <w:r w:rsidR="005831FA">
          <w:rPr>
            <w:noProof/>
            <w:webHidden/>
          </w:rPr>
          <w:instrText xml:space="preserve"> PAGEREF _Toc90653431 \h </w:instrText>
        </w:r>
        <w:r w:rsidR="005831FA">
          <w:rPr>
            <w:noProof/>
            <w:webHidden/>
          </w:rPr>
        </w:r>
        <w:r w:rsidR="005831FA">
          <w:rPr>
            <w:noProof/>
            <w:webHidden/>
          </w:rPr>
          <w:fldChar w:fldCharType="separate"/>
        </w:r>
        <w:r w:rsidR="005831FA">
          <w:rPr>
            <w:noProof/>
            <w:webHidden/>
          </w:rPr>
          <w:t>56</w:t>
        </w:r>
        <w:r w:rsidR="005831FA">
          <w:rPr>
            <w:noProof/>
            <w:webHidden/>
          </w:rPr>
          <w:fldChar w:fldCharType="end"/>
        </w:r>
      </w:hyperlink>
    </w:p>
    <w:p w14:paraId="02FEF3CA" w14:textId="46BC4F53" w:rsidR="005831FA" w:rsidRDefault="00BB44B8">
      <w:pPr>
        <w:pStyle w:val="Obsah3"/>
        <w:rPr>
          <w:rFonts w:asciiTheme="minorHAnsi" w:eastAsiaTheme="minorEastAsia" w:hAnsiTheme="minorHAnsi" w:cstheme="minorBidi"/>
          <w:noProof/>
          <w:sz w:val="22"/>
          <w:szCs w:val="22"/>
          <w:lang w:eastAsia="sk-SK"/>
        </w:rPr>
      </w:pPr>
      <w:hyperlink w:anchor="_Toc90653432" w:history="1">
        <w:r w:rsidR="005831FA" w:rsidRPr="00904BE7">
          <w:rPr>
            <w:rStyle w:val="Hypertextovprepojenie"/>
            <w:rFonts w:cs="Calibri Light"/>
            <w:noProof/>
          </w:rPr>
          <w:t>4.3.17</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eV_01_37 – Aktualizácia kontaktných údajov v pacientskom sumári</w:t>
        </w:r>
        <w:r w:rsidR="005831FA">
          <w:rPr>
            <w:noProof/>
            <w:webHidden/>
          </w:rPr>
          <w:tab/>
        </w:r>
        <w:r w:rsidR="005831FA">
          <w:rPr>
            <w:noProof/>
            <w:webHidden/>
          </w:rPr>
          <w:fldChar w:fldCharType="begin"/>
        </w:r>
        <w:r w:rsidR="005831FA">
          <w:rPr>
            <w:noProof/>
            <w:webHidden/>
          </w:rPr>
          <w:instrText xml:space="preserve"> PAGEREF _Toc90653432 \h </w:instrText>
        </w:r>
        <w:r w:rsidR="005831FA">
          <w:rPr>
            <w:noProof/>
            <w:webHidden/>
          </w:rPr>
        </w:r>
        <w:r w:rsidR="005831FA">
          <w:rPr>
            <w:noProof/>
            <w:webHidden/>
          </w:rPr>
          <w:fldChar w:fldCharType="separate"/>
        </w:r>
        <w:r w:rsidR="005831FA">
          <w:rPr>
            <w:noProof/>
            <w:webHidden/>
          </w:rPr>
          <w:t>57</w:t>
        </w:r>
        <w:r w:rsidR="005831FA">
          <w:rPr>
            <w:noProof/>
            <w:webHidden/>
          </w:rPr>
          <w:fldChar w:fldCharType="end"/>
        </w:r>
      </w:hyperlink>
    </w:p>
    <w:p w14:paraId="09DB434F" w14:textId="42F15917" w:rsidR="005831FA" w:rsidRDefault="00BB44B8">
      <w:pPr>
        <w:pStyle w:val="Obsah3"/>
        <w:rPr>
          <w:rFonts w:asciiTheme="minorHAnsi" w:eastAsiaTheme="minorEastAsia" w:hAnsiTheme="minorHAnsi" w:cstheme="minorBidi"/>
          <w:noProof/>
          <w:sz w:val="22"/>
          <w:szCs w:val="22"/>
          <w:lang w:eastAsia="sk-SK"/>
        </w:rPr>
      </w:pPr>
      <w:hyperlink w:anchor="_Toc90653433" w:history="1">
        <w:r w:rsidR="005831FA" w:rsidRPr="00904BE7">
          <w:rPr>
            <w:rStyle w:val="Hypertextovprepojenie"/>
            <w:rFonts w:cs="Calibri Light"/>
            <w:noProof/>
          </w:rPr>
          <w:t>4.3.18</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eV_01_36 – Storno / zneplatnenie klinických záznamov z pacientskeho sumáru</w:t>
        </w:r>
        <w:r w:rsidR="005831FA">
          <w:rPr>
            <w:noProof/>
            <w:webHidden/>
          </w:rPr>
          <w:tab/>
        </w:r>
        <w:r w:rsidR="005831FA">
          <w:rPr>
            <w:noProof/>
            <w:webHidden/>
          </w:rPr>
          <w:fldChar w:fldCharType="begin"/>
        </w:r>
        <w:r w:rsidR="005831FA">
          <w:rPr>
            <w:noProof/>
            <w:webHidden/>
          </w:rPr>
          <w:instrText xml:space="preserve"> PAGEREF _Toc90653433 \h </w:instrText>
        </w:r>
        <w:r w:rsidR="005831FA">
          <w:rPr>
            <w:noProof/>
            <w:webHidden/>
          </w:rPr>
        </w:r>
        <w:r w:rsidR="005831FA">
          <w:rPr>
            <w:noProof/>
            <w:webHidden/>
          </w:rPr>
          <w:fldChar w:fldCharType="separate"/>
        </w:r>
        <w:r w:rsidR="005831FA">
          <w:rPr>
            <w:noProof/>
            <w:webHidden/>
          </w:rPr>
          <w:t>58</w:t>
        </w:r>
        <w:r w:rsidR="005831FA">
          <w:rPr>
            <w:noProof/>
            <w:webHidden/>
          </w:rPr>
          <w:fldChar w:fldCharType="end"/>
        </w:r>
      </w:hyperlink>
    </w:p>
    <w:p w14:paraId="3BB1E6A6" w14:textId="608B05D5" w:rsidR="005831FA" w:rsidRDefault="00BB44B8">
      <w:pPr>
        <w:pStyle w:val="Obsah3"/>
        <w:rPr>
          <w:rFonts w:asciiTheme="minorHAnsi" w:eastAsiaTheme="minorEastAsia" w:hAnsiTheme="minorHAnsi" w:cstheme="minorBidi"/>
          <w:noProof/>
          <w:sz w:val="22"/>
          <w:szCs w:val="22"/>
          <w:lang w:eastAsia="sk-SK"/>
        </w:rPr>
      </w:pPr>
      <w:hyperlink w:anchor="_Toc90653434" w:history="1">
        <w:r w:rsidR="005831FA" w:rsidRPr="00904BE7">
          <w:rPr>
            <w:rStyle w:val="Hypertextovprepojenie"/>
            <w:rFonts w:cs="Calibri Light"/>
            <w:noProof/>
          </w:rPr>
          <w:t>4.3.19</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eV_01_38 – Storno kontaktných údajov z pacientskeho sumáru</w:t>
        </w:r>
        <w:r w:rsidR="005831FA">
          <w:rPr>
            <w:noProof/>
            <w:webHidden/>
          </w:rPr>
          <w:tab/>
        </w:r>
        <w:r w:rsidR="005831FA">
          <w:rPr>
            <w:noProof/>
            <w:webHidden/>
          </w:rPr>
          <w:fldChar w:fldCharType="begin"/>
        </w:r>
        <w:r w:rsidR="005831FA">
          <w:rPr>
            <w:noProof/>
            <w:webHidden/>
          </w:rPr>
          <w:instrText xml:space="preserve"> PAGEREF _Toc90653434 \h </w:instrText>
        </w:r>
        <w:r w:rsidR="005831FA">
          <w:rPr>
            <w:noProof/>
            <w:webHidden/>
          </w:rPr>
        </w:r>
        <w:r w:rsidR="005831FA">
          <w:rPr>
            <w:noProof/>
            <w:webHidden/>
          </w:rPr>
          <w:fldChar w:fldCharType="separate"/>
        </w:r>
        <w:r w:rsidR="005831FA">
          <w:rPr>
            <w:noProof/>
            <w:webHidden/>
          </w:rPr>
          <w:t>59</w:t>
        </w:r>
        <w:r w:rsidR="005831FA">
          <w:rPr>
            <w:noProof/>
            <w:webHidden/>
          </w:rPr>
          <w:fldChar w:fldCharType="end"/>
        </w:r>
      </w:hyperlink>
    </w:p>
    <w:p w14:paraId="32EA3A93" w14:textId="220A5684" w:rsidR="005831FA" w:rsidRDefault="00BB44B8">
      <w:pPr>
        <w:pStyle w:val="Obsah3"/>
        <w:rPr>
          <w:rFonts w:asciiTheme="minorHAnsi" w:eastAsiaTheme="minorEastAsia" w:hAnsiTheme="minorHAnsi" w:cstheme="minorBidi"/>
          <w:noProof/>
          <w:sz w:val="22"/>
          <w:szCs w:val="22"/>
          <w:lang w:eastAsia="sk-SK"/>
        </w:rPr>
      </w:pPr>
      <w:hyperlink w:anchor="_Toc90653435" w:history="1">
        <w:r w:rsidR="005831FA" w:rsidRPr="00904BE7">
          <w:rPr>
            <w:rStyle w:val="Hypertextovprepojenie"/>
            <w:rFonts w:cs="Calibri Light"/>
            <w:noProof/>
          </w:rPr>
          <w:t>4.3.20</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eV_01_39 – Vyhľadanie doplnkových zdravotných údajov</w:t>
        </w:r>
        <w:r w:rsidR="005831FA">
          <w:rPr>
            <w:noProof/>
            <w:webHidden/>
          </w:rPr>
          <w:tab/>
        </w:r>
        <w:r w:rsidR="005831FA">
          <w:rPr>
            <w:noProof/>
            <w:webHidden/>
          </w:rPr>
          <w:fldChar w:fldCharType="begin"/>
        </w:r>
        <w:r w:rsidR="005831FA">
          <w:rPr>
            <w:noProof/>
            <w:webHidden/>
          </w:rPr>
          <w:instrText xml:space="preserve"> PAGEREF _Toc90653435 \h </w:instrText>
        </w:r>
        <w:r w:rsidR="005831FA">
          <w:rPr>
            <w:noProof/>
            <w:webHidden/>
          </w:rPr>
        </w:r>
        <w:r w:rsidR="005831FA">
          <w:rPr>
            <w:noProof/>
            <w:webHidden/>
          </w:rPr>
          <w:fldChar w:fldCharType="separate"/>
        </w:r>
        <w:r w:rsidR="005831FA">
          <w:rPr>
            <w:noProof/>
            <w:webHidden/>
          </w:rPr>
          <w:t>60</w:t>
        </w:r>
        <w:r w:rsidR="005831FA">
          <w:rPr>
            <w:noProof/>
            <w:webHidden/>
          </w:rPr>
          <w:fldChar w:fldCharType="end"/>
        </w:r>
      </w:hyperlink>
    </w:p>
    <w:p w14:paraId="5ED5E082" w14:textId="5FC94F87" w:rsidR="005831FA" w:rsidRDefault="00BB44B8">
      <w:pPr>
        <w:pStyle w:val="Obsah3"/>
        <w:rPr>
          <w:rFonts w:asciiTheme="minorHAnsi" w:eastAsiaTheme="minorEastAsia" w:hAnsiTheme="minorHAnsi" w:cstheme="minorBidi"/>
          <w:noProof/>
          <w:sz w:val="22"/>
          <w:szCs w:val="22"/>
          <w:lang w:eastAsia="sk-SK"/>
        </w:rPr>
      </w:pPr>
      <w:hyperlink w:anchor="_Toc90653436" w:history="1">
        <w:r w:rsidR="005831FA" w:rsidRPr="00904BE7">
          <w:rPr>
            <w:rStyle w:val="Hypertextovprepojenie"/>
            <w:rFonts w:cs="Calibri Light"/>
            <w:noProof/>
          </w:rPr>
          <w:t>4.3.21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eV_01_40 – Individuálne zaznamenanie výsledkov z vyšetrení</w:t>
        </w:r>
        <w:r w:rsidR="005831FA">
          <w:rPr>
            <w:noProof/>
            <w:webHidden/>
          </w:rPr>
          <w:tab/>
        </w:r>
        <w:r w:rsidR="005831FA">
          <w:rPr>
            <w:noProof/>
            <w:webHidden/>
          </w:rPr>
          <w:fldChar w:fldCharType="begin"/>
        </w:r>
        <w:r w:rsidR="005831FA">
          <w:rPr>
            <w:noProof/>
            <w:webHidden/>
          </w:rPr>
          <w:instrText xml:space="preserve"> PAGEREF _Toc90653436 \h </w:instrText>
        </w:r>
        <w:r w:rsidR="005831FA">
          <w:rPr>
            <w:noProof/>
            <w:webHidden/>
          </w:rPr>
        </w:r>
        <w:r w:rsidR="005831FA">
          <w:rPr>
            <w:noProof/>
            <w:webHidden/>
          </w:rPr>
          <w:fldChar w:fldCharType="separate"/>
        </w:r>
        <w:r w:rsidR="005831FA">
          <w:rPr>
            <w:noProof/>
            <w:webHidden/>
          </w:rPr>
          <w:t>61</w:t>
        </w:r>
        <w:r w:rsidR="005831FA">
          <w:rPr>
            <w:noProof/>
            <w:webHidden/>
          </w:rPr>
          <w:fldChar w:fldCharType="end"/>
        </w:r>
      </w:hyperlink>
    </w:p>
    <w:p w14:paraId="4E12C387" w14:textId="585A502F" w:rsidR="005831FA" w:rsidRDefault="00BB44B8">
      <w:pPr>
        <w:pStyle w:val="Obsah3"/>
        <w:rPr>
          <w:rFonts w:asciiTheme="minorHAnsi" w:eastAsiaTheme="minorEastAsia" w:hAnsiTheme="minorHAnsi" w:cstheme="minorBidi"/>
          <w:noProof/>
          <w:sz w:val="22"/>
          <w:szCs w:val="22"/>
          <w:lang w:eastAsia="sk-SK"/>
        </w:rPr>
      </w:pPr>
      <w:hyperlink w:anchor="_Toc90653437" w:history="1">
        <w:r w:rsidR="005831FA" w:rsidRPr="00904BE7">
          <w:rPr>
            <w:rStyle w:val="Hypertextovprepojenie"/>
            <w:rFonts w:cs="Calibri Light"/>
            <w:noProof/>
          </w:rPr>
          <w:t>4.3.22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eV_01_41 – Individuálne zaznamenanie sociálnej anamnézy</w:t>
        </w:r>
        <w:r w:rsidR="005831FA">
          <w:rPr>
            <w:noProof/>
            <w:webHidden/>
          </w:rPr>
          <w:tab/>
        </w:r>
        <w:r w:rsidR="005831FA">
          <w:rPr>
            <w:noProof/>
            <w:webHidden/>
          </w:rPr>
          <w:fldChar w:fldCharType="begin"/>
        </w:r>
        <w:r w:rsidR="005831FA">
          <w:rPr>
            <w:noProof/>
            <w:webHidden/>
          </w:rPr>
          <w:instrText xml:space="preserve"> PAGEREF _Toc90653437 \h </w:instrText>
        </w:r>
        <w:r w:rsidR="005831FA">
          <w:rPr>
            <w:noProof/>
            <w:webHidden/>
          </w:rPr>
        </w:r>
        <w:r w:rsidR="005831FA">
          <w:rPr>
            <w:noProof/>
            <w:webHidden/>
          </w:rPr>
          <w:fldChar w:fldCharType="separate"/>
        </w:r>
        <w:r w:rsidR="005831FA">
          <w:rPr>
            <w:noProof/>
            <w:webHidden/>
          </w:rPr>
          <w:t>62</w:t>
        </w:r>
        <w:r w:rsidR="005831FA">
          <w:rPr>
            <w:noProof/>
            <w:webHidden/>
          </w:rPr>
          <w:fldChar w:fldCharType="end"/>
        </w:r>
      </w:hyperlink>
    </w:p>
    <w:p w14:paraId="40E3E5E3" w14:textId="1FF7647E" w:rsidR="005831FA" w:rsidRDefault="00BB44B8">
      <w:pPr>
        <w:pStyle w:val="Obsah3"/>
        <w:rPr>
          <w:rFonts w:asciiTheme="minorHAnsi" w:eastAsiaTheme="minorEastAsia" w:hAnsiTheme="minorHAnsi" w:cstheme="minorBidi"/>
          <w:noProof/>
          <w:sz w:val="22"/>
          <w:szCs w:val="22"/>
          <w:lang w:eastAsia="sk-SK"/>
        </w:rPr>
      </w:pPr>
      <w:hyperlink w:anchor="_Toc90653438" w:history="1">
        <w:r w:rsidR="005831FA" w:rsidRPr="00904BE7">
          <w:rPr>
            <w:rStyle w:val="Hypertextovprepojenie"/>
            <w:rFonts w:cs="Calibri Light"/>
            <w:noProof/>
          </w:rPr>
          <w:t>4.3.23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eV_01_42 – Individuálne zaznamenanie osobnej anamnézy</w:t>
        </w:r>
        <w:r w:rsidR="005831FA">
          <w:rPr>
            <w:noProof/>
            <w:webHidden/>
          </w:rPr>
          <w:tab/>
        </w:r>
        <w:r w:rsidR="005831FA">
          <w:rPr>
            <w:noProof/>
            <w:webHidden/>
          </w:rPr>
          <w:fldChar w:fldCharType="begin"/>
        </w:r>
        <w:r w:rsidR="005831FA">
          <w:rPr>
            <w:noProof/>
            <w:webHidden/>
          </w:rPr>
          <w:instrText xml:space="preserve"> PAGEREF _Toc90653438 \h </w:instrText>
        </w:r>
        <w:r w:rsidR="005831FA">
          <w:rPr>
            <w:noProof/>
            <w:webHidden/>
          </w:rPr>
        </w:r>
        <w:r w:rsidR="005831FA">
          <w:rPr>
            <w:noProof/>
            <w:webHidden/>
          </w:rPr>
          <w:fldChar w:fldCharType="separate"/>
        </w:r>
        <w:r w:rsidR="005831FA">
          <w:rPr>
            <w:noProof/>
            <w:webHidden/>
          </w:rPr>
          <w:t>62</w:t>
        </w:r>
        <w:r w:rsidR="005831FA">
          <w:rPr>
            <w:noProof/>
            <w:webHidden/>
          </w:rPr>
          <w:fldChar w:fldCharType="end"/>
        </w:r>
      </w:hyperlink>
    </w:p>
    <w:p w14:paraId="01F71920" w14:textId="5E284794" w:rsidR="005831FA" w:rsidRDefault="00BB44B8">
      <w:pPr>
        <w:pStyle w:val="Obsah3"/>
        <w:rPr>
          <w:rFonts w:asciiTheme="minorHAnsi" w:eastAsiaTheme="minorEastAsia" w:hAnsiTheme="minorHAnsi" w:cstheme="minorBidi"/>
          <w:noProof/>
          <w:sz w:val="22"/>
          <w:szCs w:val="22"/>
          <w:lang w:eastAsia="sk-SK"/>
        </w:rPr>
      </w:pPr>
      <w:hyperlink w:anchor="_Toc90653439" w:history="1">
        <w:r w:rsidR="005831FA" w:rsidRPr="00904BE7">
          <w:rPr>
            <w:rStyle w:val="Hypertextovprepojenie"/>
            <w:rFonts w:cs="Calibri Light"/>
            <w:noProof/>
          </w:rPr>
          <w:t>4.3.24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eV_01_43 – Zapísanie záznamu z vyšetrenia s reštrikciou</w:t>
        </w:r>
        <w:r w:rsidR="005831FA">
          <w:rPr>
            <w:noProof/>
            <w:webHidden/>
          </w:rPr>
          <w:tab/>
        </w:r>
        <w:r w:rsidR="005831FA">
          <w:rPr>
            <w:noProof/>
            <w:webHidden/>
          </w:rPr>
          <w:fldChar w:fldCharType="begin"/>
        </w:r>
        <w:r w:rsidR="005831FA">
          <w:rPr>
            <w:noProof/>
            <w:webHidden/>
          </w:rPr>
          <w:instrText xml:space="preserve"> PAGEREF _Toc90653439 \h </w:instrText>
        </w:r>
        <w:r w:rsidR="005831FA">
          <w:rPr>
            <w:noProof/>
            <w:webHidden/>
          </w:rPr>
        </w:r>
        <w:r w:rsidR="005831FA">
          <w:rPr>
            <w:noProof/>
            <w:webHidden/>
          </w:rPr>
          <w:fldChar w:fldCharType="separate"/>
        </w:r>
        <w:r w:rsidR="005831FA">
          <w:rPr>
            <w:noProof/>
            <w:webHidden/>
          </w:rPr>
          <w:t>63</w:t>
        </w:r>
        <w:r w:rsidR="005831FA">
          <w:rPr>
            <w:noProof/>
            <w:webHidden/>
          </w:rPr>
          <w:fldChar w:fldCharType="end"/>
        </w:r>
      </w:hyperlink>
    </w:p>
    <w:p w14:paraId="7F8B8410" w14:textId="1F3CE684" w:rsidR="005831FA" w:rsidRDefault="00BB44B8">
      <w:pPr>
        <w:pStyle w:val="Obsah3"/>
        <w:rPr>
          <w:rFonts w:asciiTheme="minorHAnsi" w:eastAsiaTheme="minorEastAsia" w:hAnsiTheme="minorHAnsi" w:cstheme="minorBidi"/>
          <w:noProof/>
          <w:sz w:val="22"/>
          <w:szCs w:val="22"/>
          <w:lang w:eastAsia="sk-SK"/>
        </w:rPr>
      </w:pPr>
      <w:hyperlink w:anchor="_Toc90653440" w:history="1">
        <w:r w:rsidR="005831FA" w:rsidRPr="00904BE7">
          <w:rPr>
            <w:rStyle w:val="Hypertextovprepojenie"/>
            <w:rFonts w:cs="Calibri Light"/>
            <w:noProof/>
          </w:rPr>
          <w:t>4.3.25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eV_01_44 – Zapísanie reštrikcie existujúceho záznamu z vyšetrenia</w:t>
        </w:r>
        <w:r w:rsidR="005831FA">
          <w:rPr>
            <w:noProof/>
            <w:webHidden/>
          </w:rPr>
          <w:tab/>
        </w:r>
        <w:r w:rsidR="005831FA">
          <w:rPr>
            <w:noProof/>
            <w:webHidden/>
          </w:rPr>
          <w:fldChar w:fldCharType="begin"/>
        </w:r>
        <w:r w:rsidR="005831FA">
          <w:rPr>
            <w:noProof/>
            <w:webHidden/>
          </w:rPr>
          <w:instrText xml:space="preserve"> PAGEREF _Toc90653440 \h </w:instrText>
        </w:r>
        <w:r w:rsidR="005831FA">
          <w:rPr>
            <w:noProof/>
            <w:webHidden/>
          </w:rPr>
        </w:r>
        <w:r w:rsidR="005831FA">
          <w:rPr>
            <w:noProof/>
            <w:webHidden/>
          </w:rPr>
          <w:fldChar w:fldCharType="separate"/>
        </w:r>
        <w:r w:rsidR="005831FA">
          <w:rPr>
            <w:noProof/>
            <w:webHidden/>
          </w:rPr>
          <w:t>64</w:t>
        </w:r>
        <w:r w:rsidR="005831FA">
          <w:rPr>
            <w:noProof/>
            <w:webHidden/>
          </w:rPr>
          <w:fldChar w:fldCharType="end"/>
        </w:r>
      </w:hyperlink>
    </w:p>
    <w:p w14:paraId="265656CC" w14:textId="0203E66F" w:rsidR="005831FA" w:rsidRDefault="00BB44B8">
      <w:pPr>
        <w:pStyle w:val="Obsah3"/>
        <w:rPr>
          <w:rFonts w:asciiTheme="minorHAnsi" w:eastAsiaTheme="minorEastAsia" w:hAnsiTheme="minorHAnsi" w:cstheme="minorBidi"/>
          <w:noProof/>
          <w:sz w:val="22"/>
          <w:szCs w:val="22"/>
          <w:lang w:eastAsia="sk-SK"/>
        </w:rPr>
      </w:pPr>
      <w:hyperlink w:anchor="_Toc90653441" w:history="1">
        <w:r w:rsidR="005831FA" w:rsidRPr="00904BE7">
          <w:rPr>
            <w:rStyle w:val="Hypertextovprepojenie"/>
            <w:rFonts w:cs="Calibri Light"/>
            <w:noProof/>
          </w:rPr>
          <w:t>4.3.26</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eV_01_45 – Zmena reštrikcie záznamu z vyšetrenia</w:t>
        </w:r>
        <w:r w:rsidR="005831FA">
          <w:rPr>
            <w:noProof/>
            <w:webHidden/>
          </w:rPr>
          <w:tab/>
        </w:r>
        <w:r w:rsidR="005831FA">
          <w:rPr>
            <w:noProof/>
            <w:webHidden/>
          </w:rPr>
          <w:fldChar w:fldCharType="begin"/>
        </w:r>
        <w:r w:rsidR="005831FA">
          <w:rPr>
            <w:noProof/>
            <w:webHidden/>
          </w:rPr>
          <w:instrText xml:space="preserve"> PAGEREF _Toc90653441 \h </w:instrText>
        </w:r>
        <w:r w:rsidR="005831FA">
          <w:rPr>
            <w:noProof/>
            <w:webHidden/>
          </w:rPr>
        </w:r>
        <w:r w:rsidR="005831FA">
          <w:rPr>
            <w:noProof/>
            <w:webHidden/>
          </w:rPr>
          <w:fldChar w:fldCharType="separate"/>
        </w:r>
        <w:r w:rsidR="005831FA">
          <w:rPr>
            <w:noProof/>
            <w:webHidden/>
          </w:rPr>
          <w:t>65</w:t>
        </w:r>
        <w:r w:rsidR="005831FA">
          <w:rPr>
            <w:noProof/>
            <w:webHidden/>
          </w:rPr>
          <w:fldChar w:fldCharType="end"/>
        </w:r>
      </w:hyperlink>
    </w:p>
    <w:p w14:paraId="594C99C3" w14:textId="3ABF6A42" w:rsidR="005831FA" w:rsidRDefault="00BB44B8">
      <w:pPr>
        <w:pStyle w:val="Obsah3"/>
        <w:rPr>
          <w:rFonts w:asciiTheme="minorHAnsi" w:eastAsiaTheme="minorEastAsia" w:hAnsiTheme="minorHAnsi" w:cstheme="minorBidi"/>
          <w:noProof/>
          <w:sz w:val="22"/>
          <w:szCs w:val="22"/>
          <w:lang w:eastAsia="sk-SK"/>
        </w:rPr>
      </w:pPr>
      <w:hyperlink w:anchor="_Toc90653442" w:history="1">
        <w:r w:rsidR="005831FA" w:rsidRPr="00904BE7">
          <w:rPr>
            <w:rStyle w:val="Hypertextovprepojenie"/>
            <w:rFonts w:cs="Calibri Light"/>
            <w:noProof/>
          </w:rPr>
          <w:t>4.3.27</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eV_01_46 – Zrušenie reštrikcie záznamu z vyšetrenia</w:t>
        </w:r>
        <w:r w:rsidR="005831FA">
          <w:rPr>
            <w:noProof/>
            <w:webHidden/>
          </w:rPr>
          <w:tab/>
        </w:r>
        <w:r w:rsidR="005831FA">
          <w:rPr>
            <w:noProof/>
            <w:webHidden/>
          </w:rPr>
          <w:fldChar w:fldCharType="begin"/>
        </w:r>
        <w:r w:rsidR="005831FA">
          <w:rPr>
            <w:noProof/>
            <w:webHidden/>
          </w:rPr>
          <w:instrText xml:space="preserve"> PAGEREF _Toc90653442 \h </w:instrText>
        </w:r>
        <w:r w:rsidR="005831FA">
          <w:rPr>
            <w:noProof/>
            <w:webHidden/>
          </w:rPr>
        </w:r>
        <w:r w:rsidR="005831FA">
          <w:rPr>
            <w:noProof/>
            <w:webHidden/>
          </w:rPr>
          <w:fldChar w:fldCharType="separate"/>
        </w:r>
        <w:r w:rsidR="005831FA">
          <w:rPr>
            <w:noProof/>
            <w:webHidden/>
          </w:rPr>
          <w:t>65</w:t>
        </w:r>
        <w:r w:rsidR="005831FA">
          <w:rPr>
            <w:noProof/>
            <w:webHidden/>
          </w:rPr>
          <w:fldChar w:fldCharType="end"/>
        </w:r>
      </w:hyperlink>
    </w:p>
    <w:p w14:paraId="6AB3BCE2" w14:textId="4454256C" w:rsidR="005831FA" w:rsidRDefault="00BB44B8">
      <w:pPr>
        <w:pStyle w:val="Obsah3"/>
        <w:rPr>
          <w:rFonts w:asciiTheme="minorHAnsi" w:eastAsiaTheme="minorEastAsia" w:hAnsiTheme="minorHAnsi" w:cstheme="minorBidi"/>
          <w:noProof/>
          <w:sz w:val="22"/>
          <w:szCs w:val="22"/>
          <w:lang w:eastAsia="sk-SK"/>
        </w:rPr>
      </w:pPr>
      <w:hyperlink w:anchor="_Toc90653443" w:history="1">
        <w:r w:rsidR="005831FA" w:rsidRPr="00904BE7">
          <w:rPr>
            <w:rStyle w:val="Hypertextovprepojenie"/>
            <w:rFonts w:cs="Calibri Light"/>
            <w:noProof/>
          </w:rPr>
          <w:t>4.3.28</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eV_01_47 – Vyhľadanie reštrikcií</w:t>
        </w:r>
        <w:r w:rsidR="005831FA">
          <w:rPr>
            <w:noProof/>
            <w:webHidden/>
          </w:rPr>
          <w:tab/>
        </w:r>
        <w:r w:rsidR="005831FA">
          <w:rPr>
            <w:noProof/>
            <w:webHidden/>
          </w:rPr>
          <w:fldChar w:fldCharType="begin"/>
        </w:r>
        <w:r w:rsidR="005831FA">
          <w:rPr>
            <w:noProof/>
            <w:webHidden/>
          </w:rPr>
          <w:instrText xml:space="preserve"> PAGEREF _Toc90653443 \h </w:instrText>
        </w:r>
        <w:r w:rsidR="005831FA">
          <w:rPr>
            <w:noProof/>
            <w:webHidden/>
          </w:rPr>
        </w:r>
        <w:r w:rsidR="005831FA">
          <w:rPr>
            <w:noProof/>
            <w:webHidden/>
          </w:rPr>
          <w:fldChar w:fldCharType="separate"/>
        </w:r>
        <w:r w:rsidR="005831FA">
          <w:rPr>
            <w:noProof/>
            <w:webHidden/>
          </w:rPr>
          <w:t>66</w:t>
        </w:r>
        <w:r w:rsidR="005831FA">
          <w:rPr>
            <w:noProof/>
            <w:webHidden/>
          </w:rPr>
          <w:fldChar w:fldCharType="end"/>
        </w:r>
      </w:hyperlink>
    </w:p>
    <w:p w14:paraId="0C620B49" w14:textId="08873FB1" w:rsidR="005831FA" w:rsidRDefault="00BB44B8">
      <w:pPr>
        <w:pStyle w:val="Obsah3"/>
        <w:rPr>
          <w:rFonts w:asciiTheme="minorHAnsi" w:eastAsiaTheme="minorEastAsia" w:hAnsiTheme="minorHAnsi" w:cstheme="minorBidi"/>
          <w:noProof/>
          <w:sz w:val="22"/>
          <w:szCs w:val="22"/>
          <w:lang w:eastAsia="sk-SK"/>
        </w:rPr>
      </w:pPr>
      <w:hyperlink w:anchor="_Toc90653444" w:history="1">
        <w:r w:rsidR="005831FA" w:rsidRPr="00904BE7">
          <w:rPr>
            <w:rStyle w:val="Hypertextovprepojenie"/>
            <w:rFonts w:cs="Calibri Light"/>
            <w:noProof/>
          </w:rPr>
          <w:t>4.3.29</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eV_01_48 Prevzatie výmenného lístka</w:t>
        </w:r>
        <w:r w:rsidR="005831FA">
          <w:rPr>
            <w:noProof/>
            <w:webHidden/>
          </w:rPr>
          <w:tab/>
        </w:r>
        <w:r w:rsidR="005831FA">
          <w:rPr>
            <w:noProof/>
            <w:webHidden/>
          </w:rPr>
          <w:fldChar w:fldCharType="begin"/>
        </w:r>
        <w:r w:rsidR="005831FA">
          <w:rPr>
            <w:noProof/>
            <w:webHidden/>
          </w:rPr>
          <w:instrText xml:space="preserve"> PAGEREF _Toc90653444 \h </w:instrText>
        </w:r>
        <w:r w:rsidR="005831FA">
          <w:rPr>
            <w:noProof/>
            <w:webHidden/>
          </w:rPr>
        </w:r>
        <w:r w:rsidR="005831FA">
          <w:rPr>
            <w:noProof/>
            <w:webHidden/>
          </w:rPr>
          <w:fldChar w:fldCharType="separate"/>
        </w:r>
        <w:r w:rsidR="005831FA">
          <w:rPr>
            <w:noProof/>
            <w:webHidden/>
          </w:rPr>
          <w:t>67</w:t>
        </w:r>
        <w:r w:rsidR="005831FA">
          <w:rPr>
            <w:noProof/>
            <w:webHidden/>
          </w:rPr>
          <w:fldChar w:fldCharType="end"/>
        </w:r>
      </w:hyperlink>
    </w:p>
    <w:p w14:paraId="2857B98D" w14:textId="75556444" w:rsidR="005831FA" w:rsidRDefault="00BB44B8">
      <w:pPr>
        <w:pStyle w:val="Obsah3"/>
        <w:rPr>
          <w:rFonts w:asciiTheme="minorHAnsi" w:eastAsiaTheme="minorEastAsia" w:hAnsiTheme="minorHAnsi" w:cstheme="minorBidi"/>
          <w:noProof/>
          <w:sz w:val="22"/>
          <w:szCs w:val="22"/>
          <w:lang w:eastAsia="sk-SK"/>
        </w:rPr>
      </w:pPr>
      <w:hyperlink w:anchor="_Toc90653445" w:history="1">
        <w:r w:rsidR="005831FA" w:rsidRPr="00904BE7">
          <w:rPr>
            <w:rStyle w:val="Hypertextovprepojenie"/>
            <w:rFonts w:cs="Calibri Light"/>
            <w:noProof/>
            <w:highlight w:val="yellow"/>
          </w:rPr>
          <w:t>4.3.30</w:t>
        </w:r>
        <w:r w:rsidR="005831FA">
          <w:rPr>
            <w:rFonts w:asciiTheme="minorHAnsi" w:eastAsiaTheme="minorEastAsia" w:hAnsiTheme="minorHAnsi" w:cstheme="minorBidi"/>
            <w:noProof/>
            <w:sz w:val="22"/>
            <w:szCs w:val="22"/>
            <w:lang w:eastAsia="sk-SK"/>
          </w:rPr>
          <w:tab/>
        </w:r>
        <w:r w:rsidR="005831FA" w:rsidRPr="00904BE7">
          <w:rPr>
            <w:rStyle w:val="Hypertextovprepojenie"/>
            <w:noProof/>
            <w:highlight w:val="yellow"/>
          </w:rPr>
          <w:t>eV_01_49 Potvrdenie pre príspevok pri narodení – zapísanie pôrodníkom v LPS</w:t>
        </w:r>
        <w:r w:rsidR="005831FA">
          <w:rPr>
            <w:noProof/>
            <w:webHidden/>
          </w:rPr>
          <w:tab/>
        </w:r>
        <w:r w:rsidR="005831FA">
          <w:rPr>
            <w:noProof/>
            <w:webHidden/>
          </w:rPr>
          <w:fldChar w:fldCharType="begin"/>
        </w:r>
        <w:r w:rsidR="005831FA">
          <w:rPr>
            <w:noProof/>
            <w:webHidden/>
          </w:rPr>
          <w:instrText xml:space="preserve"> PAGEREF _Toc90653445 \h </w:instrText>
        </w:r>
        <w:r w:rsidR="005831FA">
          <w:rPr>
            <w:noProof/>
            <w:webHidden/>
          </w:rPr>
        </w:r>
        <w:r w:rsidR="005831FA">
          <w:rPr>
            <w:noProof/>
            <w:webHidden/>
          </w:rPr>
          <w:fldChar w:fldCharType="separate"/>
        </w:r>
        <w:r w:rsidR="005831FA">
          <w:rPr>
            <w:noProof/>
            <w:webHidden/>
          </w:rPr>
          <w:t>68</w:t>
        </w:r>
        <w:r w:rsidR="005831FA">
          <w:rPr>
            <w:noProof/>
            <w:webHidden/>
          </w:rPr>
          <w:fldChar w:fldCharType="end"/>
        </w:r>
      </w:hyperlink>
    </w:p>
    <w:p w14:paraId="48761B62" w14:textId="11863F7A" w:rsidR="005831FA" w:rsidRDefault="00BB44B8">
      <w:pPr>
        <w:pStyle w:val="Obsah3"/>
        <w:rPr>
          <w:rFonts w:asciiTheme="minorHAnsi" w:eastAsiaTheme="minorEastAsia" w:hAnsiTheme="minorHAnsi" w:cstheme="minorBidi"/>
          <w:noProof/>
          <w:sz w:val="22"/>
          <w:szCs w:val="22"/>
          <w:lang w:eastAsia="sk-SK"/>
        </w:rPr>
      </w:pPr>
      <w:hyperlink w:anchor="_Toc90653446" w:history="1">
        <w:r w:rsidR="005831FA" w:rsidRPr="00904BE7">
          <w:rPr>
            <w:rStyle w:val="Hypertextovprepojenie"/>
            <w:rFonts w:cs="Calibri Light"/>
            <w:noProof/>
            <w:highlight w:val="yellow"/>
          </w:rPr>
          <w:t>4.3.31</w:t>
        </w:r>
        <w:r w:rsidR="005831FA">
          <w:rPr>
            <w:rFonts w:asciiTheme="minorHAnsi" w:eastAsiaTheme="minorEastAsia" w:hAnsiTheme="minorHAnsi" w:cstheme="minorBidi"/>
            <w:noProof/>
            <w:sz w:val="22"/>
            <w:szCs w:val="22"/>
            <w:lang w:eastAsia="sk-SK"/>
          </w:rPr>
          <w:tab/>
        </w:r>
        <w:r w:rsidR="005831FA" w:rsidRPr="00904BE7">
          <w:rPr>
            <w:rStyle w:val="Hypertextovprepojenie"/>
            <w:noProof/>
            <w:highlight w:val="yellow"/>
          </w:rPr>
          <w:t>eV_01_50 Potvrdenie pre príspevok pri narodení – zapísanie údajov gynekológom</w:t>
        </w:r>
        <w:r w:rsidR="005831FA">
          <w:rPr>
            <w:noProof/>
            <w:webHidden/>
          </w:rPr>
          <w:tab/>
        </w:r>
        <w:r w:rsidR="005831FA">
          <w:rPr>
            <w:noProof/>
            <w:webHidden/>
          </w:rPr>
          <w:fldChar w:fldCharType="begin"/>
        </w:r>
        <w:r w:rsidR="005831FA">
          <w:rPr>
            <w:noProof/>
            <w:webHidden/>
          </w:rPr>
          <w:instrText xml:space="preserve"> PAGEREF _Toc90653446 \h </w:instrText>
        </w:r>
        <w:r w:rsidR="005831FA">
          <w:rPr>
            <w:noProof/>
            <w:webHidden/>
          </w:rPr>
        </w:r>
        <w:r w:rsidR="005831FA">
          <w:rPr>
            <w:noProof/>
            <w:webHidden/>
          </w:rPr>
          <w:fldChar w:fldCharType="separate"/>
        </w:r>
        <w:r w:rsidR="005831FA">
          <w:rPr>
            <w:noProof/>
            <w:webHidden/>
          </w:rPr>
          <w:t>68</w:t>
        </w:r>
        <w:r w:rsidR="005831FA">
          <w:rPr>
            <w:noProof/>
            <w:webHidden/>
          </w:rPr>
          <w:fldChar w:fldCharType="end"/>
        </w:r>
      </w:hyperlink>
    </w:p>
    <w:p w14:paraId="76054B2D" w14:textId="470B9D05" w:rsidR="005831FA" w:rsidRDefault="00BB44B8">
      <w:pPr>
        <w:pStyle w:val="Obsah3"/>
        <w:rPr>
          <w:rFonts w:asciiTheme="minorHAnsi" w:eastAsiaTheme="minorEastAsia" w:hAnsiTheme="minorHAnsi" w:cstheme="minorBidi"/>
          <w:noProof/>
          <w:sz w:val="22"/>
          <w:szCs w:val="22"/>
          <w:lang w:eastAsia="sk-SK"/>
        </w:rPr>
      </w:pPr>
      <w:hyperlink w:anchor="_Toc90653447" w:history="1">
        <w:r w:rsidR="005831FA" w:rsidRPr="00904BE7">
          <w:rPr>
            <w:rStyle w:val="Hypertextovprepojenie"/>
            <w:rFonts w:cs="Calibri Light"/>
            <w:noProof/>
            <w:highlight w:val="yellow"/>
          </w:rPr>
          <w:t>4.3.32</w:t>
        </w:r>
        <w:r w:rsidR="005831FA">
          <w:rPr>
            <w:rFonts w:asciiTheme="minorHAnsi" w:eastAsiaTheme="minorEastAsia" w:hAnsiTheme="minorHAnsi" w:cstheme="minorBidi"/>
            <w:noProof/>
            <w:sz w:val="22"/>
            <w:szCs w:val="22"/>
            <w:lang w:eastAsia="sk-SK"/>
          </w:rPr>
          <w:tab/>
        </w:r>
        <w:r w:rsidR="005831FA" w:rsidRPr="00904BE7">
          <w:rPr>
            <w:rStyle w:val="Hypertextovprepojenie"/>
            <w:noProof/>
            <w:highlight w:val="yellow"/>
          </w:rPr>
          <w:t>eV_01_51 Storno údajov pre príspevok pri narodení</w:t>
        </w:r>
        <w:r w:rsidR="005831FA">
          <w:rPr>
            <w:noProof/>
            <w:webHidden/>
          </w:rPr>
          <w:tab/>
        </w:r>
        <w:r w:rsidR="005831FA">
          <w:rPr>
            <w:noProof/>
            <w:webHidden/>
          </w:rPr>
          <w:fldChar w:fldCharType="begin"/>
        </w:r>
        <w:r w:rsidR="005831FA">
          <w:rPr>
            <w:noProof/>
            <w:webHidden/>
          </w:rPr>
          <w:instrText xml:space="preserve"> PAGEREF _Toc90653447 \h </w:instrText>
        </w:r>
        <w:r w:rsidR="005831FA">
          <w:rPr>
            <w:noProof/>
            <w:webHidden/>
          </w:rPr>
        </w:r>
        <w:r w:rsidR="005831FA">
          <w:rPr>
            <w:noProof/>
            <w:webHidden/>
          </w:rPr>
          <w:fldChar w:fldCharType="separate"/>
        </w:r>
        <w:r w:rsidR="005831FA">
          <w:rPr>
            <w:noProof/>
            <w:webHidden/>
          </w:rPr>
          <w:t>69</w:t>
        </w:r>
        <w:r w:rsidR="005831FA">
          <w:rPr>
            <w:noProof/>
            <w:webHidden/>
          </w:rPr>
          <w:fldChar w:fldCharType="end"/>
        </w:r>
      </w:hyperlink>
    </w:p>
    <w:p w14:paraId="4421EF9D" w14:textId="2735A5EB" w:rsidR="005831FA" w:rsidRDefault="00BB44B8">
      <w:pPr>
        <w:pStyle w:val="Obsah1"/>
        <w:rPr>
          <w:rFonts w:asciiTheme="minorHAnsi" w:eastAsiaTheme="minorEastAsia" w:hAnsiTheme="minorHAnsi" w:cstheme="minorBidi"/>
          <w:b w:val="0"/>
          <w:noProof/>
          <w:sz w:val="22"/>
          <w:szCs w:val="22"/>
          <w:lang w:eastAsia="sk-SK"/>
        </w:rPr>
      </w:pPr>
      <w:hyperlink w:anchor="_Toc90653448" w:history="1">
        <w:r w:rsidR="005831FA" w:rsidRPr="00904BE7">
          <w:rPr>
            <w:rStyle w:val="Hypertextovprepojenie"/>
            <w:noProof/>
          </w:rPr>
          <w:t>5</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Popis služieb</w:t>
        </w:r>
        <w:r w:rsidR="005831FA">
          <w:rPr>
            <w:noProof/>
            <w:webHidden/>
          </w:rPr>
          <w:tab/>
        </w:r>
        <w:r w:rsidR="005831FA">
          <w:rPr>
            <w:noProof/>
            <w:webHidden/>
          </w:rPr>
          <w:fldChar w:fldCharType="begin"/>
        </w:r>
        <w:r w:rsidR="005831FA">
          <w:rPr>
            <w:noProof/>
            <w:webHidden/>
          </w:rPr>
          <w:instrText xml:space="preserve"> PAGEREF _Toc90653448 \h </w:instrText>
        </w:r>
        <w:r w:rsidR="005831FA">
          <w:rPr>
            <w:noProof/>
            <w:webHidden/>
          </w:rPr>
        </w:r>
        <w:r w:rsidR="005831FA">
          <w:rPr>
            <w:noProof/>
            <w:webHidden/>
          </w:rPr>
          <w:fldChar w:fldCharType="separate"/>
        </w:r>
        <w:r w:rsidR="005831FA">
          <w:rPr>
            <w:noProof/>
            <w:webHidden/>
          </w:rPr>
          <w:t>70</w:t>
        </w:r>
        <w:r w:rsidR="005831FA">
          <w:rPr>
            <w:noProof/>
            <w:webHidden/>
          </w:rPr>
          <w:fldChar w:fldCharType="end"/>
        </w:r>
      </w:hyperlink>
    </w:p>
    <w:p w14:paraId="64F23406" w14:textId="189BB1A7" w:rsidR="005831FA" w:rsidRDefault="00BB44B8">
      <w:pPr>
        <w:pStyle w:val="Obsah1"/>
        <w:rPr>
          <w:rFonts w:asciiTheme="minorHAnsi" w:eastAsiaTheme="minorEastAsia" w:hAnsiTheme="minorHAnsi" w:cstheme="minorBidi"/>
          <w:b w:val="0"/>
          <w:noProof/>
          <w:sz w:val="22"/>
          <w:szCs w:val="22"/>
          <w:lang w:eastAsia="sk-SK"/>
        </w:rPr>
      </w:pPr>
      <w:hyperlink w:anchor="_Toc90653449" w:history="1">
        <w:r w:rsidR="005831FA" w:rsidRPr="00904BE7">
          <w:rPr>
            <w:rStyle w:val="Hypertextovprepojenie"/>
            <w:bCs/>
            <w:noProof/>
          </w:rPr>
          <w:t>Stavy verzií záznamov</w:t>
        </w:r>
        <w:r w:rsidR="005831FA">
          <w:rPr>
            <w:noProof/>
            <w:webHidden/>
          </w:rPr>
          <w:tab/>
        </w:r>
        <w:r w:rsidR="005831FA">
          <w:rPr>
            <w:noProof/>
            <w:webHidden/>
          </w:rPr>
          <w:fldChar w:fldCharType="begin"/>
        </w:r>
        <w:r w:rsidR="005831FA">
          <w:rPr>
            <w:noProof/>
            <w:webHidden/>
          </w:rPr>
          <w:instrText xml:space="preserve"> PAGEREF _Toc90653449 \h </w:instrText>
        </w:r>
        <w:r w:rsidR="005831FA">
          <w:rPr>
            <w:noProof/>
            <w:webHidden/>
          </w:rPr>
        </w:r>
        <w:r w:rsidR="005831FA">
          <w:rPr>
            <w:noProof/>
            <w:webHidden/>
          </w:rPr>
          <w:fldChar w:fldCharType="separate"/>
        </w:r>
        <w:r w:rsidR="005831FA">
          <w:rPr>
            <w:noProof/>
            <w:webHidden/>
          </w:rPr>
          <w:t>70</w:t>
        </w:r>
        <w:r w:rsidR="005831FA">
          <w:rPr>
            <w:noProof/>
            <w:webHidden/>
          </w:rPr>
          <w:fldChar w:fldCharType="end"/>
        </w:r>
      </w:hyperlink>
    </w:p>
    <w:p w14:paraId="3AC2A9CA" w14:textId="6B9821EF" w:rsidR="005831FA" w:rsidRDefault="00BB44B8">
      <w:pPr>
        <w:pStyle w:val="Obsah2"/>
        <w:rPr>
          <w:rFonts w:asciiTheme="minorHAnsi" w:eastAsiaTheme="minorEastAsia" w:hAnsiTheme="minorHAnsi" w:cstheme="minorBidi"/>
          <w:i w:val="0"/>
          <w:noProof/>
          <w:sz w:val="22"/>
          <w:szCs w:val="22"/>
          <w:lang w:eastAsia="sk-SK"/>
        </w:rPr>
      </w:pPr>
      <w:hyperlink w:anchor="_Toc90653450" w:history="1">
        <w:r w:rsidR="005831FA" w:rsidRPr="00904BE7">
          <w:rPr>
            <w:rStyle w:val="Hypertextovprepojenie"/>
            <w:noProof/>
            <w:highlight w:val="yellow"/>
          </w:rPr>
          <w:t>5.1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ZapisZaznamOVysetreni_v7</w:t>
        </w:r>
        <w:r w:rsidR="005831FA">
          <w:rPr>
            <w:noProof/>
            <w:webHidden/>
          </w:rPr>
          <w:tab/>
        </w:r>
        <w:r w:rsidR="005831FA">
          <w:rPr>
            <w:noProof/>
            <w:webHidden/>
          </w:rPr>
          <w:fldChar w:fldCharType="begin"/>
        </w:r>
        <w:r w:rsidR="005831FA">
          <w:rPr>
            <w:noProof/>
            <w:webHidden/>
          </w:rPr>
          <w:instrText xml:space="preserve"> PAGEREF _Toc90653450 \h </w:instrText>
        </w:r>
        <w:r w:rsidR="005831FA">
          <w:rPr>
            <w:noProof/>
            <w:webHidden/>
          </w:rPr>
        </w:r>
        <w:r w:rsidR="005831FA">
          <w:rPr>
            <w:noProof/>
            <w:webHidden/>
          </w:rPr>
          <w:fldChar w:fldCharType="separate"/>
        </w:r>
        <w:r w:rsidR="005831FA">
          <w:rPr>
            <w:noProof/>
            <w:webHidden/>
          </w:rPr>
          <w:t>71</w:t>
        </w:r>
        <w:r w:rsidR="005831FA">
          <w:rPr>
            <w:noProof/>
            <w:webHidden/>
          </w:rPr>
          <w:fldChar w:fldCharType="end"/>
        </w:r>
      </w:hyperlink>
    </w:p>
    <w:p w14:paraId="58F87B87" w14:textId="5D7D44E8" w:rsidR="005831FA" w:rsidRDefault="00BB44B8">
      <w:pPr>
        <w:pStyle w:val="Obsah2"/>
        <w:rPr>
          <w:rFonts w:asciiTheme="minorHAnsi" w:eastAsiaTheme="minorEastAsia" w:hAnsiTheme="minorHAnsi" w:cstheme="minorBidi"/>
          <w:i w:val="0"/>
          <w:noProof/>
          <w:sz w:val="22"/>
          <w:szCs w:val="22"/>
          <w:lang w:eastAsia="sk-SK"/>
        </w:rPr>
      </w:pPr>
      <w:hyperlink w:anchor="_Toc90653451" w:history="1">
        <w:r w:rsidR="005831FA" w:rsidRPr="00904BE7">
          <w:rPr>
            <w:rStyle w:val="Hypertextovprepojenie"/>
            <w:noProof/>
            <w:highlight w:val="yellow"/>
          </w:rPr>
          <w:t>5.2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StornujZaznamOVysetreni_v7</w:t>
        </w:r>
        <w:r w:rsidR="005831FA">
          <w:rPr>
            <w:noProof/>
            <w:webHidden/>
          </w:rPr>
          <w:tab/>
        </w:r>
        <w:r w:rsidR="005831FA">
          <w:rPr>
            <w:noProof/>
            <w:webHidden/>
          </w:rPr>
          <w:fldChar w:fldCharType="begin"/>
        </w:r>
        <w:r w:rsidR="005831FA">
          <w:rPr>
            <w:noProof/>
            <w:webHidden/>
          </w:rPr>
          <w:instrText xml:space="preserve"> PAGEREF _Toc90653451 \h </w:instrText>
        </w:r>
        <w:r w:rsidR="005831FA">
          <w:rPr>
            <w:noProof/>
            <w:webHidden/>
          </w:rPr>
        </w:r>
        <w:r w:rsidR="005831FA">
          <w:rPr>
            <w:noProof/>
            <w:webHidden/>
          </w:rPr>
          <w:fldChar w:fldCharType="separate"/>
        </w:r>
        <w:r w:rsidR="005831FA">
          <w:rPr>
            <w:noProof/>
            <w:webHidden/>
          </w:rPr>
          <w:t>74</w:t>
        </w:r>
        <w:r w:rsidR="005831FA">
          <w:rPr>
            <w:noProof/>
            <w:webHidden/>
          </w:rPr>
          <w:fldChar w:fldCharType="end"/>
        </w:r>
      </w:hyperlink>
    </w:p>
    <w:p w14:paraId="4FA7DF61" w14:textId="3FA739B2" w:rsidR="005831FA" w:rsidRDefault="00BB44B8">
      <w:pPr>
        <w:pStyle w:val="Obsah2"/>
        <w:rPr>
          <w:rFonts w:asciiTheme="minorHAnsi" w:eastAsiaTheme="minorEastAsia" w:hAnsiTheme="minorHAnsi" w:cstheme="minorBidi"/>
          <w:i w:val="0"/>
          <w:noProof/>
          <w:sz w:val="22"/>
          <w:szCs w:val="22"/>
          <w:lang w:eastAsia="sk-SK"/>
        </w:rPr>
      </w:pPr>
      <w:hyperlink w:anchor="_Toc90653452" w:history="1">
        <w:r w:rsidR="005831FA" w:rsidRPr="00904BE7">
          <w:rPr>
            <w:rStyle w:val="Hypertextovprepojenie"/>
            <w:noProof/>
            <w:highlight w:val="yellow"/>
          </w:rPr>
          <w:t>5.3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DajZaznamOVysetreni_v7</w:t>
        </w:r>
        <w:r w:rsidR="005831FA">
          <w:rPr>
            <w:noProof/>
            <w:webHidden/>
          </w:rPr>
          <w:tab/>
        </w:r>
        <w:r w:rsidR="005831FA">
          <w:rPr>
            <w:noProof/>
            <w:webHidden/>
          </w:rPr>
          <w:fldChar w:fldCharType="begin"/>
        </w:r>
        <w:r w:rsidR="005831FA">
          <w:rPr>
            <w:noProof/>
            <w:webHidden/>
          </w:rPr>
          <w:instrText xml:space="preserve"> PAGEREF _Toc90653452 \h </w:instrText>
        </w:r>
        <w:r w:rsidR="005831FA">
          <w:rPr>
            <w:noProof/>
            <w:webHidden/>
          </w:rPr>
        </w:r>
        <w:r w:rsidR="005831FA">
          <w:rPr>
            <w:noProof/>
            <w:webHidden/>
          </w:rPr>
          <w:fldChar w:fldCharType="separate"/>
        </w:r>
        <w:r w:rsidR="005831FA">
          <w:rPr>
            <w:noProof/>
            <w:webHidden/>
          </w:rPr>
          <w:t>75</w:t>
        </w:r>
        <w:r w:rsidR="005831FA">
          <w:rPr>
            <w:noProof/>
            <w:webHidden/>
          </w:rPr>
          <w:fldChar w:fldCharType="end"/>
        </w:r>
      </w:hyperlink>
    </w:p>
    <w:p w14:paraId="7631774F" w14:textId="00064768" w:rsidR="005831FA" w:rsidRDefault="00BB44B8">
      <w:pPr>
        <w:pStyle w:val="Obsah2"/>
        <w:rPr>
          <w:rFonts w:asciiTheme="minorHAnsi" w:eastAsiaTheme="minorEastAsia" w:hAnsiTheme="minorHAnsi" w:cstheme="minorBidi"/>
          <w:i w:val="0"/>
          <w:noProof/>
          <w:sz w:val="22"/>
          <w:szCs w:val="22"/>
          <w:lang w:eastAsia="sk-SK"/>
        </w:rPr>
      </w:pPr>
      <w:hyperlink w:anchor="_Toc90653453" w:history="1">
        <w:r w:rsidR="005831FA" w:rsidRPr="00904BE7">
          <w:rPr>
            <w:rStyle w:val="Hypertextovprepojenie"/>
            <w:noProof/>
            <w:highlight w:val="yellow"/>
          </w:rPr>
          <w:t>5.4</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VyhladajZaznamyOVysetreniach_v7</w:t>
        </w:r>
        <w:r w:rsidR="005831FA">
          <w:rPr>
            <w:noProof/>
            <w:webHidden/>
          </w:rPr>
          <w:tab/>
        </w:r>
        <w:r w:rsidR="005831FA">
          <w:rPr>
            <w:noProof/>
            <w:webHidden/>
          </w:rPr>
          <w:fldChar w:fldCharType="begin"/>
        </w:r>
        <w:r w:rsidR="005831FA">
          <w:rPr>
            <w:noProof/>
            <w:webHidden/>
          </w:rPr>
          <w:instrText xml:space="preserve"> PAGEREF _Toc90653453 \h </w:instrText>
        </w:r>
        <w:r w:rsidR="005831FA">
          <w:rPr>
            <w:noProof/>
            <w:webHidden/>
          </w:rPr>
        </w:r>
        <w:r w:rsidR="005831FA">
          <w:rPr>
            <w:noProof/>
            <w:webHidden/>
          </w:rPr>
          <w:fldChar w:fldCharType="separate"/>
        </w:r>
        <w:r w:rsidR="005831FA">
          <w:rPr>
            <w:noProof/>
            <w:webHidden/>
          </w:rPr>
          <w:t>77</w:t>
        </w:r>
        <w:r w:rsidR="005831FA">
          <w:rPr>
            <w:noProof/>
            <w:webHidden/>
          </w:rPr>
          <w:fldChar w:fldCharType="end"/>
        </w:r>
      </w:hyperlink>
    </w:p>
    <w:p w14:paraId="62BB0131" w14:textId="3ED1EEE9" w:rsidR="005831FA" w:rsidRDefault="00BB44B8">
      <w:pPr>
        <w:pStyle w:val="Obsah2"/>
        <w:rPr>
          <w:rFonts w:asciiTheme="minorHAnsi" w:eastAsiaTheme="minorEastAsia" w:hAnsiTheme="minorHAnsi" w:cstheme="minorBidi"/>
          <w:i w:val="0"/>
          <w:noProof/>
          <w:sz w:val="22"/>
          <w:szCs w:val="22"/>
          <w:lang w:eastAsia="sk-SK"/>
        </w:rPr>
      </w:pPr>
      <w:hyperlink w:anchor="_Toc90653454" w:history="1">
        <w:r w:rsidR="005831FA" w:rsidRPr="00904BE7">
          <w:rPr>
            <w:rStyle w:val="Hypertextovprepojenie"/>
            <w:noProof/>
            <w:highlight w:val="yellow"/>
            <w:lang w:val="en-US"/>
          </w:rPr>
          <w:t>5.5</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VyhladajZaznamyOVysetreniPreZiadatela_v7</w:t>
        </w:r>
        <w:r w:rsidR="005831FA">
          <w:rPr>
            <w:noProof/>
            <w:webHidden/>
          </w:rPr>
          <w:tab/>
        </w:r>
        <w:r w:rsidR="005831FA">
          <w:rPr>
            <w:noProof/>
            <w:webHidden/>
          </w:rPr>
          <w:fldChar w:fldCharType="begin"/>
        </w:r>
        <w:r w:rsidR="005831FA">
          <w:rPr>
            <w:noProof/>
            <w:webHidden/>
          </w:rPr>
          <w:instrText xml:space="preserve"> PAGEREF _Toc90653454 \h </w:instrText>
        </w:r>
        <w:r w:rsidR="005831FA">
          <w:rPr>
            <w:noProof/>
            <w:webHidden/>
          </w:rPr>
        </w:r>
        <w:r w:rsidR="005831FA">
          <w:rPr>
            <w:noProof/>
            <w:webHidden/>
          </w:rPr>
          <w:fldChar w:fldCharType="separate"/>
        </w:r>
        <w:r w:rsidR="005831FA">
          <w:rPr>
            <w:noProof/>
            <w:webHidden/>
          </w:rPr>
          <w:t>79</w:t>
        </w:r>
        <w:r w:rsidR="005831FA">
          <w:rPr>
            <w:noProof/>
            <w:webHidden/>
          </w:rPr>
          <w:fldChar w:fldCharType="end"/>
        </w:r>
      </w:hyperlink>
    </w:p>
    <w:p w14:paraId="3B29996E" w14:textId="336597F4" w:rsidR="005831FA" w:rsidRDefault="00BB44B8">
      <w:pPr>
        <w:pStyle w:val="Obsah2"/>
        <w:rPr>
          <w:rFonts w:asciiTheme="minorHAnsi" w:eastAsiaTheme="minorEastAsia" w:hAnsiTheme="minorHAnsi" w:cstheme="minorBidi"/>
          <w:i w:val="0"/>
          <w:noProof/>
          <w:sz w:val="22"/>
          <w:szCs w:val="22"/>
          <w:lang w:eastAsia="sk-SK"/>
        </w:rPr>
      </w:pPr>
      <w:hyperlink w:anchor="_Toc90653455" w:history="1">
        <w:r w:rsidR="005831FA" w:rsidRPr="00904BE7">
          <w:rPr>
            <w:rStyle w:val="Hypertextovprepojenie"/>
            <w:noProof/>
            <w:highlight w:val="yellow"/>
          </w:rPr>
          <w:t>5.6</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VyhladajMojeRestrikcieZaznamov_v2</w:t>
        </w:r>
        <w:r w:rsidR="005831FA">
          <w:rPr>
            <w:noProof/>
            <w:webHidden/>
          </w:rPr>
          <w:tab/>
        </w:r>
        <w:r w:rsidR="005831FA">
          <w:rPr>
            <w:noProof/>
            <w:webHidden/>
          </w:rPr>
          <w:fldChar w:fldCharType="begin"/>
        </w:r>
        <w:r w:rsidR="005831FA">
          <w:rPr>
            <w:noProof/>
            <w:webHidden/>
          </w:rPr>
          <w:instrText xml:space="preserve"> PAGEREF _Toc90653455 \h </w:instrText>
        </w:r>
        <w:r w:rsidR="005831FA">
          <w:rPr>
            <w:noProof/>
            <w:webHidden/>
          </w:rPr>
        </w:r>
        <w:r w:rsidR="005831FA">
          <w:rPr>
            <w:noProof/>
            <w:webHidden/>
          </w:rPr>
          <w:fldChar w:fldCharType="separate"/>
        </w:r>
        <w:r w:rsidR="005831FA">
          <w:rPr>
            <w:noProof/>
            <w:webHidden/>
          </w:rPr>
          <w:t>81</w:t>
        </w:r>
        <w:r w:rsidR="005831FA">
          <w:rPr>
            <w:noProof/>
            <w:webHidden/>
          </w:rPr>
          <w:fldChar w:fldCharType="end"/>
        </w:r>
      </w:hyperlink>
    </w:p>
    <w:p w14:paraId="45EFE8A1" w14:textId="35858063" w:rsidR="005831FA" w:rsidRDefault="00BB44B8">
      <w:pPr>
        <w:pStyle w:val="Obsah2"/>
        <w:rPr>
          <w:rFonts w:asciiTheme="minorHAnsi" w:eastAsiaTheme="minorEastAsia" w:hAnsiTheme="minorHAnsi" w:cstheme="minorBidi"/>
          <w:i w:val="0"/>
          <w:noProof/>
          <w:sz w:val="22"/>
          <w:szCs w:val="22"/>
          <w:lang w:eastAsia="sk-SK"/>
        </w:rPr>
      </w:pPr>
      <w:hyperlink w:anchor="_Toc90653456" w:history="1">
        <w:r w:rsidR="005831FA" w:rsidRPr="00904BE7">
          <w:rPr>
            <w:rStyle w:val="Hypertextovprepojenie"/>
            <w:noProof/>
            <w:highlight w:val="yellow"/>
          </w:rPr>
          <w:t>5.7</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PrevezmiVymennyListok_v6</w:t>
        </w:r>
        <w:r w:rsidR="005831FA">
          <w:rPr>
            <w:noProof/>
            <w:webHidden/>
          </w:rPr>
          <w:tab/>
        </w:r>
        <w:r w:rsidR="005831FA">
          <w:rPr>
            <w:noProof/>
            <w:webHidden/>
          </w:rPr>
          <w:fldChar w:fldCharType="begin"/>
        </w:r>
        <w:r w:rsidR="005831FA">
          <w:rPr>
            <w:noProof/>
            <w:webHidden/>
          </w:rPr>
          <w:instrText xml:space="preserve"> PAGEREF _Toc90653456 \h </w:instrText>
        </w:r>
        <w:r w:rsidR="005831FA">
          <w:rPr>
            <w:noProof/>
            <w:webHidden/>
          </w:rPr>
        </w:r>
        <w:r w:rsidR="005831FA">
          <w:rPr>
            <w:noProof/>
            <w:webHidden/>
          </w:rPr>
          <w:fldChar w:fldCharType="separate"/>
        </w:r>
        <w:r w:rsidR="005831FA">
          <w:rPr>
            <w:noProof/>
            <w:webHidden/>
          </w:rPr>
          <w:t>83</w:t>
        </w:r>
        <w:r w:rsidR="005831FA">
          <w:rPr>
            <w:noProof/>
            <w:webHidden/>
          </w:rPr>
          <w:fldChar w:fldCharType="end"/>
        </w:r>
      </w:hyperlink>
    </w:p>
    <w:p w14:paraId="1FBC2FE6" w14:textId="7A0B80FD" w:rsidR="005831FA" w:rsidRDefault="00BB44B8">
      <w:pPr>
        <w:pStyle w:val="Obsah2"/>
        <w:rPr>
          <w:rFonts w:asciiTheme="minorHAnsi" w:eastAsiaTheme="minorEastAsia" w:hAnsiTheme="minorHAnsi" w:cstheme="minorBidi"/>
          <w:i w:val="0"/>
          <w:noProof/>
          <w:sz w:val="22"/>
          <w:szCs w:val="22"/>
          <w:lang w:eastAsia="sk-SK"/>
        </w:rPr>
      </w:pPr>
      <w:hyperlink w:anchor="_Toc90653457" w:history="1">
        <w:r w:rsidR="005831FA" w:rsidRPr="00904BE7">
          <w:rPr>
            <w:rStyle w:val="Hypertextovprepojenie"/>
            <w:noProof/>
          </w:rPr>
          <w:t>5.8</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NastavRestrikciuZaznamu_v1</w:t>
        </w:r>
        <w:r w:rsidR="005831FA">
          <w:rPr>
            <w:noProof/>
            <w:webHidden/>
          </w:rPr>
          <w:tab/>
        </w:r>
        <w:r w:rsidR="005831FA">
          <w:rPr>
            <w:noProof/>
            <w:webHidden/>
          </w:rPr>
          <w:fldChar w:fldCharType="begin"/>
        </w:r>
        <w:r w:rsidR="005831FA">
          <w:rPr>
            <w:noProof/>
            <w:webHidden/>
          </w:rPr>
          <w:instrText xml:space="preserve"> PAGEREF _Toc90653457 \h </w:instrText>
        </w:r>
        <w:r w:rsidR="005831FA">
          <w:rPr>
            <w:noProof/>
            <w:webHidden/>
          </w:rPr>
        </w:r>
        <w:r w:rsidR="005831FA">
          <w:rPr>
            <w:noProof/>
            <w:webHidden/>
          </w:rPr>
          <w:fldChar w:fldCharType="separate"/>
        </w:r>
        <w:r w:rsidR="005831FA">
          <w:rPr>
            <w:noProof/>
            <w:webHidden/>
          </w:rPr>
          <w:t>83</w:t>
        </w:r>
        <w:r w:rsidR="005831FA">
          <w:rPr>
            <w:noProof/>
            <w:webHidden/>
          </w:rPr>
          <w:fldChar w:fldCharType="end"/>
        </w:r>
      </w:hyperlink>
    </w:p>
    <w:p w14:paraId="11864201" w14:textId="4DD8AE55" w:rsidR="005831FA" w:rsidRDefault="00BB44B8">
      <w:pPr>
        <w:pStyle w:val="Obsah2"/>
        <w:rPr>
          <w:rFonts w:asciiTheme="minorHAnsi" w:eastAsiaTheme="minorEastAsia" w:hAnsiTheme="minorHAnsi" w:cstheme="minorBidi"/>
          <w:i w:val="0"/>
          <w:noProof/>
          <w:sz w:val="22"/>
          <w:szCs w:val="22"/>
          <w:lang w:eastAsia="sk-SK"/>
        </w:rPr>
      </w:pPr>
      <w:hyperlink w:anchor="_Toc90653458" w:history="1">
        <w:r w:rsidR="005831FA" w:rsidRPr="00904BE7">
          <w:rPr>
            <w:rStyle w:val="Hypertextovprepojenie"/>
            <w:noProof/>
          </w:rPr>
          <w:t>5.9</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DajPacientskySumarEDS_v2</w:t>
        </w:r>
        <w:r w:rsidR="005831FA">
          <w:rPr>
            <w:noProof/>
            <w:webHidden/>
          </w:rPr>
          <w:tab/>
        </w:r>
        <w:r w:rsidR="005831FA">
          <w:rPr>
            <w:noProof/>
            <w:webHidden/>
          </w:rPr>
          <w:fldChar w:fldCharType="begin"/>
        </w:r>
        <w:r w:rsidR="005831FA">
          <w:rPr>
            <w:noProof/>
            <w:webHidden/>
          </w:rPr>
          <w:instrText xml:space="preserve"> PAGEREF _Toc90653458 \h </w:instrText>
        </w:r>
        <w:r w:rsidR="005831FA">
          <w:rPr>
            <w:noProof/>
            <w:webHidden/>
          </w:rPr>
        </w:r>
        <w:r w:rsidR="005831FA">
          <w:rPr>
            <w:noProof/>
            <w:webHidden/>
          </w:rPr>
          <w:fldChar w:fldCharType="separate"/>
        </w:r>
        <w:r w:rsidR="005831FA">
          <w:rPr>
            <w:noProof/>
            <w:webHidden/>
          </w:rPr>
          <w:t>84</w:t>
        </w:r>
        <w:r w:rsidR="005831FA">
          <w:rPr>
            <w:noProof/>
            <w:webHidden/>
          </w:rPr>
          <w:fldChar w:fldCharType="end"/>
        </w:r>
      </w:hyperlink>
    </w:p>
    <w:p w14:paraId="669EE3B9" w14:textId="294433DF" w:rsidR="005831FA" w:rsidRDefault="00BB44B8">
      <w:pPr>
        <w:pStyle w:val="Obsah2"/>
        <w:rPr>
          <w:rFonts w:asciiTheme="minorHAnsi" w:eastAsiaTheme="minorEastAsia" w:hAnsiTheme="minorHAnsi" w:cstheme="minorBidi"/>
          <w:i w:val="0"/>
          <w:noProof/>
          <w:sz w:val="22"/>
          <w:szCs w:val="22"/>
          <w:lang w:eastAsia="sk-SK"/>
        </w:rPr>
      </w:pPr>
      <w:hyperlink w:anchor="_Toc90653459" w:history="1">
        <w:r w:rsidR="005831FA" w:rsidRPr="00904BE7">
          <w:rPr>
            <w:rStyle w:val="Hypertextovprepojenie"/>
            <w:noProof/>
          </w:rPr>
          <w:t>5.10</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DajPacientskySumarKontaktneUdaje_v4</w:t>
        </w:r>
        <w:r w:rsidR="005831FA">
          <w:rPr>
            <w:noProof/>
            <w:webHidden/>
          </w:rPr>
          <w:tab/>
        </w:r>
        <w:r w:rsidR="005831FA">
          <w:rPr>
            <w:noProof/>
            <w:webHidden/>
          </w:rPr>
          <w:fldChar w:fldCharType="begin"/>
        </w:r>
        <w:r w:rsidR="005831FA">
          <w:rPr>
            <w:noProof/>
            <w:webHidden/>
          </w:rPr>
          <w:instrText xml:space="preserve"> PAGEREF _Toc90653459 \h </w:instrText>
        </w:r>
        <w:r w:rsidR="005831FA">
          <w:rPr>
            <w:noProof/>
            <w:webHidden/>
          </w:rPr>
        </w:r>
        <w:r w:rsidR="005831FA">
          <w:rPr>
            <w:noProof/>
            <w:webHidden/>
          </w:rPr>
          <w:fldChar w:fldCharType="separate"/>
        </w:r>
        <w:r w:rsidR="005831FA">
          <w:rPr>
            <w:noProof/>
            <w:webHidden/>
          </w:rPr>
          <w:t>85</w:t>
        </w:r>
        <w:r w:rsidR="005831FA">
          <w:rPr>
            <w:noProof/>
            <w:webHidden/>
          </w:rPr>
          <w:fldChar w:fldCharType="end"/>
        </w:r>
      </w:hyperlink>
    </w:p>
    <w:p w14:paraId="7893155B" w14:textId="20E9EE66" w:rsidR="005831FA" w:rsidRDefault="00BB44B8">
      <w:pPr>
        <w:pStyle w:val="Obsah2"/>
        <w:rPr>
          <w:rFonts w:asciiTheme="minorHAnsi" w:eastAsiaTheme="minorEastAsia" w:hAnsiTheme="minorHAnsi" w:cstheme="minorBidi"/>
          <w:i w:val="0"/>
          <w:noProof/>
          <w:sz w:val="22"/>
          <w:szCs w:val="22"/>
          <w:lang w:eastAsia="sk-SK"/>
        </w:rPr>
      </w:pPr>
      <w:hyperlink w:anchor="_Toc90653460" w:history="1">
        <w:r w:rsidR="005831FA" w:rsidRPr="00904BE7">
          <w:rPr>
            <w:rStyle w:val="Hypertextovprepojenie"/>
            <w:noProof/>
          </w:rPr>
          <w:t>5.11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ZapisPacientskehoSumaruKontaktneUdaje_v4</w:t>
        </w:r>
        <w:r w:rsidR="005831FA">
          <w:rPr>
            <w:noProof/>
            <w:webHidden/>
          </w:rPr>
          <w:tab/>
        </w:r>
        <w:r w:rsidR="005831FA">
          <w:rPr>
            <w:noProof/>
            <w:webHidden/>
          </w:rPr>
          <w:fldChar w:fldCharType="begin"/>
        </w:r>
        <w:r w:rsidR="005831FA">
          <w:rPr>
            <w:noProof/>
            <w:webHidden/>
          </w:rPr>
          <w:instrText xml:space="preserve"> PAGEREF _Toc90653460 \h </w:instrText>
        </w:r>
        <w:r w:rsidR="005831FA">
          <w:rPr>
            <w:noProof/>
            <w:webHidden/>
          </w:rPr>
        </w:r>
        <w:r w:rsidR="005831FA">
          <w:rPr>
            <w:noProof/>
            <w:webHidden/>
          </w:rPr>
          <w:fldChar w:fldCharType="separate"/>
        </w:r>
        <w:r w:rsidR="005831FA">
          <w:rPr>
            <w:noProof/>
            <w:webHidden/>
          </w:rPr>
          <w:t>87</w:t>
        </w:r>
        <w:r w:rsidR="005831FA">
          <w:rPr>
            <w:noProof/>
            <w:webHidden/>
          </w:rPr>
          <w:fldChar w:fldCharType="end"/>
        </w:r>
      </w:hyperlink>
    </w:p>
    <w:p w14:paraId="3DA74C81" w14:textId="14E564D1" w:rsidR="005831FA" w:rsidRDefault="00BB44B8">
      <w:pPr>
        <w:pStyle w:val="Obsah2"/>
        <w:rPr>
          <w:rFonts w:asciiTheme="minorHAnsi" w:eastAsiaTheme="minorEastAsia" w:hAnsiTheme="minorHAnsi" w:cstheme="minorBidi"/>
          <w:i w:val="0"/>
          <w:noProof/>
          <w:sz w:val="22"/>
          <w:szCs w:val="22"/>
          <w:lang w:eastAsia="sk-SK"/>
        </w:rPr>
      </w:pPr>
      <w:hyperlink w:anchor="_Toc90653461" w:history="1">
        <w:r w:rsidR="005831FA" w:rsidRPr="00904BE7">
          <w:rPr>
            <w:rStyle w:val="Hypertextovprepojenie"/>
            <w:noProof/>
          </w:rPr>
          <w:t>5.12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ZapisPacientskehoSumaruVarovania_v2</w:t>
        </w:r>
        <w:r w:rsidR="005831FA">
          <w:rPr>
            <w:noProof/>
            <w:webHidden/>
          </w:rPr>
          <w:tab/>
        </w:r>
        <w:r w:rsidR="005831FA">
          <w:rPr>
            <w:noProof/>
            <w:webHidden/>
          </w:rPr>
          <w:fldChar w:fldCharType="begin"/>
        </w:r>
        <w:r w:rsidR="005831FA">
          <w:rPr>
            <w:noProof/>
            <w:webHidden/>
          </w:rPr>
          <w:instrText xml:space="preserve"> PAGEREF _Toc90653461 \h </w:instrText>
        </w:r>
        <w:r w:rsidR="005831FA">
          <w:rPr>
            <w:noProof/>
            <w:webHidden/>
          </w:rPr>
        </w:r>
        <w:r w:rsidR="005831FA">
          <w:rPr>
            <w:noProof/>
            <w:webHidden/>
          </w:rPr>
          <w:fldChar w:fldCharType="separate"/>
        </w:r>
        <w:r w:rsidR="005831FA">
          <w:rPr>
            <w:noProof/>
            <w:webHidden/>
          </w:rPr>
          <w:t>88</w:t>
        </w:r>
        <w:r w:rsidR="005831FA">
          <w:rPr>
            <w:noProof/>
            <w:webHidden/>
          </w:rPr>
          <w:fldChar w:fldCharType="end"/>
        </w:r>
      </w:hyperlink>
    </w:p>
    <w:p w14:paraId="562EC1DC" w14:textId="3ADE8CEB" w:rsidR="005831FA" w:rsidRDefault="00BB44B8">
      <w:pPr>
        <w:pStyle w:val="Obsah2"/>
        <w:rPr>
          <w:rFonts w:asciiTheme="minorHAnsi" w:eastAsiaTheme="minorEastAsia" w:hAnsiTheme="minorHAnsi" w:cstheme="minorBidi"/>
          <w:i w:val="0"/>
          <w:noProof/>
          <w:sz w:val="22"/>
          <w:szCs w:val="22"/>
          <w:lang w:eastAsia="sk-SK"/>
        </w:rPr>
      </w:pPr>
      <w:hyperlink w:anchor="_Toc90653462" w:history="1">
        <w:r w:rsidR="005831FA" w:rsidRPr="00904BE7">
          <w:rPr>
            <w:rStyle w:val="Hypertextovprepojenie"/>
            <w:noProof/>
          </w:rPr>
          <w:t>5.13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ZapisPacientskehoSumaruZdravotneProblemy_v2</w:t>
        </w:r>
        <w:r w:rsidR="005831FA">
          <w:rPr>
            <w:noProof/>
            <w:webHidden/>
          </w:rPr>
          <w:tab/>
        </w:r>
        <w:r w:rsidR="005831FA">
          <w:rPr>
            <w:noProof/>
            <w:webHidden/>
          </w:rPr>
          <w:fldChar w:fldCharType="begin"/>
        </w:r>
        <w:r w:rsidR="005831FA">
          <w:rPr>
            <w:noProof/>
            <w:webHidden/>
          </w:rPr>
          <w:instrText xml:space="preserve"> PAGEREF _Toc90653462 \h </w:instrText>
        </w:r>
        <w:r w:rsidR="005831FA">
          <w:rPr>
            <w:noProof/>
            <w:webHidden/>
          </w:rPr>
        </w:r>
        <w:r w:rsidR="005831FA">
          <w:rPr>
            <w:noProof/>
            <w:webHidden/>
          </w:rPr>
          <w:fldChar w:fldCharType="separate"/>
        </w:r>
        <w:r w:rsidR="005831FA">
          <w:rPr>
            <w:noProof/>
            <w:webHidden/>
          </w:rPr>
          <w:t>89</w:t>
        </w:r>
        <w:r w:rsidR="005831FA">
          <w:rPr>
            <w:noProof/>
            <w:webHidden/>
          </w:rPr>
          <w:fldChar w:fldCharType="end"/>
        </w:r>
      </w:hyperlink>
    </w:p>
    <w:p w14:paraId="5ACFFC52" w14:textId="6D43405C" w:rsidR="005831FA" w:rsidRDefault="00BB44B8">
      <w:pPr>
        <w:pStyle w:val="Obsah2"/>
        <w:rPr>
          <w:rFonts w:asciiTheme="minorHAnsi" w:eastAsiaTheme="minorEastAsia" w:hAnsiTheme="minorHAnsi" w:cstheme="minorBidi"/>
          <w:i w:val="0"/>
          <w:noProof/>
          <w:sz w:val="22"/>
          <w:szCs w:val="22"/>
          <w:lang w:eastAsia="sk-SK"/>
        </w:rPr>
      </w:pPr>
      <w:hyperlink w:anchor="_Toc90653463" w:history="1">
        <w:r w:rsidR="005831FA" w:rsidRPr="00904BE7">
          <w:rPr>
            <w:rStyle w:val="Hypertextovprepojenie"/>
            <w:noProof/>
          </w:rPr>
          <w:t>5.14</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ZapisPacientskehoSumaruPorodnickaAnamneza_v2</w:t>
        </w:r>
        <w:r w:rsidR="005831FA">
          <w:rPr>
            <w:noProof/>
            <w:webHidden/>
          </w:rPr>
          <w:tab/>
        </w:r>
        <w:r w:rsidR="005831FA">
          <w:rPr>
            <w:noProof/>
            <w:webHidden/>
          </w:rPr>
          <w:fldChar w:fldCharType="begin"/>
        </w:r>
        <w:r w:rsidR="005831FA">
          <w:rPr>
            <w:noProof/>
            <w:webHidden/>
          </w:rPr>
          <w:instrText xml:space="preserve"> PAGEREF _Toc90653463 \h </w:instrText>
        </w:r>
        <w:r w:rsidR="005831FA">
          <w:rPr>
            <w:noProof/>
            <w:webHidden/>
          </w:rPr>
        </w:r>
        <w:r w:rsidR="005831FA">
          <w:rPr>
            <w:noProof/>
            <w:webHidden/>
          </w:rPr>
          <w:fldChar w:fldCharType="separate"/>
        </w:r>
        <w:r w:rsidR="005831FA">
          <w:rPr>
            <w:noProof/>
            <w:webHidden/>
          </w:rPr>
          <w:t>90</w:t>
        </w:r>
        <w:r w:rsidR="005831FA">
          <w:rPr>
            <w:noProof/>
            <w:webHidden/>
          </w:rPr>
          <w:fldChar w:fldCharType="end"/>
        </w:r>
      </w:hyperlink>
    </w:p>
    <w:p w14:paraId="780FC91A" w14:textId="713A3781" w:rsidR="005831FA" w:rsidRDefault="00BB44B8">
      <w:pPr>
        <w:pStyle w:val="Obsah2"/>
        <w:rPr>
          <w:rFonts w:asciiTheme="minorHAnsi" w:eastAsiaTheme="minorEastAsia" w:hAnsiTheme="minorHAnsi" w:cstheme="minorBidi"/>
          <w:i w:val="0"/>
          <w:noProof/>
          <w:sz w:val="22"/>
          <w:szCs w:val="22"/>
          <w:lang w:eastAsia="sk-SK"/>
        </w:rPr>
      </w:pPr>
      <w:hyperlink w:anchor="_Toc90653464" w:history="1">
        <w:r w:rsidR="005831FA" w:rsidRPr="00904BE7">
          <w:rPr>
            <w:rStyle w:val="Hypertextovprepojenie"/>
            <w:noProof/>
          </w:rPr>
          <w:t>5.15</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DajPacientskySumar_v3</w:t>
        </w:r>
        <w:r w:rsidR="005831FA">
          <w:rPr>
            <w:noProof/>
            <w:webHidden/>
          </w:rPr>
          <w:tab/>
        </w:r>
        <w:r w:rsidR="005831FA">
          <w:rPr>
            <w:noProof/>
            <w:webHidden/>
          </w:rPr>
          <w:fldChar w:fldCharType="begin"/>
        </w:r>
        <w:r w:rsidR="005831FA">
          <w:rPr>
            <w:noProof/>
            <w:webHidden/>
          </w:rPr>
          <w:instrText xml:space="preserve"> PAGEREF _Toc90653464 \h </w:instrText>
        </w:r>
        <w:r w:rsidR="005831FA">
          <w:rPr>
            <w:noProof/>
            <w:webHidden/>
          </w:rPr>
        </w:r>
        <w:r w:rsidR="005831FA">
          <w:rPr>
            <w:noProof/>
            <w:webHidden/>
          </w:rPr>
          <w:fldChar w:fldCharType="separate"/>
        </w:r>
        <w:r w:rsidR="005831FA">
          <w:rPr>
            <w:noProof/>
            <w:webHidden/>
          </w:rPr>
          <w:t>91</w:t>
        </w:r>
        <w:r w:rsidR="005831FA">
          <w:rPr>
            <w:noProof/>
            <w:webHidden/>
          </w:rPr>
          <w:fldChar w:fldCharType="end"/>
        </w:r>
      </w:hyperlink>
    </w:p>
    <w:p w14:paraId="10A2D931" w14:textId="7F08CBCC" w:rsidR="005831FA" w:rsidRDefault="00BB44B8">
      <w:pPr>
        <w:pStyle w:val="Obsah2"/>
        <w:rPr>
          <w:rFonts w:asciiTheme="minorHAnsi" w:eastAsiaTheme="minorEastAsia" w:hAnsiTheme="minorHAnsi" w:cstheme="minorBidi"/>
          <w:i w:val="0"/>
          <w:noProof/>
          <w:sz w:val="22"/>
          <w:szCs w:val="22"/>
          <w:lang w:eastAsia="sk-SK"/>
        </w:rPr>
      </w:pPr>
      <w:hyperlink w:anchor="_Toc90653465" w:history="1">
        <w:r w:rsidR="005831FA" w:rsidRPr="00904BE7">
          <w:rPr>
            <w:rStyle w:val="Hypertextovprepojenie"/>
            <w:noProof/>
          </w:rPr>
          <w:t>5.16</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ZapisPacientskehoSumaruOsobnaAnamneza_v2</w:t>
        </w:r>
        <w:r w:rsidR="005831FA">
          <w:rPr>
            <w:noProof/>
            <w:webHidden/>
          </w:rPr>
          <w:tab/>
        </w:r>
        <w:r w:rsidR="005831FA">
          <w:rPr>
            <w:noProof/>
            <w:webHidden/>
          </w:rPr>
          <w:fldChar w:fldCharType="begin"/>
        </w:r>
        <w:r w:rsidR="005831FA">
          <w:rPr>
            <w:noProof/>
            <w:webHidden/>
          </w:rPr>
          <w:instrText xml:space="preserve"> PAGEREF _Toc90653465 \h </w:instrText>
        </w:r>
        <w:r w:rsidR="005831FA">
          <w:rPr>
            <w:noProof/>
            <w:webHidden/>
          </w:rPr>
        </w:r>
        <w:r w:rsidR="005831FA">
          <w:rPr>
            <w:noProof/>
            <w:webHidden/>
          </w:rPr>
          <w:fldChar w:fldCharType="separate"/>
        </w:r>
        <w:r w:rsidR="005831FA">
          <w:rPr>
            <w:noProof/>
            <w:webHidden/>
          </w:rPr>
          <w:t>92</w:t>
        </w:r>
        <w:r w:rsidR="005831FA">
          <w:rPr>
            <w:noProof/>
            <w:webHidden/>
          </w:rPr>
          <w:fldChar w:fldCharType="end"/>
        </w:r>
      </w:hyperlink>
    </w:p>
    <w:p w14:paraId="5272F242" w14:textId="2644150B" w:rsidR="005831FA" w:rsidRDefault="00BB44B8">
      <w:pPr>
        <w:pStyle w:val="Obsah2"/>
        <w:rPr>
          <w:rFonts w:asciiTheme="minorHAnsi" w:eastAsiaTheme="minorEastAsia" w:hAnsiTheme="minorHAnsi" w:cstheme="minorBidi"/>
          <w:i w:val="0"/>
          <w:noProof/>
          <w:sz w:val="22"/>
          <w:szCs w:val="22"/>
          <w:lang w:eastAsia="sk-SK"/>
        </w:rPr>
      </w:pPr>
      <w:hyperlink w:anchor="_Toc90653466" w:history="1">
        <w:r w:rsidR="005831FA" w:rsidRPr="00904BE7">
          <w:rPr>
            <w:rStyle w:val="Hypertextovprepojenie"/>
            <w:noProof/>
          </w:rPr>
          <w:t>5.17</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ZapisPacientskehoSumaruSocialnaAnamneza_v2</w:t>
        </w:r>
        <w:r w:rsidR="005831FA">
          <w:rPr>
            <w:noProof/>
            <w:webHidden/>
          </w:rPr>
          <w:tab/>
        </w:r>
        <w:r w:rsidR="005831FA">
          <w:rPr>
            <w:noProof/>
            <w:webHidden/>
          </w:rPr>
          <w:fldChar w:fldCharType="begin"/>
        </w:r>
        <w:r w:rsidR="005831FA">
          <w:rPr>
            <w:noProof/>
            <w:webHidden/>
          </w:rPr>
          <w:instrText xml:space="preserve"> PAGEREF _Toc90653466 \h </w:instrText>
        </w:r>
        <w:r w:rsidR="005831FA">
          <w:rPr>
            <w:noProof/>
            <w:webHidden/>
          </w:rPr>
        </w:r>
        <w:r w:rsidR="005831FA">
          <w:rPr>
            <w:noProof/>
            <w:webHidden/>
          </w:rPr>
          <w:fldChar w:fldCharType="separate"/>
        </w:r>
        <w:r w:rsidR="005831FA">
          <w:rPr>
            <w:noProof/>
            <w:webHidden/>
          </w:rPr>
          <w:t>93</w:t>
        </w:r>
        <w:r w:rsidR="005831FA">
          <w:rPr>
            <w:noProof/>
            <w:webHidden/>
          </w:rPr>
          <w:fldChar w:fldCharType="end"/>
        </w:r>
      </w:hyperlink>
    </w:p>
    <w:p w14:paraId="1EC4B66E" w14:textId="087757D2" w:rsidR="005831FA" w:rsidRDefault="00BB44B8">
      <w:pPr>
        <w:pStyle w:val="Obsah2"/>
        <w:rPr>
          <w:rFonts w:asciiTheme="minorHAnsi" w:eastAsiaTheme="minorEastAsia" w:hAnsiTheme="minorHAnsi" w:cstheme="minorBidi"/>
          <w:i w:val="0"/>
          <w:noProof/>
          <w:sz w:val="22"/>
          <w:szCs w:val="22"/>
          <w:lang w:eastAsia="sk-SK"/>
        </w:rPr>
      </w:pPr>
      <w:hyperlink w:anchor="_Toc90653467" w:history="1">
        <w:r w:rsidR="005831FA" w:rsidRPr="00904BE7">
          <w:rPr>
            <w:rStyle w:val="Hypertextovprepojenie"/>
            <w:noProof/>
          </w:rPr>
          <w:t>5.18</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ZapisPacientskehoSumaruVysetrenia_v2</w:t>
        </w:r>
        <w:r w:rsidR="005831FA">
          <w:rPr>
            <w:noProof/>
            <w:webHidden/>
          </w:rPr>
          <w:tab/>
        </w:r>
        <w:r w:rsidR="005831FA">
          <w:rPr>
            <w:noProof/>
            <w:webHidden/>
          </w:rPr>
          <w:fldChar w:fldCharType="begin"/>
        </w:r>
        <w:r w:rsidR="005831FA">
          <w:rPr>
            <w:noProof/>
            <w:webHidden/>
          </w:rPr>
          <w:instrText xml:space="preserve"> PAGEREF _Toc90653467 \h </w:instrText>
        </w:r>
        <w:r w:rsidR="005831FA">
          <w:rPr>
            <w:noProof/>
            <w:webHidden/>
          </w:rPr>
        </w:r>
        <w:r w:rsidR="005831FA">
          <w:rPr>
            <w:noProof/>
            <w:webHidden/>
          </w:rPr>
          <w:fldChar w:fldCharType="separate"/>
        </w:r>
        <w:r w:rsidR="005831FA">
          <w:rPr>
            <w:noProof/>
            <w:webHidden/>
          </w:rPr>
          <w:t>94</w:t>
        </w:r>
        <w:r w:rsidR="005831FA">
          <w:rPr>
            <w:noProof/>
            <w:webHidden/>
          </w:rPr>
          <w:fldChar w:fldCharType="end"/>
        </w:r>
      </w:hyperlink>
    </w:p>
    <w:p w14:paraId="7B975560" w14:textId="2514E553" w:rsidR="005831FA" w:rsidRDefault="00BB44B8">
      <w:pPr>
        <w:pStyle w:val="Obsah2"/>
        <w:rPr>
          <w:rFonts w:asciiTheme="minorHAnsi" w:eastAsiaTheme="minorEastAsia" w:hAnsiTheme="minorHAnsi" w:cstheme="minorBidi"/>
          <w:i w:val="0"/>
          <w:noProof/>
          <w:sz w:val="22"/>
          <w:szCs w:val="22"/>
          <w:lang w:eastAsia="sk-SK"/>
        </w:rPr>
      </w:pPr>
      <w:hyperlink w:anchor="_Toc90653468" w:history="1">
        <w:r w:rsidR="005831FA" w:rsidRPr="00904BE7">
          <w:rPr>
            <w:rStyle w:val="Hypertextovprepojenie"/>
            <w:noProof/>
          </w:rPr>
          <w:t>5.19</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ZrusZapisZPacientskehoSumaru_v2</w:t>
        </w:r>
        <w:r w:rsidR="005831FA">
          <w:rPr>
            <w:noProof/>
            <w:webHidden/>
          </w:rPr>
          <w:tab/>
        </w:r>
        <w:r w:rsidR="005831FA">
          <w:rPr>
            <w:noProof/>
            <w:webHidden/>
          </w:rPr>
          <w:fldChar w:fldCharType="begin"/>
        </w:r>
        <w:r w:rsidR="005831FA">
          <w:rPr>
            <w:noProof/>
            <w:webHidden/>
          </w:rPr>
          <w:instrText xml:space="preserve"> PAGEREF _Toc90653468 \h </w:instrText>
        </w:r>
        <w:r w:rsidR="005831FA">
          <w:rPr>
            <w:noProof/>
            <w:webHidden/>
          </w:rPr>
        </w:r>
        <w:r w:rsidR="005831FA">
          <w:rPr>
            <w:noProof/>
            <w:webHidden/>
          </w:rPr>
          <w:fldChar w:fldCharType="separate"/>
        </w:r>
        <w:r w:rsidR="005831FA">
          <w:rPr>
            <w:noProof/>
            <w:webHidden/>
          </w:rPr>
          <w:t>95</w:t>
        </w:r>
        <w:r w:rsidR="005831FA">
          <w:rPr>
            <w:noProof/>
            <w:webHidden/>
          </w:rPr>
          <w:fldChar w:fldCharType="end"/>
        </w:r>
      </w:hyperlink>
    </w:p>
    <w:p w14:paraId="77B345A6" w14:textId="268AB43C" w:rsidR="005831FA" w:rsidRDefault="00BB44B8">
      <w:pPr>
        <w:pStyle w:val="Obsah2"/>
        <w:rPr>
          <w:rFonts w:asciiTheme="minorHAnsi" w:eastAsiaTheme="minorEastAsia" w:hAnsiTheme="minorHAnsi" w:cstheme="minorBidi"/>
          <w:i w:val="0"/>
          <w:noProof/>
          <w:sz w:val="22"/>
          <w:szCs w:val="22"/>
          <w:lang w:eastAsia="sk-SK"/>
        </w:rPr>
      </w:pPr>
      <w:hyperlink w:anchor="_Toc90653469" w:history="1">
        <w:r w:rsidR="005831FA" w:rsidRPr="00904BE7">
          <w:rPr>
            <w:rStyle w:val="Hypertextovprepojenie"/>
            <w:noProof/>
          </w:rPr>
          <w:t>5.20</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ZrusKontaktneUdajePacientskehoSumaru_v4</w:t>
        </w:r>
        <w:r w:rsidR="005831FA">
          <w:rPr>
            <w:noProof/>
            <w:webHidden/>
          </w:rPr>
          <w:tab/>
        </w:r>
        <w:r w:rsidR="005831FA">
          <w:rPr>
            <w:noProof/>
            <w:webHidden/>
          </w:rPr>
          <w:fldChar w:fldCharType="begin"/>
        </w:r>
        <w:r w:rsidR="005831FA">
          <w:rPr>
            <w:noProof/>
            <w:webHidden/>
          </w:rPr>
          <w:instrText xml:space="preserve"> PAGEREF _Toc90653469 \h </w:instrText>
        </w:r>
        <w:r w:rsidR="005831FA">
          <w:rPr>
            <w:noProof/>
            <w:webHidden/>
          </w:rPr>
        </w:r>
        <w:r w:rsidR="005831FA">
          <w:rPr>
            <w:noProof/>
            <w:webHidden/>
          </w:rPr>
          <w:fldChar w:fldCharType="separate"/>
        </w:r>
        <w:r w:rsidR="005831FA">
          <w:rPr>
            <w:noProof/>
            <w:webHidden/>
          </w:rPr>
          <w:t>96</w:t>
        </w:r>
        <w:r w:rsidR="005831FA">
          <w:rPr>
            <w:noProof/>
            <w:webHidden/>
          </w:rPr>
          <w:fldChar w:fldCharType="end"/>
        </w:r>
      </w:hyperlink>
    </w:p>
    <w:p w14:paraId="3383E239" w14:textId="1F9D1AC5" w:rsidR="005831FA" w:rsidRDefault="00BB44B8">
      <w:pPr>
        <w:pStyle w:val="Obsah1"/>
        <w:rPr>
          <w:rFonts w:asciiTheme="minorHAnsi" w:eastAsiaTheme="minorEastAsia" w:hAnsiTheme="minorHAnsi" w:cstheme="minorBidi"/>
          <w:b w:val="0"/>
          <w:noProof/>
          <w:sz w:val="22"/>
          <w:szCs w:val="22"/>
          <w:lang w:eastAsia="sk-SK"/>
        </w:rPr>
      </w:pPr>
      <w:hyperlink w:anchor="_Toc90653470" w:history="1">
        <w:r w:rsidR="005831FA" w:rsidRPr="00904BE7">
          <w:rPr>
            <w:rStyle w:val="Hypertextovprepojenie"/>
            <w:noProof/>
          </w:rPr>
          <w:t>6</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Archetypy</w:t>
        </w:r>
        <w:r w:rsidR="005831FA">
          <w:rPr>
            <w:noProof/>
            <w:webHidden/>
          </w:rPr>
          <w:tab/>
        </w:r>
        <w:r w:rsidR="005831FA">
          <w:rPr>
            <w:noProof/>
            <w:webHidden/>
          </w:rPr>
          <w:fldChar w:fldCharType="begin"/>
        </w:r>
        <w:r w:rsidR="005831FA">
          <w:rPr>
            <w:noProof/>
            <w:webHidden/>
          </w:rPr>
          <w:instrText xml:space="preserve"> PAGEREF _Toc90653470 \h </w:instrText>
        </w:r>
        <w:r w:rsidR="005831FA">
          <w:rPr>
            <w:noProof/>
            <w:webHidden/>
          </w:rPr>
        </w:r>
        <w:r w:rsidR="005831FA">
          <w:rPr>
            <w:noProof/>
            <w:webHidden/>
          </w:rPr>
          <w:fldChar w:fldCharType="separate"/>
        </w:r>
        <w:r w:rsidR="005831FA">
          <w:rPr>
            <w:noProof/>
            <w:webHidden/>
          </w:rPr>
          <w:t>97</w:t>
        </w:r>
        <w:r w:rsidR="005831FA">
          <w:rPr>
            <w:noProof/>
            <w:webHidden/>
          </w:rPr>
          <w:fldChar w:fldCharType="end"/>
        </w:r>
      </w:hyperlink>
    </w:p>
    <w:p w14:paraId="658A745B" w14:textId="77B61826" w:rsidR="005831FA" w:rsidRDefault="00BB44B8">
      <w:pPr>
        <w:pStyle w:val="Obsah2"/>
        <w:rPr>
          <w:rFonts w:asciiTheme="minorHAnsi" w:eastAsiaTheme="minorEastAsia" w:hAnsiTheme="minorHAnsi" w:cstheme="minorBidi"/>
          <w:i w:val="0"/>
          <w:noProof/>
          <w:sz w:val="22"/>
          <w:szCs w:val="22"/>
          <w:lang w:eastAsia="sk-SK"/>
        </w:rPr>
      </w:pPr>
      <w:hyperlink w:anchor="_Toc90653471" w:history="1">
        <w:r w:rsidR="005831FA" w:rsidRPr="00904BE7">
          <w:rPr>
            <w:rStyle w:val="Hypertextovprepojenie"/>
            <w:noProof/>
          </w:rPr>
          <w:t>6.1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Záznam z odborného vyšetrenia</w:t>
        </w:r>
        <w:r w:rsidR="005831FA">
          <w:rPr>
            <w:noProof/>
            <w:webHidden/>
          </w:rPr>
          <w:tab/>
        </w:r>
        <w:r w:rsidR="005831FA">
          <w:rPr>
            <w:noProof/>
            <w:webHidden/>
          </w:rPr>
          <w:fldChar w:fldCharType="begin"/>
        </w:r>
        <w:r w:rsidR="005831FA">
          <w:rPr>
            <w:noProof/>
            <w:webHidden/>
          </w:rPr>
          <w:instrText xml:space="preserve"> PAGEREF _Toc90653471 \h </w:instrText>
        </w:r>
        <w:r w:rsidR="005831FA">
          <w:rPr>
            <w:noProof/>
            <w:webHidden/>
          </w:rPr>
        </w:r>
        <w:r w:rsidR="005831FA">
          <w:rPr>
            <w:noProof/>
            <w:webHidden/>
          </w:rPr>
          <w:fldChar w:fldCharType="separate"/>
        </w:r>
        <w:r w:rsidR="005831FA">
          <w:rPr>
            <w:noProof/>
            <w:webHidden/>
          </w:rPr>
          <w:t>97</w:t>
        </w:r>
        <w:r w:rsidR="005831FA">
          <w:rPr>
            <w:noProof/>
            <w:webHidden/>
          </w:rPr>
          <w:fldChar w:fldCharType="end"/>
        </w:r>
      </w:hyperlink>
    </w:p>
    <w:p w14:paraId="0B9EA420" w14:textId="7B22D7A1" w:rsidR="005831FA" w:rsidRDefault="00BB44B8">
      <w:pPr>
        <w:pStyle w:val="Obsah2"/>
        <w:rPr>
          <w:rFonts w:asciiTheme="minorHAnsi" w:eastAsiaTheme="minorEastAsia" w:hAnsiTheme="minorHAnsi" w:cstheme="minorBidi"/>
          <w:i w:val="0"/>
          <w:noProof/>
          <w:sz w:val="22"/>
          <w:szCs w:val="22"/>
          <w:lang w:eastAsia="sk-SK"/>
        </w:rPr>
      </w:pPr>
      <w:hyperlink w:anchor="_Toc90653472" w:history="1">
        <w:r w:rsidR="005831FA" w:rsidRPr="00904BE7">
          <w:rPr>
            <w:rStyle w:val="Hypertextovprepojenie"/>
            <w:noProof/>
          </w:rPr>
          <w:t>6.2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Prepúšťacia správa</w:t>
        </w:r>
        <w:r w:rsidR="005831FA">
          <w:rPr>
            <w:noProof/>
            <w:webHidden/>
          </w:rPr>
          <w:tab/>
        </w:r>
        <w:r w:rsidR="005831FA">
          <w:rPr>
            <w:noProof/>
            <w:webHidden/>
          </w:rPr>
          <w:fldChar w:fldCharType="begin"/>
        </w:r>
        <w:r w:rsidR="005831FA">
          <w:rPr>
            <w:noProof/>
            <w:webHidden/>
          </w:rPr>
          <w:instrText xml:space="preserve"> PAGEREF _Toc90653472 \h </w:instrText>
        </w:r>
        <w:r w:rsidR="005831FA">
          <w:rPr>
            <w:noProof/>
            <w:webHidden/>
          </w:rPr>
        </w:r>
        <w:r w:rsidR="005831FA">
          <w:rPr>
            <w:noProof/>
            <w:webHidden/>
          </w:rPr>
          <w:fldChar w:fldCharType="separate"/>
        </w:r>
        <w:r w:rsidR="005831FA">
          <w:rPr>
            <w:noProof/>
            <w:webHidden/>
          </w:rPr>
          <w:t>102</w:t>
        </w:r>
        <w:r w:rsidR="005831FA">
          <w:rPr>
            <w:noProof/>
            <w:webHidden/>
          </w:rPr>
          <w:fldChar w:fldCharType="end"/>
        </w:r>
      </w:hyperlink>
    </w:p>
    <w:p w14:paraId="600B03AA" w14:textId="693E1668" w:rsidR="005831FA" w:rsidRDefault="00BB44B8">
      <w:pPr>
        <w:pStyle w:val="Obsah2"/>
        <w:rPr>
          <w:rFonts w:asciiTheme="minorHAnsi" w:eastAsiaTheme="minorEastAsia" w:hAnsiTheme="minorHAnsi" w:cstheme="minorBidi"/>
          <w:i w:val="0"/>
          <w:noProof/>
          <w:sz w:val="22"/>
          <w:szCs w:val="22"/>
          <w:lang w:eastAsia="sk-SK"/>
        </w:rPr>
      </w:pPr>
      <w:hyperlink w:anchor="_Toc90653473" w:history="1">
        <w:r w:rsidR="005831FA" w:rsidRPr="00904BE7">
          <w:rPr>
            <w:rStyle w:val="Hypertextovprepojenie"/>
            <w:noProof/>
          </w:rPr>
          <w:t>6.3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Zobrazovacie vyšetrenie</w:t>
        </w:r>
        <w:r w:rsidR="005831FA">
          <w:rPr>
            <w:noProof/>
            <w:webHidden/>
          </w:rPr>
          <w:tab/>
        </w:r>
        <w:r w:rsidR="005831FA">
          <w:rPr>
            <w:noProof/>
            <w:webHidden/>
          </w:rPr>
          <w:fldChar w:fldCharType="begin"/>
        </w:r>
        <w:r w:rsidR="005831FA">
          <w:rPr>
            <w:noProof/>
            <w:webHidden/>
          </w:rPr>
          <w:instrText xml:space="preserve"> PAGEREF _Toc90653473 \h </w:instrText>
        </w:r>
        <w:r w:rsidR="005831FA">
          <w:rPr>
            <w:noProof/>
            <w:webHidden/>
          </w:rPr>
        </w:r>
        <w:r w:rsidR="005831FA">
          <w:rPr>
            <w:noProof/>
            <w:webHidden/>
          </w:rPr>
          <w:fldChar w:fldCharType="separate"/>
        </w:r>
        <w:r w:rsidR="005831FA">
          <w:rPr>
            <w:noProof/>
            <w:webHidden/>
          </w:rPr>
          <w:t>106</w:t>
        </w:r>
        <w:r w:rsidR="005831FA">
          <w:rPr>
            <w:noProof/>
            <w:webHidden/>
          </w:rPr>
          <w:fldChar w:fldCharType="end"/>
        </w:r>
      </w:hyperlink>
    </w:p>
    <w:p w14:paraId="219878C3" w14:textId="3AF75626" w:rsidR="005831FA" w:rsidRDefault="00BB44B8">
      <w:pPr>
        <w:pStyle w:val="Obsah2"/>
        <w:rPr>
          <w:rFonts w:asciiTheme="minorHAnsi" w:eastAsiaTheme="minorEastAsia" w:hAnsiTheme="minorHAnsi" w:cstheme="minorBidi"/>
          <w:i w:val="0"/>
          <w:noProof/>
          <w:sz w:val="22"/>
          <w:szCs w:val="22"/>
          <w:lang w:eastAsia="sk-SK"/>
        </w:rPr>
      </w:pPr>
      <w:hyperlink w:anchor="_Toc90653474" w:history="1">
        <w:r w:rsidR="005831FA" w:rsidRPr="00904BE7">
          <w:rPr>
            <w:rStyle w:val="Hypertextovprepojenie"/>
            <w:noProof/>
          </w:rPr>
          <w:t>6.4</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Odporúčanie na vyšetrenie</w:t>
        </w:r>
        <w:r w:rsidR="005831FA">
          <w:rPr>
            <w:noProof/>
            <w:webHidden/>
          </w:rPr>
          <w:tab/>
        </w:r>
        <w:r w:rsidR="005831FA">
          <w:rPr>
            <w:noProof/>
            <w:webHidden/>
          </w:rPr>
          <w:fldChar w:fldCharType="begin"/>
        </w:r>
        <w:r w:rsidR="005831FA">
          <w:rPr>
            <w:noProof/>
            <w:webHidden/>
          </w:rPr>
          <w:instrText xml:space="preserve"> PAGEREF _Toc90653474 \h </w:instrText>
        </w:r>
        <w:r w:rsidR="005831FA">
          <w:rPr>
            <w:noProof/>
            <w:webHidden/>
          </w:rPr>
        </w:r>
        <w:r w:rsidR="005831FA">
          <w:rPr>
            <w:noProof/>
            <w:webHidden/>
          </w:rPr>
          <w:fldChar w:fldCharType="separate"/>
        </w:r>
        <w:r w:rsidR="005831FA">
          <w:rPr>
            <w:noProof/>
            <w:webHidden/>
          </w:rPr>
          <w:t>108</w:t>
        </w:r>
        <w:r w:rsidR="005831FA">
          <w:rPr>
            <w:noProof/>
            <w:webHidden/>
          </w:rPr>
          <w:fldChar w:fldCharType="end"/>
        </w:r>
      </w:hyperlink>
    </w:p>
    <w:p w14:paraId="715D88CF" w14:textId="349A7D5C" w:rsidR="005831FA" w:rsidRDefault="00BB44B8">
      <w:pPr>
        <w:pStyle w:val="Obsah2"/>
        <w:rPr>
          <w:rFonts w:asciiTheme="minorHAnsi" w:eastAsiaTheme="minorEastAsia" w:hAnsiTheme="minorHAnsi" w:cstheme="minorBidi"/>
          <w:i w:val="0"/>
          <w:noProof/>
          <w:sz w:val="22"/>
          <w:szCs w:val="22"/>
          <w:lang w:eastAsia="sk-SK"/>
        </w:rPr>
      </w:pPr>
      <w:hyperlink w:anchor="_Toc90653475" w:history="1">
        <w:r w:rsidR="005831FA" w:rsidRPr="00904BE7">
          <w:rPr>
            <w:rStyle w:val="Hypertextovprepojenie"/>
            <w:noProof/>
            <w:highlight w:val="yellow"/>
          </w:rPr>
          <w:t>6.5</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highlight w:val="yellow"/>
          </w:rPr>
          <w:t>Potvrdenie pre príspevok pri narodení</w:t>
        </w:r>
        <w:r w:rsidR="005831FA">
          <w:rPr>
            <w:noProof/>
            <w:webHidden/>
          </w:rPr>
          <w:tab/>
        </w:r>
        <w:r w:rsidR="005831FA">
          <w:rPr>
            <w:noProof/>
            <w:webHidden/>
          </w:rPr>
          <w:fldChar w:fldCharType="begin"/>
        </w:r>
        <w:r w:rsidR="005831FA">
          <w:rPr>
            <w:noProof/>
            <w:webHidden/>
          </w:rPr>
          <w:instrText xml:space="preserve"> PAGEREF _Toc90653475 \h </w:instrText>
        </w:r>
        <w:r w:rsidR="005831FA">
          <w:rPr>
            <w:noProof/>
            <w:webHidden/>
          </w:rPr>
        </w:r>
        <w:r w:rsidR="005831FA">
          <w:rPr>
            <w:noProof/>
            <w:webHidden/>
          </w:rPr>
          <w:fldChar w:fldCharType="separate"/>
        </w:r>
        <w:r w:rsidR="005831FA">
          <w:rPr>
            <w:noProof/>
            <w:webHidden/>
          </w:rPr>
          <w:t>110</w:t>
        </w:r>
        <w:r w:rsidR="005831FA">
          <w:rPr>
            <w:noProof/>
            <w:webHidden/>
          </w:rPr>
          <w:fldChar w:fldCharType="end"/>
        </w:r>
      </w:hyperlink>
    </w:p>
    <w:p w14:paraId="2C566157" w14:textId="69F615DC" w:rsidR="005831FA" w:rsidRDefault="00BB44B8">
      <w:pPr>
        <w:pStyle w:val="Obsah2"/>
        <w:rPr>
          <w:rFonts w:asciiTheme="minorHAnsi" w:eastAsiaTheme="minorEastAsia" w:hAnsiTheme="minorHAnsi" w:cstheme="minorBidi"/>
          <w:i w:val="0"/>
          <w:noProof/>
          <w:sz w:val="22"/>
          <w:szCs w:val="22"/>
          <w:lang w:eastAsia="sk-SK"/>
        </w:rPr>
      </w:pPr>
      <w:hyperlink w:anchor="_Toc90653476" w:history="1">
        <w:r w:rsidR="005831FA" w:rsidRPr="00904BE7">
          <w:rPr>
            <w:rStyle w:val="Hypertextovprepojenie"/>
            <w:noProof/>
          </w:rPr>
          <w:t>6.6</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Access_policy</w:t>
        </w:r>
        <w:r w:rsidR="005831FA">
          <w:rPr>
            <w:noProof/>
            <w:webHidden/>
          </w:rPr>
          <w:tab/>
        </w:r>
        <w:r w:rsidR="005831FA">
          <w:rPr>
            <w:noProof/>
            <w:webHidden/>
          </w:rPr>
          <w:fldChar w:fldCharType="begin"/>
        </w:r>
        <w:r w:rsidR="005831FA">
          <w:rPr>
            <w:noProof/>
            <w:webHidden/>
          </w:rPr>
          <w:instrText xml:space="preserve"> PAGEREF _Toc90653476 \h </w:instrText>
        </w:r>
        <w:r w:rsidR="005831FA">
          <w:rPr>
            <w:noProof/>
            <w:webHidden/>
          </w:rPr>
        </w:r>
        <w:r w:rsidR="005831FA">
          <w:rPr>
            <w:noProof/>
            <w:webHidden/>
          </w:rPr>
          <w:fldChar w:fldCharType="separate"/>
        </w:r>
        <w:r w:rsidR="005831FA">
          <w:rPr>
            <w:noProof/>
            <w:webHidden/>
          </w:rPr>
          <w:t>110</w:t>
        </w:r>
        <w:r w:rsidR="005831FA">
          <w:rPr>
            <w:noProof/>
            <w:webHidden/>
          </w:rPr>
          <w:fldChar w:fldCharType="end"/>
        </w:r>
      </w:hyperlink>
    </w:p>
    <w:p w14:paraId="08E10F11" w14:textId="4B1782EA" w:rsidR="005831FA" w:rsidRDefault="00BB44B8">
      <w:pPr>
        <w:pStyle w:val="Obsah2"/>
        <w:rPr>
          <w:rFonts w:asciiTheme="minorHAnsi" w:eastAsiaTheme="minorEastAsia" w:hAnsiTheme="minorHAnsi" w:cstheme="minorBidi"/>
          <w:i w:val="0"/>
          <w:noProof/>
          <w:sz w:val="22"/>
          <w:szCs w:val="22"/>
          <w:lang w:eastAsia="sk-SK"/>
        </w:rPr>
      </w:pPr>
      <w:hyperlink w:anchor="_Toc90653477" w:history="1">
        <w:r w:rsidR="005831FA" w:rsidRPr="00904BE7">
          <w:rPr>
            <w:rStyle w:val="Hypertextovprepojenie"/>
            <w:noProof/>
          </w:rPr>
          <w:t>6.7</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Pôrodnícka anamnéza</w:t>
        </w:r>
        <w:r w:rsidR="005831FA">
          <w:rPr>
            <w:noProof/>
            <w:webHidden/>
          </w:rPr>
          <w:tab/>
        </w:r>
        <w:r w:rsidR="005831FA">
          <w:rPr>
            <w:noProof/>
            <w:webHidden/>
          </w:rPr>
          <w:fldChar w:fldCharType="begin"/>
        </w:r>
        <w:r w:rsidR="005831FA">
          <w:rPr>
            <w:noProof/>
            <w:webHidden/>
          </w:rPr>
          <w:instrText xml:space="preserve"> PAGEREF _Toc90653477 \h </w:instrText>
        </w:r>
        <w:r w:rsidR="005831FA">
          <w:rPr>
            <w:noProof/>
            <w:webHidden/>
          </w:rPr>
        </w:r>
        <w:r w:rsidR="005831FA">
          <w:rPr>
            <w:noProof/>
            <w:webHidden/>
          </w:rPr>
          <w:fldChar w:fldCharType="separate"/>
        </w:r>
        <w:r w:rsidR="005831FA">
          <w:rPr>
            <w:noProof/>
            <w:webHidden/>
          </w:rPr>
          <w:t>111</w:t>
        </w:r>
        <w:r w:rsidR="005831FA">
          <w:rPr>
            <w:noProof/>
            <w:webHidden/>
          </w:rPr>
          <w:fldChar w:fldCharType="end"/>
        </w:r>
      </w:hyperlink>
    </w:p>
    <w:p w14:paraId="3D0BA517" w14:textId="51B87161" w:rsidR="005831FA" w:rsidRDefault="00BB44B8">
      <w:pPr>
        <w:pStyle w:val="Obsah2"/>
        <w:rPr>
          <w:rFonts w:asciiTheme="minorHAnsi" w:eastAsiaTheme="minorEastAsia" w:hAnsiTheme="minorHAnsi" w:cstheme="minorBidi"/>
          <w:i w:val="0"/>
          <w:noProof/>
          <w:sz w:val="22"/>
          <w:szCs w:val="22"/>
          <w:lang w:eastAsia="sk-SK"/>
        </w:rPr>
      </w:pPr>
      <w:hyperlink w:anchor="_Toc90653478" w:history="1">
        <w:r w:rsidR="005831FA" w:rsidRPr="00904BE7">
          <w:rPr>
            <w:rStyle w:val="Hypertextovprepojenie"/>
            <w:noProof/>
          </w:rPr>
          <w:t>6.8</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Implantovaná zdravotná pomôcka</w:t>
        </w:r>
        <w:r w:rsidR="005831FA">
          <w:rPr>
            <w:noProof/>
            <w:webHidden/>
          </w:rPr>
          <w:tab/>
        </w:r>
        <w:r w:rsidR="005831FA">
          <w:rPr>
            <w:noProof/>
            <w:webHidden/>
          </w:rPr>
          <w:fldChar w:fldCharType="begin"/>
        </w:r>
        <w:r w:rsidR="005831FA">
          <w:rPr>
            <w:noProof/>
            <w:webHidden/>
          </w:rPr>
          <w:instrText xml:space="preserve"> PAGEREF _Toc90653478 \h </w:instrText>
        </w:r>
        <w:r w:rsidR="005831FA">
          <w:rPr>
            <w:noProof/>
            <w:webHidden/>
          </w:rPr>
        </w:r>
        <w:r w:rsidR="005831FA">
          <w:rPr>
            <w:noProof/>
            <w:webHidden/>
          </w:rPr>
          <w:fldChar w:fldCharType="separate"/>
        </w:r>
        <w:r w:rsidR="005831FA">
          <w:rPr>
            <w:noProof/>
            <w:webHidden/>
          </w:rPr>
          <w:t>111</w:t>
        </w:r>
        <w:r w:rsidR="005831FA">
          <w:rPr>
            <w:noProof/>
            <w:webHidden/>
          </w:rPr>
          <w:fldChar w:fldCharType="end"/>
        </w:r>
      </w:hyperlink>
    </w:p>
    <w:p w14:paraId="02C939C0" w14:textId="57D80068" w:rsidR="005831FA" w:rsidRDefault="00BB44B8">
      <w:pPr>
        <w:pStyle w:val="Obsah2"/>
        <w:rPr>
          <w:rFonts w:asciiTheme="minorHAnsi" w:eastAsiaTheme="minorEastAsia" w:hAnsiTheme="minorHAnsi" w:cstheme="minorBidi"/>
          <w:i w:val="0"/>
          <w:noProof/>
          <w:sz w:val="22"/>
          <w:szCs w:val="22"/>
          <w:lang w:eastAsia="sk-SK"/>
        </w:rPr>
      </w:pPr>
      <w:hyperlink w:anchor="_Toc90653479" w:history="1">
        <w:r w:rsidR="005831FA" w:rsidRPr="00904BE7">
          <w:rPr>
            <w:rStyle w:val="Hypertextovprepojenie"/>
            <w:noProof/>
          </w:rPr>
          <w:t>6.9</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Zdravotné problémy</w:t>
        </w:r>
        <w:r w:rsidR="005831FA">
          <w:rPr>
            <w:noProof/>
            <w:webHidden/>
          </w:rPr>
          <w:tab/>
        </w:r>
        <w:r w:rsidR="005831FA">
          <w:rPr>
            <w:noProof/>
            <w:webHidden/>
          </w:rPr>
          <w:fldChar w:fldCharType="begin"/>
        </w:r>
        <w:r w:rsidR="005831FA">
          <w:rPr>
            <w:noProof/>
            <w:webHidden/>
          </w:rPr>
          <w:instrText xml:space="preserve"> PAGEREF _Toc90653479 \h </w:instrText>
        </w:r>
        <w:r w:rsidR="005831FA">
          <w:rPr>
            <w:noProof/>
            <w:webHidden/>
          </w:rPr>
        </w:r>
        <w:r w:rsidR="005831FA">
          <w:rPr>
            <w:noProof/>
            <w:webHidden/>
          </w:rPr>
          <w:fldChar w:fldCharType="separate"/>
        </w:r>
        <w:r w:rsidR="005831FA">
          <w:rPr>
            <w:noProof/>
            <w:webHidden/>
          </w:rPr>
          <w:t>112</w:t>
        </w:r>
        <w:r w:rsidR="005831FA">
          <w:rPr>
            <w:noProof/>
            <w:webHidden/>
          </w:rPr>
          <w:fldChar w:fldCharType="end"/>
        </w:r>
      </w:hyperlink>
    </w:p>
    <w:p w14:paraId="7CB93EC8" w14:textId="60D144DA" w:rsidR="005831FA" w:rsidRDefault="00BB44B8">
      <w:pPr>
        <w:pStyle w:val="Obsah2"/>
        <w:rPr>
          <w:rFonts w:asciiTheme="minorHAnsi" w:eastAsiaTheme="minorEastAsia" w:hAnsiTheme="minorHAnsi" w:cstheme="minorBidi"/>
          <w:i w:val="0"/>
          <w:noProof/>
          <w:sz w:val="22"/>
          <w:szCs w:val="22"/>
          <w:lang w:eastAsia="sk-SK"/>
        </w:rPr>
      </w:pPr>
      <w:hyperlink w:anchor="_Toc90653480" w:history="1">
        <w:r w:rsidR="005831FA" w:rsidRPr="00904BE7">
          <w:rPr>
            <w:rStyle w:val="Hypertextovprepojenie"/>
            <w:noProof/>
          </w:rPr>
          <w:t>6.10</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Informácia o reštrikcii</w:t>
        </w:r>
        <w:r w:rsidR="005831FA">
          <w:rPr>
            <w:noProof/>
            <w:webHidden/>
          </w:rPr>
          <w:tab/>
        </w:r>
        <w:r w:rsidR="005831FA">
          <w:rPr>
            <w:noProof/>
            <w:webHidden/>
          </w:rPr>
          <w:fldChar w:fldCharType="begin"/>
        </w:r>
        <w:r w:rsidR="005831FA">
          <w:rPr>
            <w:noProof/>
            <w:webHidden/>
          </w:rPr>
          <w:instrText xml:space="preserve"> PAGEREF _Toc90653480 \h </w:instrText>
        </w:r>
        <w:r w:rsidR="005831FA">
          <w:rPr>
            <w:noProof/>
            <w:webHidden/>
          </w:rPr>
        </w:r>
        <w:r w:rsidR="005831FA">
          <w:rPr>
            <w:noProof/>
            <w:webHidden/>
          </w:rPr>
          <w:fldChar w:fldCharType="separate"/>
        </w:r>
        <w:r w:rsidR="005831FA">
          <w:rPr>
            <w:noProof/>
            <w:webHidden/>
          </w:rPr>
          <w:t>113</w:t>
        </w:r>
        <w:r w:rsidR="005831FA">
          <w:rPr>
            <w:noProof/>
            <w:webHidden/>
          </w:rPr>
          <w:fldChar w:fldCharType="end"/>
        </w:r>
      </w:hyperlink>
    </w:p>
    <w:p w14:paraId="69AA7C29" w14:textId="0DE2E44E" w:rsidR="005831FA" w:rsidRDefault="00BB44B8">
      <w:pPr>
        <w:pStyle w:val="Obsah2"/>
        <w:rPr>
          <w:rFonts w:asciiTheme="minorHAnsi" w:eastAsiaTheme="minorEastAsia" w:hAnsiTheme="minorHAnsi" w:cstheme="minorBidi"/>
          <w:i w:val="0"/>
          <w:noProof/>
          <w:sz w:val="22"/>
          <w:szCs w:val="22"/>
          <w:lang w:eastAsia="sk-SK"/>
        </w:rPr>
      </w:pPr>
      <w:hyperlink w:anchor="_Toc90653481" w:history="1">
        <w:r w:rsidR="005831FA" w:rsidRPr="00904BE7">
          <w:rPr>
            <w:rStyle w:val="Hypertextovprepojenie"/>
            <w:noProof/>
          </w:rPr>
          <w:t>6.11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Varovania</w:t>
        </w:r>
        <w:r w:rsidR="005831FA">
          <w:rPr>
            <w:noProof/>
            <w:webHidden/>
          </w:rPr>
          <w:tab/>
        </w:r>
        <w:r w:rsidR="005831FA">
          <w:rPr>
            <w:noProof/>
            <w:webHidden/>
          </w:rPr>
          <w:fldChar w:fldCharType="begin"/>
        </w:r>
        <w:r w:rsidR="005831FA">
          <w:rPr>
            <w:noProof/>
            <w:webHidden/>
          </w:rPr>
          <w:instrText xml:space="preserve"> PAGEREF _Toc90653481 \h </w:instrText>
        </w:r>
        <w:r w:rsidR="005831FA">
          <w:rPr>
            <w:noProof/>
            <w:webHidden/>
          </w:rPr>
        </w:r>
        <w:r w:rsidR="005831FA">
          <w:rPr>
            <w:noProof/>
            <w:webHidden/>
          </w:rPr>
          <w:fldChar w:fldCharType="separate"/>
        </w:r>
        <w:r w:rsidR="005831FA">
          <w:rPr>
            <w:noProof/>
            <w:webHidden/>
          </w:rPr>
          <w:t>113</w:t>
        </w:r>
        <w:r w:rsidR="005831FA">
          <w:rPr>
            <w:noProof/>
            <w:webHidden/>
          </w:rPr>
          <w:fldChar w:fldCharType="end"/>
        </w:r>
      </w:hyperlink>
    </w:p>
    <w:p w14:paraId="4C6A2B41" w14:textId="7D85562E" w:rsidR="005831FA" w:rsidRDefault="00BB44B8">
      <w:pPr>
        <w:pStyle w:val="Obsah2"/>
        <w:rPr>
          <w:rFonts w:asciiTheme="minorHAnsi" w:eastAsiaTheme="minorEastAsia" w:hAnsiTheme="minorHAnsi" w:cstheme="minorBidi"/>
          <w:i w:val="0"/>
          <w:noProof/>
          <w:sz w:val="22"/>
          <w:szCs w:val="22"/>
          <w:lang w:eastAsia="sk-SK"/>
        </w:rPr>
      </w:pPr>
      <w:hyperlink w:anchor="_Toc90653482" w:history="1">
        <w:r w:rsidR="005831FA" w:rsidRPr="00904BE7">
          <w:rPr>
            <w:rStyle w:val="Hypertextovprepojenie"/>
            <w:noProof/>
          </w:rPr>
          <w:t>6.12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Lieková anamnéza</w:t>
        </w:r>
        <w:r w:rsidR="005831FA">
          <w:rPr>
            <w:noProof/>
            <w:webHidden/>
          </w:rPr>
          <w:tab/>
        </w:r>
        <w:r w:rsidR="005831FA">
          <w:rPr>
            <w:noProof/>
            <w:webHidden/>
          </w:rPr>
          <w:fldChar w:fldCharType="begin"/>
        </w:r>
        <w:r w:rsidR="005831FA">
          <w:rPr>
            <w:noProof/>
            <w:webHidden/>
          </w:rPr>
          <w:instrText xml:space="preserve"> PAGEREF _Toc90653482 \h </w:instrText>
        </w:r>
        <w:r w:rsidR="005831FA">
          <w:rPr>
            <w:noProof/>
            <w:webHidden/>
          </w:rPr>
        </w:r>
        <w:r w:rsidR="005831FA">
          <w:rPr>
            <w:noProof/>
            <w:webHidden/>
          </w:rPr>
          <w:fldChar w:fldCharType="separate"/>
        </w:r>
        <w:r w:rsidR="005831FA">
          <w:rPr>
            <w:noProof/>
            <w:webHidden/>
          </w:rPr>
          <w:t>114</w:t>
        </w:r>
        <w:r w:rsidR="005831FA">
          <w:rPr>
            <w:noProof/>
            <w:webHidden/>
          </w:rPr>
          <w:fldChar w:fldCharType="end"/>
        </w:r>
      </w:hyperlink>
    </w:p>
    <w:p w14:paraId="200A27D8" w14:textId="0F6BAA71" w:rsidR="005831FA" w:rsidRDefault="00BB44B8">
      <w:pPr>
        <w:pStyle w:val="Obsah2"/>
        <w:rPr>
          <w:rFonts w:asciiTheme="minorHAnsi" w:eastAsiaTheme="minorEastAsia" w:hAnsiTheme="minorHAnsi" w:cstheme="minorBidi"/>
          <w:i w:val="0"/>
          <w:noProof/>
          <w:sz w:val="22"/>
          <w:szCs w:val="22"/>
          <w:lang w:eastAsia="sk-SK"/>
        </w:rPr>
      </w:pPr>
      <w:hyperlink w:anchor="_Toc90653483" w:history="1">
        <w:r w:rsidR="005831FA" w:rsidRPr="00904BE7">
          <w:rPr>
            <w:rStyle w:val="Hypertextovprepojenie"/>
            <w:noProof/>
          </w:rPr>
          <w:t>6.13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Osobná anamnéza</w:t>
        </w:r>
        <w:r w:rsidR="005831FA">
          <w:rPr>
            <w:noProof/>
            <w:webHidden/>
          </w:rPr>
          <w:tab/>
        </w:r>
        <w:r w:rsidR="005831FA">
          <w:rPr>
            <w:noProof/>
            <w:webHidden/>
          </w:rPr>
          <w:fldChar w:fldCharType="begin"/>
        </w:r>
        <w:r w:rsidR="005831FA">
          <w:rPr>
            <w:noProof/>
            <w:webHidden/>
          </w:rPr>
          <w:instrText xml:space="preserve"> PAGEREF _Toc90653483 \h </w:instrText>
        </w:r>
        <w:r w:rsidR="005831FA">
          <w:rPr>
            <w:noProof/>
            <w:webHidden/>
          </w:rPr>
        </w:r>
        <w:r w:rsidR="005831FA">
          <w:rPr>
            <w:noProof/>
            <w:webHidden/>
          </w:rPr>
          <w:fldChar w:fldCharType="separate"/>
        </w:r>
        <w:r w:rsidR="005831FA">
          <w:rPr>
            <w:noProof/>
            <w:webHidden/>
          </w:rPr>
          <w:t>115</w:t>
        </w:r>
        <w:r w:rsidR="005831FA">
          <w:rPr>
            <w:noProof/>
            <w:webHidden/>
          </w:rPr>
          <w:fldChar w:fldCharType="end"/>
        </w:r>
      </w:hyperlink>
    </w:p>
    <w:p w14:paraId="40A74B08" w14:textId="50B048B7" w:rsidR="005831FA" w:rsidRDefault="00BB44B8">
      <w:pPr>
        <w:pStyle w:val="Obsah3"/>
        <w:rPr>
          <w:rFonts w:asciiTheme="minorHAnsi" w:eastAsiaTheme="minorEastAsia" w:hAnsiTheme="minorHAnsi" w:cstheme="minorBidi"/>
          <w:noProof/>
          <w:sz w:val="22"/>
          <w:szCs w:val="22"/>
          <w:lang w:eastAsia="sk-SK"/>
        </w:rPr>
      </w:pPr>
      <w:hyperlink w:anchor="_Toc90653484" w:history="1">
        <w:r w:rsidR="005831FA" w:rsidRPr="00904BE7">
          <w:rPr>
            <w:rStyle w:val="Hypertextovprepojenie"/>
            <w:rFonts w:cs="Calibri Light"/>
            <w:noProof/>
          </w:rPr>
          <w:t>6.13.1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Chirurgické výkony</w:t>
        </w:r>
        <w:r w:rsidR="005831FA">
          <w:rPr>
            <w:noProof/>
            <w:webHidden/>
          </w:rPr>
          <w:tab/>
        </w:r>
        <w:r w:rsidR="005831FA">
          <w:rPr>
            <w:noProof/>
            <w:webHidden/>
          </w:rPr>
          <w:fldChar w:fldCharType="begin"/>
        </w:r>
        <w:r w:rsidR="005831FA">
          <w:rPr>
            <w:noProof/>
            <w:webHidden/>
          </w:rPr>
          <w:instrText xml:space="preserve"> PAGEREF _Toc90653484 \h </w:instrText>
        </w:r>
        <w:r w:rsidR="005831FA">
          <w:rPr>
            <w:noProof/>
            <w:webHidden/>
          </w:rPr>
        </w:r>
        <w:r w:rsidR="005831FA">
          <w:rPr>
            <w:noProof/>
            <w:webHidden/>
          </w:rPr>
          <w:fldChar w:fldCharType="separate"/>
        </w:r>
        <w:r w:rsidR="005831FA">
          <w:rPr>
            <w:noProof/>
            <w:webHidden/>
          </w:rPr>
          <w:t>115</w:t>
        </w:r>
        <w:r w:rsidR="005831FA">
          <w:rPr>
            <w:noProof/>
            <w:webHidden/>
          </w:rPr>
          <w:fldChar w:fldCharType="end"/>
        </w:r>
      </w:hyperlink>
    </w:p>
    <w:p w14:paraId="6CF64945" w14:textId="2FE4111D" w:rsidR="005831FA" w:rsidRDefault="00BB44B8">
      <w:pPr>
        <w:pStyle w:val="Obsah3"/>
        <w:rPr>
          <w:rFonts w:asciiTheme="minorHAnsi" w:eastAsiaTheme="minorEastAsia" w:hAnsiTheme="minorHAnsi" w:cstheme="minorBidi"/>
          <w:noProof/>
          <w:sz w:val="22"/>
          <w:szCs w:val="22"/>
          <w:lang w:eastAsia="sk-SK"/>
        </w:rPr>
      </w:pPr>
      <w:hyperlink w:anchor="_Toc90653485" w:history="1">
        <w:r w:rsidR="005831FA" w:rsidRPr="00904BE7">
          <w:rPr>
            <w:rStyle w:val="Hypertextovprepojenie"/>
            <w:rFonts w:cs="Calibri Light"/>
            <w:noProof/>
          </w:rPr>
          <w:t>6.13.2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Zdravotné obmedzenia</w:t>
        </w:r>
        <w:r w:rsidR="005831FA">
          <w:rPr>
            <w:noProof/>
            <w:webHidden/>
          </w:rPr>
          <w:tab/>
        </w:r>
        <w:r w:rsidR="005831FA">
          <w:rPr>
            <w:noProof/>
            <w:webHidden/>
          </w:rPr>
          <w:fldChar w:fldCharType="begin"/>
        </w:r>
        <w:r w:rsidR="005831FA">
          <w:rPr>
            <w:noProof/>
            <w:webHidden/>
          </w:rPr>
          <w:instrText xml:space="preserve"> PAGEREF _Toc90653485 \h </w:instrText>
        </w:r>
        <w:r w:rsidR="005831FA">
          <w:rPr>
            <w:noProof/>
            <w:webHidden/>
          </w:rPr>
        </w:r>
        <w:r w:rsidR="005831FA">
          <w:rPr>
            <w:noProof/>
            <w:webHidden/>
          </w:rPr>
          <w:fldChar w:fldCharType="separate"/>
        </w:r>
        <w:r w:rsidR="005831FA">
          <w:rPr>
            <w:noProof/>
            <w:webHidden/>
          </w:rPr>
          <w:t>115</w:t>
        </w:r>
        <w:r w:rsidR="005831FA">
          <w:rPr>
            <w:noProof/>
            <w:webHidden/>
          </w:rPr>
          <w:fldChar w:fldCharType="end"/>
        </w:r>
      </w:hyperlink>
    </w:p>
    <w:p w14:paraId="3F65D454" w14:textId="23E2447D" w:rsidR="005831FA" w:rsidRDefault="00BB44B8">
      <w:pPr>
        <w:pStyle w:val="Obsah3"/>
        <w:rPr>
          <w:rFonts w:asciiTheme="minorHAnsi" w:eastAsiaTheme="minorEastAsia" w:hAnsiTheme="minorHAnsi" w:cstheme="minorBidi"/>
          <w:noProof/>
          <w:sz w:val="22"/>
          <w:szCs w:val="22"/>
          <w:lang w:eastAsia="sk-SK"/>
        </w:rPr>
      </w:pPr>
      <w:hyperlink w:anchor="_Toc90653486" w:history="1">
        <w:r w:rsidR="005831FA" w:rsidRPr="00904BE7">
          <w:rPr>
            <w:rStyle w:val="Hypertextovprepojenie"/>
            <w:rFonts w:cs="Calibri Light"/>
            <w:noProof/>
          </w:rPr>
          <w:t>6.13.3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Terapeutické odporúčania</w:t>
        </w:r>
        <w:r w:rsidR="005831FA">
          <w:rPr>
            <w:noProof/>
            <w:webHidden/>
          </w:rPr>
          <w:tab/>
        </w:r>
        <w:r w:rsidR="005831FA">
          <w:rPr>
            <w:noProof/>
            <w:webHidden/>
          </w:rPr>
          <w:fldChar w:fldCharType="begin"/>
        </w:r>
        <w:r w:rsidR="005831FA">
          <w:rPr>
            <w:noProof/>
            <w:webHidden/>
          </w:rPr>
          <w:instrText xml:space="preserve"> PAGEREF _Toc90653486 \h </w:instrText>
        </w:r>
        <w:r w:rsidR="005831FA">
          <w:rPr>
            <w:noProof/>
            <w:webHidden/>
          </w:rPr>
        </w:r>
        <w:r w:rsidR="005831FA">
          <w:rPr>
            <w:noProof/>
            <w:webHidden/>
          </w:rPr>
          <w:fldChar w:fldCharType="separate"/>
        </w:r>
        <w:r w:rsidR="005831FA">
          <w:rPr>
            <w:noProof/>
            <w:webHidden/>
          </w:rPr>
          <w:t>116</w:t>
        </w:r>
        <w:r w:rsidR="005831FA">
          <w:rPr>
            <w:noProof/>
            <w:webHidden/>
          </w:rPr>
          <w:fldChar w:fldCharType="end"/>
        </w:r>
      </w:hyperlink>
    </w:p>
    <w:p w14:paraId="408F6286" w14:textId="481B956B" w:rsidR="005831FA" w:rsidRDefault="00BB44B8">
      <w:pPr>
        <w:pStyle w:val="Obsah3"/>
        <w:rPr>
          <w:rFonts w:asciiTheme="minorHAnsi" w:eastAsiaTheme="minorEastAsia" w:hAnsiTheme="minorHAnsi" w:cstheme="minorBidi"/>
          <w:noProof/>
          <w:sz w:val="22"/>
          <w:szCs w:val="22"/>
          <w:lang w:eastAsia="sk-SK"/>
        </w:rPr>
      </w:pPr>
      <w:hyperlink w:anchor="_Toc90653487" w:history="1">
        <w:r w:rsidR="005831FA" w:rsidRPr="00904BE7">
          <w:rPr>
            <w:rStyle w:val="Hypertextovprepojenie"/>
            <w:rFonts w:cs="Calibri Light"/>
            <w:noProof/>
          </w:rPr>
          <w:t>6.13.4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Očkovací záznam</w:t>
        </w:r>
        <w:r w:rsidR="005831FA">
          <w:rPr>
            <w:noProof/>
            <w:webHidden/>
          </w:rPr>
          <w:tab/>
        </w:r>
        <w:r w:rsidR="005831FA">
          <w:rPr>
            <w:noProof/>
            <w:webHidden/>
          </w:rPr>
          <w:fldChar w:fldCharType="begin"/>
        </w:r>
        <w:r w:rsidR="005831FA">
          <w:rPr>
            <w:noProof/>
            <w:webHidden/>
          </w:rPr>
          <w:instrText xml:space="preserve"> PAGEREF _Toc90653487 \h </w:instrText>
        </w:r>
        <w:r w:rsidR="005831FA">
          <w:rPr>
            <w:noProof/>
            <w:webHidden/>
          </w:rPr>
        </w:r>
        <w:r w:rsidR="005831FA">
          <w:rPr>
            <w:noProof/>
            <w:webHidden/>
          </w:rPr>
          <w:fldChar w:fldCharType="separate"/>
        </w:r>
        <w:r w:rsidR="005831FA">
          <w:rPr>
            <w:noProof/>
            <w:webHidden/>
          </w:rPr>
          <w:t>116</w:t>
        </w:r>
        <w:r w:rsidR="005831FA">
          <w:rPr>
            <w:noProof/>
            <w:webHidden/>
          </w:rPr>
          <w:fldChar w:fldCharType="end"/>
        </w:r>
      </w:hyperlink>
    </w:p>
    <w:p w14:paraId="57C37782" w14:textId="51949106" w:rsidR="005831FA" w:rsidRDefault="00BB44B8">
      <w:pPr>
        <w:pStyle w:val="Obsah3"/>
        <w:rPr>
          <w:rFonts w:asciiTheme="minorHAnsi" w:eastAsiaTheme="minorEastAsia" w:hAnsiTheme="minorHAnsi" w:cstheme="minorBidi"/>
          <w:noProof/>
          <w:sz w:val="22"/>
          <w:szCs w:val="22"/>
          <w:lang w:eastAsia="sk-SK"/>
        </w:rPr>
      </w:pPr>
      <w:hyperlink w:anchor="_Toc90653488" w:history="1">
        <w:r w:rsidR="005831FA" w:rsidRPr="00904BE7">
          <w:rPr>
            <w:rStyle w:val="Hypertextovprepojenie"/>
            <w:rFonts w:cs="Calibri Light"/>
            <w:noProof/>
          </w:rPr>
          <w:t>6.13.5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Výsledky vyšetrení</w:t>
        </w:r>
        <w:r w:rsidR="005831FA">
          <w:rPr>
            <w:noProof/>
            <w:webHidden/>
          </w:rPr>
          <w:tab/>
        </w:r>
        <w:r w:rsidR="005831FA">
          <w:rPr>
            <w:noProof/>
            <w:webHidden/>
          </w:rPr>
          <w:fldChar w:fldCharType="begin"/>
        </w:r>
        <w:r w:rsidR="005831FA">
          <w:rPr>
            <w:noProof/>
            <w:webHidden/>
          </w:rPr>
          <w:instrText xml:space="preserve"> PAGEREF _Toc90653488 \h </w:instrText>
        </w:r>
        <w:r w:rsidR="005831FA">
          <w:rPr>
            <w:noProof/>
            <w:webHidden/>
          </w:rPr>
        </w:r>
        <w:r w:rsidR="005831FA">
          <w:rPr>
            <w:noProof/>
            <w:webHidden/>
          </w:rPr>
          <w:fldChar w:fldCharType="separate"/>
        </w:r>
        <w:r w:rsidR="005831FA">
          <w:rPr>
            <w:noProof/>
            <w:webHidden/>
          </w:rPr>
          <w:t>117</w:t>
        </w:r>
        <w:r w:rsidR="005831FA">
          <w:rPr>
            <w:noProof/>
            <w:webHidden/>
          </w:rPr>
          <w:fldChar w:fldCharType="end"/>
        </w:r>
      </w:hyperlink>
    </w:p>
    <w:p w14:paraId="00CCA559" w14:textId="112C2A66" w:rsidR="005831FA" w:rsidRDefault="00BB44B8">
      <w:pPr>
        <w:pStyle w:val="Obsah4"/>
        <w:rPr>
          <w:rFonts w:asciiTheme="minorHAnsi" w:eastAsiaTheme="minorEastAsia" w:hAnsiTheme="minorHAnsi" w:cstheme="minorBidi"/>
          <w:noProof/>
          <w:sz w:val="22"/>
          <w:szCs w:val="22"/>
          <w:lang w:eastAsia="sk-SK"/>
        </w:rPr>
      </w:pPr>
      <w:hyperlink w:anchor="_Toc90653489" w:history="1">
        <w:r w:rsidR="005831FA" w:rsidRPr="00904BE7">
          <w:rPr>
            <w:rStyle w:val="Hypertextovprepojenie"/>
            <w:noProof/>
            <w14:scene3d>
              <w14:camera w14:prst="orthographicFront"/>
              <w14:lightRig w14:rig="threePt" w14:dir="t">
                <w14:rot w14:lat="0" w14:lon="0" w14:rev="0"/>
              </w14:lightRig>
            </w14:scene3d>
          </w:rPr>
          <w:t>6.13.5.1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Krvný tlak</w:t>
        </w:r>
        <w:r w:rsidR="005831FA">
          <w:rPr>
            <w:noProof/>
            <w:webHidden/>
          </w:rPr>
          <w:tab/>
        </w:r>
        <w:r w:rsidR="005831FA">
          <w:rPr>
            <w:noProof/>
            <w:webHidden/>
          </w:rPr>
          <w:fldChar w:fldCharType="begin"/>
        </w:r>
        <w:r w:rsidR="005831FA">
          <w:rPr>
            <w:noProof/>
            <w:webHidden/>
          </w:rPr>
          <w:instrText xml:space="preserve"> PAGEREF _Toc90653489 \h </w:instrText>
        </w:r>
        <w:r w:rsidR="005831FA">
          <w:rPr>
            <w:noProof/>
            <w:webHidden/>
          </w:rPr>
        </w:r>
        <w:r w:rsidR="005831FA">
          <w:rPr>
            <w:noProof/>
            <w:webHidden/>
          </w:rPr>
          <w:fldChar w:fldCharType="separate"/>
        </w:r>
        <w:r w:rsidR="005831FA">
          <w:rPr>
            <w:noProof/>
            <w:webHidden/>
          </w:rPr>
          <w:t>117</w:t>
        </w:r>
        <w:r w:rsidR="005831FA">
          <w:rPr>
            <w:noProof/>
            <w:webHidden/>
          </w:rPr>
          <w:fldChar w:fldCharType="end"/>
        </w:r>
      </w:hyperlink>
    </w:p>
    <w:p w14:paraId="45F0091E" w14:textId="7FF57DE9" w:rsidR="005831FA" w:rsidRDefault="00BB44B8">
      <w:pPr>
        <w:pStyle w:val="Obsah4"/>
        <w:rPr>
          <w:rFonts w:asciiTheme="minorHAnsi" w:eastAsiaTheme="minorEastAsia" w:hAnsiTheme="minorHAnsi" w:cstheme="minorBidi"/>
          <w:noProof/>
          <w:sz w:val="22"/>
          <w:szCs w:val="22"/>
          <w:lang w:eastAsia="sk-SK"/>
        </w:rPr>
      </w:pPr>
      <w:hyperlink w:anchor="_Toc90653490" w:history="1">
        <w:r w:rsidR="005831FA" w:rsidRPr="00904BE7">
          <w:rPr>
            <w:rStyle w:val="Hypertextovprepojenie"/>
            <w:noProof/>
            <w14:scene3d>
              <w14:camera w14:prst="orthographicFront"/>
              <w14:lightRig w14:rig="threePt" w14:dir="t">
                <w14:rot w14:lat="0" w14:lon="0" w14:rev="0"/>
              </w14:lightRig>
            </w14:scene3d>
          </w:rPr>
          <w:t>6.13.5.2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Krvná skupina</w:t>
        </w:r>
        <w:r w:rsidR="005831FA">
          <w:rPr>
            <w:noProof/>
            <w:webHidden/>
          </w:rPr>
          <w:tab/>
        </w:r>
        <w:r w:rsidR="005831FA">
          <w:rPr>
            <w:noProof/>
            <w:webHidden/>
          </w:rPr>
          <w:fldChar w:fldCharType="begin"/>
        </w:r>
        <w:r w:rsidR="005831FA">
          <w:rPr>
            <w:noProof/>
            <w:webHidden/>
          </w:rPr>
          <w:instrText xml:space="preserve"> PAGEREF _Toc90653490 \h </w:instrText>
        </w:r>
        <w:r w:rsidR="005831FA">
          <w:rPr>
            <w:noProof/>
            <w:webHidden/>
          </w:rPr>
        </w:r>
        <w:r w:rsidR="005831FA">
          <w:rPr>
            <w:noProof/>
            <w:webHidden/>
          </w:rPr>
          <w:fldChar w:fldCharType="separate"/>
        </w:r>
        <w:r w:rsidR="005831FA">
          <w:rPr>
            <w:noProof/>
            <w:webHidden/>
          </w:rPr>
          <w:t>118</w:t>
        </w:r>
        <w:r w:rsidR="005831FA">
          <w:rPr>
            <w:noProof/>
            <w:webHidden/>
          </w:rPr>
          <w:fldChar w:fldCharType="end"/>
        </w:r>
      </w:hyperlink>
    </w:p>
    <w:p w14:paraId="249AB02C" w14:textId="0AE9DE26" w:rsidR="005831FA" w:rsidRDefault="00BB44B8">
      <w:pPr>
        <w:pStyle w:val="Obsah4"/>
        <w:rPr>
          <w:rFonts w:asciiTheme="minorHAnsi" w:eastAsiaTheme="minorEastAsia" w:hAnsiTheme="minorHAnsi" w:cstheme="minorBidi"/>
          <w:noProof/>
          <w:sz w:val="22"/>
          <w:szCs w:val="22"/>
          <w:lang w:eastAsia="sk-SK"/>
        </w:rPr>
      </w:pPr>
      <w:hyperlink w:anchor="_Toc90653491" w:history="1">
        <w:r w:rsidR="005831FA" w:rsidRPr="00904BE7">
          <w:rPr>
            <w:rStyle w:val="Hypertextovprepojenie"/>
            <w:noProof/>
            <w14:scene3d>
              <w14:camera w14:prst="orthographicFront"/>
              <w14:lightRig w14:rig="threePt" w14:dir="t">
                <w14:rot w14:lat="0" w14:lon="0" w14:rev="0"/>
              </w14:lightRig>
            </w14:scene3d>
          </w:rPr>
          <w:t>6.13.5.3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Vitálne a antropometrické hodnoty</w:t>
        </w:r>
        <w:r w:rsidR="005831FA">
          <w:rPr>
            <w:noProof/>
            <w:webHidden/>
          </w:rPr>
          <w:tab/>
        </w:r>
        <w:r w:rsidR="005831FA">
          <w:rPr>
            <w:noProof/>
            <w:webHidden/>
          </w:rPr>
          <w:fldChar w:fldCharType="begin"/>
        </w:r>
        <w:r w:rsidR="005831FA">
          <w:rPr>
            <w:noProof/>
            <w:webHidden/>
          </w:rPr>
          <w:instrText xml:space="preserve"> PAGEREF _Toc90653491 \h </w:instrText>
        </w:r>
        <w:r w:rsidR="005831FA">
          <w:rPr>
            <w:noProof/>
            <w:webHidden/>
          </w:rPr>
        </w:r>
        <w:r w:rsidR="005831FA">
          <w:rPr>
            <w:noProof/>
            <w:webHidden/>
          </w:rPr>
          <w:fldChar w:fldCharType="separate"/>
        </w:r>
        <w:r w:rsidR="005831FA">
          <w:rPr>
            <w:noProof/>
            <w:webHidden/>
          </w:rPr>
          <w:t>119</w:t>
        </w:r>
        <w:r w:rsidR="005831FA">
          <w:rPr>
            <w:noProof/>
            <w:webHidden/>
          </w:rPr>
          <w:fldChar w:fldCharType="end"/>
        </w:r>
      </w:hyperlink>
    </w:p>
    <w:p w14:paraId="5D6558FB" w14:textId="16A6F9DF" w:rsidR="005831FA" w:rsidRDefault="00BB44B8">
      <w:pPr>
        <w:pStyle w:val="Obsah2"/>
        <w:rPr>
          <w:rFonts w:asciiTheme="minorHAnsi" w:eastAsiaTheme="minorEastAsia" w:hAnsiTheme="minorHAnsi" w:cstheme="minorBidi"/>
          <w:i w:val="0"/>
          <w:noProof/>
          <w:sz w:val="22"/>
          <w:szCs w:val="22"/>
          <w:lang w:eastAsia="sk-SK"/>
        </w:rPr>
      </w:pPr>
      <w:hyperlink w:anchor="_Toc90653492" w:history="1">
        <w:r w:rsidR="005831FA" w:rsidRPr="00904BE7">
          <w:rPr>
            <w:rStyle w:val="Hypertextovprepojenie"/>
            <w:noProof/>
          </w:rPr>
          <w:t>6.14</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Sociálna anamnéza</w:t>
        </w:r>
        <w:r w:rsidR="005831FA">
          <w:rPr>
            <w:noProof/>
            <w:webHidden/>
          </w:rPr>
          <w:tab/>
        </w:r>
        <w:r w:rsidR="005831FA">
          <w:rPr>
            <w:noProof/>
            <w:webHidden/>
          </w:rPr>
          <w:fldChar w:fldCharType="begin"/>
        </w:r>
        <w:r w:rsidR="005831FA">
          <w:rPr>
            <w:noProof/>
            <w:webHidden/>
          </w:rPr>
          <w:instrText xml:space="preserve"> PAGEREF _Toc90653492 \h </w:instrText>
        </w:r>
        <w:r w:rsidR="005831FA">
          <w:rPr>
            <w:noProof/>
            <w:webHidden/>
          </w:rPr>
        </w:r>
        <w:r w:rsidR="005831FA">
          <w:rPr>
            <w:noProof/>
            <w:webHidden/>
          </w:rPr>
          <w:fldChar w:fldCharType="separate"/>
        </w:r>
        <w:r w:rsidR="005831FA">
          <w:rPr>
            <w:noProof/>
            <w:webHidden/>
          </w:rPr>
          <w:t>119</w:t>
        </w:r>
        <w:r w:rsidR="005831FA">
          <w:rPr>
            <w:noProof/>
            <w:webHidden/>
          </w:rPr>
          <w:fldChar w:fldCharType="end"/>
        </w:r>
      </w:hyperlink>
    </w:p>
    <w:p w14:paraId="14137C96" w14:textId="3D8937D7" w:rsidR="005831FA" w:rsidRDefault="00BB44B8">
      <w:pPr>
        <w:pStyle w:val="Obsah2"/>
        <w:rPr>
          <w:rFonts w:asciiTheme="minorHAnsi" w:eastAsiaTheme="minorEastAsia" w:hAnsiTheme="minorHAnsi" w:cstheme="minorBidi"/>
          <w:i w:val="0"/>
          <w:noProof/>
          <w:sz w:val="22"/>
          <w:szCs w:val="22"/>
          <w:lang w:eastAsia="sk-SK"/>
        </w:rPr>
      </w:pPr>
      <w:hyperlink w:anchor="_Toc90653493" w:history="1">
        <w:r w:rsidR="005831FA" w:rsidRPr="00904BE7">
          <w:rPr>
            <w:rStyle w:val="Hypertextovprepojenie"/>
            <w:noProof/>
          </w:rPr>
          <w:t>6.15</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Kontaktné údaje</w:t>
        </w:r>
        <w:r w:rsidR="005831FA">
          <w:rPr>
            <w:noProof/>
            <w:webHidden/>
          </w:rPr>
          <w:tab/>
        </w:r>
        <w:r w:rsidR="005831FA">
          <w:rPr>
            <w:noProof/>
            <w:webHidden/>
          </w:rPr>
          <w:fldChar w:fldCharType="begin"/>
        </w:r>
        <w:r w:rsidR="005831FA">
          <w:rPr>
            <w:noProof/>
            <w:webHidden/>
          </w:rPr>
          <w:instrText xml:space="preserve"> PAGEREF _Toc90653493 \h </w:instrText>
        </w:r>
        <w:r w:rsidR="005831FA">
          <w:rPr>
            <w:noProof/>
            <w:webHidden/>
          </w:rPr>
        </w:r>
        <w:r w:rsidR="005831FA">
          <w:rPr>
            <w:noProof/>
            <w:webHidden/>
          </w:rPr>
          <w:fldChar w:fldCharType="separate"/>
        </w:r>
        <w:r w:rsidR="005831FA">
          <w:rPr>
            <w:noProof/>
            <w:webHidden/>
          </w:rPr>
          <w:t>120</w:t>
        </w:r>
        <w:r w:rsidR="005831FA">
          <w:rPr>
            <w:noProof/>
            <w:webHidden/>
          </w:rPr>
          <w:fldChar w:fldCharType="end"/>
        </w:r>
      </w:hyperlink>
    </w:p>
    <w:p w14:paraId="4A9F5371" w14:textId="7F15E109" w:rsidR="005831FA" w:rsidRDefault="00BB44B8">
      <w:pPr>
        <w:pStyle w:val="Obsah4"/>
        <w:rPr>
          <w:rFonts w:asciiTheme="minorHAnsi" w:eastAsiaTheme="minorEastAsia" w:hAnsiTheme="minorHAnsi" w:cstheme="minorBidi"/>
          <w:noProof/>
          <w:sz w:val="22"/>
          <w:szCs w:val="22"/>
          <w:lang w:eastAsia="sk-SK"/>
        </w:rPr>
      </w:pPr>
      <w:hyperlink w:anchor="_Toc90653494" w:history="1">
        <w:r w:rsidR="005831FA" w:rsidRPr="00904BE7">
          <w:rPr>
            <w:rStyle w:val="Hypertextovprepojenie"/>
            <w:noProof/>
            <w14:scene3d>
              <w14:camera w14:prst="orthographicFront"/>
              <w14:lightRig w14:rig="threePt" w14:dir="t">
                <w14:rot w14:lat="0" w14:lon="0" w14:rev="0"/>
              </w14:lightRig>
            </w14:scene3d>
          </w:rPr>
          <w:t>6.15.1.1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Reštrikcie na formát e-mailovej adresy a telefónneho čísla</w:t>
        </w:r>
        <w:r w:rsidR="005831FA">
          <w:rPr>
            <w:noProof/>
            <w:webHidden/>
          </w:rPr>
          <w:tab/>
        </w:r>
        <w:r w:rsidR="005831FA">
          <w:rPr>
            <w:noProof/>
            <w:webHidden/>
          </w:rPr>
          <w:fldChar w:fldCharType="begin"/>
        </w:r>
        <w:r w:rsidR="005831FA">
          <w:rPr>
            <w:noProof/>
            <w:webHidden/>
          </w:rPr>
          <w:instrText xml:space="preserve"> PAGEREF _Toc90653494 \h </w:instrText>
        </w:r>
        <w:r w:rsidR="005831FA">
          <w:rPr>
            <w:noProof/>
            <w:webHidden/>
          </w:rPr>
        </w:r>
        <w:r w:rsidR="005831FA">
          <w:rPr>
            <w:noProof/>
            <w:webHidden/>
          </w:rPr>
          <w:fldChar w:fldCharType="separate"/>
        </w:r>
        <w:r w:rsidR="005831FA">
          <w:rPr>
            <w:noProof/>
            <w:webHidden/>
          </w:rPr>
          <w:t>120</w:t>
        </w:r>
        <w:r w:rsidR="005831FA">
          <w:rPr>
            <w:noProof/>
            <w:webHidden/>
          </w:rPr>
          <w:fldChar w:fldCharType="end"/>
        </w:r>
      </w:hyperlink>
    </w:p>
    <w:p w14:paraId="5D5104CB" w14:textId="3E1EC718" w:rsidR="005831FA" w:rsidRDefault="00BB44B8">
      <w:pPr>
        <w:pStyle w:val="Obsah4"/>
        <w:rPr>
          <w:rFonts w:asciiTheme="minorHAnsi" w:eastAsiaTheme="minorEastAsia" w:hAnsiTheme="minorHAnsi" w:cstheme="minorBidi"/>
          <w:noProof/>
          <w:sz w:val="22"/>
          <w:szCs w:val="22"/>
          <w:lang w:eastAsia="sk-SK"/>
        </w:rPr>
      </w:pPr>
      <w:hyperlink w:anchor="_Toc90653495" w:history="1">
        <w:r w:rsidR="005831FA" w:rsidRPr="00904BE7">
          <w:rPr>
            <w:rStyle w:val="Hypertextovprepojenie"/>
            <w:noProof/>
            <w14:scene3d>
              <w14:camera w14:prst="orthographicFront"/>
              <w14:lightRig w14:rig="threePt" w14:dir="t">
                <w14:rot w14:lat="0" w14:lon="0" w14:rev="0"/>
              </w14:lightRig>
            </w14:scene3d>
          </w:rPr>
          <w:t>6.15.1.2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KontaktneUdajePacientskehoSumaraVystup_v4</w:t>
        </w:r>
        <w:r w:rsidR="005831FA">
          <w:rPr>
            <w:noProof/>
            <w:webHidden/>
          </w:rPr>
          <w:tab/>
        </w:r>
        <w:r w:rsidR="005831FA">
          <w:rPr>
            <w:noProof/>
            <w:webHidden/>
          </w:rPr>
          <w:fldChar w:fldCharType="begin"/>
        </w:r>
        <w:r w:rsidR="005831FA">
          <w:rPr>
            <w:noProof/>
            <w:webHidden/>
          </w:rPr>
          <w:instrText xml:space="preserve"> PAGEREF _Toc90653495 \h </w:instrText>
        </w:r>
        <w:r w:rsidR="005831FA">
          <w:rPr>
            <w:noProof/>
            <w:webHidden/>
          </w:rPr>
        </w:r>
        <w:r w:rsidR="005831FA">
          <w:rPr>
            <w:noProof/>
            <w:webHidden/>
          </w:rPr>
          <w:fldChar w:fldCharType="separate"/>
        </w:r>
        <w:r w:rsidR="005831FA">
          <w:rPr>
            <w:noProof/>
            <w:webHidden/>
          </w:rPr>
          <w:t>120</w:t>
        </w:r>
        <w:r w:rsidR="005831FA">
          <w:rPr>
            <w:noProof/>
            <w:webHidden/>
          </w:rPr>
          <w:fldChar w:fldCharType="end"/>
        </w:r>
      </w:hyperlink>
    </w:p>
    <w:p w14:paraId="0831CB6C" w14:textId="3DC94732" w:rsidR="005831FA" w:rsidRDefault="00BB44B8">
      <w:pPr>
        <w:pStyle w:val="Obsah4"/>
        <w:rPr>
          <w:rFonts w:asciiTheme="minorHAnsi" w:eastAsiaTheme="minorEastAsia" w:hAnsiTheme="minorHAnsi" w:cstheme="minorBidi"/>
          <w:noProof/>
          <w:sz w:val="22"/>
          <w:szCs w:val="22"/>
          <w:lang w:eastAsia="sk-SK"/>
        </w:rPr>
      </w:pPr>
      <w:hyperlink w:anchor="_Toc90653496" w:history="1">
        <w:r w:rsidR="005831FA" w:rsidRPr="00904BE7">
          <w:rPr>
            <w:rStyle w:val="Hypertextovprepojenie"/>
            <w:noProof/>
            <w14:scene3d>
              <w14:camera w14:prst="orthographicFront"/>
              <w14:lightRig w14:rig="threePt" w14:dir="t">
                <w14:rot w14:lat="0" w14:lon="0" w14:rev="0"/>
              </w14:lightRig>
            </w14:scene3d>
          </w:rPr>
          <w:t>6.15.1.3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PacientskySumarKontaktneUdajeOdpovedData_v4</w:t>
        </w:r>
        <w:r w:rsidR="005831FA">
          <w:rPr>
            <w:noProof/>
            <w:webHidden/>
          </w:rPr>
          <w:tab/>
        </w:r>
        <w:r w:rsidR="005831FA">
          <w:rPr>
            <w:noProof/>
            <w:webHidden/>
          </w:rPr>
          <w:fldChar w:fldCharType="begin"/>
        </w:r>
        <w:r w:rsidR="005831FA">
          <w:rPr>
            <w:noProof/>
            <w:webHidden/>
          </w:rPr>
          <w:instrText xml:space="preserve"> PAGEREF _Toc90653496 \h </w:instrText>
        </w:r>
        <w:r w:rsidR="005831FA">
          <w:rPr>
            <w:noProof/>
            <w:webHidden/>
          </w:rPr>
        </w:r>
        <w:r w:rsidR="005831FA">
          <w:rPr>
            <w:noProof/>
            <w:webHidden/>
          </w:rPr>
          <w:fldChar w:fldCharType="separate"/>
        </w:r>
        <w:r w:rsidR="005831FA">
          <w:rPr>
            <w:noProof/>
            <w:webHidden/>
          </w:rPr>
          <w:t>121</w:t>
        </w:r>
        <w:r w:rsidR="005831FA">
          <w:rPr>
            <w:noProof/>
            <w:webHidden/>
          </w:rPr>
          <w:fldChar w:fldCharType="end"/>
        </w:r>
      </w:hyperlink>
    </w:p>
    <w:p w14:paraId="7955A262" w14:textId="1AB5868A" w:rsidR="005831FA" w:rsidRDefault="00BB44B8">
      <w:pPr>
        <w:pStyle w:val="Obsah4"/>
        <w:rPr>
          <w:rFonts w:asciiTheme="minorHAnsi" w:eastAsiaTheme="minorEastAsia" w:hAnsiTheme="minorHAnsi" w:cstheme="minorBidi"/>
          <w:noProof/>
          <w:sz w:val="22"/>
          <w:szCs w:val="22"/>
          <w:lang w:eastAsia="sk-SK"/>
        </w:rPr>
      </w:pPr>
      <w:hyperlink w:anchor="_Toc90653497" w:history="1">
        <w:r w:rsidR="005831FA" w:rsidRPr="00904BE7">
          <w:rPr>
            <w:rStyle w:val="Hypertextovprepojenie"/>
            <w:noProof/>
            <w14:scene3d>
              <w14:camera w14:prst="orthographicFront"/>
              <w14:lightRig w14:rig="threePt" w14:dir="t">
                <w14:rot w14:lat="0" w14:lon="0" w14:rev="0"/>
              </w14:lightRig>
            </w14:scene3d>
          </w:rPr>
          <w:t>6.15.1.4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PacientskySumarKontaktneUdajeData_v4</w:t>
        </w:r>
        <w:r w:rsidR="005831FA">
          <w:rPr>
            <w:noProof/>
            <w:webHidden/>
          </w:rPr>
          <w:tab/>
        </w:r>
        <w:r w:rsidR="005831FA">
          <w:rPr>
            <w:noProof/>
            <w:webHidden/>
          </w:rPr>
          <w:fldChar w:fldCharType="begin"/>
        </w:r>
        <w:r w:rsidR="005831FA">
          <w:rPr>
            <w:noProof/>
            <w:webHidden/>
          </w:rPr>
          <w:instrText xml:space="preserve"> PAGEREF _Toc90653497 \h </w:instrText>
        </w:r>
        <w:r w:rsidR="005831FA">
          <w:rPr>
            <w:noProof/>
            <w:webHidden/>
          </w:rPr>
        </w:r>
        <w:r w:rsidR="005831FA">
          <w:rPr>
            <w:noProof/>
            <w:webHidden/>
          </w:rPr>
          <w:fldChar w:fldCharType="separate"/>
        </w:r>
        <w:r w:rsidR="005831FA">
          <w:rPr>
            <w:noProof/>
            <w:webHidden/>
          </w:rPr>
          <w:t>121</w:t>
        </w:r>
        <w:r w:rsidR="005831FA">
          <w:rPr>
            <w:noProof/>
            <w:webHidden/>
          </w:rPr>
          <w:fldChar w:fldCharType="end"/>
        </w:r>
      </w:hyperlink>
    </w:p>
    <w:p w14:paraId="654373A0" w14:textId="503058A5" w:rsidR="005831FA" w:rsidRDefault="00BB44B8">
      <w:pPr>
        <w:pStyle w:val="Obsah4"/>
        <w:rPr>
          <w:rFonts w:asciiTheme="minorHAnsi" w:eastAsiaTheme="minorEastAsia" w:hAnsiTheme="minorHAnsi" w:cstheme="minorBidi"/>
          <w:noProof/>
          <w:sz w:val="22"/>
          <w:szCs w:val="22"/>
          <w:lang w:eastAsia="sk-SK"/>
        </w:rPr>
      </w:pPr>
      <w:hyperlink w:anchor="_Toc90653498" w:history="1">
        <w:r w:rsidR="005831FA" w:rsidRPr="00904BE7">
          <w:rPr>
            <w:rStyle w:val="Hypertextovprepojenie"/>
            <w:noProof/>
            <w14:scene3d>
              <w14:camera w14:prst="orthographicFront"/>
              <w14:lightRig w14:rig="threePt" w14:dir="t">
                <w14:rot w14:lat="0" w14:lon="0" w14:rev="0"/>
              </w14:lightRig>
            </w14:scene3d>
          </w:rPr>
          <w:t>6.15.1.5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InformacieOPacientovi_v4</w:t>
        </w:r>
        <w:r w:rsidR="005831FA">
          <w:rPr>
            <w:noProof/>
            <w:webHidden/>
          </w:rPr>
          <w:tab/>
        </w:r>
        <w:r w:rsidR="005831FA">
          <w:rPr>
            <w:noProof/>
            <w:webHidden/>
          </w:rPr>
          <w:fldChar w:fldCharType="begin"/>
        </w:r>
        <w:r w:rsidR="005831FA">
          <w:rPr>
            <w:noProof/>
            <w:webHidden/>
          </w:rPr>
          <w:instrText xml:space="preserve"> PAGEREF _Toc90653498 \h </w:instrText>
        </w:r>
        <w:r w:rsidR="005831FA">
          <w:rPr>
            <w:noProof/>
            <w:webHidden/>
          </w:rPr>
        </w:r>
        <w:r w:rsidR="005831FA">
          <w:rPr>
            <w:noProof/>
            <w:webHidden/>
          </w:rPr>
          <w:fldChar w:fldCharType="separate"/>
        </w:r>
        <w:r w:rsidR="005831FA">
          <w:rPr>
            <w:noProof/>
            <w:webHidden/>
          </w:rPr>
          <w:t>121</w:t>
        </w:r>
        <w:r w:rsidR="005831FA">
          <w:rPr>
            <w:noProof/>
            <w:webHidden/>
          </w:rPr>
          <w:fldChar w:fldCharType="end"/>
        </w:r>
      </w:hyperlink>
    </w:p>
    <w:p w14:paraId="67B79BDC" w14:textId="12D8E4FB" w:rsidR="005831FA" w:rsidRDefault="00BB44B8">
      <w:pPr>
        <w:pStyle w:val="Obsah4"/>
        <w:rPr>
          <w:rFonts w:asciiTheme="minorHAnsi" w:eastAsiaTheme="minorEastAsia" w:hAnsiTheme="minorHAnsi" w:cstheme="minorBidi"/>
          <w:noProof/>
          <w:sz w:val="22"/>
          <w:szCs w:val="22"/>
          <w:lang w:eastAsia="sk-SK"/>
        </w:rPr>
      </w:pPr>
      <w:hyperlink w:anchor="_Toc90653499" w:history="1">
        <w:r w:rsidR="005831FA" w:rsidRPr="00904BE7">
          <w:rPr>
            <w:rStyle w:val="Hypertextovprepojenie"/>
            <w:noProof/>
            <w14:scene3d>
              <w14:camera w14:prst="orthographicFront"/>
              <w14:lightRig w14:rig="threePt" w14:dir="t">
                <w14:rot w14:lat="0" w14:lon="0" w14:rev="0"/>
              </w14:lightRig>
            </w14:scene3d>
          </w:rPr>
          <w:t>6.15.1.6</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AdresaOsoby_v4</w:t>
        </w:r>
        <w:r w:rsidR="005831FA">
          <w:rPr>
            <w:noProof/>
            <w:webHidden/>
          </w:rPr>
          <w:tab/>
        </w:r>
        <w:r w:rsidR="005831FA">
          <w:rPr>
            <w:noProof/>
            <w:webHidden/>
          </w:rPr>
          <w:fldChar w:fldCharType="begin"/>
        </w:r>
        <w:r w:rsidR="005831FA">
          <w:rPr>
            <w:noProof/>
            <w:webHidden/>
          </w:rPr>
          <w:instrText xml:space="preserve"> PAGEREF _Toc90653499 \h </w:instrText>
        </w:r>
        <w:r w:rsidR="005831FA">
          <w:rPr>
            <w:noProof/>
            <w:webHidden/>
          </w:rPr>
        </w:r>
        <w:r w:rsidR="005831FA">
          <w:rPr>
            <w:noProof/>
            <w:webHidden/>
          </w:rPr>
          <w:fldChar w:fldCharType="separate"/>
        </w:r>
        <w:r w:rsidR="005831FA">
          <w:rPr>
            <w:noProof/>
            <w:webHidden/>
          </w:rPr>
          <w:t>122</w:t>
        </w:r>
        <w:r w:rsidR="005831FA">
          <w:rPr>
            <w:noProof/>
            <w:webHidden/>
          </w:rPr>
          <w:fldChar w:fldCharType="end"/>
        </w:r>
      </w:hyperlink>
    </w:p>
    <w:p w14:paraId="09E345DB" w14:textId="7E2A60CB" w:rsidR="005831FA" w:rsidRDefault="00BB44B8">
      <w:pPr>
        <w:pStyle w:val="Obsah4"/>
        <w:rPr>
          <w:rFonts w:asciiTheme="minorHAnsi" w:eastAsiaTheme="minorEastAsia" w:hAnsiTheme="minorHAnsi" w:cstheme="minorBidi"/>
          <w:noProof/>
          <w:sz w:val="22"/>
          <w:szCs w:val="22"/>
          <w:lang w:eastAsia="sk-SK"/>
        </w:rPr>
      </w:pPr>
      <w:hyperlink w:anchor="_Toc90653500" w:history="1">
        <w:r w:rsidR="005831FA" w:rsidRPr="00904BE7">
          <w:rPr>
            <w:rStyle w:val="Hypertextovprepojenie"/>
            <w:noProof/>
            <w14:scene3d>
              <w14:camera w14:prst="orthographicFront"/>
              <w14:lightRig w14:rig="threePt" w14:dir="t">
                <w14:rot w14:lat="0" w14:lon="0" w14:rev="0"/>
              </w14:lightRig>
            </w14:scene3d>
          </w:rPr>
          <w:t>6.15.1.7</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KontaktnaOsoba_v4</w:t>
        </w:r>
        <w:r w:rsidR="005831FA">
          <w:rPr>
            <w:noProof/>
            <w:webHidden/>
          </w:rPr>
          <w:tab/>
        </w:r>
        <w:r w:rsidR="005831FA">
          <w:rPr>
            <w:noProof/>
            <w:webHidden/>
          </w:rPr>
          <w:fldChar w:fldCharType="begin"/>
        </w:r>
        <w:r w:rsidR="005831FA">
          <w:rPr>
            <w:noProof/>
            <w:webHidden/>
          </w:rPr>
          <w:instrText xml:space="preserve"> PAGEREF _Toc90653500 \h </w:instrText>
        </w:r>
        <w:r w:rsidR="005831FA">
          <w:rPr>
            <w:noProof/>
            <w:webHidden/>
          </w:rPr>
        </w:r>
        <w:r w:rsidR="005831FA">
          <w:rPr>
            <w:noProof/>
            <w:webHidden/>
          </w:rPr>
          <w:fldChar w:fldCharType="separate"/>
        </w:r>
        <w:r w:rsidR="005831FA">
          <w:rPr>
            <w:noProof/>
            <w:webHidden/>
          </w:rPr>
          <w:t>123</w:t>
        </w:r>
        <w:r w:rsidR="005831FA">
          <w:rPr>
            <w:noProof/>
            <w:webHidden/>
          </w:rPr>
          <w:fldChar w:fldCharType="end"/>
        </w:r>
      </w:hyperlink>
    </w:p>
    <w:p w14:paraId="6EFB8A7E" w14:textId="04C5E6EA" w:rsidR="005831FA" w:rsidRDefault="00BB44B8">
      <w:pPr>
        <w:pStyle w:val="Obsah4"/>
        <w:rPr>
          <w:rFonts w:asciiTheme="minorHAnsi" w:eastAsiaTheme="minorEastAsia" w:hAnsiTheme="minorHAnsi" w:cstheme="minorBidi"/>
          <w:noProof/>
          <w:sz w:val="22"/>
          <w:szCs w:val="22"/>
          <w:lang w:eastAsia="sk-SK"/>
        </w:rPr>
      </w:pPr>
      <w:hyperlink w:anchor="_Toc90653501" w:history="1">
        <w:r w:rsidR="005831FA" w:rsidRPr="00904BE7">
          <w:rPr>
            <w:rStyle w:val="Hypertextovprepojenie"/>
            <w:noProof/>
            <w14:scene3d>
              <w14:camera w14:prst="orthographicFront"/>
              <w14:lightRig w14:rig="threePt" w14:dir="t">
                <w14:rot w14:lat="0" w14:lon="0" w14:rev="0"/>
              </w14:lightRig>
            </w14:scene3d>
          </w:rPr>
          <w:t>6.15.1.8</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ZmluvnyLekar_v4</w:t>
        </w:r>
        <w:r w:rsidR="005831FA">
          <w:rPr>
            <w:noProof/>
            <w:webHidden/>
          </w:rPr>
          <w:tab/>
        </w:r>
        <w:r w:rsidR="005831FA">
          <w:rPr>
            <w:noProof/>
            <w:webHidden/>
          </w:rPr>
          <w:fldChar w:fldCharType="begin"/>
        </w:r>
        <w:r w:rsidR="005831FA">
          <w:rPr>
            <w:noProof/>
            <w:webHidden/>
          </w:rPr>
          <w:instrText xml:space="preserve"> PAGEREF _Toc90653501 \h </w:instrText>
        </w:r>
        <w:r w:rsidR="005831FA">
          <w:rPr>
            <w:noProof/>
            <w:webHidden/>
          </w:rPr>
        </w:r>
        <w:r w:rsidR="005831FA">
          <w:rPr>
            <w:noProof/>
            <w:webHidden/>
          </w:rPr>
          <w:fldChar w:fldCharType="separate"/>
        </w:r>
        <w:r w:rsidR="005831FA">
          <w:rPr>
            <w:noProof/>
            <w:webHidden/>
          </w:rPr>
          <w:t>123</w:t>
        </w:r>
        <w:r w:rsidR="005831FA">
          <w:rPr>
            <w:noProof/>
            <w:webHidden/>
          </w:rPr>
          <w:fldChar w:fldCharType="end"/>
        </w:r>
      </w:hyperlink>
    </w:p>
    <w:p w14:paraId="42FCFCDC" w14:textId="6EAE86AE" w:rsidR="005831FA" w:rsidRDefault="00BB44B8">
      <w:pPr>
        <w:pStyle w:val="Obsah2"/>
        <w:rPr>
          <w:rFonts w:asciiTheme="minorHAnsi" w:eastAsiaTheme="minorEastAsia" w:hAnsiTheme="minorHAnsi" w:cstheme="minorBidi"/>
          <w:i w:val="0"/>
          <w:noProof/>
          <w:sz w:val="22"/>
          <w:szCs w:val="22"/>
          <w:lang w:eastAsia="sk-SK"/>
        </w:rPr>
      </w:pPr>
      <w:hyperlink w:anchor="_Toc90653502" w:history="1">
        <w:r w:rsidR="005831FA" w:rsidRPr="00904BE7">
          <w:rPr>
            <w:rStyle w:val="Hypertextovprepojenie"/>
            <w:noProof/>
          </w:rPr>
          <w:t>6.16</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Zložené elementy</w:t>
        </w:r>
        <w:r w:rsidR="005831FA">
          <w:rPr>
            <w:noProof/>
            <w:webHidden/>
          </w:rPr>
          <w:tab/>
        </w:r>
        <w:r w:rsidR="005831FA">
          <w:rPr>
            <w:noProof/>
            <w:webHidden/>
          </w:rPr>
          <w:fldChar w:fldCharType="begin"/>
        </w:r>
        <w:r w:rsidR="005831FA">
          <w:rPr>
            <w:noProof/>
            <w:webHidden/>
          </w:rPr>
          <w:instrText xml:space="preserve"> PAGEREF _Toc90653502 \h </w:instrText>
        </w:r>
        <w:r w:rsidR="005831FA">
          <w:rPr>
            <w:noProof/>
            <w:webHidden/>
          </w:rPr>
        </w:r>
        <w:r w:rsidR="005831FA">
          <w:rPr>
            <w:noProof/>
            <w:webHidden/>
          </w:rPr>
          <w:fldChar w:fldCharType="separate"/>
        </w:r>
        <w:r w:rsidR="005831FA">
          <w:rPr>
            <w:noProof/>
            <w:webHidden/>
          </w:rPr>
          <w:t>124</w:t>
        </w:r>
        <w:r w:rsidR="005831FA">
          <w:rPr>
            <w:noProof/>
            <w:webHidden/>
          </w:rPr>
          <w:fldChar w:fldCharType="end"/>
        </w:r>
      </w:hyperlink>
    </w:p>
    <w:p w14:paraId="7E7D4BC6" w14:textId="4320BE41" w:rsidR="005831FA" w:rsidRDefault="00BB44B8">
      <w:pPr>
        <w:pStyle w:val="Obsah3"/>
        <w:rPr>
          <w:rFonts w:asciiTheme="minorHAnsi" w:eastAsiaTheme="minorEastAsia" w:hAnsiTheme="minorHAnsi" w:cstheme="minorBidi"/>
          <w:noProof/>
          <w:sz w:val="22"/>
          <w:szCs w:val="22"/>
          <w:lang w:eastAsia="sk-SK"/>
        </w:rPr>
      </w:pPr>
      <w:hyperlink w:anchor="_Toc90653503" w:history="1">
        <w:r w:rsidR="005831FA" w:rsidRPr="00904BE7">
          <w:rPr>
            <w:rStyle w:val="Hypertextovprepojenie"/>
            <w:rFonts w:cs="Calibri Light"/>
            <w:noProof/>
          </w:rPr>
          <w:t>6.16.1</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Diagnóza</w:t>
        </w:r>
        <w:r w:rsidR="005831FA">
          <w:rPr>
            <w:noProof/>
            <w:webHidden/>
          </w:rPr>
          <w:tab/>
        </w:r>
        <w:r w:rsidR="005831FA">
          <w:rPr>
            <w:noProof/>
            <w:webHidden/>
          </w:rPr>
          <w:fldChar w:fldCharType="begin"/>
        </w:r>
        <w:r w:rsidR="005831FA">
          <w:rPr>
            <w:noProof/>
            <w:webHidden/>
          </w:rPr>
          <w:instrText xml:space="preserve"> PAGEREF _Toc90653503 \h </w:instrText>
        </w:r>
        <w:r w:rsidR="005831FA">
          <w:rPr>
            <w:noProof/>
            <w:webHidden/>
          </w:rPr>
        </w:r>
        <w:r w:rsidR="005831FA">
          <w:rPr>
            <w:noProof/>
            <w:webHidden/>
          </w:rPr>
          <w:fldChar w:fldCharType="separate"/>
        </w:r>
        <w:r w:rsidR="005831FA">
          <w:rPr>
            <w:noProof/>
            <w:webHidden/>
          </w:rPr>
          <w:t>124</w:t>
        </w:r>
        <w:r w:rsidR="005831FA">
          <w:rPr>
            <w:noProof/>
            <w:webHidden/>
          </w:rPr>
          <w:fldChar w:fldCharType="end"/>
        </w:r>
      </w:hyperlink>
    </w:p>
    <w:p w14:paraId="27D0F28D" w14:textId="2A4121B8" w:rsidR="005831FA" w:rsidRDefault="00BB44B8">
      <w:pPr>
        <w:pStyle w:val="Obsah3"/>
        <w:rPr>
          <w:rFonts w:asciiTheme="minorHAnsi" w:eastAsiaTheme="minorEastAsia" w:hAnsiTheme="minorHAnsi" w:cstheme="minorBidi"/>
          <w:noProof/>
          <w:sz w:val="22"/>
          <w:szCs w:val="22"/>
          <w:lang w:eastAsia="sk-SK"/>
        </w:rPr>
      </w:pPr>
      <w:hyperlink w:anchor="_Toc90653504" w:history="1">
        <w:r w:rsidR="005831FA" w:rsidRPr="00904BE7">
          <w:rPr>
            <w:rStyle w:val="Hypertextovprepojenie"/>
            <w:rFonts w:cs="Calibri Light"/>
            <w:noProof/>
          </w:rPr>
          <w:t>6.16.2</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Zdravotnícky pracovník</w:t>
        </w:r>
        <w:r w:rsidR="005831FA">
          <w:rPr>
            <w:noProof/>
            <w:webHidden/>
          </w:rPr>
          <w:tab/>
        </w:r>
        <w:r w:rsidR="005831FA">
          <w:rPr>
            <w:noProof/>
            <w:webHidden/>
          </w:rPr>
          <w:fldChar w:fldCharType="begin"/>
        </w:r>
        <w:r w:rsidR="005831FA">
          <w:rPr>
            <w:noProof/>
            <w:webHidden/>
          </w:rPr>
          <w:instrText xml:space="preserve"> PAGEREF _Toc90653504 \h </w:instrText>
        </w:r>
        <w:r w:rsidR="005831FA">
          <w:rPr>
            <w:noProof/>
            <w:webHidden/>
          </w:rPr>
        </w:r>
        <w:r w:rsidR="005831FA">
          <w:rPr>
            <w:noProof/>
            <w:webHidden/>
          </w:rPr>
          <w:fldChar w:fldCharType="separate"/>
        </w:r>
        <w:r w:rsidR="005831FA">
          <w:rPr>
            <w:noProof/>
            <w:webHidden/>
          </w:rPr>
          <w:t>125</w:t>
        </w:r>
        <w:r w:rsidR="005831FA">
          <w:rPr>
            <w:noProof/>
            <w:webHidden/>
          </w:rPr>
          <w:fldChar w:fldCharType="end"/>
        </w:r>
      </w:hyperlink>
    </w:p>
    <w:p w14:paraId="15F5DC5F" w14:textId="6BF8DE2C" w:rsidR="005831FA" w:rsidRDefault="00BB44B8">
      <w:pPr>
        <w:pStyle w:val="Obsah3"/>
        <w:rPr>
          <w:rFonts w:asciiTheme="minorHAnsi" w:eastAsiaTheme="minorEastAsia" w:hAnsiTheme="minorHAnsi" w:cstheme="minorBidi"/>
          <w:noProof/>
          <w:sz w:val="22"/>
          <w:szCs w:val="22"/>
          <w:lang w:eastAsia="sk-SK"/>
        </w:rPr>
      </w:pPr>
      <w:hyperlink w:anchor="_Toc90653505" w:history="1">
        <w:r w:rsidR="005831FA" w:rsidRPr="00904BE7">
          <w:rPr>
            <w:rStyle w:val="Hypertextovprepojenie"/>
            <w:rFonts w:cs="Calibri Light"/>
            <w:noProof/>
          </w:rPr>
          <w:t>6.16.3</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Registrovaný liek</w:t>
        </w:r>
        <w:r w:rsidR="005831FA">
          <w:rPr>
            <w:noProof/>
            <w:webHidden/>
          </w:rPr>
          <w:tab/>
        </w:r>
        <w:r w:rsidR="005831FA">
          <w:rPr>
            <w:noProof/>
            <w:webHidden/>
          </w:rPr>
          <w:fldChar w:fldCharType="begin"/>
        </w:r>
        <w:r w:rsidR="005831FA">
          <w:rPr>
            <w:noProof/>
            <w:webHidden/>
          </w:rPr>
          <w:instrText xml:space="preserve"> PAGEREF _Toc90653505 \h </w:instrText>
        </w:r>
        <w:r w:rsidR="005831FA">
          <w:rPr>
            <w:noProof/>
            <w:webHidden/>
          </w:rPr>
        </w:r>
        <w:r w:rsidR="005831FA">
          <w:rPr>
            <w:noProof/>
            <w:webHidden/>
          </w:rPr>
          <w:fldChar w:fldCharType="separate"/>
        </w:r>
        <w:r w:rsidR="005831FA">
          <w:rPr>
            <w:noProof/>
            <w:webHidden/>
          </w:rPr>
          <w:t>125</w:t>
        </w:r>
        <w:r w:rsidR="005831FA">
          <w:rPr>
            <w:noProof/>
            <w:webHidden/>
          </w:rPr>
          <w:fldChar w:fldCharType="end"/>
        </w:r>
      </w:hyperlink>
    </w:p>
    <w:p w14:paraId="1413F77D" w14:textId="2E2D136D" w:rsidR="005831FA" w:rsidRDefault="00BB44B8">
      <w:pPr>
        <w:pStyle w:val="Obsah3"/>
        <w:rPr>
          <w:rFonts w:asciiTheme="minorHAnsi" w:eastAsiaTheme="minorEastAsia" w:hAnsiTheme="minorHAnsi" w:cstheme="minorBidi"/>
          <w:noProof/>
          <w:sz w:val="22"/>
          <w:szCs w:val="22"/>
          <w:lang w:eastAsia="sk-SK"/>
        </w:rPr>
      </w:pPr>
      <w:hyperlink w:anchor="_Toc90653506" w:history="1">
        <w:r w:rsidR="005831FA" w:rsidRPr="00904BE7">
          <w:rPr>
            <w:rStyle w:val="Hypertextovprepojenie"/>
            <w:rFonts w:cs="Calibri Light"/>
            <w:noProof/>
          </w:rPr>
          <w:t>6.16.4</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Textový popis</w:t>
        </w:r>
        <w:r w:rsidR="005831FA">
          <w:rPr>
            <w:noProof/>
            <w:webHidden/>
          </w:rPr>
          <w:tab/>
        </w:r>
        <w:r w:rsidR="005831FA">
          <w:rPr>
            <w:noProof/>
            <w:webHidden/>
          </w:rPr>
          <w:fldChar w:fldCharType="begin"/>
        </w:r>
        <w:r w:rsidR="005831FA">
          <w:rPr>
            <w:noProof/>
            <w:webHidden/>
          </w:rPr>
          <w:instrText xml:space="preserve"> PAGEREF _Toc90653506 \h </w:instrText>
        </w:r>
        <w:r w:rsidR="005831FA">
          <w:rPr>
            <w:noProof/>
            <w:webHidden/>
          </w:rPr>
        </w:r>
        <w:r w:rsidR="005831FA">
          <w:rPr>
            <w:noProof/>
            <w:webHidden/>
          </w:rPr>
          <w:fldChar w:fldCharType="separate"/>
        </w:r>
        <w:r w:rsidR="005831FA">
          <w:rPr>
            <w:noProof/>
            <w:webHidden/>
          </w:rPr>
          <w:t>125</w:t>
        </w:r>
        <w:r w:rsidR="005831FA">
          <w:rPr>
            <w:noProof/>
            <w:webHidden/>
          </w:rPr>
          <w:fldChar w:fldCharType="end"/>
        </w:r>
      </w:hyperlink>
    </w:p>
    <w:p w14:paraId="5D0A3B1E" w14:textId="033EF47A" w:rsidR="005831FA" w:rsidRDefault="00BB44B8">
      <w:pPr>
        <w:pStyle w:val="Obsah3"/>
        <w:rPr>
          <w:rFonts w:asciiTheme="minorHAnsi" w:eastAsiaTheme="minorEastAsia" w:hAnsiTheme="minorHAnsi" w:cstheme="minorBidi"/>
          <w:noProof/>
          <w:sz w:val="22"/>
          <w:szCs w:val="22"/>
          <w:lang w:eastAsia="sk-SK"/>
        </w:rPr>
      </w:pPr>
      <w:hyperlink w:anchor="_Toc90653507" w:history="1">
        <w:r w:rsidR="005831FA" w:rsidRPr="00904BE7">
          <w:rPr>
            <w:rStyle w:val="Hypertextovprepojenie"/>
            <w:rFonts w:cs="Calibri Light"/>
            <w:noProof/>
          </w:rPr>
          <w:t>6.16.5</w:t>
        </w:r>
        <w:r w:rsidR="005831FA">
          <w:rPr>
            <w:rFonts w:asciiTheme="minorHAnsi" w:eastAsiaTheme="minorEastAsia" w:hAnsiTheme="minorHAnsi" w:cstheme="minorBidi"/>
            <w:noProof/>
            <w:sz w:val="22"/>
            <w:szCs w:val="22"/>
            <w:lang w:eastAsia="sk-SK"/>
          </w:rPr>
          <w:tab/>
        </w:r>
        <w:r w:rsidR="005831FA" w:rsidRPr="00904BE7">
          <w:rPr>
            <w:rStyle w:val="Hypertextovprepojenie"/>
            <w:noProof/>
          </w:rPr>
          <w:t>Zmeny stavu</w:t>
        </w:r>
        <w:r w:rsidR="005831FA">
          <w:rPr>
            <w:noProof/>
            <w:webHidden/>
          </w:rPr>
          <w:tab/>
        </w:r>
        <w:r w:rsidR="005831FA">
          <w:rPr>
            <w:noProof/>
            <w:webHidden/>
          </w:rPr>
          <w:fldChar w:fldCharType="begin"/>
        </w:r>
        <w:r w:rsidR="005831FA">
          <w:rPr>
            <w:noProof/>
            <w:webHidden/>
          </w:rPr>
          <w:instrText xml:space="preserve"> PAGEREF _Toc90653507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6C8ADD64" w14:textId="78D615FB" w:rsidR="005831FA" w:rsidRDefault="00BB44B8">
      <w:pPr>
        <w:pStyle w:val="Obsah1"/>
        <w:rPr>
          <w:rFonts w:asciiTheme="minorHAnsi" w:eastAsiaTheme="minorEastAsia" w:hAnsiTheme="minorHAnsi" w:cstheme="minorBidi"/>
          <w:b w:val="0"/>
          <w:noProof/>
          <w:sz w:val="22"/>
          <w:szCs w:val="22"/>
          <w:lang w:eastAsia="sk-SK"/>
        </w:rPr>
      </w:pPr>
      <w:hyperlink w:anchor="_Toc90653508" w:history="1">
        <w:r w:rsidR="005831FA" w:rsidRPr="00904BE7">
          <w:rPr>
            <w:rStyle w:val="Hypertextovprepojenie"/>
            <w:noProof/>
          </w:rPr>
          <w:t>7</w:t>
        </w:r>
        <w:r w:rsidR="005831FA">
          <w:rPr>
            <w:rFonts w:asciiTheme="minorHAnsi" w:eastAsiaTheme="minorEastAsia" w:hAnsiTheme="minorHAnsi" w:cstheme="minorBidi"/>
            <w:b w:val="0"/>
            <w:noProof/>
            <w:sz w:val="22"/>
            <w:szCs w:val="22"/>
            <w:lang w:eastAsia="sk-SK"/>
          </w:rPr>
          <w:tab/>
        </w:r>
        <w:r w:rsidR="005831FA" w:rsidRPr="00904BE7">
          <w:rPr>
            <w:rStyle w:val="Hypertextovprepojenie"/>
            <w:noProof/>
          </w:rPr>
          <w:t>Prílohy</w:t>
        </w:r>
        <w:r w:rsidR="005831FA">
          <w:rPr>
            <w:noProof/>
            <w:webHidden/>
          </w:rPr>
          <w:tab/>
        </w:r>
        <w:r w:rsidR="005831FA">
          <w:rPr>
            <w:noProof/>
            <w:webHidden/>
          </w:rPr>
          <w:fldChar w:fldCharType="begin"/>
        </w:r>
        <w:r w:rsidR="005831FA">
          <w:rPr>
            <w:noProof/>
            <w:webHidden/>
          </w:rPr>
          <w:instrText xml:space="preserve"> PAGEREF _Toc90653508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265C29F5" w14:textId="43944610" w:rsidR="005831FA" w:rsidRDefault="00BB44B8">
      <w:pPr>
        <w:pStyle w:val="Obsah2"/>
        <w:rPr>
          <w:rFonts w:asciiTheme="minorHAnsi" w:eastAsiaTheme="minorEastAsia" w:hAnsiTheme="minorHAnsi" w:cstheme="minorBidi"/>
          <w:i w:val="0"/>
          <w:noProof/>
          <w:sz w:val="22"/>
          <w:szCs w:val="22"/>
          <w:lang w:eastAsia="sk-SK"/>
        </w:rPr>
      </w:pPr>
      <w:hyperlink w:anchor="_Toc90653509" w:history="1">
        <w:r w:rsidR="005831FA" w:rsidRPr="00904BE7">
          <w:rPr>
            <w:rStyle w:val="Hypertextovprepojenie"/>
            <w:noProof/>
          </w:rPr>
          <w:t>7.1</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Príloha č. 1 – Zoznam chýb pri volaniach služieb</w:t>
        </w:r>
        <w:r w:rsidR="005831FA">
          <w:rPr>
            <w:noProof/>
            <w:webHidden/>
          </w:rPr>
          <w:tab/>
        </w:r>
        <w:r w:rsidR="005831FA">
          <w:rPr>
            <w:noProof/>
            <w:webHidden/>
          </w:rPr>
          <w:fldChar w:fldCharType="begin"/>
        </w:r>
        <w:r w:rsidR="005831FA">
          <w:rPr>
            <w:noProof/>
            <w:webHidden/>
          </w:rPr>
          <w:instrText xml:space="preserve"> PAGEREF _Toc90653509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38C273BF" w14:textId="59D19E0F" w:rsidR="005831FA" w:rsidRDefault="00BB44B8">
      <w:pPr>
        <w:pStyle w:val="Obsah2"/>
        <w:rPr>
          <w:rFonts w:asciiTheme="minorHAnsi" w:eastAsiaTheme="minorEastAsia" w:hAnsiTheme="minorHAnsi" w:cstheme="minorBidi"/>
          <w:i w:val="0"/>
          <w:noProof/>
          <w:sz w:val="22"/>
          <w:szCs w:val="22"/>
          <w:lang w:eastAsia="sk-SK"/>
        </w:rPr>
      </w:pPr>
      <w:hyperlink w:anchor="_Toc90653510" w:history="1">
        <w:r w:rsidR="005831FA" w:rsidRPr="00904BE7">
          <w:rPr>
            <w:rStyle w:val="Hypertextovprepojenie"/>
            <w:noProof/>
          </w:rPr>
          <w:t>7.2</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Príloha č. 2 – Archetypy, XSD Schémy a XML príklady</w:t>
        </w:r>
        <w:r w:rsidR="005831FA">
          <w:rPr>
            <w:noProof/>
            <w:webHidden/>
          </w:rPr>
          <w:tab/>
        </w:r>
        <w:r w:rsidR="005831FA">
          <w:rPr>
            <w:noProof/>
            <w:webHidden/>
          </w:rPr>
          <w:fldChar w:fldCharType="begin"/>
        </w:r>
        <w:r w:rsidR="005831FA">
          <w:rPr>
            <w:noProof/>
            <w:webHidden/>
          </w:rPr>
          <w:instrText xml:space="preserve"> PAGEREF _Toc90653510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16DF34C4" w14:textId="3746AC18" w:rsidR="005831FA" w:rsidRDefault="00BB44B8">
      <w:pPr>
        <w:pStyle w:val="Obsah2"/>
        <w:rPr>
          <w:rFonts w:asciiTheme="minorHAnsi" w:eastAsiaTheme="minorEastAsia" w:hAnsiTheme="minorHAnsi" w:cstheme="minorBidi"/>
          <w:i w:val="0"/>
          <w:noProof/>
          <w:sz w:val="22"/>
          <w:szCs w:val="22"/>
          <w:lang w:eastAsia="sk-SK"/>
        </w:rPr>
      </w:pPr>
      <w:hyperlink w:anchor="_Toc90653511" w:history="1">
        <w:r w:rsidR="005831FA" w:rsidRPr="00904BE7">
          <w:rPr>
            <w:rStyle w:val="Hypertextovprepojenie"/>
            <w:noProof/>
          </w:rPr>
          <w:t>7.3</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Príloha č. 3 – Procesné scenáre</w:t>
        </w:r>
        <w:r w:rsidR="005831FA">
          <w:rPr>
            <w:noProof/>
            <w:webHidden/>
          </w:rPr>
          <w:tab/>
        </w:r>
        <w:r w:rsidR="005831FA">
          <w:rPr>
            <w:noProof/>
            <w:webHidden/>
          </w:rPr>
          <w:fldChar w:fldCharType="begin"/>
        </w:r>
        <w:r w:rsidR="005831FA">
          <w:rPr>
            <w:noProof/>
            <w:webHidden/>
          </w:rPr>
          <w:instrText xml:space="preserve"> PAGEREF _Toc90653511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0BF7F688" w14:textId="139FCB8D" w:rsidR="005831FA" w:rsidRDefault="00BB44B8">
      <w:pPr>
        <w:pStyle w:val="Obsah2"/>
        <w:rPr>
          <w:rFonts w:asciiTheme="minorHAnsi" w:eastAsiaTheme="minorEastAsia" w:hAnsiTheme="minorHAnsi" w:cstheme="minorBidi"/>
          <w:i w:val="0"/>
          <w:noProof/>
          <w:sz w:val="22"/>
          <w:szCs w:val="22"/>
          <w:lang w:eastAsia="sk-SK"/>
        </w:rPr>
      </w:pPr>
      <w:hyperlink w:anchor="_Toc90653512" w:history="1">
        <w:r w:rsidR="005831FA" w:rsidRPr="00904BE7">
          <w:rPr>
            <w:rStyle w:val="Hypertextovprepojenie"/>
            <w:noProof/>
          </w:rPr>
          <w:t>7.4</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Prílohač. 4 – E2E TC</w:t>
        </w:r>
        <w:r w:rsidR="005831FA">
          <w:rPr>
            <w:noProof/>
            <w:webHidden/>
          </w:rPr>
          <w:tab/>
        </w:r>
        <w:r w:rsidR="005831FA">
          <w:rPr>
            <w:noProof/>
            <w:webHidden/>
          </w:rPr>
          <w:fldChar w:fldCharType="begin"/>
        </w:r>
        <w:r w:rsidR="005831FA">
          <w:rPr>
            <w:noProof/>
            <w:webHidden/>
          </w:rPr>
          <w:instrText xml:space="preserve"> PAGEREF _Toc90653512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42B98324" w14:textId="688335DC" w:rsidR="005831FA" w:rsidRDefault="00BB44B8">
      <w:pPr>
        <w:pStyle w:val="Obsah2"/>
        <w:rPr>
          <w:rFonts w:asciiTheme="minorHAnsi" w:eastAsiaTheme="minorEastAsia" w:hAnsiTheme="minorHAnsi" w:cstheme="minorBidi"/>
          <w:i w:val="0"/>
          <w:noProof/>
          <w:sz w:val="22"/>
          <w:szCs w:val="22"/>
          <w:lang w:eastAsia="sk-SK"/>
        </w:rPr>
      </w:pPr>
      <w:hyperlink w:anchor="_Toc90653513" w:history="1">
        <w:r w:rsidR="005831FA" w:rsidRPr="00904BE7">
          <w:rPr>
            <w:rStyle w:val="Hypertextovprepojenie"/>
            <w:noProof/>
          </w:rPr>
          <w:t>7.5</w:t>
        </w:r>
        <w:r w:rsidR="005831FA">
          <w:rPr>
            <w:rFonts w:asciiTheme="minorHAnsi" w:eastAsiaTheme="minorEastAsia" w:hAnsiTheme="minorHAnsi" w:cstheme="minorBidi"/>
            <w:i w:val="0"/>
            <w:noProof/>
            <w:sz w:val="22"/>
            <w:szCs w:val="22"/>
            <w:lang w:eastAsia="sk-SK"/>
          </w:rPr>
          <w:tab/>
        </w:r>
        <w:r w:rsidR="005831FA" w:rsidRPr="00904BE7">
          <w:rPr>
            <w:rStyle w:val="Hypertextovprepojenie"/>
            <w:noProof/>
          </w:rPr>
          <w:t>Príloha č. 5 – SVaLZ – vyšetrovacia a liečebná zložka</w:t>
        </w:r>
        <w:r w:rsidR="005831FA">
          <w:rPr>
            <w:noProof/>
            <w:webHidden/>
          </w:rPr>
          <w:tab/>
        </w:r>
        <w:r w:rsidR="005831FA">
          <w:rPr>
            <w:noProof/>
            <w:webHidden/>
          </w:rPr>
          <w:fldChar w:fldCharType="begin"/>
        </w:r>
        <w:r w:rsidR="005831FA">
          <w:rPr>
            <w:noProof/>
            <w:webHidden/>
          </w:rPr>
          <w:instrText xml:space="preserve"> PAGEREF _Toc90653513 \h </w:instrText>
        </w:r>
        <w:r w:rsidR="005831FA">
          <w:rPr>
            <w:noProof/>
            <w:webHidden/>
          </w:rPr>
        </w:r>
        <w:r w:rsidR="005831FA">
          <w:rPr>
            <w:noProof/>
            <w:webHidden/>
          </w:rPr>
          <w:fldChar w:fldCharType="separate"/>
        </w:r>
        <w:r w:rsidR="005831FA">
          <w:rPr>
            <w:noProof/>
            <w:webHidden/>
          </w:rPr>
          <w:t>126</w:t>
        </w:r>
        <w:r w:rsidR="005831FA">
          <w:rPr>
            <w:noProof/>
            <w:webHidden/>
          </w:rPr>
          <w:fldChar w:fldCharType="end"/>
        </w:r>
      </w:hyperlink>
    </w:p>
    <w:p w14:paraId="4D824FF9" w14:textId="76C6FC1A" w:rsidR="00A73064" w:rsidRDefault="001C6B33" w:rsidP="00B83B4C">
      <w:pPr>
        <w:spacing w:after="120"/>
        <w:rPr>
          <w:b/>
          <w:sz w:val="24"/>
        </w:rPr>
      </w:pPr>
      <w:r w:rsidRPr="00D95A9D">
        <w:rPr>
          <w:rFonts w:cs="Arial"/>
          <w:b/>
        </w:rPr>
        <w:fldChar w:fldCharType="end"/>
      </w:r>
    </w:p>
    <w:p w14:paraId="5504564B" w14:textId="0CB9C334" w:rsidR="005D6787" w:rsidRPr="00136795" w:rsidRDefault="4B1F096C" w:rsidP="00136795">
      <w:pPr>
        <w:rPr>
          <w:rFonts w:eastAsia="Arial" w:cs="Arial"/>
          <w:b/>
          <w:sz w:val="24"/>
        </w:rPr>
      </w:pPr>
      <w:r w:rsidRPr="00136795">
        <w:rPr>
          <w:b/>
          <w:sz w:val="24"/>
        </w:rPr>
        <w:t>Zoznam tabuliek:</w:t>
      </w:r>
    </w:p>
    <w:p w14:paraId="21559E43" w14:textId="400A5ABB" w:rsidR="005831FA" w:rsidRDefault="001C6B33">
      <w:pPr>
        <w:pStyle w:val="Zoznamobrzkov"/>
        <w:tabs>
          <w:tab w:val="right" w:leader="dot" w:pos="9016"/>
        </w:tabs>
        <w:rPr>
          <w:rFonts w:asciiTheme="minorHAnsi" w:eastAsiaTheme="minorEastAsia" w:hAnsiTheme="minorHAnsi" w:cstheme="minorBidi"/>
          <w:noProof/>
          <w:sz w:val="22"/>
          <w:szCs w:val="22"/>
          <w:lang w:eastAsia="sk-SK"/>
        </w:rPr>
      </w:pPr>
      <w:r w:rsidRPr="0059754F">
        <w:rPr>
          <w:rFonts w:cs="Arial"/>
        </w:rPr>
        <w:fldChar w:fldCharType="begin"/>
      </w:r>
      <w:r w:rsidR="00E12D14" w:rsidRPr="00D95A9D">
        <w:rPr>
          <w:rFonts w:cs="Arial"/>
        </w:rPr>
        <w:instrText xml:space="preserve"> TOC \h \z \c "Tabuľka" </w:instrText>
      </w:r>
      <w:r w:rsidRPr="0059754F">
        <w:rPr>
          <w:rFonts w:cs="Arial"/>
        </w:rPr>
        <w:fldChar w:fldCharType="separate"/>
      </w:r>
      <w:hyperlink w:anchor="_Toc90653514" w:history="1">
        <w:r w:rsidR="005831FA" w:rsidRPr="00157531">
          <w:rPr>
            <w:rStyle w:val="Hypertextovprepojenie"/>
            <w:rFonts w:eastAsiaTheme="majorEastAsia"/>
            <w:noProof/>
          </w:rPr>
          <w:t>Tabuľka 1: Základné informácie o dokumente</w:t>
        </w:r>
        <w:r w:rsidR="005831FA">
          <w:rPr>
            <w:noProof/>
            <w:webHidden/>
          </w:rPr>
          <w:tab/>
        </w:r>
        <w:r w:rsidR="005831FA">
          <w:rPr>
            <w:noProof/>
            <w:webHidden/>
          </w:rPr>
          <w:fldChar w:fldCharType="begin"/>
        </w:r>
        <w:r w:rsidR="005831FA">
          <w:rPr>
            <w:noProof/>
            <w:webHidden/>
          </w:rPr>
          <w:instrText xml:space="preserve"> PAGEREF _Toc90653514 \h </w:instrText>
        </w:r>
        <w:r w:rsidR="005831FA">
          <w:rPr>
            <w:noProof/>
            <w:webHidden/>
          </w:rPr>
        </w:r>
        <w:r w:rsidR="005831FA">
          <w:rPr>
            <w:noProof/>
            <w:webHidden/>
          </w:rPr>
          <w:fldChar w:fldCharType="separate"/>
        </w:r>
        <w:r w:rsidR="005831FA">
          <w:rPr>
            <w:noProof/>
            <w:webHidden/>
          </w:rPr>
          <w:t>2</w:t>
        </w:r>
        <w:r w:rsidR="005831FA">
          <w:rPr>
            <w:noProof/>
            <w:webHidden/>
          </w:rPr>
          <w:fldChar w:fldCharType="end"/>
        </w:r>
      </w:hyperlink>
    </w:p>
    <w:p w14:paraId="6CA52ADB" w14:textId="0EB4B2B6"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15" w:history="1">
        <w:r w:rsidR="005831FA" w:rsidRPr="00157531">
          <w:rPr>
            <w:rStyle w:val="Hypertextovprepojenie"/>
            <w:rFonts w:eastAsiaTheme="majorEastAsia"/>
            <w:noProof/>
          </w:rPr>
          <w:t>Tabuľka 2</w:t>
        </w:r>
        <w:r w:rsidR="005831FA" w:rsidRPr="00157531">
          <w:rPr>
            <w:rStyle w:val="Hypertextovprepojenie"/>
            <w:rFonts w:eastAsia="Arial" w:cs="Arial"/>
            <w:noProof/>
          </w:rPr>
          <w:t xml:space="preserve">: </w:t>
        </w:r>
        <w:r w:rsidR="005831FA" w:rsidRPr="00157531">
          <w:rPr>
            <w:rStyle w:val="Hypertextovprepojenie"/>
            <w:rFonts w:eastAsiaTheme="majorEastAsia"/>
            <w:noProof/>
          </w:rPr>
          <w:t>Register zmien</w:t>
        </w:r>
        <w:r w:rsidR="005831FA">
          <w:rPr>
            <w:noProof/>
            <w:webHidden/>
          </w:rPr>
          <w:tab/>
        </w:r>
        <w:r w:rsidR="005831FA">
          <w:rPr>
            <w:noProof/>
            <w:webHidden/>
          </w:rPr>
          <w:fldChar w:fldCharType="begin"/>
        </w:r>
        <w:r w:rsidR="005831FA">
          <w:rPr>
            <w:noProof/>
            <w:webHidden/>
          </w:rPr>
          <w:instrText xml:space="preserve"> PAGEREF _Toc90653515 \h </w:instrText>
        </w:r>
        <w:r w:rsidR="005831FA">
          <w:rPr>
            <w:noProof/>
            <w:webHidden/>
          </w:rPr>
        </w:r>
        <w:r w:rsidR="005831FA">
          <w:rPr>
            <w:noProof/>
            <w:webHidden/>
          </w:rPr>
          <w:fldChar w:fldCharType="separate"/>
        </w:r>
        <w:r w:rsidR="005831FA">
          <w:rPr>
            <w:noProof/>
            <w:webHidden/>
          </w:rPr>
          <w:t>4</w:t>
        </w:r>
        <w:r w:rsidR="005831FA">
          <w:rPr>
            <w:noProof/>
            <w:webHidden/>
          </w:rPr>
          <w:fldChar w:fldCharType="end"/>
        </w:r>
      </w:hyperlink>
    </w:p>
    <w:p w14:paraId="176A0E72" w14:textId="71B27AF4"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16" w:history="1">
        <w:r w:rsidR="005831FA" w:rsidRPr="00157531">
          <w:rPr>
            <w:rStyle w:val="Hypertextovprepojenie"/>
            <w:rFonts w:eastAsiaTheme="majorEastAsia"/>
            <w:noProof/>
          </w:rPr>
          <w:t>Tabuľka 3: Zoznam skratiek</w:t>
        </w:r>
        <w:r w:rsidR="005831FA">
          <w:rPr>
            <w:noProof/>
            <w:webHidden/>
          </w:rPr>
          <w:tab/>
        </w:r>
        <w:r w:rsidR="005831FA">
          <w:rPr>
            <w:noProof/>
            <w:webHidden/>
          </w:rPr>
          <w:fldChar w:fldCharType="begin"/>
        </w:r>
        <w:r w:rsidR="005831FA">
          <w:rPr>
            <w:noProof/>
            <w:webHidden/>
          </w:rPr>
          <w:instrText xml:space="preserve"> PAGEREF _Toc90653516 \h </w:instrText>
        </w:r>
        <w:r w:rsidR="005831FA">
          <w:rPr>
            <w:noProof/>
            <w:webHidden/>
          </w:rPr>
        </w:r>
        <w:r w:rsidR="005831FA">
          <w:rPr>
            <w:noProof/>
            <w:webHidden/>
          </w:rPr>
          <w:fldChar w:fldCharType="separate"/>
        </w:r>
        <w:r w:rsidR="005831FA">
          <w:rPr>
            <w:noProof/>
            <w:webHidden/>
          </w:rPr>
          <w:t>5</w:t>
        </w:r>
        <w:r w:rsidR="005831FA">
          <w:rPr>
            <w:noProof/>
            <w:webHidden/>
          </w:rPr>
          <w:fldChar w:fldCharType="end"/>
        </w:r>
      </w:hyperlink>
    </w:p>
    <w:p w14:paraId="5AB8DAB1" w14:textId="304AE318"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17" w:history="1">
        <w:r w:rsidR="005831FA" w:rsidRPr="00157531">
          <w:rPr>
            <w:rStyle w:val="Hypertextovprepojenie"/>
            <w:rFonts w:eastAsiaTheme="majorEastAsia"/>
            <w:noProof/>
          </w:rPr>
          <w:t>Tabuľka 4: Rozdelenie – Záznam z vyšetrenia</w:t>
        </w:r>
        <w:r w:rsidR="005831FA">
          <w:rPr>
            <w:noProof/>
            <w:webHidden/>
          </w:rPr>
          <w:tab/>
        </w:r>
        <w:r w:rsidR="005831FA">
          <w:rPr>
            <w:noProof/>
            <w:webHidden/>
          </w:rPr>
          <w:fldChar w:fldCharType="begin"/>
        </w:r>
        <w:r w:rsidR="005831FA">
          <w:rPr>
            <w:noProof/>
            <w:webHidden/>
          </w:rPr>
          <w:instrText xml:space="preserve"> PAGEREF _Toc90653517 \h </w:instrText>
        </w:r>
        <w:r w:rsidR="005831FA">
          <w:rPr>
            <w:noProof/>
            <w:webHidden/>
          </w:rPr>
        </w:r>
        <w:r w:rsidR="005831FA">
          <w:rPr>
            <w:noProof/>
            <w:webHidden/>
          </w:rPr>
          <w:fldChar w:fldCharType="separate"/>
        </w:r>
        <w:r w:rsidR="005831FA">
          <w:rPr>
            <w:noProof/>
            <w:webHidden/>
          </w:rPr>
          <w:t>10</w:t>
        </w:r>
        <w:r w:rsidR="005831FA">
          <w:rPr>
            <w:noProof/>
            <w:webHidden/>
          </w:rPr>
          <w:fldChar w:fldCharType="end"/>
        </w:r>
      </w:hyperlink>
    </w:p>
    <w:p w14:paraId="00AAA9BF" w14:textId="1CACD70F"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18" w:history="1">
        <w:r w:rsidR="005831FA" w:rsidRPr="00157531">
          <w:rPr>
            <w:rStyle w:val="Hypertextovprepojenie"/>
            <w:rFonts w:eastAsiaTheme="majorEastAsia"/>
            <w:noProof/>
          </w:rPr>
          <w:t>Tabuľka 5: SVaLZ – vyšetrovacie - zobrazovacie záznamy</w:t>
        </w:r>
        <w:r w:rsidR="005831FA">
          <w:rPr>
            <w:noProof/>
            <w:webHidden/>
          </w:rPr>
          <w:tab/>
        </w:r>
        <w:r w:rsidR="005831FA">
          <w:rPr>
            <w:noProof/>
            <w:webHidden/>
          </w:rPr>
          <w:fldChar w:fldCharType="begin"/>
        </w:r>
        <w:r w:rsidR="005831FA">
          <w:rPr>
            <w:noProof/>
            <w:webHidden/>
          </w:rPr>
          <w:instrText xml:space="preserve"> PAGEREF _Toc90653518 \h </w:instrText>
        </w:r>
        <w:r w:rsidR="005831FA">
          <w:rPr>
            <w:noProof/>
            <w:webHidden/>
          </w:rPr>
        </w:r>
        <w:r w:rsidR="005831FA">
          <w:rPr>
            <w:noProof/>
            <w:webHidden/>
          </w:rPr>
          <w:fldChar w:fldCharType="separate"/>
        </w:r>
        <w:r w:rsidR="005831FA">
          <w:rPr>
            <w:noProof/>
            <w:webHidden/>
          </w:rPr>
          <w:t>17</w:t>
        </w:r>
        <w:r w:rsidR="005831FA">
          <w:rPr>
            <w:noProof/>
            <w:webHidden/>
          </w:rPr>
          <w:fldChar w:fldCharType="end"/>
        </w:r>
      </w:hyperlink>
    </w:p>
    <w:p w14:paraId="2E3EB804" w14:textId="5B30ED40"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19" w:history="1">
        <w:r w:rsidR="005831FA" w:rsidRPr="00157531">
          <w:rPr>
            <w:rStyle w:val="Hypertextovprepojenie"/>
            <w:rFonts w:eastAsiaTheme="majorEastAsia"/>
            <w:noProof/>
          </w:rPr>
          <w:t>Tabuľka 6: Obsah pacientskeho sumáru</w:t>
        </w:r>
        <w:r w:rsidR="005831FA">
          <w:rPr>
            <w:noProof/>
            <w:webHidden/>
          </w:rPr>
          <w:tab/>
        </w:r>
        <w:r w:rsidR="005831FA">
          <w:rPr>
            <w:noProof/>
            <w:webHidden/>
          </w:rPr>
          <w:fldChar w:fldCharType="begin"/>
        </w:r>
        <w:r w:rsidR="005831FA">
          <w:rPr>
            <w:noProof/>
            <w:webHidden/>
          </w:rPr>
          <w:instrText xml:space="preserve"> PAGEREF _Toc90653519 \h </w:instrText>
        </w:r>
        <w:r w:rsidR="005831FA">
          <w:rPr>
            <w:noProof/>
            <w:webHidden/>
          </w:rPr>
        </w:r>
        <w:r w:rsidR="005831FA">
          <w:rPr>
            <w:noProof/>
            <w:webHidden/>
          </w:rPr>
          <w:fldChar w:fldCharType="separate"/>
        </w:r>
        <w:r w:rsidR="005831FA">
          <w:rPr>
            <w:noProof/>
            <w:webHidden/>
          </w:rPr>
          <w:t>18</w:t>
        </w:r>
        <w:r w:rsidR="005831FA">
          <w:rPr>
            <w:noProof/>
            <w:webHidden/>
          </w:rPr>
          <w:fldChar w:fldCharType="end"/>
        </w:r>
      </w:hyperlink>
    </w:p>
    <w:p w14:paraId="37262AB3" w14:textId="70AB3036"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0" w:history="1">
        <w:r w:rsidR="005831FA" w:rsidRPr="00157531">
          <w:rPr>
            <w:rStyle w:val="Hypertextovprepojenie"/>
            <w:rFonts w:eastAsiaTheme="majorEastAsia"/>
            <w:noProof/>
          </w:rPr>
          <w:t>Tabuľka 7: Obsah doplnkových zdravotných údajov</w:t>
        </w:r>
        <w:r w:rsidR="005831FA">
          <w:rPr>
            <w:noProof/>
            <w:webHidden/>
          </w:rPr>
          <w:tab/>
        </w:r>
        <w:r w:rsidR="005831FA">
          <w:rPr>
            <w:noProof/>
            <w:webHidden/>
          </w:rPr>
          <w:fldChar w:fldCharType="begin"/>
        </w:r>
        <w:r w:rsidR="005831FA">
          <w:rPr>
            <w:noProof/>
            <w:webHidden/>
          </w:rPr>
          <w:instrText xml:space="preserve"> PAGEREF _Toc90653520 \h </w:instrText>
        </w:r>
        <w:r w:rsidR="005831FA">
          <w:rPr>
            <w:noProof/>
            <w:webHidden/>
          </w:rPr>
        </w:r>
        <w:r w:rsidR="005831FA">
          <w:rPr>
            <w:noProof/>
            <w:webHidden/>
          </w:rPr>
          <w:fldChar w:fldCharType="separate"/>
        </w:r>
        <w:r w:rsidR="005831FA">
          <w:rPr>
            <w:noProof/>
            <w:webHidden/>
          </w:rPr>
          <w:t>22</w:t>
        </w:r>
        <w:r w:rsidR="005831FA">
          <w:rPr>
            <w:noProof/>
            <w:webHidden/>
          </w:rPr>
          <w:fldChar w:fldCharType="end"/>
        </w:r>
      </w:hyperlink>
    </w:p>
    <w:p w14:paraId="4E40F1AD" w14:textId="0090A117"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1" w:history="1">
        <w:r w:rsidR="005831FA" w:rsidRPr="00157531">
          <w:rPr>
            <w:rStyle w:val="Hypertextovprepojenie"/>
            <w:rFonts w:eastAsiaTheme="majorEastAsia"/>
            <w:noProof/>
          </w:rPr>
          <w:t>Tabuľka 8: Proces A1</w:t>
        </w:r>
        <w:r w:rsidR="005831FA">
          <w:rPr>
            <w:noProof/>
            <w:webHidden/>
          </w:rPr>
          <w:tab/>
        </w:r>
        <w:r w:rsidR="005831FA">
          <w:rPr>
            <w:noProof/>
            <w:webHidden/>
          </w:rPr>
          <w:fldChar w:fldCharType="begin"/>
        </w:r>
        <w:r w:rsidR="005831FA">
          <w:rPr>
            <w:noProof/>
            <w:webHidden/>
          </w:rPr>
          <w:instrText xml:space="preserve"> PAGEREF _Toc90653521 \h </w:instrText>
        </w:r>
        <w:r w:rsidR="005831FA">
          <w:rPr>
            <w:noProof/>
            <w:webHidden/>
          </w:rPr>
        </w:r>
        <w:r w:rsidR="005831FA">
          <w:rPr>
            <w:noProof/>
            <w:webHidden/>
          </w:rPr>
          <w:fldChar w:fldCharType="separate"/>
        </w:r>
        <w:r w:rsidR="005831FA">
          <w:rPr>
            <w:noProof/>
            <w:webHidden/>
          </w:rPr>
          <w:t>25</w:t>
        </w:r>
        <w:r w:rsidR="005831FA">
          <w:rPr>
            <w:noProof/>
            <w:webHidden/>
          </w:rPr>
          <w:fldChar w:fldCharType="end"/>
        </w:r>
      </w:hyperlink>
    </w:p>
    <w:p w14:paraId="2C845782" w14:textId="50FBBBBF"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2" w:history="1">
        <w:r w:rsidR="005831FA" w:rsidRPr="00157531">
          <w:rPr>
            <w:rStyle w:val="Hypertextovprepojenie"/>
            <w:rFonts w:eastAsiaTheme="majorEastAsia"/>
            <w:noProof/>
          </w:rPr>
          <w:t>Tabuľka 9: Vyhľadanie vyšetrenia na základe odporúčania na vyšetrenie</w:t>
        </w:r>
        <w:r w:rsidR="005831FA">
          <w:rPr>
            <w:noProof/>
            <w:webHidden/>
          </w:rPr>
          <w:tab/>
        </w:r>
        <w:r w:rsidR="005831FA">
          <w:rPr>
            <w:noProof/>
            <w:webHidden/>
          </w:rPr>
          <w:fldChar w:fldCharType="begin"/>
        </w:r>
        <w:r w:rsidR="005831FA">
          <w:rPr>
            <w:noProof/>
            <w:webHidden/>
          </w:rPr>
          <w:instrText xml:space="preserve"> PAGEREF _Toc90653522 \h </w:instrText>
        </w:r>
        <w:r w:rsidR="005831FA">
          <w:rPr>
            <w:noProof/>
            <w:webHidden/>
          </w:rPr>
        </w:r>
        <w:r w:rsidR="005831FA">
          <w:rPr>
            <w:noProof/>
            <w:webHidden/>
          </w:rPr>
          <w:fldChar w:fldCharType="separate"/>
        </w:r>
        <w:r w:rsidR="005831FA">
          <w:rPr>
            <w:noProof/>
            <w:webHidden/>
          </w:rPr>
          <w:t>26</w:t>
        </w:r>
        <w:r w:rsidR="005831FA">
          <w:rPr>
            <w:noProof/>
            <w:webHidden/>
          </w:rPr>
          <w:fldChar w:fldCharType="end"/>
        </w:r>
      </w:hyperlink>
    </w:p>
    <w:p w14:paraId="6C1DF203" w14:textId="5650A09E"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3" w:history="1">
        <w:r w:rsidR="005831FA" w:rsidRPr="00157531">
          <w:rPr>
            <w:rStyle w:val="Hypertextovprepojenie"/>
            <w:rFonts w:eastAsiaTheme="majorEastAsia"/>
            <w:noProof/>
          </w:rPr>
          <w:t>Tabuľka 10: Vyhľadanie prehľadu vyšetrení</w:t>
        </w:r>
        <w:r w:rsidR="005831FA">
          <w:rPr>
            <w:noProof/>
            <w:webHidden/>
          </w:rPr>
          <w:tab/>
        </w:r>
        <w:r w:rsidR="005831FA">
          <w:rPr>
            <w:noProof/>
            <w:webHidden/>
          </w:rPr>
          <w:fldChar w:fldCharType="begin"/>
        </w:r>
        <w:r w:rsidR="005831FA">
          <w:rPr>
            <w:noProof/>
            <w:webHidden/>
          </w:rPr>
          <w:instrText xml:space="preserve"> PAGEREF _Toc90653523 \h </w:instrText>
        </w:r>
        <w:r w:rsidR="005831FA">
          <w:rPr>
            <w:noProof/>
            <w:webHidden/>
          </w:rPr>
        </w:r>
        <w:r w:rsidR="005831FA">
          <w:rPr>
            <w:noProof/>
            <w:webHidden/>
          </w:rPr>
          <w:fldChar w:fldCharType="separate"/>
        </w:r>
        <w:r w:rsidR="005831FA">
          <w:rPr>
            <w:noProof/>
            <w:webHidden/>
          </w:rPr>
          <w:t>27</w:t>
        </w:r>
        <w:r w:rsidR="005831FA">
          <w:rPr>
            <w:noProof/>
            <w:webHidden/>
          </w:rPr>
          <w:fldChar w:fldCharType="end"/>
        </w:r>
      </w:hyperlink>
    </w:p>
    <w:p w14:paraId="53DA4A7C" w14:textId="15778821"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4" w:history="1">
        <w:r w:rsidR="005831FA" w:rsidRPr="00157531">
          <w:rPr>
            <w:rStyle w:val="Hypertextovprepojenie"/>
            <w:rFonts w:eastAsiaTheme="majorEastAsia"/>
            <w:noProof/>
          </w:rPr>
          <w:t>Tabuľka 11: Storno</w:t>
        </w:r>
        <w:r w:rsidR="005831FA">
          <w:rPr>
            <w:noProof/>
            <w:webHidden/>
          </w:rPr>
          <w:tab/>
        </w:r>
        <w:r w:rsidR="005831FA">
          <w:rPr>
            <w:noProof/>
            <w:webHidden/>
          </w:rPr>
          <w:fldChar w:fldCharType="begin"/>
        </w:r>
        <w:r w:rsidR="005831FA">
          <w:rPr>
            <w:noProof/>
            <w:webHidden/>
          </w:rPr>
          <w:instrText xml:space="preserve"> PAGEREF _Toc90653524 \h </w:instrText>
        </w:r>
        <w:r w:rsidR="005831FA">
          <w:rPr>
            <w:noProof/>
            <w:webHidden/>
          </w:rPr>
        </w:r>
        <w:r w:rsidR="005831FA">
          <w:rPr>
            <w:noProof/>
            <w:webHidden/>
          </w:rPr>
          <w:fldChar w:fldCharType="separate"/>
        </w:r>
        <w:r w:rsidR="005831FA">
          <w:rPr>
            <w:noProof/>
            <w:webHidden/>
          </w:rPr>
          <w:t>27</w:t>
        </w:r>
        <w:r w:rsidR="005831FA">
          <w:rPr>
            <w:noProof/>
            <w:webHidden/>
          </w:rPr>
          <w:fldChar w:fldCharType="end"/>
        </w:r>
      </w:hyperlink>
    </w:p>
    <w:p w14:paraId="78685860" w14:textId="3262DDD3"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5" w:history="1">
        <w:r w:rsidR="005831FA" w:rsidRPr="00157531">
          <w:rPr>
            <w:rStyle w:val="Hypertextovprepojenie"/>
            <w:rFonts w:eastAsiaTheme="majorEastAsia"/>
            <w:noProof/>
          </w:rPr>
          <w:t>Tabuľka 12: Vyhľadanie údajov z pacientskeho sumáru</w:t>
        </w:r>
        <w:r w:rsidR="005831FA">
          <w:rPr>
            <w:noProof/>
            <w:webHidden/>
          </w:rPr>
          <w:tab/>
        </w:r>
        <w:r w:rsidR="005831FA">
          <w:rPr>
            <w:noProof/>
            <w:webHidden/>
          </w:rPr>
          <w:fldChar w:fldCharType="begin"/>
        </w:r>
        <w:r w:rsidR="005831FA">
          <w:rPr>
            <w:noProof/>
            <w:webHidden/>
          </w:rPr>
          <w:instrText xml:space="preserve"> PAGEREF _Toc90653525 \h </w:instrText>
        </w:r>
        <w:r w:rsidR="005831FA">
          <w:rPr>
            <w:noProof/>
            <w:webHidden/>
          </w:rPr>
        </w:r>
        <w:r w:rsidR="005831FA">
          <w:rPr>
            <w:noProof/>
            <w:webHidden/>
          </w:rPr>
          <w:fldChar w:fldCharType="separate"/>
        </w:r>
        <w:r w:rsidR="005831FA">
          <w:rPr>
            <w:noProof/>
            <w:webHidden/>
          </w:rPr>
          <w:t>28</w:t>
        </w:r>
        <w:r w:rsidR="005831FA">
          <w:rPr>
            <w:noProof/>
            <w:webHidden/>
          </w:rPr>
          <w:fldChar w:fldCharType="end"/>
        </w:r>
      </w:hyperlink>
    </w:p>
    <w:p w14:paraId="56135934" w14:textId="7FA2D0DE"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6" w:history="1">
        <w:r w:rsidR="005831FA" w:rsidRPr="00157531">
          <w:rPr>
            <w:rStyle w:val="Hypertextovprepojenie"/>
            <w:rFonts w:eastAsiaTheme="majorEastAsia"/>
            <w:noProof/>
          </w:rPr>
          <w:t>Tabuľka 13: Zápis/aktualizácia/storno kontaktných údajov</w:t>
        </w:r>
        <w:r w:rsidR="005831FA">
          <w:rPr>
            <w:noProof/>
            <w:webHidden/>
          </w:rPr>
          <w:tab/>
        </w:r>
        <w:r w:rsidR="005831FA">
          <w:rPr>
            <w:noProof/>
            <w:webHidden/>
          </w:rPr>
          <w:fldChar w:fldCharType="begin"/>
        </w:r>
        <w:r w:rsidR="005831FA">
          <w:rPr>
            <w:noProof/>
            <w:webHidden/>
          </w:rPr>
          <w:instrText xml:space="preserve"> PAGEREF _Toc90653526 \h </w:instrText>
        </w:r>
        <w:r w:rsidR="005831FA">
          <w:rPr>
            <w:noProof/>
            <w:webHidden/>
          </w:rPr>
        </w:r>
        <w:r w:rsidR="005831FA">
          <w:rPr>
            <w:noProof/>
            <w:webHidden/>
          </w:rPr>
          <w:fldChar w:fldCharType="separate"/>
        </w:r>
        <w:r w:rsidR="005831FA">
          <w:rPr>
            <w:noProof/>
            <w:webHidden/>
          </w:rPr>
          <w:t>29</w:t>
        </w:r>
        <w:r w:rsidR="005831FA">
          <w:rPr>
            <w:noProof/>
            <w:webHidden/>
          </w:rPr>
          <w:fldChar w:fldCharType="end"/>
        </w:r>
      </w:hyperlink>
    </w:p>
    <w:p w14:paraId="3F520352" w14:textId="2F2E9541"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7" w:history="1">
        <w:r w:rsidR="005831FA" w:rsidRPr="00157531">
          <w:rPr>
            <w:rStyle w:val="Hypertextovprepojenie"/>
            <w:rFonts w:eastAsiaTheme="majorEastAsia"/>
            <w:noProof/>
          </w:rPr>
          <w:t>Tabuľka 14: Individuálny zápis do pacientskeho sumáru</w:t>
        </w:r>
        <w:r w:rsidR="005831FA">
          <w:rPr>
            <w:noProof/>
            <w:webHidden/>
          </w:rPr>
          <w:tab/>
        </w:r>
        <w:r w:rsidR="005831FA">
          <w:rPr>
            <w:noProof/>
            <w:webHidden/>
          </w:rPr>
          <w:fldChar w:fldCharType="begin"/>
        </w:r>
        <w:r w:rsidR="005831FA">
          <w:rPr>
            <w:noProof/>
            <w:webHidden/>
          </w:rPr>
          <w:instrText xml:space="preserve"> PAGEREF _Toc90653527 \h </w:instrText>
        </w:r>
        <w:r w:rsidR="005831FA">
          <w:rPr>
            <w:noProof/>
            <w:webHidden/>
          </w:rPr>
        </w:r>
        <w:r w:rsidR="005831FA">
          <w:rPr>
            <w:noProof/>
            <w:webHidden/>
          </w:rPr>
          <w:fldChar w:fldCharType="separate"/>
        </w:r>
        <w:r w:rsidR="005831FA">
          <w:rPr>
            <w:noProof/>
            <w:webHidden/>
          </w:rPr>
          <w:t>30</w:t>
        </w:r>
        <w:r w:rsidR="005831FA">
          <w:rPr>
            <w:noProof/>
            <w:webHidden/>
          </w:rPr>
          <w:fldChar w:fldCharType="end"/>
        </w:r>
      </w:hyperlink>
    </w:p>
    <w:p w14:paraId="48563C0D" w14:textId="7B6BF1A1"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8" w:history="1">
        <w:r w:rsidR="005831FA" w:rsidRPr="00157531">
          <w:rPr>
            <w:rStyle w:val="Hypertextovprepojenie"/>
            <w:rFonts w:eastAsiaTheme="majorEastAsia"/>
            <w:noProof/>
          </w:rPr>
          <w:t>Tabuľka 15: Storno záznamov z pacientskeho sumáru</w:t>
        </w:r>
        <w:r w:rsidR="005831FA">
          <w:rPr>
            <w:noProof/>
            <w:webHidden/>
          </w:rPr>
          <w:tab/>
        </w:r>
        <w:r w:rsidR="005831FA">
          <w:rPr>
            <w:noProof/>
            <w:webHidden/>
          </w:rPr>
          <w:fldChar w:fldCharType="begin"/>
        </w:r>
        <w:r w:rsidR="005831FA">
          <w:rPr>
            <w:noProof/>
            <w:webHidden/>
          </w:rPr>
          <w:instrText xml:space="preserve"> PAGEREF _Toc90653528 \h </w:instrText>
        </w:r>
        <w:r w:rsidR="005831FA">
          <w:rPr>
            <w:noProof/>
            <w:webHidden/>
          </w:rPr>
        </w:r>
        <w:r w:rsidR="005831FA">
          <w:rPr>
            <w:noProof/>
            <w:webHidden/>
          </w:rPr>
          <w:fldChar w:fldCharType="separate"/>
        </w:r>
        <w:r w:rsidR="005831FA">
          <w:rPr>
            <w:noProof/>
            <w:webHidden/>
          </w:rPr>
          <w:t>30</w:t>
        </w:r>
        <w:r w:rsidR="005831FA">
          <w:rPr>
            <w:noProof/>
            <w:webHidden/>
          </w:rPr>
          <w:fldChar w:fldCharType="end"/>
        </w:r>
      </w:hyperlink>
    </w:p>
    <w:p w14:paraId="2F4AA1B4" w14:textId="077741E6"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29" w:history="1">
        <w:r w:rsidR="005831FA" w:rsidRPr="00157531">
          <w:rPr>
            <w:rStyle w:val="Hypertextovprepojenie"/>
            <w:rFonts w:eastAsiaTheme="majorEastAsia"/>
            <w:noProof/>
          </w:rPr>
          <w:t>Tabuľka 16: Vyhľadanie doplnkových zdravotných údajov</w:t>
        </w:r>
        <w:r w:rsidR="005831FA">
          <w:rPr>
            <w:noProof/>
            <w:webHidden/>
          </w:rPr>
          <w:tab/>
        </w:r>
        <w:r w:rsidR="005831FA">
          <w:rPr>
            <w:noProof/>
            <w:webHidden/>
          </w:rPr>
          <w:fldChar w:fldCharType="begin"/>
        </w:r>
        <w:r w:rsidR="005831FA">
          <w:rPr>
            <w:noProof/>
            <w:webHidden/>
          </w:rPr>
          <w:instrText xml:space="preserve"> PAGEREF _Toc90653529 \h </w:instrText>
        </w:r>
        <w:r w:rsidR="005831FA">
          <w:rPr>
            <w:noProof/>
            <w:webHidden/>
          </w:rPr>
        </w:r>
        <w:r w:rsidR="005831FA">
          <w:rPr>
            <w:noProof/>
            <w:webHidden/>
          </w:rPr>
          <w:fldChar w:fldCharType="separate"/>
        </w:r>
        <w:r w:rsidR="005831FA">
          <w:rPr>
            <w:noProof/>
            <w:webHidden/>
          </w:rPr>
          <w:t>31</w:t>
        </w:r>
        <w:r w:rsidR="005831FA">
          <w:rPr>
            <w:noProof/>
            <w:webHidden/>
          </w:rPr>
          <w:fldChar w:fldCharType="end"/>
        </w:r>
      </w:hyperlink>
    </w:p>
    <w:p w14:paraId="5D2A4E35" w14:textId="40AC7B53"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30" w:history="1">
        <w:r w:rsidR="005831FA" w:rsidRPr="00157531">
          <w:rPr>
            <w:rStyle w:val="Hypertextovprepojenie"/>
            <w:rFonts w:eastAsiaTheme="majorEastAsia"/>
            <w:noProof/>
          </w:rPr>
          <w:t>Tabuľka 17: Zápis doplnkových zdravotných údajov</w:t>
        </w:r>
        <w:r w:rsidR="005831FA">
          <w:rPr>
            <w:noProof/>
            <w:webHidden/>
          </w:rPr>
          <w:tab/>
        </w:r>
        <w:r w:rsidR="005831FA">
          <w:rPr>
            <w:noProof/>
            <w:webHidden/>
          </w:rPr>
          <w:fldChar w:fldCharType="begin"/>
        </w:r>
        <w:r w:rsidR="005831FA">
          <w:rPr>
            <w:noProof/>
            <w:webHidden/>
          </w:rPr>
          <w:instrText xml:space="preserve"> PAGEREF _Toc90653530 \h </w:instrText>
        </w:r>
        <w:r w:rsidR="005831FA">
          <w:rPr>
            <w:noProof/>
            <w:webHidden/>
          </w:rPr>
        </w:r>
        <w:r w:rsidR="005831FA">
          <w:rPr>
            <w:noProof/>
            <w:webHidden/>
          </w:rPr>
          <w:fldChar w:fldCharType="separate"/>
        </w:r>
        <w:r w:rsidR="005831FA">
          <w:rPr>
            <w:noProof/>
            <w:webHidden/>
          </w:rPr>
          <w:t>32</w:t>
        </w:r>
        <w:r w:rsidR="005831FA">
          <w:rPr>
            <w:noProof/>
            <w:webHidden/>
          </w:rPr>
          <w:fldChar w:fldCharType="end"/>
        </w:r>
      </w:hyperlink>
    </w:p>
    <w:p w14:paraId="3B071C99" w14:textId="212000A8"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31" w:history="1">
        <w:r w:rsidR="005831FA" w:rsidRPr="00157531">
          <w:rPr>
            <w:rStyle w:val="Hypertextovprepojenie"/>
            <w:rFonts w:eastAsiaTheme="majorEastAsia"/>
            <w:noProof/>
          </w:rPr>
          <w:t>Tabuľka 18: Proces A11</w:t>
        </w:r>
        <w:r w:rsidR="005831FA">
          <w:rPr>
            <w:noProof/>
            <w:webHidden/>
          </w:rPr>
          <w:tab/>
        </w:r>
        <w:r w:rsidR="005831FA">
          <w:rPr>
            <w:noProof/>
            <w:webHidden/>
          </w:rPr>
          <w:fldChar w:fldCharType="begin"/>
        </w:r>
        <w:r w:rsidR="005831FA">
          <w:rPr>
            <w:noProof/>
            <w:webHidden/>
          </w:rPr>
          <w:instrText xml:space="preserve"> PAGEREF _Toc90653531 \h </w:instrText>
        </w:r>
        <w:r w:rsidR="005831FA">
          <w:rPr>
            <w:noProof/>
            <w:webHidden/>
          </w:rPr>
        </w:r>
        <w:r w:rsidR="005831FA">
          <w:rPr>
            <w:noProof/>
            <w:webHidden/>
          </w:rPr>
          <w:fldChar w:fldCharType="separate"/>
        </w:r>
        <w:r w:rsidR="005831FA">
          <w:rPr>
            <w:noProof/>
            <w:webHidden/>
          </w:rPr>
          <w:t>32</w:t>
        </w:r>
        <w:r w:rsidR="005831FA">
          <w:rPr>
            <w:noProof/>
            <w:webHidden/>
          </w:rPr>
          <w:fldChar w:fldCharType="end"/>
        </w:r>
      </w:hyperlink>
    </w:p>
    <w:p w14:paraId="1AE0EF27" w14:textId="2633383F" w:rsidR="005831FA" w:rsidRDefault="00BB44B8">
      <w:pPr>
        <w:pStyle w:val="Zoznamobrzkov"/>
        <w:tabs>
          <w:tab w:val="right" w:leader="dot" w:pos="9016"/>
        </w:tabs>
        <w:rPr>
          <w:rFonts w:asciiTheme="minorHAnsi" w:eastAsiaTheme="minorEastAsia" w:hAnsiTheme="minorHAnsi" w:cstheme="minorBidi"/>
          <w:noProof/>
          <w:sz w:val="22"/>
          <w:szCs w:val="22"/>
          <w:lang w:eastAsia="sk-SK"/>
        </w:rPr>
      </w:pPr>
      <w:hyperlink w:anchor="_Toc90653532" w:history="1">
        <w:r w:rsidR="005831FA" w:rsidRPr="00157531">
          <w:rPr>
            <w:rStyle w:val="Hypertextovprepojenie"/>
            <w:rFonts w:eastAsiaTheme="majorEastAsia"/>
            <w:noProof/>
          </w:rPr>
          <w:t>Tabuľka 19: Proces A12</w:t>
        </w:r>
        <w:r w:rsidR="005831FA">
          <w:rPr>
            <w:noProof/>
            <w:webHidden/>
          </w:rPr>
          <w:tab/>
        </w:r>
        <w:r w:rsidR="005831FA">
          <w:rPr>
            <w:noProof/>
            <w:webHidden/>
          </w:rPr>
          <w:fldChar w:fldCharType="begin"/>
        </w:r>
        <w:r w:rsidR="005831FA">
          <w:rPr>
            <w:noProof/>
            <w:webHidden/>
          </w:rPr>
          <w:instrText xml:space="preserve"> PAGEREF _Toc90653532 \h </w:instrText>
        </w:r>
        <w:r w:rsidR="005831FA">
          <w:rPr>
            <w:noProof/>
            <w:webHidden/>
          </w:rPr>
        </w:r>
        <w:r w:rsidR="005831FA">
          <w:rPr>
            <w:noProof/>
            <w:webHidden/>
          </w:rPr>
          <w:fldChar w:fldCharType="separate"/>
        </w:r>
        <w:r w:rsidR="005831FA">
          <w:rPr>
            <w:noProof/>
            <w:webHidden/>
          </w:rPr>
          <w:t>33</w:t>
        </w:r>
        <w:r w:rsidR="005831FA">
          <w:rPr>
            <w:noProof/>
            <w:webHidden/>
          </w:rPr>
          <w:fldChar w:fldCharType="end"/>
        </w:r>
      </w:hyperlink>
    </w:p>
    <w:p w14:paraId="5CD6DE3C" w14:textId="0A8166E9" w:rsidR="00E35501" w:rsidRPr="00D95A9D" w:rsidRDefault="001C6B33" w:rsidP="007D1C04">
      <w:pPr>
        <w:pStyle w:val="Zoznamobrzkov"/>
        <w:tabs>
          <w:tab w:val="right" w:leader="dot" w:pos="9016"/>
        </w:tabs>
        <w:rPr>
          <w:rFonts w:cs="Arial"/>
        </w:rPr>
      </w:pPr>
      <w:r w:rsidRPr="0059754F">
        <w:rPr>
          <w:rFonts w:cs="Arial"/>
        </w:rPr>
        <w:fldChar w:fldCharType="end"/>
      </w:r>
      <w:r w:rsidR="00E35501" w:rsidRPr="00D95A9D">
        <w:rPr>
          <w:rFonts w:cs="Arial"/>
        </w:rPr>
        <w:br w:type="page"/>
      </w:r>
    </w:p>
    <w:p w14:paraId="7C280A47" w14:textId="77777777" w:rsidR="009F0AD1" w:rsidRPr="00F02069" w:rsidRDefault="4B1F096C" w:rsidP="003E1E29">
      <w:pPr>
        <w:pStyle w:val="Nadpis1"/>
      </w:pPr>
      <w:bookmarkStart w:id="41" w:name="_Biznis_špecifikácia"/>
      <w:bookmarkStart w:id="42" w:name="_Toc87951881"/>
      <w:bookmarkStart w:id="43" w:name="_Toc87957857"/>
      <w:bookmarkStart w:id="44" w:name="_Toc88127604"/>
      <w:bookmarkStart w:id="45" w:name="_Toc90653393"/>
      <w:bookmarkStart w:id="46" w:name="_Toc278219190"/>
      <w:bookmarkStart w:id="47" w:name="_Toc278219716"/>
      <w:bookmarkEnd w:id="41"/>
      <w:r w:rsidRPr="00F02069">
        <w:lastRenderedPageBreak/>
        <w:t>Biznis špecifikácia</w:t>
      </w:r>
      <w:bookmarkEnd w:id="42"/>
      <w:bookmarkEnd w:id="43"/>
      <w:bookmarkEnd w:id="44"/>
      <w:bookmarkEnd w:id="45"/>
    </w:p>
    <w:p w14:paraId="271F4480" w14:textId="77777777" w:rsidR="00DC6463" w:rsidRPr="00D95A9D" w:rsidRDefault="4B1F096C" w:rsidP="002719C9">
      <w:r w:rsidRPr="00D95A9D">
        <w:t xml:space="preserve">Biznis špecifikácia stanovuje rozsah vedenia elektronickej zdravotnej dokumentácie v súvislosti so zavedením Národného zdravotníckeho informačného systému. </w:t>
      </w:r>
    </w:p>
    <w:p w14:paraId="75939BF8" w14:textId="77777777" w:rsidR="00563253" w:rsidRPr="00D95A9D" w:rsidRDefault="00563253" w:rsidP="002719C9"/>
    <w:p w14:paraId="3AD35F26" w14:textId="77777777" w:rsidR="00563253" w:rsidRPr="00D95A9D" w:rsidRDefault="6DE4F7B8" w:rsidP="002719C9">
      <w:r w:rsidRPr="00D95A9D">
        <w:t>Nižšie uvedené kapitoly sumarizujú povinnosti vedenia elektronickej zdravotnej dokumentácie. Časť zdravotnej dokumentácie, ktorá nie je obsahom integračného manuálu, sa stále vedie v papierovej forme a bude sa postupne implementovať k stávajúcej zdravotnej dokumentáci</w:t>
      </w:r>
      <w:r w:rsidR="001515A4" w:rsidRPr="00D95A9D">
        <w:t>i</w:t>
      </w:r>
      <w:r w:rsidRPr="00D95A9D">
        <w:t xml:space="preserve"> v doméne evyšetrenie (napr. informovaný súhlas pacienta, zmluva o poskytnutí zdravotnej starostlivosti, PACS a atď. ) </w:t>
      </w:r>
    </w:p>
    <w:p w14:paraId="59F5F791" w14:textId="77777777" w:rsidR="00C2418B" w:rsidRPr="00D95A9D" w:rsidRDefault="00C2418B" w:rsidP="002719C9"/>
    <w:p w14:paraId="4C274972" w14:textId="77777777" w:rsidR="00C2418B" w:rsidRPr="00D95A9D" w:rsidRDefault="4B1F096C" w:rsidP="002719C9">
      <w:r w:rsidRPr="00D95A9D">
        <w:t xml:space="preserve">V prípade, že existuje Zdravotná dokumentácia v elektronickej forme a pacient nepotrebuje papierovú kópiu, nie je potrebné papierovú dokumentácia tlačiť. Ostatná dokumentácia ostáva v papierovej forme. </w:t>
      </w:r>
    </w:p>
    <w:p w14:paraId="1A39771A" w14:textId="77777777" w:rsidR="00D728DE" w:rsidRPr="00D95A9D" w:rsidRDefault="00D728DE" w:rsidP="002A6ADF">
      <w:pPr>
        <w:jc w:val="both"/>
      </w:pPr>
    </w:p>
    <w:p w14:paraId="299AEE5F" w14:textId="77777777" w:rsidR="00F94C3F" w:rsidRPr="00D95A9D" w:rsidRDefault="6DE4F7B8" w:rsidP="00F94C3F">
      <w:pPr>
        <w:jc w:val="both"/>
      </w:pPr>
      <w:r w:rsidRPr="00D95A9D">
        <w:t>Modul evyšetrenie aktuálne obsahuje</w:t>
      </w:r>
      <w:r w:rsidR="001515A4" w:rsidRPr="00D95A9D">
        <w:t xml:space="preserve"> nasledovné časti</w:t>
      </w:r>
      <w:r w:rsidRPr="00D95A9D">
        <w:t xml:space="preserve">: </w:t>
      </w:r>
    </w:p>
    <w:p w14:paraId="37B788C1" w14:textId="77777777" w:rsidR="00F94C3F" w:rsidRPr="00D95A9D" w:rsidRDefault="00F94C3F" w:rsidP="00F94C3F">
      <w:pPr>
        <w:jc w:val="both"/>
      </w:pPr>
    </w:p>
    <w:p w14:paraId="17063094" w14:textId="77777777" w:rsidR="00D728DE" w:rsidRPr="00D95A9D" w:rsidRDefault="4B1F096C" w:rsidP="0028112C">
      <w:pPr>
        <w:pStyle w:val="Odsekzoznamu"/>
        <w:numPr>
          <w:ilvl w:val="0"/>
          <w:numId w:val="78"/>
        </w:numPr>
        <w:jc w:val="both"/>
        <w:rPr>
          <w:b/>
          <w:bCs/>
        </w:rPr>
      </w:pPr>
      <w:r w:rsidRPr="00D95A9D">
        <w:rPr>
          <w:b/>
          <w:bCs/>
        </w:rPr>
        <w:t>Záznam o vyšetrení</w:t>
      </w:r>
    </w:p>
    <w:p w14:paraId="638256C9" w14:textId="77777777" w:rsidR="00AC72EF" w:rsidRPr="00D95A9D" w:rsidRDefault="4B1F096C" w:rsidP="0028112C">
      <w:pPr>
        <w:pStyle w:val="Odsekzoznamu"/>
        <w:numPr>
          <w:ilvl w:val="0"/>
          <w:numId w:val="78"/>
        </w:numPr>
        <w:jc w:val="both"/>
        <w:rPr>
          <w:b/>
          <w:bCs/>
        </w:rPr>
      </w:pPr>
      <w:r w:rsidRPr="00D95A9D">
        <w:rPr>
          <w:b/>
          <w:bCs/>
        </w:rPr>
        <w:t>Pacientsky sumár</w:t>
      </w:r>
    </w:p>
    <w:p w14:paraId="4C0066C5" w14:textId="12FB2CA4" w:rsidR="008E3F73" w:rsidRPr="00E35988" w:rsidRDefault="4B1F096C" w:rsidP="0028112C">
      <w:pPr>
        <w:pStyle w:val="Odsekzoznamu"/>
        <w:numPr>
          <w:ilvl w:val="0"/>
          <w:numId w:val="78"/>
        </w:numPr>
        <w:jc w:val="both"/>
        <w:rPr>
          <w:b/>
          <w:bCs/>
        </w:rPr>
      </w:pPr>
      <w:r w:rsidRPr="00D95A9D">
        <w:rPr>
          <w:b/>
          <w:bCs/>
        </w:rPr>
        <w:t>Doplnkové zdravotné údaje</w:t>
      </w:r>
      <w:bookmarkStart w:id="48" w:name="_Toc88555779"/>
      <w:bookmarkStart w:id="49" w:name="_Toc88561728"/>
      <w:bookmarkStart w:id="50" w:name="_Toc88561875"/>
      <w:bookmarkStart w:id="51" w:name="_Toc88562201"/>
      <w:bookmarkStart w:id="52" w:name="_Toc88562381"/>
      <w:bookmarkStart w:id="53" w:name="_Toc88562798"/>
      <w:bookmarkStart w:id="54" w:name="_Toc88562940"/>
      <w:bookmarkStart w:id="55" w:name="_Toc87951882"/>
      <w:bookmarkStart w:id="56" w:name="_Toc87957858"/>
      <w:bookmarkStart w:id="57" w:name="_Toc88127605"/>
      <w:bookmarkEnd w:id="48"/>
      <w:bookmarkEnd w:id="49"/>
      <w:bookmarkEnd w:id="50"/>
      <w:bookmarkEnd w:id="51"/>
      <w:bookmarkEnd w:id="52"/>
      <w:bookmarkEnd w:id="53"/>
      <w:bookmarkEnd w:id="54"/>
    </w:p>
    <w:p w14:paraId="60BDB876" w14:textId="0CE4B021" w:rsidR="00D728DE" w:rsidRPr="009A5B20" w:rsidRDefault="6DE4F7B8" w:rsidP="00AE642B">
      <w:pPr>
        <w:pStyle w:val="Nadpis2"/>
      </w:pPr>
      <w:bookmarkStart w:id="58" w:name="_Toc90653394"/>
      <w:r>
        <w:t>Záznam o vyšetrení</w:t>
      </w:r>
      <w:bookmarkEnd w:id="55"/>
      <w:bookmarkEnd w:id="56"/>
      <w:bookmarkEnd w:id="57"/>
      <w:bookmarkEnd w:id="58"/>
    </w:p>
    <w:p w14:paraId="695A70D0" w14:textId="77777777" w:rsidR="00AC72EF" w:rsidRPr="00D95A9D" w:rsidRDefault="4B1F096C" w:rsidP="002719C9">
      <w:r w:rsidRPr="00D95A9D">
        <w:t>Elektronický záznam o vyšetrení umožňuje vytvoriť záznam o poskytnutej zdravotnej starostlivosti a je rozdelený podľa typu zdravotnej starostlivosti, ktorá bola pacientovi poskytnutá.</w:t>
      </w:r>
    </w:p>
    <w:p w14:paraId="4DA6D59F" w14:textId="77777777" w:rsidR="00C9717A" w:rsidRPr="00D95A9D" w:rsidRDefault="00C9717A" w:rsidP="002719C9"/>
    <w:p w14:paraId="145E0A7C" w14:textId="77777777" w:rsidR="00C9717A" w:rsidRPr="00D95A9D" w:rsidRDefault="4B1F096C" w:rsidP="002719C9">
      <w:r w:rsidRPr="00D95A9D">
        <w:t>Zápis záznamu z vyšetrenia a prístup k jeho obsahu je v súlade s legislatívnym rámcom:</w:t>
      </w:r>
    </w:p>
    <w:p w14:paraId="76C4E2BA" w14:textId="77777777" w:rsidR="00C9717A" w:rsidRPr="00D95A9D" w:rsidRDefault="6DE4F7B8" w:rsidP="0028112C">
      <w:pPr>
        <w:pStyle w:val="Odsekzoznamu"/>
        <w:numPr>
          <w:ilvl w:val="0"/>
          <w:numId w:val="75"/>
        </w:numPr>
      </w:pPr>
      <w:r w:rsidRPr="00D95A9D">
        <w:t>Zákon 576/2004 Z.z. „o poskytovaní zdravotnej starostlivosti..“</w:t>
      </w:r>
    </w:p>
    <w:p w14:paraId="7A3AF5CC" w14:textId="77777777" w:rsidR="00C9717A" w:rsidRPr="00D95A9D" w:rsidRDefault="6DE4F7B8" w:rsidP="0028112C">
      <w:pPr>
        <w:pStyle w:val="Odsekzoznamu"/>
        <w:numPr>
          <w:ilvl w:val="0"/>
          <w:numId w:val="75"/>
        </w:numPr>
      </w:pPr>
      <w:r w:rsidRPr="00D95A9D">
        <w:t>Zákon 153/2013 Z.z. „o NZIS“</w:t>
      </w:r>
    </w:p>
    <w:p w14:paraId="42F4999B" w14:textId="77777777" w:rsidR="00C9717A" w:rsidRPr="00D95A9D" w:rsidRDefault="6DE4F7B8" w:rsidP="0028112C">
      <w:pPr>
        <w:pStyle w:val="Odsekzoznamu"/>
        <w:numPr>
          <w:ilvl w:val="0"/>
          <w:numId w:val="75"/>
        </w:numPr>
      </w:pPr>
      <w:r w:rsidRPr="00D95A9D">
        <w:t>Zákon 578/2004 Z.z. „o poskytovateľoch zdravotnej starostlivosti..“</w:t>
      </w:r>
    </w:p>
    <w:p w14:paraId="3CB5AAF2" w14:textId="77777777" w:rsidR="005D7267" w:rsidRPr="00D95A9D" w:rsidRDefault="4B1F096C" w:rsidP="0028112C">
      <w:pPr>
        <w:pStyle w:val="Odsekzoznamu"/>
        <w:numPr>
          <w:ilvl w:val="0"/>
          <w:numId w:val="75"/>
        </w:numPr>
      </w:pPr>
      <w:r w:rsidRPr="00D95A9D">
        <w:t>Zákon 579/2004 Z. z. o záchrannej zdravotnej službe</w:t>
      </w:r>
    </w:p>
    <w:p w14:paraId="206BE560" w14:textId="77777777" w:rsidR="00AC72EF" w:rsidRPr="00D95A9D" w:rsidRDefault="00AC72EF" w:rsidP="00AC72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5"/>
      </w:tblGrid>
      <w:tr w:rsidR="00D728DE" w:rsidRPr="00D95A9D" w14:paraId="2E85E194" w14:textId="77777777" w:rsidTr="5A109AD4">
        <w:tc>
          <w:tcPr>
            <w:tcW w:w="4531" w:type="dxa"/>
            <w:shd w:val="clear" w:color="auto" w:fill="002060"/>
          </w:tcPr>
          <w:p w14:paraId="664B571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Záznam o vyšetrení</w:t>
            </w:r>
          </w:p>
        </w:tc>
        <w:tc>
          <w:tcPr>
            <w:tcW w:w="4485" w:type="dxa"/>
            <w:shd w:val="clear" w:color="auto" w:fill="002060"/>
          </w:tcPr>
          <w:p w14:paraId="7358BE35" w14:textId="77777777" w:rsidR="00D728DE" w:rsidRPr="00D95A9D" w:rsidRDefault="6DE4F7B8" w:rsidP="4B1F096C">
            <w:pPr>
              <w:shd w:val="clear" w:color="auto" w:fill="002060"/>
              <w:rPr>
                <w:color w:val="FFFFFF" w:themeColor="background2"/>
                <w:sz w:val="18"/>
                <w:szCs w:val="18"/>
              </w:rPr>
            </w:pPr>
            <w:r w:rsidRPr="00D95A9D">
              <w:rPr>
                <w:color w:val="FFFFFF" w:themeColor="background2"/>
                <w:sz w:val="18"/>
                <w:szCs w:val="18"/>
              </w:rPr>
              <w:t>Typ zdravotnej starostlivosti</w:t>
            </w:r>
          </w:p>
        </w:tc>
      </w:tr>
      <w:tr w:rsidR="00D728DE" w:rsidRPr="00D95A9D" w14:paraId="04C86792" w14:textId="77777777" w:rsidTr="00A0570D">
        <w:tc>
          <w:tcPr>
            <w:tcW w:w="4531" w:type="dxa"/>
            <w:vAlign w:val="center"/>
          </w:tcPr>
          <w:p w14:paraId="612BBB03" w14:textId="77777777" w:rsidR="00D728DE" w:rsidRPr="00D95A9D" w:rsidRDefault="4B1F096C" w:rsidP="0028112C">
            <w:pPr>
              <w:pStyle w:val="Odsekzoznamu"/>
              <w:numPr>
                <w:ilvl w:val="0"/>
                <w:numId w:val="40"/>
              </w:numPr>
              <w:ind w:left="313" w:hanging="284"/>
              <w:rPr>
                <w:sz w:val="18"/>
                <w:szCs w:val="18"/>
              </w:rPr>
            </w:pPr>
            <w:r w:rsidRPr="00D95A9D">
              <w:rPr>
                <w:sz w:val="18"/>
                <w:szCs w:val="18"/>
              </w:rPr>
              <w:t xml:space="preserve">Záznam z odborného vyšetrenia </w:t>
            </w:r>
          </w:p>
        </w:tc>
        <w:tc>
          <w:tcPr>
            <w:tcW w:w="4485" w:type="dxa"/>
          </w:tcPr>
          <w:p w14:paraId="65B25088" w14:textId="77777777" w:rsidR="00762EDE" w:rsidRPr="00D95A9D" w:rsidRDefault="4B1F096C" w:rsidP="0028112C">
            <w:pPr>
              <w:pStyle w:val="Odsekzoznamu"/>
              <w:numPr>
                <w:ilvl w:val="0"/>
                <w:numId w:val="47"/>
              </w:numPr>
              <w:rPr>
                <w:sz w:val="18"/>
                <w:szCs w:val="18"/>
              </w:rPr>
            </w:pPr>
            <w:r w:rsidRPr="00D95A9D">
              <w:rPr>
                <w:sz w:val="18"/>
                <w:szCs w:val="18"/>
              </w:rPr>
              <w:t>Ambulantná zdravotná starostlivosť</w:t>
            </w:r>
          </w:p>
        </w:tc>
      </w:tr>
      <w:tr w:rsidR="00CC312C" w:rsidRPr="00D95A9D" w14:paraId="56FE179C" w14:textId="77777777" w:rsidTr="00A0570D">
        <w:tc>
          <w:tcPr>
            <w:tcW w:w="4531" w:type="dxa"/>
            <w:vAlign w:val="center"/>
          </w:tcPr>
          <w:p w14:paraId="173A10AD" w14:textId="77777777" w:rsidR="00CC312C" w:rsidRPr="00D95A9D" w:rsidRDefault="4B1F096C" w:rsidP="0028112C">
            <w:pPr>
              <w:pStyle w:val="Odsekzoznamu"/>
              <w:numPr>
                <w:ilvl w:val="0"/>
                <w:numId w:val="40"/>
              </w:numPr>
              <w:ind w:left="313" w:hanging="284"/>
              <w:rPr>
                <w:sz w:val="18"/>
                <w:szCs w:val="18"/>
              </w:rPr>
            </w:pPr>
            <w:r w:rsidRPr="00D95A9D">
              <w:rPr>
                <w:sz w:val="18"/>
                <w:szCs w:val="18"/>
              </w:rPr>
              <w:t>Prepúšťacia správa</w:t>
            </w:r>
          </w:p>
        </w:tc>
        <w:tc>
          <w:tcPr>
            <w:tcW w:w="4485" w:type="dxa"/>
          </w:tcPr>
          <w:p w14:paraId="299E7F03" w14:textId="77777777" w:rsidR="00CC312C" w:rsidRPr="00D95A9D" w:rsidRDefault="4B1F096C" w:rsidP="0028112C">
            <w:pPr>
              <w:pStyle w:val="Odsekzoznamu"/>
              <w:numPr>
                <w:ilvl w:val="0"/>
                <w:numId w:val="46"/>
              </w:numPr>
              <w:rPr>
                <w:sz w:val="18"/>
                <w:szCs w:val="18"/>
              </w:rPr>
            </w:pPr>
            <w:r w:rsidRPr="00D95A9D">
              <w:rPr>
                <w:sz w:val="18"/>
                <w:szCs w:val="18"/>
              </w:rPr>
              <w:t>Ústavná zdravotná starostlivosť</w:t>
            </w:r>
          </w:p>
          <w:p w14:paraId="407B587A" w14:textId="77777777" w:rsidR="00101294" w:rsidRPr="00D95A9D" w:rsidRDefault="4B1F096C" w:rsidP="0028112C">
            <w:pPr>
              <w:pStyle w:val="Odsekzoznamu"/>
              <w:numPr>
                <w:ilvl w:val="0"/>
                <w:numId w:val="46"/>
              </w:numPr>
              <w:rPr>
                <w:sz w:val="18"/>
                <w:szCs w:val="18"/>
              </w:rPr>
            </w:pPr>
            <w:r w:rsidRPr="00D95A9D">
              <w:rPr>
                <w:sz w:val="18"/>
                <w:szCs w:val="18"/>
              </w:rPr>
              <w:t>Jednodňová zdravotná starostlivosť</w:t>
            </w:r>
          </w:p>
        </w:tc>
      </w:tr>
      <w:tr w:rsidR="00CC312C" w:rsidRPr="00D95A9D" w14:paraId="193C1F96" w14:textId="77777777" w:rsidTr="00A0570D">
        <w:tc>
          <w:tcPr>
            <w:tcW w:w="4531" w:type="dxa"/>
            <w:vAlign w:val="center"/>
          </w:tcPr>
          <w:p w14:paraId="6CDCACF6" w14:textId="77777777" w:rsidR="00CC312C" w:rsidRPr="00D95A9D" w:rsidRDefault="4B1F096C" w:rsidP="0028112C">
            <w:pPr>
              <w:pStyle w:val="Odsekzoznamu"/>
              <w:numPr>
                <w:ilvl w:val="0"/>
                <w:numId w:val="40"/>
              </w:numPr>
              <w:ind w:left="313" w:hanging="284"/>
              <w:rPr>
                <w:sz w:val="18"/>
                <w:szCs w:val="18"/>
              </w:rPr>
            </w:pPr>
            <w:r w:rsidRPr="00D95A9D">
              <w:rPr>
                <w:sz w:val="18"/>
                <w:szCs w:val="18"/>
              </w:rPr>
              <w:t>Záznam zo zobrazovacieho vyšetrenia</w:t>
            </w:r>
          </w:p>
        </w:tc>
        <w:tc>
          <w:tcPr>
            <w:tcW w:w="4485" w:type="dxa"/>
          </w:tcPr>
          <w:p w14:paraId="68E44BC8" w14:textId="77777777" w:rsidR="00CC312C" w:rsidRPr="00D95A9D" w:rsidRDefault="4B1F096C" w:rsidP="0028112C">
            <w:pPr>
              <w:pStyle w:val="Odsekzoznamu"/>
              <w:numPr>
                <w:ilvl w:val="0"/>
                <w:numId w:val="46"/>
              </w:numPr>
              <w:rPr>
                <w:sz w:val="18"/>
                <w:szCs w:val="18"/>
              </w:rPr>
            </w:pPr>
            <w:r w:rsidRPr="00D95A9D">
              <w:rPr>
                <w:sz w:val="18"/>
                <w:szCs w:val="18"/>
              </w:rPr>
              <w:t>Spoločné vyšetrovacie a liečebné zložky –zobrazovacie vyšetrenia</w:t>
            </w:r>
          </w:p>
        </w:tc>
      </w:tr>
      <w:tr w:rsidR="00CC312C" w:rsidRPr="00D95A9D" w14:paraId="253C8DFE" w14:textId="77777777" w:rsidTr="00A0570D">
        <w:tc>
          <w:tcPr>
            <w:tcW w:w="4531" w:type="dxa"/>
            <w:vAlign w:val="center"/>
          </w:tcPr>
          <w:p w14:paraId="32946E7F" w14:textId="77777777" w:rsidR="00CC312C" w:rsidRPr="00D95A9D" w:rsidRDefault="4B1F096C" w:rsidP="0028112C">
            <w:pPr>
              <w:pStyle w:val="Odsekzoznamu"/>
              <w:numPr>
                <w:ilvl w:val="0"/>
                <w:numId w:val="40"/>
              </w:numPr>
              <w:ind w:left="313" w:hanging="284"/>
              <w:rPr>
                <w:sz w:val="18"/>
                <w:szCs w:val="18"/>
              </w:rPr>
            </w:pPr>
            <w:r w:rsidRPr="00D95A9D">
              <w:rPr>
                <w:sz w:val="18"/>
                <w:szCs w:val="18"/>
              </w:rPr>
              <w:t xml:space="preserve">Záznam o odporúčaní na zdravotnú starostlivosť (výmenný lístok/ žiadanka na zobrazovacie vyšetrenie) </w:t>
            </w:r>
          </w:p>
        </w:tc>
        <w:tc>
          <w:tcPr>
            <w:tcW w:w="4485" w:type="dxa"/>
          </w:tcPr>
          <w:p w14:paraId="035FD00A" w14:textId="77777777" w:rsidR="00CC312C" w:rsidRPr="00D95A9D" w:rsidRDefault="4B1F096C" w:rsidP="0028112C">
            <w:pPr>
              <w:pStyle w:val="Odsekzoznamu"/>
              <w:numPr>
                <w:ilvl w:val="0"/>
                <w:numId w:val="45"/>
              </w:numPr>
              <w:rPr>
                <w:sz w:val="18"/>
                <w:szCs w:val="18"/>
              </w:rPr>
            </w:pPr>
            <w:r w:rsidRPr="00D95A9D">
              <w:rPr>
                <w:sz w:val="18"/>
                <w:szCs w:val="18"/>
              </w:rPr>
              <w:t>Ambulantná zdravotná starostlivosť</w:t>
            </w:r>
          </w:p>
          <w:p w14:paraId="0DBCB134" w14:textId="77777777" w:rsidR="00CC312C" w:rsidRPr="00D95A9D" w:rsidRDefault="4B1F096C" w:rsidP="0028112C">
            <w:pPr>
              <w:pStyle w:val="Odsekzoznamu"/>
              <w:numPr>
                <w:ilvl w:val="0"/>
                <w:numId w:val="45"/>
              </w:numPr>
              <w:rPr>
                <w:sz w:val="18"/>
                <w:szCs w:val="18"/>
              </w:rPr>
            </w:pPr>
            <w:r w:rsidRPr="00D95A9D">
              <w:rPr>
                <w:sz w:val="18"/>
                <w:szCs w:val="18"/>
              </w:rPr>
              <w:t>Spoločné vyšetrovacie a liečebné zložky –zobrazovacie vyšetrenia ako aj rehabilitácie</w:t>
            </w:r>
          </w:p>
          <w:p w14:paraId="1AE6D9C1" w14:textId="77777777" w:rsidR="00CC312C" w:rsidRPr="00D95A9D" w:rsidRDefault="4B1F096C" w:rsidP="0028112C">
            <w:pPr>
              <w:pStyle w:val="Odsekzoznamu"/>
              <w:keepNext/>
              <w:numPr>
                <w:ilvl w:val="0"/>
                <w:numId w:val="45"/>
              </w:numPr>
              <w:rPr>
                <w:sz w:val="18"/>
                <w:szCs w:val="18"/>
              </w:rPr>
            </w:pPr>
            <w:r w:rsidRPr="00D95A9D">
              <w:rPr>
                <w:sz w:val="18"/>
                <w:szCs w:val="18"/>
              </w:rPr>
              <w:t>Ústavná zdravotná starostlivosť</w:t>
            </w:r>
          </w:p>
        </w:tc>
      </w:tr>
    </w:tbl>
    <w:p w14:paraId="1F200AB0" w14:textId="567456FF" w:rsidR="00450778" w:rsidRPr="00D95A9D" w:rsidRDefault="00E440C8" w:rsidP="4B1F096C">
      <w:pPr>
        <w:pStyle w:val="Popis"/>
        <w:rPr>
          <w:lang w:val="sk-SK"/>
        </w:rPr>
      </w:pPr>
      <w:bookmarkStart w:id="59" w:name="_Toc90653517"/>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4</w:t>
      </w:r>
      <w:r w:rsidR="00AB647A">
        <w:rPr>
          <w:lang w:val="sk-SK"/>
        </w:rPr>
        <w:fldChar w:fldCharType="end"/>
      </w:r>
      <w:r w:rsidRPr="00D95A9D">
        <w:rPr>
          <w:lang w:val="sk-SK"/>
        </w:rPr>
        <w:t>: Rozdelenie – Záznam z vyšetrenia</w:t>
      </w:r>
      <w:bookmarkEnd w:id="59"/>
    </w:p>
    <w:p w14:paraId="2B46CB5E" w14:textId="77777777" w:rsidR="00DC6463" w:rsidRPr="00D95A9D" w:rsidRDefault="4B1F096C" w:rsidP="0028112C">
      <w:pPr>
        <w:pStyle w:val="Odsekzoznamu"/>
        <w:numPr>
          <w:ilvl w:val="0"/>
          <w:numId w:val="41"/>
        </w:numPr>
        <w:rPr>
          <w:b/>
          <w:bCs/>
        </w:rPr>
      </w:pPr>
      <w:bookmarkStart w:id="60" w:name="_Ref493526042"/>
      <w:r w:rsidRPr="00D95A9D">
        <w:rPr>
          <w:b/>
          <w:bCs/>
        </w:rPr>
        <w:t>Záznam z odborného vyšetrenia</w:t>
      </w:r>
      <w:bookmarkEnd w:id="60"/>
    </w:p>
    <w:p w14:paraId="55F4AF49" w14:textId="77777777" w:rsidR="00450778" w:rsidRPr="00D95A9D" w:rsidRDefault="00450778" w:rsidP="00450778">
      <w:pPr>
        <w:pStyle w:val="Odsekzoznamu"/>
        <w:rPr>
          <w:b/>
        </w:rPr>
      </w:pPr>
    </w:p>
    <w:p w14:paraId="26F57111" w14:textId="77777777" w:rsidR="00D728DE" w:rsidRPr="00D95A9D" w:rsidRDefault="6DE4F7B8" w:rsidP="002719C9">
      <w:r w:rsidRPr="00D95A9D">
        <w:t xml:space="preserve">Záznam o odbornom vyšetrení </w:t>
      </w:r>
      <w:r w:rsidR="001515A4" w:rsidRPr="00D95A9D">
        <w:t>vzniká počas</w:t>
      </w:r>
      <w:r w:rsidRPr="00D95A9D">
        <w:t xml:space="preserve"> poskytnutia ambulantnej zdravotnej starostlivosti a poskytuje štruktúru pre vytvorenie v praxi používaného „dekurzu“</w:t>
      </w:r>
      <w:r w:rsidR="001515A4" w:rsidRPr="00D95A9D">
        <w:t>.</w:t>
      </w:r>
    </w:p>
    <w:p w14:paraId="30FF6215" w14:textId="77777777" w:rsidR="00D728DE" w:rsidRPr="00D95A9D" w:rsidRDefault="00D728DE" w:rsidP="002719C9"/>
    <w:p w14:paraId="50628F5A" w14:textId="77777777" w:rsidR="002A6ADF" w:rsidRPr="00D95A9D" w:rsidRDefault="4B1F096C" w:rsidP="002719C9">
      <w:r w:rsidRPr="00D95A9D">
        <w:t xml:space="preserve">Záznam o odbornom vyšetrení sa použije ako:  </w:t>
      </w:r>
    </w:p>
    <w:p w14:paraId="702253B9" w14:textId="77777777" w:rsidR="00AD5CCD" w:rsidRPr="00D95A9D" w:rsidRDefault="4B1F096C" w:rsidP="0028112C">
      <w:pPr>
        <w:pStyle w:val="Odsekzoznamu"/>
        <w:numPr>
          <w:ilvl w:val="0"/>
          <w:numId w:val="37"/>
        </w:numPr>
      </w:pPr>
      <w:r w:rsidRPr="00D95A9D">
        <w:t>Záznam o poskytnutí ambulantnej zdravotnej starostlivosti (VAS, LSPP)</w:t>
      </w:r>
    </w:p>
    <w:p w14:paraId="6FF2CCDA" w14:textId="77777777" w:rsidR="00AD5CCD" w:rsidRPr="00D95A9D" w:rsidRDefault="4B1F096C" w:rsidP="0028112C">
      <w:pPr>
        <w:pStyle w:val="Odsekzoznamu"/>
        <w:numPr>
          <w:ilvl w:val="0"/>
          <w:numId w:val="37"/>
        </w:numPr>
      </w:pPr>
      <w:r w:rsidRPr="00D95A9D">
        <w:t>Záznam o preventívnej prehliadke (VAS, LSPP)</w:t>
      </w:r>
    </w:p>
    <w:p w14:paraId="50A9AFB8" w14:textId="77777777" w:rsidR="00450778" w:rsidRPr="00D95A9D" w:rsidRDefault="4B1F096C" w:rsidP="0028112C">
      <w:pPr>
        <w:pStyle w:val="Odsekzoznamu"/>
        <w:numPr>
          <w:ilvl w:val="0"/>
          <w:numId w:val="37"/>
        </w:numPr>
      </w:pPr>
      <w:r w:rsidRPr="00D95A9D">
        <w:t>Záznam o poskytnutí špecializovanej ambulantnej zdravotnej starostlivosti (ŠAS)</w:t>
      </w:r>
    </w:p>
    <w:p w14:paraId="18C70EAC" w14:textId="77777777" w:rsidR="00AD5CCD" w:rsidRPr="00D95A9D" w:rsidRDefault="4B1F096C" w:rsidP="0028112C">
      <w:pPr>
        <w:pStyle w:val="Odsekzoznamu"/>
        <w:numPr>
          <w:ilvl w:val="0"/>
          <w:numId w:val="37"/>
        </w:numPr>
      </w:pPr>
      <w:r w:rsidRPr="00D95A9D">
        <w:t>Záznam o poskytnutí urgentnej zdravotnej starostlivosti (ÚPS)</w:t>
      </w:r>
    </w:p>
    <w:p w14:paraId="278A9462" w14:textId="77777777" w:rsidR="003D71A8" w:rsidRPr="00D95A9D" w:rsidRDefault="003D71A8" w:rsidP="003D71A8"/>
    <w:p w14:paraId="0A6B3A6A" w14:textId="77777777" w:rsidR="003D71A8" w:rsidRPr="00D95A9D" w:rsidRDefault="4B1F096C" w:rsidP="002719C9">
      <w:r w:rsidRPr="00D95A9D">
        <w:t xml:space="preserve">Záznam o vyšetrení je vytvorený </w:t>
      </w:r>
      <w:r w:rsidR="001515A4" w:rsidRPr="00D95A9D">
        <w:t>z</w:t>
      </w:r>
      <w:r w:rsidRPr="00D95A9D">
        <w:t>dravotníckym pracovníkom PZS s použitím pre:</w:t>
      </w:r>
    </w:p>
    <w:p w14:paraId="4EAC9A92" w14:textId="77777777" w:rsidR="003D71A8" w:rsidRPr="00D95A9D" w:rsidRDefault="6DE4F7B8" w:rsidP="0028112C">
      <w:pPr>
        <w:pStyle w:val="Odsekzoznamu"/>
        <w:numPr>
          <w:ilvl w:val="0"/>
          <w:numId w:val="44"/>
        </w:numPr>
        <w:shd w:val="clear" w:color="auto" w:fill="FFFFFF" w:themeFill="background2"/>
        <w:spacing w:before="120" w:after="120"/>
        <w:ind w:hanging="357"/>
      </w:pPr>
      <w:r w:rsidRPr="00D95A9D">
        <w:t>všeobecnú ambulanciu</w:t>
      </w:r>
    </w:p>
    <w:p w14:paraId="4EB2B75E" w14:textId="05098241" w:rsidR="003D71A8" w:rsidRDefault="6DE4F7B8" w:rsidP="0028112C">
      <w:pPr>
        <w:pStyle w:val="Odsekzoznamu"/>
        <w:numPr>
          <w:ilvl w:val="0"/>
          <w:numId w:val="44"/>
        </w:numPr>
        <w:shd w:val="clear" w:color="auto" w:fill="FFFFFF" w:themeFill="background2"/>
        <w:spacing w:before="120" w:after="120"/>
        <w:ind w:hanging="357"/>
      </w:pPr>
      <w:r w:rsidRPr="00D95A9D">
        <w:t>špecializovanú ambulanciu</w:t>
      </w:r>
    </w:p>
    <w:p w14:paraId="58D6B2E1" w14:textId="584B9851" w:rsidR="00DD3EFC" w:rsidRPr="00D95A9D" w:rsidRDefault="00DD3EFC" w:rsidP="0028112C">
      <w:pPr>
        <w:pStyle w:val="Odsekzoznamu"/>
        <w:numPr>
          <w:ilvl w:val="0"/>
          <w:numId w:val="44"/>
        </w:numPr>
        <w:shd w:val="clear" w:color="auto" w:fill="FFFFFF" w:themeFill="background2"/>
        <w:spacing w:before="120" w:after="120"/>
        <w:ind w:hanging="357"/>
      </w:pPr>
      <w:r>
        <w:t>zubno-lekársku ambulanciu</w:t>
      </w:r>
    </w:p>
    <w:p w14:paraId="3931734E" w14:textId="77777777" w:rsidR="003D71A8" w:rsidRPr="00D95A9D" w:rsidRDefault="6DE4F7B8" w:rsidP="0028112C">
      <w:pPr>
        <w:pStyle w:val="Odsekzoznamu"/>
        <w:numPr>
          <w:ilvl w:val="0"/>
          <w:numId w:val="44"/>
        </w:numPr>
        <w:shd w:val="clear" w:color="auto" w:fill="FFFFFF" w:themeFill="background2"/>
        <w:spacing w:before="120" w:after="120"/>
        <w:ind w:hanging="357"/>
      </w:pPr>
      <w:r w:rsidRPr="00D95A9D">
        <w:t>lekársku službu prvej pomoci</w:t>
      </w:r>
    </w:p>
    <w:p w14:paraId="39214F3A" w14:textId="77777777" w:rsidR="003D71A8" w:rsidRPr="00D95A9D" w:rsidRDefault="6DE4F7B8" w:rsidP="0028112C">
      <w:pPr>
        <w:pStyle w:val="Odsekzoznamu"/>
        <w:numPr>
          <w:ilvl w:val="0"/>
          <w:numId w:val="43"/>
        </w:numPr>
        <w:shd w:val="clear" w:color="auto" w:fill="FFFFFF" w:themeFill="background2"/>
        <w:spacing w:before="120" w:after="120"/>
        <w:ind w:hanging="357"/>
      </w:pPr>
      <w:r w:rsidRPr="00D95A9D">
        <w:t>lekárska služba prvej pomoci pre dospelých</w:t>
      </w:r>
    </w:p>
    <w:p w14:paraId="4DE94062" w14:textId="77777777" w:rsidR="003D71A8" w:rsidRPr="00D95A9D" w:rsidRDefault="6DE4F7B8" w:rsidP="0028112C">
      <w:pPr>
        <w:pStyle w:val="Odsekzoznamu"/>
        <w:numPr>
          <w:ilvl w:val="0"/>
          <w:numId w:val="43"/>
        </w:numPr>
        <w:shd w:val="clear" w:color="auto" w:fill="FFFFFF" w:themeFill="background2"/>
        <w:spacing w:before="120" w:after="120"/>
        <w:ind w:hanging="357"/>
      </w:pPr>
      <w:r w:rsidRPr="00D95A9D">
        <w:t>lekárska služba prvej pomoci pre deti a dorast</w:t>
      </w:r>
    </w:p>
    <w:p w14:paraId="0857C10D" w14:textId="77777777" w:rsidR="003D71A8" w:rsidRPr="00D95A9D" w:rsidRDefault="6DE4F7B8" w:rsidP="0028112C">
      <w:pPr>
        <w:pStyle w:val="Odsekzoznamu"/>
        <w:numPr>
          <w:ilvl w:val="0"/>
          <w:numId w:val="43"/>
        </w:numPr>
        <w:shd w:val="clear" w:color="auto" w:fill="FFFFFF" w:themeFill="background2"/>
        <w:spacing w:before="120" w:after="120"/>
        <w:ind w:hanging="357"/>
      </w:pPr>
      <w:r w:rsidRPr="00D95A9D">
        <w:t>špecializovaná zubno-lekárska služba prvej pomoci</w:t>
      </w:r>
    </w:p>
    <w:p w14:paraId="2995D435" w14:textId="77777777" w:rsidR="00972A7B" w:rsidRPr="00D95A9D" w:rsidRDefault="6DE4F7B8" w:rsidP="0028112C">
      <w:pPr>
        <w:pStyle w:val="Odsekzoznamu"/>
        <w:numPr>
          <w:ilvl w:val="0"/>
          <w:numId w:val="44"/>
        </w:numPr>
        <w:shd w:val="clear" w:color="auto" w:fill="FFFFFF" w:themeFill="background2"/>
        <w:spacing w:before="120" w:after="120"/>
        <w:ind w:hanging="357"/>
      </w:pPr>
      <w:r w:rsidRPr="00D95A9D">
        <w:t>urgent</w:t>
      </w:r>
    </w:p>
    <w:p w14:paraId="73FACFD7" w14:textId="77777777" w:rsidR="003D71A8" w:rsidRPr="00D95A9D" w:rsidRDefault="6DE4F7B8" w:rsidP="0028112C">
      <w:pPr>
        <w:pStyle w:val="Odsekzoznamu"/>
        <w:numPr>
          <w:ilvl w:val="0"/>
          <w:numId w:val="44"/>
        </w:numPr>
        <w:shd w:val="clear" w:color="auto" w:fill="FFFFFF" w:themeFill="background2"/>
        <w:spacing w:before="120" w:after="120"/>
        <w:ind w:hanging="357"/>
      </w:pPr>
      <w:r w:rsidRPr="00D95A9D">
        <w:t xml:space="preserve">záchrannú zdravotnú službu </w:t>
      </w:r>
    </w:p>
    <w:p w14:paraId="78045C18" w14:textId="77777777" w:rsidR="0028383C" w:rsidRPr="00D95A9D" w:rsidRDefault="6DE4F7B8" w:rsidP="0028112C">
      <w:pPr>
        <w:pStyle w:val="Odsekzoznamu"/>
        <w:numPr>
          <w:ilvl w:val="0"/>
          <w:numId w:val="44"/>
        </w:numPr>
        <w:shd w:val="clear" w:color="auto" w:fill="FFFFFF" w:themeFill="background2"/>
        <w:spacing w:before="120" w:after="120"/>
        <w:ind w:hanging="357"/>
      </w:pPr>
      <w:r w:rsidRPr="00D95A9D">
        <w:t>zariadenie na poskytovanie jednodňovej zdravotnej starostlivosti</w:t>
      </w:r>
    </w:p>
    <w:p w14:paraId="5A4E019F" w14:textId="2E89BE48" w:rsidR="001F4279" w:rsidRDefault="6DE4F7B8" w:rsidP="0028112C">
      <w:pPr>
        <w:pStyle w:val="Odsekzoznamu"/>
        <w:numPr>
          <w:ilvl w:val="0"/>
          <w:numId w:val="44"/>
        </w:numPr>
        <w:shd w:val="clear" w:color="auto" w:fill="FFFFFF" w:themeFill="background2"/>
        <w:spacing w:before="120" w:after="120"/>
        <w:ind w:hanging="357"/>
      </w:pPr>
      <w:r w:rsidRPr="00D95A9D">
        <w:t>stacionár</w:t>
      </w:r>
    </w:p>
    <w:p w14:paraId="7555AB31" w14:textId="09CF7C91" w:rsidR="00DD3EFC" w:rsidRPr="00D95A9D" w:rsidRDefault="00DD3EFC" w:rsidP="0028112C">
      <w:pPr>
        <w:pStyle w:val="Odsekzoznamu"/>
        <w:numPr>
          <w:ilvl w:val="0"/>
          <w:numId w:val="44"/>
        </w:numPr>
        <w:shd w:val="clear" w:color="auto" w:fill="FFFFFF" w:themeFill="background2"/>
        <w:spacing w:before="120" w:after="120"/>
        <w:ind w:hanging="357"/>
      </w:pPr>
      <w:r>
        <w:t>mobilný hospic</w:t>
      </w:r>
    </w:p>
    <w:p w14:paraId="6E1B7C3C" w14:textId="77777777" w:rsidR="004947D9" w:rsidRDefault="004947D9" w:rsidP="004947D9"/>
    <w:p w14:paraId="1B7B35F1" w14:textId="77777777" w:rsidR="004947D9" w:rsidRDefault="004947D9" w:rsidP="004947D9">
      <w:r>
        <w:t xml:space="preserve">Citlivosť zdravotníckych záznamov z odborného vyšetrenia: </w:t>
      </w:r>
    </w:p>
    <w:p w14:paraId="60D112ED" w14:textId="77777777" w:rsidR="004947D9" w:rsidRDefault="004947D9" w:rsidP="004947D9">
      <w:pPr>
        <w:rPr>
          <w:rFonts w:cs="Arial"/>
        </w:rPr>
      </w:pPr>
      <w:r>
        <w:rPr>
          <w:rFonts w:eastAsiaTheme="minorEastAsia" w:cs="Arial"/>
        </w:rPr>
        <w:t>Pre všetky záznamy je potrebné automaticky nastaviť citlivosť „3“. Výnimkou sú záznamy, ktoré boli vytvorené pre odbornosti:</w:t>
      </w:r>
    </w:p>
    <w:p w14:paraId="4FCFE6AA" w14:textId="77777777" w:rsidR="004947D9" w:rsidRDefault="004947D9" w:rsidP="0028112C">
      <w:pPr>
        <w:pStyle w:val="Odsekzoznamu"/>
        <w:numPr>
          <w:ilvl w:val="0"/>
          <w:numId w:val="180"/>
        </w:numPr>
        <w:rPr>
          <w:rFonts w:cs="Arial"/>
        </w:rPr>
      </w:pPr>
      <w:r>
        <w:rPr>
          <w:rFonts w:cs="Arial"/>
          <w:color w:val="000000"/>
          <w:lang w:eastAsia="sk-SK"/>
        </w:rPr>
        <w:t>Klinická psychológia</w:t>
      </w:r>
    </w:p>
    <w:p w14:paraId="75D0D60E" w14:textId="77777777" w:rsidR="004947D9" w:rsidRDefault="004947D9" w:rsidP="0028112C">
      <w:pPr>
        <w:pStyle w:val="Odsekzoznamu"/>
        <w:numPr>
          <w:ilvl w:val="0"/>
          <w:numId w:val="180"/>
        </w:numPr>
        <w:rPr>
          <w:rFonts w:cs="Arial"/>
        </w:rPr>
      </w:pPr>
      <w:r>
        <w:rPr>
          <w:rFonts w:cs="Arial"/>
          <w:color w:val="000000"/>
          <w:lang w:eastAsia="sk-SK"/>
        </w:rPr>
        <w:t>Psychiatria</w:t>
      </w:r>
    </w:p>
    <w:p w14:paraId="67B0D02B" w14:textId="77777777" w:rsidR="004947D9" w:rsidRDefault="004947D9" w:rsidP="0028112C">
      <w:pPr>
        <w:pStyle w:val="Odsekzoznamu"/>
        <w:numPr>
          <w:ilvl w:val="0"/>
          <w:numId w:val="180"/>
        </w:numPr>
        <w:rPr>
          <w:rFonts w:cs="Arial"/>
        </w:rPr>
      </w:pPr>
      <w:r>
        <w:rPr>
          <w:rFonts w:cs="Arial"/>
          <w:color w:val="000000"/>
          <w:lang w:eastAsia="sk-SK"/>
        </w:rPr>
        <w:t>Gerontopsychiatria</w:t>
      </w:r>
    </w:p>
    <w:p w14:paraId="052EEFD8" w14:textId="77777777" w:rsidR="004947D9" w:rsidRDefault="004947D9" w:rsidP="0028112C">
      <w:pPr>
        <w:pStyle w:val="Odsekzoznamu"/>
        <w:numPr>
          <w:ilvl w:val="0"/>
          <w:numId w:val="180"/>
        </w:numPr>
        <w:rPr>
          <w:rFonts w:cs="Arial"/>
        </w:rPr>
      </w:pPr>
      <w:r>
        <w:rPr>
          <w:rFonts w:cs="Arial"/>
          <w:color w:val="000000"/>
          <w:lang w:eastAsia="sk-SK"/>
        </w:rPr>
        <w:t>Detská psychiatria</w:t>
      </w:r>
    </w:p>
    <w:p w14:paraId="74B3EC5C" w14:textId="77777777" w:rsidR="004947D9" w:rsidRDefault="004947D9" w:rsidP="0028112C">
      <w:pPr>
        <w:pStyle w:val="Odsekzoznamu"/>
        <w:numPr>
          <w:ilvl w:val="0"/>
          <w:numId w:val="180"/>
        </w:numPr>
        <w:rPr>
          <w:rFonts w:cs="Arial"/>
        </w:rPr>
      </w:pPr>
      <w:r>
        <w:rPr>
          <w:rFonts w:cs="Arial"/>
          <w:color w:val="000000"/>
          <w:lang w:eastAsia="sk-SK"/>
        </w:rPr>
        <w:t>Neuropsychiatria</w:t>
      </w:r>
    </w:p>
    <w:p w14:paraId="357F7CC9" w14:textId="77777777" w:rsidR="004947D9" w:rsidRDefault="004947D9" w:rsidP="0028112C">
      <w:pPr>
        <w:pStyle w:val="Odsekzoznamu"/>
        <w:numPr>
          <w:ilvl w:val="0"/>
          <w:numId w:val="180"/>
        </w:numPr>
        <w:rPr>
          <w:rFonts w:cs="Arial"/>
        </w:rPr>
      </w:pPr>
      <w:r>
        <w:rPr>
          <w:rFonts w:cs="Arial"/>
          <w:color w:val="000000"/>
          <w:lang w:eastAsia="sk-SK"/>
        </w:rPr>
        <w:t>Psychiatria pre dospelých</w:t>
      </w:r>
    </w:p>
    <w:p w14:paraId="76E2EC21" w14:textId="77777777" w:rsidR="004947D9" w:rsidRDefault="004947D9" w:rsidP="0028112C">
      <w:pPr>
        <w:pStyle w:val="Odsekzoznamu"/>
        <w:numPr>
          <w:ilvl w:val="0"/>
          <w:numId w:val="180"/>
        </w:numPr>
        <w:rPr>
          <w:rFonts w:cs="Arial"/>
        </w:rPr>
      </w:pPr>
      <w:r>
        <w:rPr>
          <w:rFonts w:cs="Arial"/>
          <w:color w:val="000000"/>
          <w:lang w:eastAsia="sk-SK"/>
        </w:rPr>
        <w:t>Medicína drogových závislostí</w:t>
      </w:r>
    </w:p>
    <w:p w14:paraId="7A89A845" w14:textId="77777777" w:rsidR="004947D9" w:rsidRDefault="004947D9" w:rsidP="0028112C">
      <w:pPr>
        <w:pStyle w:val="Odsekzoznamu"/>
        <w:numPr>
          <w:ilvl w:val="0"/>
          <w:numId w:val="180"/>
        </w:numPr>
        <w:rPr>
          <w:rFonts w:cs="Arial"/>
        </w:rPr>
      </w:pPr>
      <w:r>
        <w:rPr>
          <w:rFonts w:cs="Arial"/>
          <w:color w:val="000000"/>
          <w:lang w:eastAsia="sk-SK"/>
        </w:rPr>
        <w:t>Psychiatrická sexuológia</w:t>
      </w:r>
    </w:p>
    <w:p w14:paraId="0E0949B1" w14:textId="77777777" w:rsidR="004947D9" w:rsidRDefault="004947D9" w:rsidP="004947D9">
      <w:pPr>
        <w:rPr>
          <w:rFonts w:cs="Arial"/>
        </w:rPr>
      </w:pPr>
      <w:r>
        <w:rPr>
          <w:rFonts w:eastAsiaTheme="minorEastAsia" w:cs="Arial"/>
        </w:rPr>
        <w:t>Tieto záznamy sú automaticky zasielané s citlivosťou „5“. Lekár nevie zmeniť citlivosť, nakoľko je daná legislatívou.</w:t>
      </w:r>
    </w:p>
    <w:p w14:paraId="155CD110" w14:textId="77777777" w:rsidR="004947D9" w:rsidRDefault="004947D9" w:rsidP="004947D9">
      <w:pPr>
        <w:rPr>
          <w:rFonts w:cs="Arial"/>
        </w:rPr>
      </w:pPr>
    </w:p>
    <w:p w14:paraId="24CD0A69" w14:textId="766946A3" w:rsidR="004947D9" w:rsidRDefault="004947D9" w:rsidP="004947D9">
      <w:pPr>
        <w:jc w:val="both"/>
      </w:pPr>
      <w:r>
        <w:t xml:space="preserve">Záznamy z vyšetrenia sú sprístupňované zdravotníckemu pracovníkovi na základe oprávnení v súlade s platnou legislatívou: </w:t>
      </w:r>
    </w:p>
    <w:p w14:paraId="69152F71" w14:textId="77777777" w:rsidR="004947D9" w:rsidRDefault="004947D9" w:rsidP="0028112C">
      <w:pPr>
        <w:pStyle w:val="Odsekzoznamu"/>
        <w:numPr>
          <w:ilvl w:val="0"/>
          <w:numId w:val="51"/>
        </w:numPr>
        <w:jc w:val="both"/>
      </w:pPr>
      <w:r>
        <w:t>všeobecný kapitujúci lekár – všetky záznamy s citlivosťou „3“</w:t>
      </w:r>
    </w:p>
    <w:p w14:paraId="6CC9DEF6" w14:textId="77777777" w:rsidR="004947D9" w:rsidRDefault="004947D9" w:rsidP="0028112C">
      <w:pPr>
        <w:pStyle w:val="Odsekzoznamu"/>
        <w:numPr>
          <w:ilvl w:val="0"/>
          <w:numId w:val="51"/>
        </w:numPr>
        <w:rPr>
          <w:rFonts w:cs="Arial"/>
        </w:rPr>
      </w:pPr>
      <w:r>
        <w:t>všeobecný kapitujúci lekár – pre záznamy s citlivosťou „5“,  len na základe súhlasu pacienta prostredníctvom eID/ eDoPP</w:t>
      </w:r>
    </w:p>
    <w:p w14:paraId="177B6633" w14:textId="2C4C5509" w:rsidR="004947D9" w:rsidRPr="00B83B4C" w:rsidRDefault="004947D9" w:rsidP="0028112C">
      <w:pPr>
        <w:pStyle w:val="Odsekzoznamu"/>
        <w:numPr>
          <w:ilvl w:val="0"/>
          <w:numId w:val="51"/>
        </w:numPr>
        <w:rPr>
          <w:rFonts w:cs="Arial"/>
        </w:rPr>
      </w:pPr>
      <w:r>
        <w:t>ostatní zdravotnícki pracovníci (vrátane lekárov špecialistov) len na základe súhlasu pacienta prostredníctvom eID/ eDoPP</w:t>
      </w:r>
    </w:p>
    <w:p w14:paraId="32070411" w14:textId="77777777" w:rsidR="00E90FFB" w:rsidRDefault="003C1E62" w:rsidP="0028112C">
      <w:pPr>
        <w:pStyle w:val="Odsekzoznamu"/>
        <w:numPr>
          <w:ilvl w:val="0"/>
          <w:numId w:val="51"/>
        </w:numPr>
        <w:rPr>
          <w:rFonts w:cs="Arial"/>
        </w:rPr>
      </w:pPr>
      <w:r w:rsidRPr="1FF7BDDD">
        <w:rPr>
          <w:rFonts w:cs="Arial"/>
        </w:rPr>
        <w:t>ošetrujúci zdravotnícky pracovník</w:t>
      </w:r>
      <w:r w:rsidR="00823800" w:rsidRPr="1FF7BDDD">
        <w:rPr>
          <w:rFonts w:cs="Arial"/>
        </w:rPr>
        <w:t xml:space="preserve">, ktorý prevzal výmenný lístok </w:t>
      </w:r>
      <w:r w:rsidRPr="1FF7BDDD">
        <w:rPr>
          <w:rFonts w:cs="Arial"/>
        </w:rPr>
        <w:t xml:space="preserve">v rozsahu </w:t>
      </w:r>
      <w:r w:rsidRPr="1FF7BDDD">
        <w:rPr>
          <w:rFonts w:asciiTheme="minorHAnsi" w:eastAsiaTheme="minorEastAsia" w:hAnsiTheme="minorHAnsi" w:cstheme="minorBidi"/>
          <w:sz w:val="18"/>
          <w:szCs w:val="18"/>
        </w:rPr>
        <w:t>EZKO - OAU, PSU, LBZ, LBV, VLA, VLU, VVP, REC, DISP, LIEK, DPS.MBP</w:t>
      </w:r>
      <w:r w:rsidR="00823800" w:rsidRPr="1FF7BDDD">
        <w:rPr>
          <w:rFonts w:asciiTheme="minorHAnsi" w:eastAsiaTheme="minorEastAsia" w:hAnsiTheme="minorHAnsi" w:cstheme="minorBidi"/>
          <w:sz w:val="18"/>
          <w:szCs w:val="18"/>
        </w:rPr>
        <w:t xml:space="preserve"> </w:t>
      </w:r>
      <w:r w:rsidR="00823800" w:rsidRPr="1FF7BDDD">
        <w:rPr>
          <w:rFonts w:cs="Arial"/>
        </w:rPr>
        <w:t>záznamov s citlivosťou „3“</w:t>
      </w:r>
      <w:r w:rsidRPr="1FF7BDDD">
        <w:rPr>
          <w:rFonts w:asciiTheme="minorHAnsi" w:eastAsiaTheme="minorEastAsia" w:hAnsiTheme="minorHAnsi" w:cstheme="minorBidi"/>
          <w:sz w:val="18"/>
          <w:szCs w:val="18"/>
        </w:rPr>
        <w:t>.</w:t>
      </w:r>
    </w:p>
    <w:p w14:paraId="715EAEE0" w14:textId="77777777" w:rsidR="00E90FFB" w:rsidRDefault="00E90FFB" w:rsidP="00E90FFB">
      <w:pPr>
        <w:ind w:left="360"/>
        <w:rPr>
          <w:rFonts w:asciiTheme="minorHAnsi" w:eastAsiaTheme="minorEastAsia" w:hAnsiTheme="minorHAnsi" w:cstheme="minorBidi"/>
          <w:sz w:val="18"/>
          <w:szCs w:val="18"/>
        </w:rPr>
      </w:pPr>
    </w:p>
    <w:p w14:paraId="48753417" w14:textId="7BF49C05" w:rsidR="00E90FFB" w:rsidRPr="001B267D" w:rsidRDefault="00E90FFB" w:rsidP="00B25DF4">
      <w:pPr>
        <w:jc w:val="both"/>
        <w:rPr>
          <w:rFonts w:cs="Arial"/>
        </w:rPr>
      </w:pPr>
      <w:r w:rsidRPr="00B25DF4">
        <w:rPr>
          <w:rFonts w:asciiTheme="minorHAnsi" w:eastAsiaTheme="minorEastAsia" w:hAnsiTheme="minorHAnsi" w:cstheme="minorBidi"/>
          <w:highlight w:val="yellow"/>
        </w:rPr>
        <w:t xml:space="preserve">Zároveň vybrané údaje zapísané </w:t>
      </w:r>
      <w:r w:rsidR="000A26EE" w:rsidRPr="00B25DF4">
        <w:rPr>
          <w:rFonts w:asciiTheme="minorHAnsi" w:eastAsiaTheme="minorEastAsia" w:hAnsiTheme="minorHAnsi" w:cstheme="minorBidi"/>
          <w:highlight w:val="yellow"/>
        </w:rPr>
        <w:t xml:space="preserve">v zázname z odborného vyšetrenia </w:t>
      </w:r>
      <w:r w:rsidRPr="00B25DF4">
        <w:rPr>
          <w:rFonts w:asciiTheme="minorHAnsi" w:eastAsiaTheme="minorEastAsia" w:hAnsiTheme="minorHAnsi" w:cstheme="minorBidi"/>
          <w:highlight w:val="yellow"/>
        </w:rPr>
        <w:t xml:space="preserve">lekárom </w:t>
      </w:r>
      <w:r w:rsidR="00390019">
        <w:rPr>
          <w:rFonts w:asciiTheme="minorHAnsi" w:eastAsiaTheme="minorEastAsia" w:hAnsiTheme="minorHAnsi" w:cstheme="minorBidi"/>
          <w:highlight w:val="yellow"/>
        </w:rPr>
        <w:t>PZS v odbore</w:t>
      </w:r>
      <w:r w:rsidRPr="00B25DF4">
        <w:rPr>
          <w:rFonts w:asciiTheme="minorHAnsi" w:eastAsiaTheme="minorEastAsia" w:hAnsiTheme="minorHAnsi" w:cstheme="minorBidi"/>
          <w:highlight w:val="yellow"/>
        </w:rPr>
        <w:t xml:space="preserve"> gynekológia a pôrodníctvo </w:t>
      </w:r>
      <w:r w:rsidR="00390019">
        <w:rPr>
          <w:rFonts w:asciiTheme="minorHAnsi" w:eastAsiaTheme="minorEastAsia" w:hAnsiTheme="minorHAnsi" w:cstheme="minorBidi"/>
          <w:highlight w:val="yellow"/>
        </w:rPr>
        <w:t xml:space="preserve">(009) </w:t>
      </w:r>
      <w:r w:rsidRPr="00B25DF4">
        <w:rPr>
          <w:rFonts w:asciiTheme="minorHAnsi" w:eastAsiaTheme="minorEastAsia" w:hAnsiTheme="minorHAnsi" w:cstheme="minorBidi"/>
          <w:highlight w:val="yellow"/>
        </w:rPr>
        <w:t>sú sprístupnené aj pre pracovníka príslušného úradu práce pre potreby overenia podmienok pre poskytnutie príspevku pri narodení dieťaťa v zmysle zákona č. 153/2013 Z. z. o národnom zdravotníckom informačnom systéme a o zmene a doplnení niektorých zákonov v znení neskorších predpisov a zákona č. 383/2013 Z. z. o príspevku pri narodení dieťaťa a príspevku na viac súčasne narodených detí a o zmene a doplnení niektorých zákonov v znení neskorších predpisov.</w:t>
      </w:r>
      <w:r w:rsidRPr="001B267D">
        <w:rPr>
          <w:rFonts w:asciiTheme="minorHAnsi" w:eastAsiaTheme="minorEastAsia" w:hAnsiTheme="minorHAnsi" w:cstheme="minorBidi"/>
        </w:rPr>
        <w:t xml:space="preserve"> </w:t>
      </w:r>
    </w:p>
    <w:p w14:paraId="740C7C7B" w14:textId="3F96F732" w:rsidR="00115034" w:rsidRDefault="00115034" w:rsidP="004947D9">
      <w:pPr>
        <w:rPr>
          <w:rFonts w:cs="Arial"/>
        </w:rPr>
      </w:pPr>
    </w:p>
    <w:p w14:paraId="1E105F3D" w14:textId="77777777" w:rsidR="004947D9" w:rsidRDefault="004947D9" w:rsidP="004947D9">
      <w:pPr>
        <w:rPr>
          <w:rFonts w:cs="Arial"/>
        </w:rPr>
      </w:pPr>
      <w:r>
        <w:rPr>
          <w:rFonts w:cs="Arial"/>
        </w:rPr>
        <w:t>Pacient ma zároveň možnosť nastaviť explicitný súhlas s prístupom k záznamom prostredníctvom EZKO</w:t>
      </w:r>
    </w:p>
    <w:p w14:paraId="75227801" w14:textId="77777777" w:rsidR="004947D9" w:rsidRDefault="004947D9" w:rsidP="004947D9">
      <w:pPr>
        <w:rPr>
          <w:rFonts w:cs="Arial"/>
        </w:rPr>
      </w:pPr>
    </w:p>
    <w:p w14:paraId="4662BE31" w14:textId="77777777" w:rsidR="004947D9" w:rsidRDefault="004947D9" w:rsidP="004947D9">
      <w:pPr>
        <w:rPr>
          <w:rFonts w:cs="Arial"/>
        </w:rPr>
      </w:pPr>
      <w:r>
        <w:rPr>
          <w:rFonts w:cs="Arial"/>
        </w:rPr>
        <w:t>Reštrikčné záznamy z odborného vyšetrenia:</w:t>
      </w:r>
    </w:p>
    <w:p w14:paraId="55273325" w14:textId="77777777" w:rsidR="004947D9" w:rsidRDefault="004947D9" w:rsidP="00B25DF4">
      <w:pPr>
        <w:jc w:val="both"/>
        <w:rPr>
          <w:rFonts w:eastAsia="Calibri" w:cs="Arial"/>
        </w:rPr>
      </w:pPr>
      <w:r>
        <w:rPr>
          <w:rFonts w:cs="Arial"/>
        </w:rPr>
        <w:t xml:space="preserve">Záznam o odbornom vyšetrení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5BE1E802" w14:textId="77777777" w:rsidR="004947D9" w:rsidRDefault="004947D9" w:rsidP="0028112C">
      <w:pPr>
        <w:pStyle w:val="Odsekzoznamu"/>
        <w:numPr>
          <w:ilvl w:val="0"/>
          <w:numId w:val="161"/>
        </w:numPr>
        <w:rPr>
          <w:rFonts w:cs="Arial"/>
        </w:rPr>
      </w:pPr>
      <w:r>
        <w:rPr>
          <w:rFonts w:cs="Arial"/>
        </w:rPr>
        <w:lastRenderedPageBreak/>
        <w:t>Psychiatria</w:t>
      </w:r>
    </w:p>
    <w:p w14:paraId="048E7F34" w14:textId="77777777" w:rsidR="004947D9" w:rsidRDefault="004947D9" w:rsidP="0028112C">
      <w:pPr>
        <w:pStyle w:val="Odsekzoznamu"/>
        <w:numPr>
          <w:ilvl w:val="0"/>
          <w:numId w:val="161"/>
        </w:numPr>
        <w:rPr>
          <w:rFonts w:cs="Arial"/>
        </w:rPr>
      </w:pPr>
      <w:r>
        <w:rPr>
          <w:rFonts w:cs="Arial"/>
        </w:rPr>
        <w:t>Detská psychiatria</w:t>
      </w:r>
    </w:p>
    <w:p w14:paraId="69B2A5A3" w14:textId="77777777" w:rsidR="004947D9" w:rsidRDefault="004947D9" w:rsidP="0028112C">
      <w:pPr>
        <w:pStyle w:val="Odsekzoznamu"/>
        <w:numPr>
          <w:ilvl w:val="0"/>
          <w:numId w:val="161"/>
        </w:numPr>
        <w:rPr>
          <w:rFonts w:cs="Arial"/>
        </w:rPr>
      </w:pPr>
      <w:r>
        <w:rPr>
          <w:rFonts w:cs="Arial"/>
        </w:rPr>
        <w:t>Sexuológia</w:t>
      </w:r>
    </w:p>
    <w:p w14:paraId="05893D74" w14:textId="77777777" w:rsidR="004947D9" w:rsidRDefault="004947D9" w:rsidP="0028112C">
      <w:pPr>
        <w:pStyle w:val="Odsekzoznamu"/>
        <w:numPr>
          <w:ilvl w:val="0"/>
          <w:numId w:val="161"/>
        </w:numPr>
        <w:rPr>
          <w:rFonts w:cs="Arial"/>
        </w:rPr>
      </w:pPr>
      <w:r w:rsidRPr="400DC5E3">
        <w:rPr>
          <w:rFonts w:cs="Arial"/>
        </w:rPr>
        <w:t>Psychológ so špecializáciou v špecializačnom odbore klinická psychológia</w:t>
      </w:r>
    </w:p>
    <w:p w14:paraId="461E98F2" w14:textId="7B5CB3BF" w:rsidR="004947D9" w:rsidRDefault="7270EE42" w:rsidP="1FF7BDDD">
      <w:pPr>
        <w:rPr>
          <w:rFonts w:eastAsia="Arial" w:cs="Arial"/>
        </w:rPr>
      </w:pPr>
      <w:r w:rsidRPr="7E123236">
        <w:rPr>
          <w:rFonts w:cs="Arial"/>
        </w:rPr>
        <w:t xml:space="preserve">Súčasne pre </w:t>
      </w:r>
      <w:r w:rsidRPr="7E123236">
        <w:rPr>
          <w:rFonts w:eastAsia="Arial" w:cs="Arial"/>
        </w:rPr>
        <w:t>vytvoreni</w:t>
      </w:r>
      <w:r w:rsidR="072CE139" w:rsidRPr="7E123236">
        <w:rPr>
          <w:rFonts w:eastAsia="Arial" w:cs="Arial"/>
        </w:rPr>
        <w:t>e</w:t>
      </w:r>
      <w:r w:rsidRPr="7E123236">
        <w:rPr>
          <w:rFonts w:eastAsia="Arial" w:cs="Arial"/>
        </w:rPr>
        <w:t xml:space="preserve"> reštrikčného záznamu je rozhodujúce odborné zameranie útvaru (OID: 1.3.158.00165387.100.10.39) v mene ktorého je reštrikcia vytvorená.</w:t>
      </w:r>
      <w:r w:rsidR="36ED0849" w:rsidRPr="7E123236">
        <w:rPr>
          <w:rFonts w:eastAsia="Arial" w:cs="Arial"/>
        </w:rPr>
        <w:t xml:space="preserve"> </w:t>
      </w:r>
      <w:r w:rsidR="2D36F0CD" w:rsidRPr="7E123236">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60ECADB8" w14:textId="77777777" w:rsidTr="7E123236">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3BD8958" w14:textId="4A11521C" w:rsidR="1FF7BDDD" w:rsidRDefault="7010CCD3">
            <w:r w:rsidRPr="7E123236">
              <w:rPr>
                <w:rFonts w:ascii="Calibri" w:eastAsia="Calibri" w:hAnsi="Calibri" w:cs="Calibri"/>
                <w:b/>
                <w:bCs/>
                <w:sz w:val="17"/>
                <w:szCs w:val="17"/>
              </w:rPr>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DD28D59" w14:textId="5994C77F" w:rsidR="1FF7BDDD" w:rsidRDefault="7010CCD3">
            <w:r w:rsidRPr="7E123236">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4C07E143" w14:textId="17CB83B2" w:rsidR="1FF7BDDD" w:rsidRDefault="7010CCD3">
            <w:r w:rsidRPr="7E123236">
              <w:rPr>
                <w:rFonts w:ascii="Calibri" w:eastAsia="Calibri" w:hAnsi="Calibri" w:cs="Calibri"/>
                <w:b/>
                <w:bCs/>
                <w:sz w:val="17"/>
                <w:szCs w:val="17"/>
              </w:rPr>
              <w:t xml:space="preserve">Názov </w:t>
            </w:r>
          </w:p>
        </w:tc>
      </w:tr>
      <w:tr w:rsidR="1FF7BDDD" w14:paraId="61D98CFF" w14:textId="77777777" w:rsidTr="7E123236">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28C1FCF" w14:textId="6DB25013" w:rsidR="1FF7BDDD" w:rsidRDefault="7010CCD3">
            <w:r w:rsidRPr="7E123236">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1B0C9B6" w14:textId="2D638CC3" w:rsidR="1FF7BDDD" w:rsidRDefault="7010CCD3">
            <w:r w:rsidRPr="7E123236">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30D3734" w14:textId="518CD6FB" w:rsidR="1FF7BDDD" w:rsidRDefault="7010CCD3">
            <w:r w:rsidRPr="7E123236">
              <w:rPr>
                <w:rFonts w:ascii="Calibri" w:eastAsia="Calibri" w:hAnsi="Calibri" w:cs="Calibri"/>
                <w:sz w:val="17"/>
                <w:szCs w:val="17"/>
              </w:rPr>
              <w:t xml:space="preserve">psychiatria </w:t>
            </w:r>
          </w:p>
        </w:tc>
      </w:tr>
      <w:tr w:rsidR="1FF7BDDD" w14:paraId="007F2703"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F3CD4A6" w14:textId="3C1375E0" w:rsidR="1FF7BDDD" w:rsidRDefault="7010CCD3">
            <w:r w:rsidRPr="7E123236">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5836D75" w14:textId="20DE73DF" w:rsidR="1FF7BDDD" w:rsidRDefault="7010CCD3">
            <w:r w:rsidRPr="7E123236">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EA72AB6" w14:textId="041DBD30" w:rsidR="1FF7BDDD" w:rsidRDefault="7010CCD3">
            <w:r w:rsidRPr="7E123236">
              <w:rPr>
                <w:rFonts w:ascii="Calibri" w:eastAsia="Calibri" w:hAnsi="Calibri" w:cs="Calibri"/>
                <w:sz w:val="17"/>
                <w:szCs w:val="17"/>
              </w:rPr>
              <w:t xml:space="preserve">gynekologická sexuológia </w:t>
            </w:r>
          </w:p>
        </w:tc>
      </w:tr>
      <w:tr w:rsidR="1FF7BDDD" w14:paraId="2B29D395"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077D9A7" w14:textId="6EE51B79" w:rsidR="1FF7BDDD" w:rsidRDefault="7010CCD3">
            <w:r w:rsidRPr="7E123236">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B85DDFC" w14:textId="411AA084" w:rsidR="1FF7BDDD" w:rsidRDefault="7010CCD3">
            <w:r w:rsidRPr="7E123236">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7E22E33" w14:textId="1FA21517" w:rsidR="1FF7BDDD" w:rsidRDefault="7010CCD3">
            <w:r w:rsidRPr="7E123236">
              <w:rPr>
                <w:rFonts w:ascii="Calibri" w:eastAsia="Calibri" w:hAnsi="Calibri" w:cs="Calibri"/>
                <w:sz w:val="17"/>
                <w:szCs w:val="17"/>
              </w:rPr>
              <w:t xml:space="preserve">gerontopsychiatria </w:t>
            </w:r>
          </w:p>
        </w:tc>
      </w:tr>
      <w:tr w:rsidR="1FF7BDDD" w14:paraId="716538B4"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D0F0BFC" w14:textId="3C6D8740" w:rsidR="1FF7BDDD" w:rsidRDefault="7010CCD3">
            <w:r w:rsidRPr="7E123236">
              <w:rPr>
                <w:rFonts w:ascii="Calibri" w:eastAsia="Calibri" w:hAnsi="Calibri" w:cs="Calibri"/>
                <w:sz w:val="17"/>
                <w:szCs w:val="17"/>
              </w:rPr>
              <w:t>00000352849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F975553" w14:textId="60010B3A" w:rsidR="1FF7BDDD" w:rsidRDefault="7010CCD3">
            <w:r w:rsidRPr="7E123236">
              <w:rPr>
                <w:rFonts w:ascii="Calibri" w:eastAsia="Calibri" w:hAnsi="Calibri" w:cs="Calibri"/>
                <w:sz w:val="17"/>
                <w:szCs w:val="17"/>
              </w:rPr>
              <w:t>223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2A6CB5A" w14:textId="0A90FEB5" w:rsidR="1FF7BDDD" w:rsidRDefault="7010CCD3">
            <w:r w:rsidRPr="7E123236">
              <w:rPr>
                <w:rFonts w:ascii="Calibri" w:eastAsia="Calibri" w:hAnsi="Calibri" w:cs="Calibri"/>
                <w:sz w:val="17"/>
                <w:szCs w:val="17"/>
              </w:rPr>
              <w:t xml:space="preserve">neuropsychiatria </w:t>
            </w:r>
          </w:p>
        </w:tc>
      </w:tr>
      <w:tr w:rsidR="1FF7BDDD" w14:paraId="280236E5"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BB7B841" w14:textId="5C57795F" w:rsidR="1FF7BDDD" w:rsidRDefault="7010CCD3">
            <w:r w:rsidRPr="7E123236">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6D6B9E3" w14:textId="54892F92" w:rsidR="1FF7BDDD" w:rsidRDefault="7010CCD3">
            <w:r w:rsidRPr="7E123236">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2C126E9" w14:textId="2BEE301D" w:rsidR="1FF7BDDD" w:rsidRDefault="7010CCD3">
            <w:r w:rsidRPr="7E123236">
              <w:rPr>
                <w:rFonts w:ascii="Calibri" w:eastAsia="Calibri" w:hAnsi="Calibri" w:cs="Calibri"/>
                <w:sz w:val="17"/>
                <w:szCs w:val="17"/>
              </w:rPr>
              <w:t xml:space="preserve">klinická psychológia </w:t>
            </w:r>
          </w:p>
        </w:tc>
      </w:tr>
      <w:tr w:rsidR="1FF7BDDD" w14:paraId="502AF712" w14:textId="77777777" w:rsidTr="7E123236">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9F30331" w14:textId="0385DC94" w:rsidR="1FF7BDDD" w:rsidRDefault="7010CCD3">
            <w:r w:rsidRPr="7E123236">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3695685" w14:textId="496BD9B5" w:rsidR="1FF7BDDD" w:rsidRDefault="7010CCD3">
            <w:r w:rsidRPr="7E123236">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FFA7D53" w14:textId="579E71BB" w:rsidR="1FF7BDDD" w:rsidRDefault="7010CCD3">
            <w:r w:rsidRPr="7E123236">
              <w:rPr>
                <w:rFonts w:ascii="Calibri" w:eastAsia="Calibri" w:hAnsi="Calibri" w:cs="Calibri"/>
                <w:sz w:val="17"/>
                <w:szCs w:val="17"/>
              </w:rPr>
              <w:t xml:space="preserve">sexuológia </w:t>
            </w:r>
          </w:p>
        </w:tc>
      </w:tr>
      <w:tr w:rsidR="1FF7BDDD" w14:paraId="3E6E9B8D"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722B7F0" w14:textId="4F3FF1DF" w:rsidR="1FF7BDDD" w:rsidRDefault="7010CCD3">
            <w:r w:rsidRPr="7E123236">
              <w:rPr>
                <w:rFonts w:ascii="Calibri" w:eastAsia="Calibri" w:hAnsi="Calibri" w:cs="Calibri"/>
                <w:b/>
                <w:bCs/>
                <w:sz w:val="17"/>
                <w:szCs w:val="17"/>
              </w:rPr>
              <w:t>00000353417</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E18CF00" w14:textId="5DA69569" w:rsidR="1FF7BDDD" w:rsidRDefault="7010CCD3">
            <w:r w:rsidRPr="7E123236">
              <w:rPr>
                <w:rFonts w:ascii="Calibri" w:eastAsia="Calibri" w:hAnsi="Calibri" w:cs="Calibri"/>
                <w:sz w:val="17"/>
                <w:szCs w:val="17"/>
              </w:rPr>
              <w:t>302</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AAC02C0" w14:textId="00624859" w:rsidR="1FF7BDDD" w:rsidRDefault="7010CCD3">
            <w:r w:rsidRPr="7E123236">
              <w:rPr>
                <w:rFonts w:ascii="Calibri" w:eastAsia="Calibri" w:hAnsi="Calibri" w:cs="Calibri"/>
                <w:sz w:val="17"/>
                <w:szCs w:val="17"/>
              </w:rPr>
              <w:t xml:space="preserve">andrológia </w:t>
            </w:r>
          </w:p>
        </w:tc>
      </w:tr>
      <w:tr w:rsidR="1FF7BDDD" w14:paraId="3BF877AC"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0DE1A79" w14:textId="1DBF5533" w:rsidR="1FF7BDDD" w:rsidRDefault="7010CCD3">
            <w:r w:rsidRPr="7E123236">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CF656CD" w14:textId="5992A013" w:rsidR="1FF7BDDD" w:rsidRDefault="7010CCD3">
            <w:r w:rsidRPr="7E123236">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435FB81" w14:textId="67D4E026" w:rsidR="1FF7BDDD" w:rsidRDefault="7010CCD3">
            <w:r w:rsidRPr="7E123236">
              <w:rPr>
                <w:rFonts w:ascii="Calibri" w:eastAsia="Calibri" w:hAnsi="Calibri" w:cs="Calibri"/>
                <w:sz w:val="17"/>
                <w:szCs w:val="17"/>
              </w:rPr>
              <w:t xml:space="preserve">psychiatrická sexuológia </w:t>
            </w:r>
          </w:p>
        </w:tc>
      </w:tr>
      <w:tr w:rsidR="1FF7BDDD" w14:paraId="70B352EA"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1AB27C6" w14:textId="6CEA9F48" w:rsidR="1FF7BDDD" w:rsidRDefault="7010CCD3">
            <w:r w:rsidRPr="7E123236">
              <w:rPr>
                <w:rFonts w:ascii="Calibri" w:eastAsia="Calibri" w:hAnsi="Calibri" w:cs="Calibri"/>
                <w:sz w:val="17"/>
                <w:szCs w:val="17"/>
              </w:rPr>
              <w:t>00000352989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5B734C7" w14:textId="4D28BF52" w:rsidR="1FF7BDDD" w:rsidRDefault="7010CCD3">
            <w:r w:rsidRPr="7E123236">
              <w:rPr>
                <w:rFonts w:ascii="Calibri" w:eastAsia="Calibri" w:hAnsi="Calibri" w:cs="Calibri"/>
                <w:sz w:val="17"/>
                <w:szCs w:val="17"/>
              </w:rPr>
              <w:t>241</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36AE8E3" w14:textId="198C2C43" w:rsidR="1FF7BDDD" w:rsidRDefault="7010CCD3">
            <w:r w:rsidRPr="7E123236">
              <w:rPr>
                <w:rFonts w:ascii="Calibri" w:eastAsia="Calibri" w:hAnsi="Calibri" w:cs="Calibri"/>
                <w:sz w:val="17"/>
                <w:szCs w:val="17"/>
              </w:rPr>
              <w:t>psychoterapia</w:t>
            </w:r>
            <w:r w:rsidRPr="7E123236">
              <w:rPr>
                <w:rFonts w:ascii="Calibri" w:eastAsia="Calibri" w:hAnsi="Calibri" w:cs="Calibri"/>
                <w:sz w:val="17"/>
                <w:szCs w:val="17"/>
                <w:lang w:val="en-US"/>
              </w:rPr>
              <w:t xml:space="preserve"> </w:t>
            </w:r>
          </w:p>
        </w:tc>
      </w:tr>
      <w:tr w:rsidR="1FF7BDDD" w14:paraId="02268493" w14:textId="77777777" w:rsidTr="7E123236">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8990157" w14:textId="107721FB" w:rsidR="1FF7BDDD" w:rsidRDefault="7010CCD3">
            <w:r w:rsidRPr="7E123236">
              <w:rPr>
                <w:rFonts w:ascii="Calibri" w:eastAsia="Calibri" w:hAnsi="Calibri" w:cs="Calibri"/>
                <w:sz w:val="17"/>
                <w:szCs w:val="17"/>
              </w:rPr>
              <w:t>00000354860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CAF8779" w14:textId="657DFF43" w:rsidR="1FF7BDDD" w:rsidRDefault="7010CCD3">
            <w:r w:rsidRPr="7E123236">
              <w:rPr>
                <w:rFonts w:ascii="Calibri" w:eastAsia="Calibri" w:hAnsi="Calibri" w:cs="Calibri"/>
                <w:sz w:val="17"/>
                <w:szCs w:val="17"/>
              </w:rPr>
              <w:t>709</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09BB41D" w14:textId="2530DA93" w:rsidR="1FF7BDDD" w:rsidRDefault="7010CCD3">
            <w:r w:rsidRPr="7E123236">
              <w:rPr>
                <w:rFonts w:ascii="Calibri" w:eastAsia="Calibri" w:hAnsi="Calibri" w:cs="Calibri"/>
                <w:sz w:val="17"/>
                <w:szCs w:val="17"/>
              </w:rPr>
              <w:t>JIS psychiatrická</w:t>
            </w:r>
            <w:r w:rsidRPr="7E123236">
              <w:rPr>
                <w:rFonts w:ascii="Calibri" w:eastAsia="Calibri" w:hAnsi="Calibri" w:cs="Calibri"/>
                <w:sz w:val="17"/>
                <w:szCs w:val="17"/>
                <w:lang w:val="en-US"/>
              </w:rPr>
              <w:t xml:space="preserve"> </w:t>
            </w:r>
          </w:p>
        </w:tc>
      </w:tr>
      <w:tr w:rsidR="1FF7BDDD" w14:paraId="4E3F6B79"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2287DB0" w14:textId="280B07D5" w:rsidR="1FF7BDDD" w:rsidRDefault="7010CCD3">
            <w:r w:rsidRPr="7E123236">
              <w:rPr>
                <w:rFonts w:ascii="Calibri" w:eastAsia="Calibri" w:hAnsi="Calibri" w:cs="Calibri"/>
                <w:sz w:val="17"/>
                <w:szCs w:val="17"/>
              </w:rPr>
              <w:t>00000354340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2DA0F07" w14:textId="08FC5506" w:rsidR="1FF7BDDD" w:rsidRDefault="7010CCD3">
            <w:r w:rsidRPr="7E123236">
              <w:rPr>
                <w:rFonts w:ascii="Calibri" w:eastAsia="Calibri" w:hAnsi="Calibri" w:cs="Calibri"/>
                <w:sz w:val="17"/>
                <w:szCs w:val="17"/>
              </w:rPr>
              <w:t>578</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9711043" w14:textId="6BDB7DBB" w:rsidR="1FF7BDDD" w:rsidRDefault="7010CCD3">
            <w:r w:rsidRPr="7E123236">
              <w:rPr>
                <w:rFonts w:ascii="Calibri" w:eastAsia="Calibri" w:hAnsi="Calibri" w:cs="Calibri"/>
                <w:sz w:val="17"/>
                <w:szCs w:val="17"/>
              </w:rPr>
              <w:t>drogové závislosti</w:t>
            </w:r>
            <w:r w:rsidRPr="7E123236">
              <w:rPr>
                <w:rFonts w:ascii="Calibri" w:eastAsia="Calibri" w:hAnsi="Calibri" w:cs="Calibri"/>
                <w:sz w:val="17"/>
                <w:szCs w:val="17"/>
                <w:lang w:val="en-US"/>
              </w:rPr>
              <w:t xml:space="preserve"> </w:t>
            </w:r>
          </w:p>
        </w:tc>
      </w:tr>
      <w:tr w:rsidR="1FF7BDDD" w14:paraId="0DA5F984"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559BB95" w14:textId="3649728E" w:rsidR="1FF7BDDD" w:rsidRDefault="7010CCD3">
            <w:r w:rsidRPr="7E123236">
              <w:rPr>
                <w:rFonts w:ascii="Calibri" w:eastAsia="Calibri" w:hAnsi="Calibri" w:cs="Calibri"/>
                <w:sz w:val="17"/>
                <w:szCs w:val="17"/>
              </w:rPr>
              <w:t>00000351924</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7CD7134" w14:textId="5FCFE44E" w:rsidR="1FF7BDDD" w:rsidRDefault="7010CCD3">
            <w:r w:rsidRPr="7E123236">
              <w:rPr>
                <w:rFonts w:ascii="Calibri" w:eastAsia="Calibri" w:hAnsi="Calibri" w:cs="Calibri"/>
                <w:sz w:val="17"/>
                <w:szCs w:val="17"/>
              </w:rPr>
              <w:t>073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06502A8" w14:textId="0661E19B" w:rsidR="1FF7BDDD" w:rsidRDefault="7010CCD3">
            <w:r w:rsidRPr="7E123236">
              <w:rPr>
                <w:rFonts w:ascii="Calibri" w:eastAsia="Calibri" w:hAnsi="Calibri" w:cs="Calibri"/>
                <w:sz w:val="17"/>
                <w:szCs w:val="17"/>
              </w:rPr>
              <w:t>medicína drogových závislostí</w:t>
            </w:r>
            <w:r w:rsidRPr="7E123236">
              <w:rPr>
                <w:rFonts w:ascii="Calibri" w:eastAsia="Calibri" w:hAnsi="Calibri" w:cs="Calibri"/>
                <w:sz w:val="17"/>
                <w:szCs w:val="17"/>
                <w:lang w:val="en-US"/>
              </w:rPr>
              <w:t xml:space="preserve"> </w:t>
            </w:r>
          </w:p>
        </w:tc>
      </w:tr>
      <w:tr w:rsidR="1FF7BDDD" w14:paraId="5C01753F"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34E00C8" w14:textId="4D196FE1" w:rsidR="1FF7BDDD" w:rsidRDefault="7010CCD3">
            <w:r w:rsidRPr="7E123236">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6B5BAD7" w14:textId="5B048CD3" w:rsidR="1FF7BDDD" w:rsidRDefault="7010CCD3">
            <w:r w:rsidRPr="7E123236">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CBBC8C9" w14:textId="20B5B8C5" w:rsidR="1FF7BDDD" w:rsidRDefault="7010CCD3">
            <w:r w:rsidRPr="7E123236">
              <w:rPr>
                <w:rFonts w:ascii="Calibri" w:eastAsia="Calibri" w:hAnsi="Calibri" w:cs="Calibri"/>
                <w:sz w:val="17"/>
                <w:szCs w:val="17"/>
              </w:rPr>
              <w:t>detská psychiatria</w:t>
            </w:r>
          </w:p>
        </w:tc>
      </w:tr>
    </w:tbl>
    <w:p w14:paraId="264ABF34" w14:textId="0F2A678D" w:rsidR="004947D9" w:rsidRDefault="004947D9" w:rsidP="1FF7BDDD">
      <w:pPr>
        <w:rPr>
          <w:rFonts w:eastAsia="Arial" w:cs="Arial"/>
        </w:rPr>
      </w:pPr>
    </w:p>
    <w:p w14:paraId="2616B4BA" w14:textId="63D3D5ED" w:rsidR="004947D9" w:rsidRDefault="7270EE42" w:rsidP="00B25DF4">
      <w:pPr>
        <w:jc w:val="both"/>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962813" w:rsidRPr="1FF7BDDD">
        <w:rPr>
          <w:rFonts w:eastAsia="Arial" w:cs="Arial"/>
        </w:rPr>
        <w:t>.</w:t>
      </w:r>
      <w:r w:rsidR="00D3085E" w:rsidRPr="1FF7BDDD">
        <w:rPr>
          <w:rFonts w:eastAsia="Arial" w:cs="Arial"/>
        </w:rPr>
        <w:t xml:space="preserve"> Zmenu na reštrikčnom zázname môže vytvoriť výlučne zdravotnícky pracovník, ktorý ho zapísal.</w:t>
      </w:r>
    </w:p>
    <w:p w14:paraId="7D073971" w14:textId="5729FC65" w:rsidR="004947D9" w:rsidRDefault="004947D9" w:rsidP="00B25DF4">
      <w:pPr>
        <w:jc w:val="both"/>
        <w:rPr>
          <w:rFonts w:cs="Arial"/>
        </w:rPr>
      </w:pPr>
    </w:p>
    <w:p w14:paraId="67A7F6C3" w14:textId="662A1336" w:rsidR="00962813" w:rsidRDefault="00962813" w:rsidP="00B25DF4">
      <w:pPr>
        <w:jc w:val="both"/>
        <w:rPr>
          <w:rFonts w:cs="Arial"/>
        </w:rPr>
      </w:pPr>
      <w:r>
        <w:t>Záznamy z vyšetrenia sú sprístupňované zdravotníckemu pracovníkovi na základe oprávnení v súlade s platnou legislatívou</w:t>
      </w:r>
      <w:r w:rsidRPr="1FF7BDDD">
        <w:rPr>
          <w:rFonts w:cs="Arial"/>
        </w:rPr>
        <w:t>:</w:t>
      </w:r>
    </w:p>
    <w:p w14:paraId="4EE2CE88" w14:textId="27FF78A4" w:rsidR="00962813" w:rsidRPr="00962813" w:rsidRDefault="00962813" w:rsidP="0028112C">
      <w:pPr>
        <w:pStyle w:val="Odsekzoznamu"/>
        <w:numPr>
          <w:ilvl w:val="0"/>
          <w:numId w:val="163"/>
        </w:numPr>
        <w:jc w:val="both"/>
      </w:pPr>
      <w:r>
        <w:t>k vlastným záznamom zdravotnícky pracovník môže pristupovať bez uvedenia dôvodu k prístupu aj bez súhlasu pacienta prostredníctvom eID/eDoPP,</w:t>
      </w:r>
    </w:p>
    <w:p w14:paraId="19E144A1" w14:textId="058C9F79" w:rsidR="00962813" w:rsidRPr="00962813" w:rsidRDefault="00962813" w:rsidP="0028112C">
      <w:pPr>
        <w:pStyle w:val="Odsekzoznamu"/>
        <w:numPr>
          <w:ilvl w:val="0"/>
          <w:numId w:val="163"/>
        </w:numPr>
        <w:jc w:val="both"/>
      </w:pPr>
      <w:r w:rsidRPr="1FF7BDDD">
        <w:rPr>
          <w:rFonts w:cs="Arial"/>
        </w:rPr>
        <w:t xml:space="preserve">Iný zdravotnícky pracovník môže pristúpiť k reštrikčnému záznamu </w:t>
      </w:r>
      <w:r w:rsidR="00311EA4" w:rsidRPr="1FF7BDDD">
        <w:rPr>
          <w:rFonts w:cs="Arial"/>
        </w:rPr>
        <w:t xml:space="preserve">bez citlivosti „5“ </w:t>
      </w:r>
      <w:r w:rsidRPr="1FF7BDDD">
        <w:rPr>
          <w:rFonts w:cs="Arial"/>
        </w:rPr>
        <w:t>po udaní dôvodu prístupu (09 – Posúdenie zdravotnej spôsobilosti osoby),</w:t>
      </w:r>
    </w:p>
    <w:p w14:paraId="68097CD0" w14:textId="4E6B8FBE" w:rsidR="00962813" w:rsidRDefault="00962813" w:rsidP="0028112C">
      <w:pPr>
        <w:pStyle w:val="Odsekzoznamu"/>
        <w:numPr>
          <w:ilvl w:val="0"/>
          <w:numId w:val="163"/>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2DA87287" w14:textId="685E9394" w:rsidR="00962813" w:rsidRDefault="00962813" w:rsidP="004947D9">
      <w:pPr>
        <w:rPr>
          <w:rFonts w:cs="Arial"/>
          <w:lang w:val="en-US"/>
        </w:rPr>
      </w:pPr>
    </w:p>
    <w:p w14:paraId="6C82C4C1" w14:textId="04A5B8F2" w:rsidR="45B984A6" w:rsidRPr="001B267D" w:rsidRDefault="45B984A6" w:rsidP="00B25DF4">
      <w:pPr>
        <w:jc w:val="both"/>
        <w:rPr>
          <w:rFonts w:cs="Arial"/>
        </w:rPr>
      </w:pPr>
      <w:r w:rsidRPr="001B267D">
        <w:rPr>
          <w:rFonts w:cs="Arial"/>
        </w:rPr>
        <w:t>Ak zapisuje zdravotnícky pracovník výsledok z vyšetrenia</w:t>
      </w:r>
      <w:r w:rsidR="467623F6" w:rsidRPr="001B267D">
        <w:rPr>
          <w:rFonts w:cs="Arial"/>
        </w:rPr>
        <w:t xml:space="preserve"> </w:t>
      </w:r>
      <w:r w:rsidRPr="001B267D">
        <w:rPr>
          <w:rFonts w:cs="Arial"/>
        </w:rPr>
        <w:t>vo verzii VER</w:t>
      </w:r>
      <w:r w:rsidR="6986A8B9" w:rsidRPr="001B267D">
        <w:rPr>
          <w:rFonts w:cs="Arial"/>
        </w:rPr>
        <w:t xml:space="preserve">00 </w:t>
      </w:r>
      <w:r w:rsidR="6AF5E16F" w:rsidRPr="001B267D">
        <w:rPr>
          <w:rFonts w:cs="Arial"/>
        </w:rPr>
        <w:t>aj s reštrikciou a následne zapisuje uzavretý záznam vo VER01</w:t>
      </w:r>
      <w:r w:rsidR="62B149AB" w:rsidRPr="001B267D">
        <w:rPr>
          <w:rFonts w:cs="Arial"/>
        </w:rPr>
        <w:t xml:space="preserve"> a tento má mať tiež evidovanú reštrikciu je potrebné ju aj pre tento záznam zapísať znova</w:t>
      </w:r>
      <w:r w:rsidR="7DD22602" w:rsidRPr="001B267D">
        <w:rPr>
          <w:rFonts w:cs="Arial"/>
        </w:rPr>
        <w:t>. Záznam o reštrikcii sa z verzii VER00 záznamu z vyšetrenia automaticky neprenáša na novú verziu VER0</w:t>
      </w:r>
      <w:r w:rsidR="68E2EA17" w:rsidRPr="001B267D">
        <w:rPr>
          <w:rFonts w:cs="Arial"/>
        </w:rPr>
        <w:t>1 záznamu z vyšetrenia.</w:t>
      </w:r>
    </w:p>
    <w:p w14:paraId="0F508C6E" w14:textId="77777777" w:rsidR="00962813" w:rsidRDefault="00962813" w:rsidP="004947D9">
      <w:pPr>
        <w:rPr>
          <w:rFonts w:cs="Arial"/>
          <w:lang w:val="en-US"/>
        </w:rPr>
      </w:pPr>
    </w:p>
    <w:p w14:paraId="27D0EABA" w14:textId="77777777" w:rsidR="0002472E" w:rsidRPr="00D95A9D" w:rsidRDefault="0002472E" w:rsidP="0028112C">
      <w:pPr>
        <w:pStyle w:val="Odsekzoznamu"/>
        <w:numPr>
          <w:ilvl w:val="0"/>
          <w:numId w:val="41"/>
        </w:numPr>
        <w:rPr>
          <w:b/>
          <w:bCs/>
        </w:rPr>
      </w:pPr>
      <w:r w:rsidRPr="00D95A9D">
        <w:rPr>
          <w:b/>
          <w:bCs/>
        </w:rPr>
        <w:t>Prepúšťacia správa</w:t>
      </w:r>
    </w:p>
    <w:p w14:paraId="09385555" w14:textId="77777777" w:rsidR="00450778" w:rsidRPr="00D95A9D" w:rsidRDefault="00450778" w:rsidP="002719C9">
      <w:pPr>
        <w:pStyle w:val="Odsekzoznamu"/>
        <w:rPr>
          <w:b/>
        </w:rPr>
      </w:pPr>
    </w:p>
    <w:p w14:paraId="512E5314" w14:textId="77777777" w:rsidR="00450778" w:rsidRPr="00D95A9D" w:rsidRDefault="4B1F096C" w:rsidP="00B25DF4">
      <w:pPr>
        <w:jc w:val="both"/>
      </w:pPr>
      <w:r>
        <w:t xml:space="preserve">Lekárska prepúšťacia správa </w:t>
      </w:r>
      <w:r w:rsidR="001515A4">
        <w:t>sa používa</w:t>
      </w:r>
      <w:r>
        <w:t xml:space="preserve"> pre účely </w:t>
      </w:r>
      <w:r w:rsidR="001515A4">
        <w:t xml:space="preserve">zdokumentovania </w:t>
      </w:r>
      <w:r>
        <w:t>poskytnut</w:t>
      </w:r>
      <w:r w:rsidR="001515A4">
        <w:t>ej</w:t>
      </w:r>
      <w:r>
        <w:t xml:space="preserve"> </w:t>
      </w:r>
      <w:r w:rsidRPr="06CDF491">
        <w:rPr>
          <w:rFonts w:asciiTheme="minorHAnsi" w:eastAsiaTheme="minorEastAsia" w:hAnsiTheme="minorHAnsi" w:cstheme="minorBidi"/>
        </w:rPr>
        <w:t>ústavnej zdravotnej starostlivosti, vytvára sa v momente</w:t>
      </w:r>
      <w:r>
        <w:t xml:space="preserve">  </w:t>
      </w:r>
      <w:r w:rsidRPr="06CDF491">
        <w:rPr>
          <w:rFonts w:asciiTheme="minorHAnsi" w:eastAsiaTheme="minorEastAsia" w:hAnsiTheme="minorHAnsi" w:cstheme="minorBidi"/>
        </w:rPr>
        <w:t>fyzického prepustenia pacienta od</w:t>
      </w:r>
      <w:r>
        <w:t xml:space="preserve"> </w:t>
      </w:r>
      <w:r w:rsidR="001515A4">
        <w:t>p</w:t>
      </w:r>
      <w:r>
        <w:t>oskytovateľa zdravotnej starostlivosti (nemocnice, kúpeľov). Prepúšťacia správa nie je vytváraná medzi jednotlivými prekladmi v rámci rôznych oddelení</w:t>
      </w:r>
      <w:r w:rsidR="001515A4">
        <w:t xml:space="preserve"> v tom istom zariadení</w:t>
      </w:r>
      <w:r>
        <w:t xml:space="preserve">. </w:t>
      </w:r>
    </w:p>
    <w:p w14:paraId="7935FEC1" w14:textId="77777777" w:rsidR="00450778" w:rsidRPr="00D95A9D" w:rsidRDefault="00450778" w:rsidP="002719C9"/>
    <w:p w14:paraId="277B1FCF" w14:textId="77777777" w:rsidR="00450778" w:rsidRPr="00D95A9D" w:rsidRDefault="4B1F096C" w:rsidP="002719C9">
      <w:r w:rsidRPr="00D95A9D">
        <w:lastRenderedPageBreak/>
        <w:t xml:space="preserve">Prepúšťacia správa je vytvorená s použitím pre: </w:t>
      </w:r>
    </w:p>
    <w:p w14:paraId="39801F0B" w14:textId="77777777" w:rsidR="003D71A8" w:rsidRPr="00D95A9D" w:rsidRDefault="4B1F096C" w:rsidP="0028112C">
      <w:pPr>
        <w:pStyle w:val="Odsekzoznamu"/>
        <w:numPr>
          <w:ilvl w:val="0"/>
          <w:numId w:val="42"/>
        </w:numPr>
      </w:pPr>
      <w:r w:rsidRPr="00D95A9D">
        <w:t>Nemocnicu (všeobecná, špecializovaná)</w:t>
      </w:r>
    </w:p>
    <w:p w14:paraId="0333B07B" w14:textId="77777777" w:rsidR="003D71A8" w:rsidRPr="00D95A9D" w:rsidRDefault="6DE4F7B8" w:rsidP="0028112C">
      <w:pPr>
        <w:pStyle w:val="Odsekzoznamu"/>
        <w:numPr>
          <w:ilvl w:val="0"/>
          <w:numId w:val="42"/>
        </w:numPr>
      </w:pPr>
      <w:r w:rsidRPr="06CDF491">
        <w:rPr>
          <w:rFonts w:asciiTheme="minorHAnsi" w:eastAsiaTheme="minorEastAsia" w:hAnsiTheme="minorHAnsi" w:cstheme="minorBidi"/>
        </w:rPr>
        <w:t>Špecializované zdravotnícke zariadenie</w:t>
      </w:r>
      <w:r w:rsidRPr="06CDF491">
        <w:rPr>
          <w:rFonts w:ascii="Arial,Times New Roman" w:eastAsia="Arial,Times New Roman" w:hAnsi="Arial,Times New Roman" w:cs="Arial,Times New Roman"/>
        </w:rPr>
        <w:t xml:space="preserve"> </w:t>
      </w:r>
      <w:r>
        <w:t>(Liečebňu)</w:t>
      </w:r>
    </w:p>
    <w:p w14:paraId="71061D19" w14:textId="77777777" w:rsidR="003D71A8" w:rsidRPr="00D95A9D" w:rsidRDefault="4B1F096C" w:rsidP="0028112C">
      <w:pPr>
        <w:pStyle w:val="Odsekzoznamu"/>
        <w:numPr>
          <w:ilvl w:val="0"/>
          <w:numId w:val="42"/>
        </w:numPr>
      </w:pPr>
      <w:r w:rsidRPr="00D95A9D">
        <w:t>Hospic</w:t>
      </w:r>
    </w:p>
    <w:p w14:paraId="12972DB1" w14:textId="77777777" w:rsidR="003D71A8" w:rsidRPr="00D95A9D" w:rsidRDefault="4B1F096C" w:rsidP="0028112C">
      <w:pPr>
        <w:pStyle w:val="Odsekzoznamu"/>
        <w:numPr>
          <w:ilvl w:val="0"/>
          <w:numId w:val="42"/>
        </w:numPr>
      </w:pPr>
      <w:r w:rsidRPr="00D95A9D">
        <w:t>Dom ošetrovateľskej starostlivosti</w:t>
      </w:r>
    </w:p>
    <w:p w14:paraId="4CC08F2E" w14:textId="77777777" w:rsidR="001F4279" w:rsidRPr="00D95A9D" w:rsidRDefault="4B1F096C" w:rsidP="0028112C">
      <w:pPr>
        <w:pStyle w:val="Odsekzoznamu"/>
        <w:numPr>
          <w:ilvl w:val="0"/>
          <w:numId w:val="42"/>
        </w:numPr>
      </w:pPr>
      <w:r w:rsidRPr="00D95A9D">
        <w:t>Prírodné liečebné kúpele</w:t>
      </w:r>
    </w:p>
    <w:p w14:paraId="1241B42D" w14:textId="77777777" w:rsidR="003D71A8" w:rsidRDefault="003D71A8" w:rsidP="003D71A8">
      <w:pPr>
        <w:jc w:val="both"/>
      </w:pPr>
    </w:p>
    <w:p w14:paraId="4BA2D3C9" w14:textId="77777777" w:rsidR="004947D9" w:rsidRDefault="004947D9" w:rsidP="004947D9">
      <w:r>
        <w:t xml:space="preserve">Citlivosť zdravotníckych záznamov LPS: </w:t>
      </w:r>
    </w:p>
    <w:p w14:paraId="40A3AFBE" w14:textId="77777777" w:rsidR="004947D9" w:rsidRDefault="004947D9" w:rsidP="004947D9">
      <w:pPr>
        <w:rPr>
          <w:rFonts w:cs="Arial"/>
        </w:rPr>
      </w:pPr>
      <w:r>
        <w:rPr>
          <w:rFonts w:eastAsiaTheme="minorEastAsia" w:cs="Arial"/>
        </w:rPr>
        <w:t>Pre všetky záznamy je potrebné automaticky nastaviť citlivosť „3“. Výnimkou sú záznamy, ktoré boli vytvorené pre odbornosti:</w:t>
      </w:r>
    </w:p>
    <w:p w14:paraId="6299F12D" w14:textId="77777777" w:rsidR="004947D9" w:rsidRDefault="004947D9" w:rsidP="0028112C">
      <w:pPr>
        <w:pStyle w:val="Odsekzoznamu"/>
        <w:numPr>
          <w:ilvl w:val="0"/>
          <w:numId w:val="167"/>
        </w:numPr>
        <w:rPr>
          <w:rFonts w:cs="Arial"/>
        </w:rPr>
      </w:pPr>
      <w:r>
        <w:rPr>
          <w:rFonts w:cs="Arial"/>
          <w:color w:val="000000"/>
          <w:lang w:eastAsia="sk-SK"/>
        </w:rPr>
        <w:t>Klinická psychológia</w:t>
      </w:r>
    </w:p>
    <w:p w14:paraId="46C62D6E" w14:textId="77777777" w:rsidR="004947D9" w:rsidRDefault="004947D9" w:rsidP="0028112C">
      <w:pPr>
        <w:pStyle w:val="Odsekzoznamu"/>
        <w:numPr>
          <w:ilvl w:val="0"/>
          <w:numId w:val="167"/>
        </w:numPr>
        <w:rPr>
          <w:rFonts w:cs="Arial"/>
        </w:rPr>
      </w:pPr>
      <w:r>
        <w:rPr>
          <w:rFonts w:cs="Arial"/>
          <w:color w:val="000000"/>
          <w:lang w:eastAsia="sk-SK"/>
        </w:rPr>
        <w:t>Psychiatria</w:t>
      </w:r>
    </w:p>
    <w:p w14:paraId="3BC9A5E2" w14:textId="77777777" w:rsidR="004947D9" w:rsidRDefault="004947D9" w:rsidP="0028112C">
      <w:pPr>
        <w:pStyle w:val="Odsekzoznamu"/>
        <w:numPr>
          <w:ilvl w:val="0"/>
          <w:numId w:val="167"/>
        </w:numPr>
        <w:rPr>
          <w:rFonts w:cs="Arial"/>
        </w:rPr>
      </w:pPr>
      <w:r>
        <w:rPr>
          <w:rFonts w:cs="Arial"/>
          <w:color w:val="000000"/>
          <w:lang w:eastAsia="sk-SK"/>
        </w:rPr>
        <w:t>Gerontopsychiatria</w:t>
      </w:r>
    </w:p>
    <w:p w14:paraId="41EDAF89" w14:textId="77777777" w:rsidR="004947D9" w:rsidRDefault="004947D9" w:rsidP="0028112C">
      <w:pPr>
        <w:pStyle w:val="Odsekzoznamu"/>
        <w:numPr>
          <w:ilvl w:val="0"/>
          <w:numId w:val="167"/>
        </w:numPr>
        <w:rPr>
          <w:rFonts w:cs="Arial"/>
        </w:rPr>
      </w:pPr>
      <w:r>
        <w:rPr>
          <w:rFonts w:cs="Arial"/>
          <w:color w:val="000000"/>
          <w:lang w:eastAsia="sk-SK"/>
        </w:rPr>
        <w:t>Detská psychiatria</w:t>
      </w:r>
    </w:p>
    <w:p w14:paraId="5673EBD7" w14:textId="77777777" w:rsidR="004947D9" w:rsidRDefault="004947D9" w:rsidP="0028112C">
      <w:pPr>
        <w:pStyle w:val="Odsekzoznamu"/>
        <w:numPr>
          <w:ilvl w:val="0"/>
          <w:numId w:val="167"/>
        </w:numPr>
        <w:rPr>
          <w:rFonts w:cs="Arial"/>
        </w:rPr>
      </w:pPr>
      <w:r>
        <w:rPr>
          <w:rFonts w:cs="Arial"/>
          <w:color w:val="000000"/>
          <w:lang w:eastAsia="sk-SK"/>
        </w:rPr>
        <w:t>Neuropsychiatria</w:t>
      </w:r>
    </w:p>
    <w:p w14:paraId="382B857A" w14:textId="77777777" w:rsidR="004947D9" w:rsidRDefault="004947D9" w:rsidP="0028112C">
      <w:pPr>
        <w:pStyle w:val="Odsekzoznamu"/>
        <w:numPr>
          <w:ilvl w:val="0"/>
          <w:numId w:val="167"/>
        </w:numPr>
        <w:rPr>
          <w:rFonts w:cs="Arial"/>
        </w:rPr>
      </w:pPr>
      <w:r>
        <w:rPr>
          <w:rFonts w:cs="Arial"/>
          <w:color w:val="000000"/>
          <w:lang w:eastAsia="sk-SK"/>
        </w:rPr>
        <w:t>Psychiatria pre dospelých</w:t>
      </w:r>
    </w:p>
    <w:p w14:paraId="78AC6226" w14:textId="77777777" w:rsidR="004947D9" w:rsidRDefault="004947D9" w:rsidP="0028112C">
      <w:pPr>
        <w:pStyle w:val="Odsekzoznamu"/>
        <w:numPr>
          <w:ilvl w:val="0"/>
          <w:numId w:val="167"/>
        </w:numPr>
        <w:rPr>
          <w:rFonts w:cs="Arial"/>
        </w:rPr>
      </w:pPr>
      <w:r>
        <w:rPr>
          <w:rFonts w:cs="Arial"/>
          <w:color w:val="000000"/>
          <w:lang w:eastAsia="sk-SK"/>
        </w:rPr>
        <w:t>Medicína drogových závislostí</w:t>
      </w:r>
    </w:p>
    <w:p w14:paraId="083E3AED" w14:textId="77777777" w:rsidR="004947D9" w:rsidRDefault="004947D9" w:rsidP="0028112C">
      <w:pPr>
        <w:pStyle w:val="Odsekzoznamu"/>
        <w:numPr>
          <w:ilvl w:val="0"/>
          <w:numId w:val="167"/>
        </w:numPr>
        <w:rPr>
          <w:rFonts w:cs="Arial"/>
        </w:rPr>
      </w:pPr>
      <w:r>
        <w:rPr>
          <w:rFonts w:cs="Arial"/>
          <w:color w:val="000000"/>
          <w:lang w:eastAsia="sk-SK"/>
        </w:rPr>
        <w:t>Psychiatrická sexuológia</w:t>
      </w:r>
    </w:p>
    <w:p w14:paraId="566757F5" w14:textId="77777777" w:rsidR="004947D9" w:rsidRDefault="004947D9" w:rsidP="004947D9">
      <w:pPr>
        <w:rPr>
          <w:rFonts w:cs="Arial"/>
        </w:rPr>
      </w:pPr>
      <w:r>
        <w:rPr>
          <w:rFonts w:eastAsiaTheme="minorEastAsia" w:cs="Arial"/>
        </w:rPr>
        <w:t>Tieto záznamy sú automaticky zasielané s citlivosťou „5“. Lekár nevie zmeniť citlivosť, nakoľko je daná legislatívou.</w:t>
      </w:r>
    </w:p>
    <w:p w14:paraId="55A6453E" w14:textId="77777777" w:rsidR="004947D9" w:rsidRDefault="004947D9" w:rsidP="004947D9">
      <w:pPr>
        <w:rPr>
          <w:rFonts w:cs="Arial"/>
        </w:rPr>
      </w:pPr>
    </w:p>
    <w:p w14:paraId="66BB434C" w14:textId="669B7ED6" w:rsidR="004947D9" w:rsidRDefault="004947D9" w:rsidP="004947D9">
      <w:pPr>
        <w:jc w:val="both"/>
      </w:pPr>
      <w:r>
        <w:t xml:space="preserve">Záznamy z LPS sú sprístupňované zdravotníckemu pracovníkovi na základe oprávnení v súlade s platnou legislatívou: </w:t>
      </w:r>
    </w:p>
    <w:p w14:paraId="3911AA67" w14:textId="77777777" w:rsidR="004947D9" w:rsidRDefault="004947D9" w:rsidP="0028112C">
      <w:pPr>
        <w:pStyle w:val="Odsekzoznamu"/>
        <w:numPr>
          <w:ilvl w:val="0"/>
          <w:numId w:val="51"/>
        </w:numPr>
        <w:jc w:val="both"/>
      </w:pPr>
      <w:r>
        <w:t>všeobecný kapitujúci lekár – všetky záznamy s citlivosťou „3“</w:t>
      </w:r>
    </w:p>
    <w:p w14:paraId="75C30B8E" w14:textId="77777777" w:rsidR="004947D9" w:rsidRDefault="004947D9" w:rsidP="0028112C">
      <w:pPr>
        <w:pStyle w:val="Odsekzoznamu"/>
        <w:numPr>
          <w:ilvl w:val="0"/>
          <w:numId w:val="51"/>
        </w:numPr>
        <w:rPr>
          <w:rFonts w:cs="Arial"/>
        </w:rPr>
      </w:pPr>
      <w:r>
        <w:t>všeobecný kapitujúci lekár – pre záznamy s citlivosťou „5“,  len na základe súhlasu pacienta prostredníctvom eID/ eDoPP</w:t>
      </w:r>
    </w:p>
    <w:p w14:paraId="569F3421" w14:textId="1A633540" w:rsidR="004947D9" w:rsidRPr="00A3300A" w:rsidRDefault="004947D9" w:rsidP="0028112C">
      <w:pPr>
        <w:pStyle w:val="Odsekzoznamu"/>
        <w:numPr>
          <w:ilvl w:val="0"/>
          <w:numId w:val="51"/>
        </w:numPr>
        <w:rPr>
          <w:rFonts w:cs="Arial"/>
        </w:rPr>
      </w:pPr>
      <w:r>
        <w:t>ostatní zdravotnícki pracovníci (vrátane lekárov špecialistov) len na základe súhlasu pacienta prostredníctvom eID/ eDoPP</w:t>
      </w:r>
      <w:r w:rsidR="00A3300A">
        <w:t>,</w:t>
      </w:r>
    </w:p>
    <w:p w14:paraId="1FA743EF" w14:textId="5E41FB32" w:rsidR="00A3300A" w:rsidRPr="00B25DF4" w:rsidRDefault="00A3300A" w:rsidP="0028112C">
      <w:pPr>
        <w:pStyle w:val="Odsekzoznamu"/>
        <w:numPr>
          <w:ilvl w:val="0"/>
          <w:numId w:val="51"/>
        </w:numPr>
        <w:rPr>
          <w:rFonts w:cs="Arial"/>
        </w:rPr>
      </w:pPr>
      <w:r w:rsidRPr="1FF7BDDD">
        <w:rPr>
          <w:rFonts w:cs="Arial"/>
        </w:rPr>
        <w:t xml:space="preserve">ošetrujúci zdravotnícky pracovník, ktorý prevzal výmenný lístok v rozsahu </w:t>
      </w:r>
      <w:r w:rsidRPr="1FF7BDDD">
        <w:rPr>
          <w:rFonts w:asciiTheme="minorHAnsi" w:eastAsiaTheme="minorEastAsia" w:hAnsiTheme="minorHAnsi" w:cstheme="minorBidi"/>
          <w:sz w:val="18"/>
          <w:szCs w:val="18"/>
        </w:rPr>
        <w:t xml:space="preserve">EZKO - OAU, PSU, LBZ, LBV, VLA, VLU, VVP, REC, DISP, LIEK, DPS.MBP </w:t>
      </w:r>
      <w:r w:rsidRPr="1FF7BDDD">
        <w:rPr>
          <w:rFonts w:cs="Arial"/>
        </w:rPr>
        <w:t>záznamov s citlivosťou „3“</w:t>
      </w:r>
      <w:r w:rsidRPr="1FF7BDDD">
        <w:rPr>
          <w:rFonts w:asciiTheme="minorHAnsi" w:eastAsiaTheme="minorEastAsia" w:hAnsiTheme="minorHAnsi" w:cstheme="minorBidi"/>
          <w:sz w:val="18"/>
          <w:szCs w:val="18"/>
        </w:rPr>
        <w:t>.</w:t>
      </w:r>
    </w:p>
    <w:p w14:paraId="244EA1C1" w14:textId="77777777" w:rsidR="00B25DF4" w:rsidRDefault="00B25DF4" w:rsidP="00B25DF4">
      <w:pPr>
        <w:pStyle w:val="Odsekzoznamu"/>
        <w:rPr>
          <w:rFonts w:cs="Arial"/>
        </w:rPr>
      </w:pPr>
    </w:p>
    <w:p w14:paraId="07C6EF87" w14:textId="424BA23B" w:rsidR="000A26EE" w:rsidRPr="001B267D" w:rsidRDefault="000A26EE" w:rsidP="00B25DF4">
      <w:pPr>
        <w:jc w:val="both"/>
        <w:rPr>
          <w:rFonts w:cs="Arial"/>
        </w:rPr>
      </w:pPr>
      <w:r w:rsidRPr="00B25DF4">
        <w:rPr>
          <w:rFonts w:asciiTheme="minorHAnsi" w:eastAsiaTheme="minorEastAsia" w:hAnsiTheme="minorHAnsi" w:cstheme="minorBidi"/>
          <w:highlight w:val="yellow"/>
        </w:rPr>
        <w:t xml:space="preserve">Zároveň vybrané údaje zapísané v zázname LPS lekárom </w:t>
      </w:r>
      <w:r w:rsidR="0031501C">
        <w:rPr>
          <w:rFonts w:asciiTheme="minorHAnsi" w:eastAsiaTheme="minorEastAsia" w:hAnsiTheme="minorHAnsi" w:cstheme="minorBidi"/>
          <w:highlight w:val="yellow"/>
        </w:rPr>
        <w:t xml:space="preserve">v PZS v odbore </w:t>
      </w:r>
      <w:r w:rsidRPr="00B25DF4">
        <w:rPr>
          <w:rFonts w:asciiTheme="minorHAnsi" w:eastAsiaTheme="minorEastAsia" w:hAnsiTheme="minorHAnsi" w:cstheme="minorBidi"/>
          <w:highlight w:val="yellow"/>
        </w:rPr>
        <w:t xml:space="preserve">gynekológia a pôrodníctvo </w:t>
      </w:r>
      <w:r w:rsidR="0031501C">
        <w:rPr>
          <w:rFonts w:asciiTheme="minorHAnsi" w:eastAsiaTheme="minorEastAsia" w:hAnsiTheme="minorHAnsi" w:cstheme="minorBidi"/>
          <w:highlight w:val="yellow"/>
        </w:rPr>
        <w:t xml:space="preserve">(009) </w:t>
      </w:r>
      <w:r w:rsidRPr="00B25DF4">
        <w:rPr>
          <w:rFonts w:asciiTheme="minorHAnsi" w:eastAsiaTheme="minorEastAsia" w:hAnsiTheme="minorHAnsi" w:cstheme="minorBidi"/>
          <w:highlight w:val="yellow"/>
        </w:rPr>
        <w:t>po prepustení rodičky po pôrode z ústavnej starostlivosti sú sprístupnené aj pre pracovníka príslušného úradu práce pre potreby overenia podmienok pre poskytnutie príspevku pri narodení dieťaťa v zmysle zákona č. 153/2013 Z. z. o národnom zdravotníckom informačnom systéme a o zmene a doplnení niektorých zákonov v znení neskorších predpisov a zákona č. 383/2013 Z. z. o príspevku pri narodení dieťaťa a príspevku na viac súčasne narodených detí a o zmene a doplnení niektorých zákonov v znení neskorších predpisov.</w:t>
      </w:r>
      <w:r w:rsidRPr="001B267D">
        <w:rPr>
          <w:rFonts w:asciiTheme="minorHAnsi" w:eastAsiaTheme="minorEastAsia" w:hAnsiTheme="minorHAnsi" w:cstheme="minorBidi"/>
        </w:rPr>
        <w:t xml:space="preserve"> </w:t>
      </w:r>
    </w:p>
    <w:p w14:paraId="372D6916" w14:textId="77777777" w:rsidR="000A26EE" w:rsidRDefault="000A26EE" w:rsidP="004947D9">
      <w:pPr>
        <w:rPr>
          <w:rFonts w:cs="Arial"/>
        </w:rPr>
      </w:pPr>
    </w:p>
    <w:p w14:paraId="70650470" w14:textId="77777777" w:rsidR="004947D9" w:rsidRDefault="004947D9" w:rsidP="004947D9">
      <w:pPr>
        <w:rPr>
          <w:rFonts w:cs="Arial"/>
        </w:rPr>
      </w:pPr>
      <w:r>
        <w:rPr>
          <w:rFonts w:cs="Arial"/>
        </w:rPr>
        <w:t>Pacient ma zároveň možnosť nastaviť explicitný súhlas s prístupom k záznamom prostredníctvom EZKO</w:t>
      </w:r>
    </w:p>
    <w:p w14:paraId="6E683ED6" w14:textId="77777777" w:rsidR="004947D9" w:rsidRDefault="004947D9" w:rsidP="004947D9">
      <w:pPr>
        <w:rPr>
          <w:rFonts w:cs="Arial"/>
        </w:rPr>
      </w:pPr>
    </w:p>
    <w:p w14:paraId="303F8537" w14:textId="77777777" w:rsidR="004947D9" w:rsidRDefault="004947D9" w:rsidP="004947D9">
      <w:pPr>
        <w:rPr>
          <w:rFonts w:cs="Arial"/>
        </w:rPr>
      </w:pPr>
      <w:r>
        <w:rPr>
          <w:rFonts w:cs="Arial"/>
        </w:rPr>
        <w:t>Reštrikčné záznamy LPS:</w:t>
      </w:r>
    </w:p>
    <w:p w14:paraId="0FE650FF" w14:textId="77777777" w:rsidR="004947D9" w:rsidRDefault="004947D9" w:rsidP="00B25DF4">
      <w:pPr>
        <w:jc w:val="both"/>
        <w:rPr>
          <w:rFonts w:eastAsia="Calibri" w:cs="Arial"/>
        </w:rPr>
      </w:pPr>
      <w:r>
        <w:rPr>
          <w:rFonts w:cs="Arial"/>
        </w:rPr>
        <w:t xml:space="preserve">Záznam LPS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11BDFB17" w14:textId="77777777" w:rsidR="004947D9" w:rsidRDefault="004947D9" w:rsidP="0028112C">
      <w:pPr>
        <w:pStyle w:val="Odsekzoznamu"/>
        <w:numPr>
          <w:ilvl w:val="0"/>
          <w:numId w:val="168"/>
        </w:numPr>
        <w:rPr>
          <w:rFonts w:cs="Arial"/>
        </w:rPr>
      </w:pPr>
      <w:r>
        <w:rPr>
          <w:rFonts w:cs="Arial"/>
        </w:rPr>
        <w:t>Psychiatria</w:t>
      </w:r>
    </w:p>
    <w:p w14:paraId="40565A87" w14:textId="77777777" w:rsidR="004947D9" w:rsidRDefault="004947D9" w:rsidP="0028112C">
      <w:pPr>
        <w:pStyle w:val="Odsekzoznamu"/>
        <w:numPr>
          <w:ilvl w:val="0"/>
          <w:numId w:val="168"/>
        </w:numPr>
        <w:rPr>
          <w:rFonts w:cs="Arial"/>
        </w:rPr>
      </w:pPr>
      <w:r>
        <w:rPr>
          <w:rFonts w:cs="Arial"/>
        </w:rPr>
        <w:t>Detská psychiatria</w:t>
      </w:r>
    </w:p>
    <w:p w14:paraId="4BDBB739" w14:textId="77777777" w:rsidR="004947D9" w:rsidRDefault="004947D9" w:rsidP="0028112C">
      <w:pPr>
        <w:pStyle w:val="Odsekzoznamu"/>
        <w:numPr>
          <w:ilvl w:val="0"/>
          <w:numId w:val="168"/>
        </w:numPr>
        <w:rPr>
          <w:rFonts w:cs="Arial"/>
        </w:rPr>
      </w:pPr>
      <w:r>
        <w:rPr>
          <w:rFonts w:cs="Arial"/>
        </w:rPr>
        <w:t>Sexuológia</w:t>
      </w:r>
    </w:p>
    <w:p w14:paraId="4710D8CD" w14:textId="77777777" w:rsidR="004947D9" w:rsidRDefault="004947D9" w:rsidP="0028112C">
      <w:pPr>
        <w:pStyle w:val="Odsekzoznamu"/>
        <w:numPr>
          <w:ilvl w:val="0"/>
          <w:numId w:val="168"/>
        </w:numPr>
        <w:rPr>
          <w:rFonts w:cs="Arial"/>
        </w:rPr>
      </w:pPr>
      <w:r w:rsidRPr="400DC5E3">
        <w:rPr>
          <w:rFonts w:cs="Arial"/>
        </w:rPr>
        <w:t>Psychológ so špecializáciou v špecializačnom odbore klinická psychológia</w:t>
      </w:r>
    </w:p>
    <w:p w14:paraId="4040151E" w14:textId="77777777" w:rsidR="00B25DF4" w:rsidRDefault="00B25DF4" w:rsidP="00B25DF4">
      <w:pPr>
        <w:jc w:val="both"/>
        <w:rPr>
          <w:rFonts w:cs="Arial"/>
        </w:rPr>
      </w:pPr>
    </w:p>
    <w:p w14:paraId="2F383426" w14:textId="42B1F63B" w:rsidR="004947D9" w:rsidRDefault="219979CB" w:rsidP="00B25DF4">
      <w:pPr>
        <w:jc w:val="both"/>
        <w:rPr>
          <w:rFonts w:eastAsia="Arial" w:cs="Arial"/>
        </w:rPr>
      </w:pPr>
      <w:r w:rsidRPr="7E123236">
        <w:rPr>
          <w:rFonts w:cs="Arial"/>
        </w:rPr>
        <w:t xml:space="preserve">Súčasne pre </w:t>
      </w:r>
      <w:r w:rsidRPr="7E123236">
        <w:rPr>
          <w:rFonts w:eastAsia="Arial" w:cs="Arial"/>
        </w:rPr>
        <w:t xml:space="preserve">vytvorenia reštrikčného záznamu je rozhodujúce odborné zameranie útvaru (OID: 1.3.158.00165387.100.10.39) v mene ktorého je reštrikcia vytvorená. </w:t>
      </w:r>
      <w:r w:rsidR="709BB297" w:rsidRPr="7E123236">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48E5C654" w14:textId="77777777" w:rsidTr="7E123236">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1B4654A7" w14:textId="4A11521C" w:rsidR="1FF7BDDD" w:rsidRDefault="7010CCD3">
            <w:r w:rsidRPr="7E123236">
              <w:rPr>
                <w:rFonts w:ascii="Calibri" w:eastAsia="Calibri" w:hAnsi="Calibri" w:cs="Calibri"/>
                <w:b/>
                <w:bCs/>
                <w:sz w:val="17"/>
                <w:szCs w:val="17"/>
              </w:rPr>
              <w:lastRenderedPageBreak/>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6DE01DD1" w14:textId="5994C77F" w:rsidR="1FF7BDDD" w:rsidRDefault="7010CCD3">
            <w:r w:rsidRPr="7E123236">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4A92A390" w14:textId="17CB83B2" w:rsidR="1FF7BDDD" w:rsidRDefault="7010CCD3">
            <w:r w:rsidRPr="7E123236">
              <w:rPr>
                <w:rFonts w:ascii="Calibri" w:eastAsia="Calibri" w:hAnsi="Calibri" w:cs="Calibri"/>
                <w:b/>
                <w:bCs/>
                <w:sz w:val="17"/>
                <w:szCs w:val="17"/>
              </w:rPr>
              <w:t xml:space="preserve">Názov </w:t>
            </w:r>
          </w:p>
        </w:tc>
      </w:tr>
      <w:tr w:rsidR="1FF7BDDD" w14:paraId="13C98CBA" w14:textId="77777777" w:rsidTr="7E123236">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FD12863" w14:textId="6DB25013" w:rsidR="1FF7BDDD" w:rsidRDefault="7010CCD3">
            <w:r w:rsidRPr="7E123236">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62BD911" w14:textId="2D638CC3" w:rsidR="1FF7BDDD" w:rsidRDefault="7010CCD3">
            <w:r w:rsidRPr="7E123236">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E7F7A81" w14:textId="518CD6FB" w:rsidR="1FF7BDDD" w:rsidRDefault="7010CCD3">
            <w:r w:rsidRPr="7E123236">
              <w:rPr>
                <w:rFonts w:ascii="Calibri" w:eastAsia="Calibri" w:hAnsi="Calibri" w:cs="Calibri"/>
                <w:sz w:val="17"/>
                <w:szCs w:val="17"/>
              </w:rPr>
              <w:t xml:space="preserve">psychiatria </w:t>
            </w:r>
          </w:p>
        </w:tc>
      </w:tr>
      <w:tr w:rsidR="1FF7BDDD" w14:paraId="5060BC94"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5834FC3" w14:textId="3C1375E0" w:rsidR="1FF7BDDD" w:rsidRDefault="7010CCD3">
            <w:r w:rsidRPr="7E123236">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1936384" w14:textId="20DE73DF" w:rsidR="1FF7BDDD" w:rsidRDefault="7010CCD3">
            <w:r w:rsidRPr="7E123236">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F9E4F89" w14:textId="041DBD30" w:rsidR="1FF7BDDD" w:rsidRDefault="7010CCD3">
            <w:r w:rsidRPr="7E123236">
              <w:rPr>
                <w:rFonts w:ascii="Calibri" w:eastAsia="Calibri" w:hAnsi="Calibri" w:cs="Calibri"/>
                <w:sz w:val="17"/>
                <w:szCs w:val="17"/>
              </w:rPr>
              <w:t xml:space="preserve">gynekologická sexuológia </w:t>
            </w:r>
          </w:p>
        </w:tc>
      </w:tr>
      <w:tr w:rsidR="1FF7BDDD" w14:paraId="6900D4B8"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01DBBB3" w14:textId="6EE51B79" w:rsidR="1FF7BDDD" w:rsidRDefault="7010CCD3">
            <w:r w:rsidRPr="7E123236">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EA4B740" w14:textId="411AA084" w:rsidR="1FF7BDDD" w:rsidRDefault="7010CCD3">
            <w:r w:rsidRPr="7E123236">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C60FB4C" w14:textId="1FA21517" w:rsidR="1FF7BDDD" w:rsidRDefault="7010CCD3">
            <w:r w:rsidRPr="7E123236">
              <w:rPr>
                <w:rFonts w:ascii="Calibri" w:eastAsia="Calibri" w:hAnsi="Calibri" w:cs="Calibri"/>
                <w:sz w:val="17"/>
                <w:szCs w:val="17"/>
              </w:rPr>
              <w:t xml:space="preserve">gerontopsychiatria </w:t>
            </w:r>
          </w:p>
        </w:tc>
      </w:tr>
      <w:tr w:rsidR="1FF7BDDD" w14:paraId="78CB2DC7"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EC79ED0" w14:textId="3C6D8740" w:rsidR="1FF7BDDD" w:rsidRDefault="7010CCD3">
            <w:r w:rsidRPr="7E123236">
              <w:rPr>
                <w:rFonts w:ascii="Calibri" w:eastAsia="Calibri" w:hAnsi="Calibri" w:cs="Calibri"/>
                <w:sz w:val="17"/>
                <w:szCs w:val="17"/>
              </w:rPr>
              <w:t>00000352849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11D5E96" w14:textId="60010B3A" w:rsidR="1FF7BDDD" w:rsidRDefault="7010CCD3">
            <w:r w:rsidRPr="7E123236">
              <w:rPr>
                <w:rFonts w:ascii="Calibri" w:eastAsia="Calibri" w:hAnsi="Calibri" w:cs="Calibri"/>
                <w:sz w:val="17"/>
                <w:szCs w:val="17"/>
              </w:rPr>
              <w:t>223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6CCE271" w14:textId="0A90FEB5" w:rsidR="1FF7BDDD" w:rsidRDefault="7010CCD3">
            <w:r w:rsidRPr="7E123236">
              <w:rPr>
                <w:rFonts w:ascii="Calibri" w:eastAsia="Calibri" w:hAnsi="Calibri" w:cs="Calibri"/>
                <w:sz w:val="17"/>
                <w:szCs w:val="17"/>
              </w:rPr>
              <w:t xml:space="preserve">neuropsychiatria </w:t>
            </w:r>
          </w:p>
        </w:tc>
      </w:tr>
      <w:tr w:rsidR="1FF7BDDD" w14:paraId="635BD2A0"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0A3C73" w14:textId="5C57795F" w:rsidR="1FF7BDDD" w:rsidRDefault="7010CCD3">
            <w:r w:rsidRPr="7E123236">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052A187" w14:textId="54892F92" w:rsidR="1FF7BDDD" w:rsidRDefault="7010CCD3">
            <w:r w:rsidRPr="7E123236">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52FA587" w14:textId="2BEE301D" w:rsidR="1FF7BDDD" w:rsidRDefault="7010CCD3">
            <w:r w:rsidRPr="7E123236">
              <w:rPr>
                <w:rFonts w:ascii="Calibri" w:eastAsia="Calibri" w:hAnsi="Calibri" w:cs="Calibri"/>
                <w:sz w:val="17"/>
                <w:szCs w:val="17"/>
              </w:rPr>
              <w:t xml:space="preserve">klinická psychológia </w:t>
            </w:r>
          </w:p>
        </w:tc>
      </w:tr>
      <w:tr w:rsidR="1FF7BDDD" w14:paraId="4AD4F988" w14:textId="77777777" w:rsidTr="7E123236">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235256A" w14:textId="0385DC94" w:rsidR="1FF7BDDD" w:rsidRDefault="7010CCD3">
            <w:r w:rsidRPr="7E123236">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88C5959" w14:textId="496BD9B5" w:rsidR="1FF7BDDD" w:rsidRDefault="7010CCD3">
            <w:r w:rsidRPr="7E123236">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B9B8E6" w14:textId="579E71BB" w:rsidR="1FF7BDDD" w:rsidRDefault="7010CCD3">
            <w:r w:rsidRPr="7E123236">
              <w:rPr>
                <w:rFonts w:ascii="Calibri" w:eastAsia="Calibri" w:hAnsi="Calibri" w:cs="Calibri"/>
                <w:sz w:val="17"/>
                <w:szCs w:val="17"/>
              </w:rPr>
              <w:t xml:space="preserve">sexuológia </w:t>
            </w:r>
          </w:p>
        </w:tc>
      </w:tr>
      <w:tr w:rsidR="1FF7BDDD" w14:paraId="10E90DC5"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1AA9635" w14:textId="4F3FF1DF" w:rsidR="1FF7BDDD" w:rsidRDefault="7010CCD3">
            <w:r w:rsidRPr="7E123236">
              <w:rPr>
                <w:rFonts w:ascii="Calibri" w:eastAsia="Calibri" w:hAnsi="Calibri" w:cs="Calibri"/>
                <w:b/>
                <w:bCs/>
                <w:sz w:val="17"/>
                <w:szCs w:val="17"/>
              </w:rPr>
              <w:t>00000353417</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1A60A6D" w14:textId="5DA69569" w:rsidR="1FF7BDDD" w:rsidRDefault="7010CCD3">
            <w:r w:rsidRPr="7E123236">
              <w:rPr>
                <w:rFonts w:ascii="Calibri" w:eastAsia="Calibri" w:hAnsi="Calibri" w:cs="Calibri"/>
                <w:sz w:val="17"/>
                <w:szCs w:val="17"/>
              </w:rPr>
              <w:t>302</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9BB12E2" w14:textId="00624859" w:rsidR="1FF7BDDD" w:rsidRDefault="7010CCD3">
            <w:r w:rsidRPr="7E123236">
              <w:rPr>
                <w:rFonts w:ascii="Calibri" w:eastAsia="Calibri" w:hAnsi="Calibri" w:cs="Calibri"/>
                <w:sz w:val="17"/>
                <w:szCs w:val="17"/>
              </w:rPr>
              <w:t xml:space="preserve">andrológia </w:t>
            </w:r>
          </w:p>
        </w:tc>
      </w:tr>
      <w:tr w:rsidR="1FF7BDDD" w14:paraId="35388CD2"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F65DC00" w14:textId="1DBF5533" w:rsidR="1FF7BDDD" w:rsidRDefault="7010CCD3">
            <w:r w:rsidRPr="7E123236">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07A1BA" w14:textId="5992A013" w:rsidR="1FF7BDDD" w:rsidRDefault="7010CCD3">
            <w:r w:rsidRPr="7E123236">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05275E8" w14:textId="67D4E026" w:rsidR="1FF7BDDD" w:rsidRDefault="7010CCD3">
            <w:r w:rsidRPr="7E123236">
              <w:rPr>
                <w:rFonts w:ascii="Calibri" w:eastAsia="Calibri" w:hAnsi="Calibri" w:cs="Calibri"/>
                <w:sz w:val="17"/>
                <w:szCs w:val="17"/>
              </w:rPr>
              <w:t xml:space="preserve">psychiatrická sexuológia </w:t>
            </w:r>
          </w:p>
        </w:tc>
      </w:tr>
      <w:tr w:rsidR="1FF7BDDD" w14:paraId="593DD0E0"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BBF1D82" w14:textId="6CEA9F48" w:rsidR="1FF7BDDD" w:rsidRDefault="7010CCD3">
            <w:r w:rsidRPr="7E123236">
              <w:rPr>
                <w:rFonts w:ascii="Calibri" w:eastAsia="Calibri" w:hAnsi="Calibri" w:cs="Calibri"/>
                <w:sz w:val="17"/>
                <w:szCs w:val="17"/>
              </w:rPr>
              <w:t>00000352989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4C152CB" w14:textId="4D28BF52" w:rsidR="1FF7BDDD" w:rsidRDefault="7010CCD3">
            <w:r w:rsidRPr="7E123236">
              <w:rPr>
                <w:rFonts w:ascii="Calibri" w:eastAsia="Calibri" w:hAnsi="Calibri" w:cs="Calibri"/>
                <w:sz w:val="17"/>
                <w:szCs w:val="17"/>
              </w:rPr>
              <w:t>241</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8218BD5" w14:textId="198C2C43" w:rsidR="1FF7BDDD" w:rsidRDefault="7010CCD3">
            <w:r w:rsidRPr="7E123236">
              <w:rPr>
                <w:rFonts w:ascii="Calibri" w:eastAsia="Calibri" w:hAnsi="Calibri" w:cs="Calibri"/>
                <w:sz w:val="17"/>
                <w:szCs w:val="17"/>
              </w:rPr>
              <w:t>psychoterapia</w:t>
            </w:r>
            <w:r w:rsidRPr="7E123236">
              <w:rPr>
                <w:rFonts w:ascii="Calibri" w:eastAsia="Calibri" w:hAnsi="Calibri" w:cs="Calibri"/>
                <w:sz w:val="17"/>
                <w:szCs w:val="17"/>
                <w:lang w:val="en-US"/>
              </w:rPr>
              <w:t xml:space="preserve"> </w:t>
            </w:r>
          </w:p>
        </w:tc>
      </w:tr>
      <w:tr w:rsidR="1FF7BDDD" w14:paraId="733DF3EA" w14:textId="77777777" w:rsidTr="7E123236">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5AF217E" w14:textId="107721FB" w:rsidR="1FF7BDDD" w:rsidRDefault="7010CCD3">
            <w:r w:rsidRPr="7E123236">
              <w:rPr>
                <w:rFonts w:ascii="Calibri" w:eastAsia="Calibri" w:hAnsi="Calibri" w:cs="Calibri"/>
                <w:sz w:val="17"/>
                <w:szCs w:val="17"/>
              </w:rPr>
              <w:t>00000354860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3EB7E2D" w14:textId="657DFF43" w:rsidR="1FF7BDDD" w:rsidRDefault="7010CCD3">
            <w:r w:rsidRPr="7E123236">
              <w:rPr>
                <w:rFonts w:ascii="Calibri" w:eastAsia="Calibri" w:hAnsi="Calibri" w:cs="Calibri"/>
                <w:sz w:val="17"/>
                <w:szCs w:val="17"/>
              </w:rPr>
              <w:t>709</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442AB3B" w14:textId="2530DA93" w:rsidR="1FF7BDDD" w:rsidRDefault="7010CCD3">
            <w:r w:rsidRPr="7E123236">
              <w:rPr>
                <w:rFonts w:ascii="Calibri" w:eastAsia="Calibri" w:hAnsi="Calibri" w:cs="Calibri"/>
                <w:sz w:val="17"/>
                <w:szCs w:val="17"/>
              </w:rPr>
              <w:t>JIS psychiatrická</w:t>
            </w:r>
            <w:r w:rsidRPr="7E123236">
              <w:rPr>
                <w:rFonts w:ascii="Calibri" w:eastAsia="Calibri" w:hAnsi="Calibri" w:cs="Calibri"/>
                <w:sz w:val="17"/>
                <w:szCs w:val="17"/>
                <w:lang w:val="en-US"/>
              </w:rPr>
              <w:t xml:space="preserve"> </w:t>
            </w:r>
          </w:p>
        </w:tc>
      </w:tr>
      <w:tr w:rsidR="1FF7BDDD" w14:paraId="29A626AE"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CF1567E" w14:textId="280B07D5" w:rsidR="1FF7BDDD" w:rsidRDefault="7010CCD3">
            <w:r w:rsidRPr="7E123236">
              <w:rPr>
                <w:rFonts w:ascii="Calibri" w:eastAsia="Calibri" w:hAnsi="Calibri" w:cs="Calibri"/>
                <w:sz w:val="17"/>
                <w:szCs w:val="17"/>
              </w:rPr>
              <w:t>00000354340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C9DE7F4" w14:textId="08FC5506" w:rsidR="1FF7BDDD" w:rsidRDefault="7010CCD3">
            <w:r w:rsidRPr="7E123236">
              <w:rPr>
                <w:rFonts w:ascii="Calibri" w:eastAsia="Calibri" w:hAnsi="Calibri" w:cs="Calibri"/>
                <w:sz w:val="17"/>
                <w:szCs w:val="17"/>
              </w:rPr>
              <w:t>578</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093A473" w14:textId="6BDB7DBB" w:rsidR="1FF7BDDD" w:rsidRDefault="7010CCD3">
            <w:r w:rsidRPr="7E123236">
              <w:rPr>
                <w:rFonts w:ascii="Calibri" w:eastAsia="Calibri" w:hAnsi="Calibri" w:cs="Calibri"/>
                <w:sz w:val="17"/>
                <w:szCs w:val="17"/>
              </w:rPr>
              <w:t>drogové závislosti</w:t>
            </w:r>
            <w:r w:rsidRPr="7E123236">
              <w:rPr>
                <w:rFonts w:ascii="Calibri" w:eastAsia="Calibri" w:hAnsi="Calibri" w:cs="Calibri"/>
                <w:sz w:val="17"/>
                <w:szCs w:val="17"/>
                <w:lang w:val="en-US"/>
              </w:rPr>
              <w:t xml:space="preserve"> </w:t>
            </w:r>
          </w:p>
        </w:tc>
      </w:tr>
      <w:tr w:rsidR="1FF7BDDD" w14:paraId="2B7D6C25"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3F9E51F" w14:textId="3649728E" w:rsidR="1FF7BDDD" w:rsidRDefault="7010CCD3">
            <w:r w:rsidRPr="7E123236">
              <w:rPr>
                <w:rFonts w:ascii="Calibri" w:eastAsia="Calibri" w:hAnsi="Calibri" w:cs="Calibri"/>
                <w:sz w:val="17"/>
                <w:szCs w:val="17"/>
              </w:rPr>
              <w:t>00000351924</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EDE75B1" w14:textId="5FCFE44E" w:rsidR="1FF7BDDD" w:rsidRDefault="7010CCD3">
            <w:r w:rsidRPr="7E123236">
              <w:rPr>
                <w:rFonts w:ascii="Calibri" w:eastAsia="Calibri" w:hAnsi="Calibri" w:cs="Calibri"/>
                <w:sz w:val="17"/>
                <w:szCs w:val="17"/>
              </w:rPr>
              <w:t>073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2C89F9D4" w14:textId="0661E19B" w:rsidR="1FF7BDDD" w:rsidRDefault="7010CCD3">
            <w:r w:rsidRPr="7E123236">
              <w:rPr>
                <w:rFonts w:ascii="Calibri" w:eastAsia="Calibri" w:hAnsi="Calibri" w:cs="Calibri"/>
                <w:sz w:val="17"/>
                <w:szCs w:val="17"/>
              </w:rPr>
              <w:t>medicína drogových závislostí</w:t>
            </w:r>
            <w:r w:rsidRPr="7E123236">
              <w:rPr>
                <w:rFonts w:ascii="Calibri" w:eastAsia="Calibri" w:hAnsi="Calibri" w:cs="Calibri"/>
                <w:sz w:val="17"/>
                <w:szCs w:val="17"/>
                <w:lang w:val="en-US"/>
              </w:rPr>
              <w:t xml:space="preserve"> </w:t>
            </w:r>
          </w:p>
        </w:tc>
      </w:tr>
      <w:tr w:rsidR="1FF7BDDD" w14:paraId="0873CCF9"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6216BC7" w14:textId="4D196FE1" w:rsidR="1FF7BDDD" w:rsidRDefault="7010CCD3">
            <w:r w:rsidRPr="7E123236">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E73395" w14:textId="5B048CD3" w:rsidR="1FF7BDDD" w:rsidRDefault="7010CCD3">
            <w:r w:rsidRPr="7E123236">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24A6665" w14:textId="20B5B8C5" w:rsidR="1FF7BDDD" w:rsidRDefault="7010CCD3">
            <w:r w:rsidRPr="7E123236">
              <w:rPr>
                <w:rFonts w:ascii="Calibri" w:eastAsia="Calibri" w:hAnsi="Calibri" w:cs="Calibri"/>
                <w:sz w:val="17"/>
                <w:szCs w:val="17"/>
              </w:rPr>
              <w:t>detská psychiatria</w:t>
            </w:r>
          </w:p>
        </w:tc>
      </w:tr>
    </w:tbl>
    <w:p w14:paraId="63EDEA2F" w14:textId="0F2A678D" w:rsidR="004947D9" w:rsidRDefault="004947D9" w:rsidP="1FF7BDDD">
      <w:pPr>
        <w:rPr>
          <w:rFonts w:eastAsia="Arial" w:cs="Arial"/>
        </w:rPr>
      </w:pPr>
    </w:p>
    <w:p w14:paraId="0C659AB0" w14:textId="573C466F" w:rsidR="004947D9" w:rsidRDefault="219979CB" w:rsidP="400DC5E3">
      <w:pPr>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A3300A" w:rsidRPr="1FF7BDDD">
        <w:rPr>
          <w:rFonts w:eastAsia="Arial" w:cs="Arial"/>
        </w:rPr>
        <w:t>. Zmenu na reštrikčnom zázname môže vytvoriť výlučne zdravotnícky pracovník, ktorý ho zapísal.</w:t>
      </w:r>
    </w:p>
    <w:p w14:paraId="6C5A1B2B" w14:textId="43E68354" w:rsidR="004947D9" w:rsidRDefault="004947D9" w:rsidP="400DC5E3">
      <w:pPr>
        <w:rPr>
          <w:rFonts w:cs="Arial"/>
        </w:rPr>
      </w:pPr>
    </w:p>
    <w:p w14:paraId="2CC7C23B" w14:textId="13356D75" w:rsidR="00A3300A" w:rsidRDefault="00A3300A" w:rsidP="00A3300A">
      <w:pPr>
        <w:jc w:val="both"/>
        <w:rPr>
          <w:rFonts w:cs="Arial"/>
        </w:rPr>
      </w:pPr>
      <w:r>
        <w:t>Záznamy z </w:t>
      </w:r>
      <w:r w:rsidR="000A26EE" w:rsidDel="000A26EE">
        <w:t xml:space="preserve"> </w:t>
      </w:r>
      <w:r>
        <w:t>LPS sú sprístupňované zdravotníckemu pracovníkovi na základe oprávnení v súlade s platnou legislatívou</w:t>
      </w:r>
      <w:r w:rsidRPr="1FF7BDDD">
        <w:rPr>
          <w:rFonts w:cs="Arial"/>
        </w:rPr>
        <w:t>:</w:t>
      </w:r>
    </w:p>
    <w:p w14:paraId="06731BEB" w14:textId="77777777" w:rsidR="00A3300A" w:rsidRPr="00962813" w:rsidRDefault="00A3300A" w:rsidP="0028112C">
      <w:pPr>
        <w:pStyle w:val="Odsekzoznamu"/>
        <w:numPr>
          <w:ilvl w:val="0"/>
          <w:numId w:val="163"/>
        </w:numPr>
        <w:jc w:val="both"/>
      </w:pPr>
      <w:r>
        <w:t>k vlastným záznamom zdravotnícky pracovník môže pristupovať bez uvedenia dôvodu k prístupu aj bez súhlasu pacienta prostredníctvom eID/eDoPP,</w:t>
      </w:r>
    </w:p>
    <w:p w14:paraId="0902A89E" w14:textId="77777777" w:rsidR="00A3300A" w:rsidRPr="00962813" w:rsidRDefault="00A3300A" w:rsidP="0028112C">
      <w:pPr>
        <w:pStyle w:val="Odsekzoznamu"/>
        <w:numPr>
          <w:ilvl w:val="0"/>
          <w:numId w:val="163"/>
        </w:numPr>
        <w:jc w:val="both"/>
      </w:pPr>
      <w:r w:rsidRPr="1FF7BDDD">
        <w:rPr>
          <w:rFonts w:cs="Arial"/>
        </w:rPr>
        <w:t>Iný zdravotnícky pracovník môže pristúpiť k reštrikčnému záznamu bez citlivosti „5“ po udaní dôvodu prístupu (09 – Posúdenie zdravotnej spôsobilosti osoby),</w:t>
      </w:r>
    </w:p>
    <w:p w14:paraId="460B6940" w14:textId="77777777" w:rsidR="00A3300A" w:rsidRDefault="00A3300A" w:rsidP="0028112C">
      <w:pPr>
        <w:pStyle w:val="Odsekzoznamu"/>
        <w:numPr>
          <w:ilvl w:val="0"/>
          <w:numId w:val="163"/>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62245410" w14:textId="3716BC71" w:rsidR="004947D9" w:rsidRPr="008371A2" w:rsidRDefault="71B0FE7A" w:rsidP="1FF7BDDD">
      <w:pPr>
        <w:jc w:val="both"/>
        <w:rPr>
          <w:rFonts w:cs="Arial"/>
        </w:rPr>
      </w:pPr>
      <w:r w:rsidRPr="008371A2">
        <w:rPr>
          <w:rFonts w:cs="Arial"/>
        </w:rPr>
        <w:t>Ak zapisuje zdravotnícky pracovník výsledok z vyšetrenia vo verzii VER00 aj s reštrikciou a následne zapisuje uzavretý záznam vo VER01 a tento má mať tiež evidovanú reštrikciu je potrebné ju aj pre tento záznam zapísať znova. Záznam o reštrikcii sa z verzii VER00 záznamu z vyšetrenia automaticky neprenáša na novú verziu VER01 záznamu z vyšetrenia.</w:t>
      </w:r>
    </w:p>
    <w:p w14:paraId="21401CA2" w14:textId="102C2F25" w:rsidR="004947D9" w:rsidRPr="00D95A9D" w:rsidRDefault="004947D9" w:rsidP="664D7F04">
      <w:pPr>
        <w:jc w:val="both"/>
      </w:pPr>
    </w:p>
    <w:p w14:paraId="629AE694" w14:textId="77777777" w:rsidR="0002472E" w:rsidRPr="00D95A9D" w:rsidRDefault="0002472E" w:rsidP="0028112C">
      <w:pPr>
        <w:pStyle w:val="Odsekzoznamu"/>
        <w:numPr>
          <w:ilvl w:val="0"/>
          <w:numId w:val="41"/>
        </w:numPr>
        <w:rPr>
          <w:b/>
          <w:bCs/>
        </w:rPr>
      </w:pPr>
      <w:r w:rsidRPr="00D95A9D">
        <w:rPr>
          <w:b/>
          <w:bCs/>
        </w:rPr>
        <w:t>Zobrazovacie vyšetrenie</w:t>
      </w:r>
    </w:p>
    <w:p w14:paraId="785187C0" w14:textId="77777777" w:rsidR="0028383C" w:rsidRPr="00D95A9D" w:rsidRDefault="0028383C" w:rsidP="0028383C">
      <w:pPr>
        <w:pStyle w:val="Odsekzoznamu"/>
        <w:rPr>
          <w:b/>
        </w:rPr>
      </w:pPr>
    </w:p>
    <w:bookmarkEnd w:id="46"/>
    <w:bookmarkEnd w:id="47"/>
    <w:p w14:paraId="6AD1D273" w14:textId="77777777" w:rsidR="00B768BD" w:rsidRPr="00D95A9D" w:rsidRDefault="6DE4F7B8" w:rsidP="002719C9">
      <w:r>
        <w:t xml:space="preserve">Zobrazovacie vyšetrenie </w:t>
      </w:r>
      <w:r w:rsidR="001515A4">
        <w:t>slúži na zdokumentovanie starostlivosti v</w:t>
      </w:r>
      <w:r>
        <w:t xml:space="preserve"> SVaLZ – zobrazovac</w:t>
      </w:r>
      <w:r w:rsidR="00D95A9D">
        <w:t>ích</w:t>
      </w:r>
      <w:r>
        <w:t xml:space="preserve"> – vyšetrovacích </w:t>
      </w:r>
      <w:r w:rsidR="001515A4">
        <w:t>zložkách</w:t>
      </w:r>
      <w:r>
        <w:t xml:space="preserve">. </w:t>
      </w:r>
      <w:r w:rsidR="001515A4">
        <w:t>Ide o</w:t>
      </w:r>
      <w:r>
        <w:t xml:space="preserve"> </w:t>
      </w:r>
      <w:r w:rsidRPr="06CDF491">
        <w:rPr>
          <w:rFonts w:asciiTheme="minorHAnsi" w:eastAsiaTheme="minorEastAsia" w:hAnsiTheme="minorHAnsi" w:cstheme="minorBidi"/>
        </w:rPr>
        <w:t>špecializované pracoviská, ktoré poskytujú zdravotnú starostlivosť s použitím zobrazovacej techniky</w:t>
      </w:r>
      <w:r>
        <w:t xml:space="preserve"> (druh OUPZS =SVaLZ</w:t>
      </w:r>
      <w:r w:rsidR="001515A4">
        <w:t>,</w:t>
      </w:r>
      <w:r>
        <w:t xml:space="preserve"> v kóde PZS označený ako „5“ odborné zameranie OU PZS viď tabuľka nižšie). </w:t>
      </w:r>
    </w:p>
    <w:p w14:paraId="0E836FCE" w14:textId="77777777" w:rsidR="00B768BD" w:rsidRPr="00D95A9D" w:rsidRDefault="00B768BD" w:rsidP="002719C9"/>
    <w:p w14:paraId="6364E635" w14:textId="77777777" w:rsidR="0028383C" w:rsidRPr="00D95A9D" w:rsidRDefault="001515A4" w:rsidP="002719C9">
      <w:r w:rsidRPr="00D95A9D">
        <w:t>Sem patria</w:t>
      </w:r>
      <w:r w:rsidR="4B1F096C" w:rsidRPr="00D95A9D">
        <w:t xml:space="preserve"> aj pracoviská, kde ošetrujúci lekár v rámci vyšetrenia realizuje vyšetrenie zobrazovacou technikou (napr. gynekológ, zubný lekár, ...), kedy záznam z vyšetrenia môže byť realizovaný: </w:t>
      </w:r>
    </w:p>
    <w:p w14:paraId="30E07E2F" w14:textId="77777777" w:rsidR="00D93E29" w:rsidRPr="00D95A9D" w:rsidRDefault="4B1F096C" w:rsidP="0028112C">
      <w:pPr>
        <w:pStyle w:val="Odsekzoznamu"/>
        <w:numPr>
          <w:ilvl w:val="1"/>
          <w:numId w:val="42"/>
        </w:numPr>
      </w:pPr>
      <w:r w:rsidRPr="00D95A9D">
        <w:t>Samostatne</w:t>
      </w:r>
      <w:r w:rsidR="001515A4" w:rsidRPr="5A109AD4">
        <w:t>,</w:t>
      </w:r>
      <w:r w:rsidRPr="00D95A9D">
        <w:t xml:space="preserve"> ako záznam zo zobrazovacieho vyšetrenia a záznam z odborného vyšetrenia (v prípade, že </w:t>
      </w:r>
      <w:r w:rsidR="001515A4" w:rsidRPr="00D95A9D">
        <w:t>je vyšetrenie</w:t>
      </w:r>
      <w:r w:rsidRPr="00D95A9D">
        <w:t xml:space="preserve"> zapísané</w:t>
      </w:r>
      <w:r w:rsidR="001515A4" w:rsidRPr="00D95A9D">
        <w:t xml:space="preserve"> ako samostatná entita</w:t>
      </w:r>
      <w:r w:rsidRPr="00D95A9D">
        <w:t>, lekár má výhodu pri vyhľadávaní výsledkov, kedy vie vyhľadávať podľa kritéria „typ vyšetrenia“</w:t>
      </w:r>
      <w:r w:rsidR="001515A4" w:rsidRPr="5A109AD4">
        <w:t>,</w:t>
      </w:r>
      <w:r w:rsidRPr="00D95A9D">
        <w:t xml:space="preserve"> napr. zobrazovacie vyšetrenie) </w:t>
      </w:r>
    </w:p>
    <w:p w14:paraId="2F559F60" w14:textId="77777777" w:rsidR="00D93E29" w:rsidRPr="00D95A9D" w:rsidRDefault="4B1F096C" w:rsidP="0028112C">
      <w:pPr>
        <w:pStyle w:val="Odsekzoznamu"/>
        <w:numPr>
          <w:ilvl w:val="1"/>
          <w:numId w:val="42"/>
        </w:numPr>
      </w:pPr>
      <w:r w:rsidRPr="00D95A9D">
        <w:t xml:space="preserve">Iba záznam z odborného vyšetrenia, v ktorom bude uvedený záver zo zobrazovacieho vyšetrenia (v prípade, že lekár zapíše ako záver z odborného </w:t>
      </w:r>
      <w:r w:rsidRPr="00D95A9D">
        <w:lastRenderedPageBreak/>
        <w:t>vyšetrenia, nebude ho vedieť lekár vyhľadať medzi zobrazovacími vyšetreniami</w:t>
      </w:r>
      <w:r w:rsidR="001515A4" w:rsidRPr="00D95A9D">
        <w:t xml:space="preserve"> podľa typu vyšetrenia</w:t>
      </w:r>
      <w:r w:rsidRPr="5A109AD4">
        <w:t>)</w:t>
      </w:r>
    </w:p>
    <w:p w14:paraId="02CFF89A" w14:textId="77777777" w:rsidR="00C2418B" w:rsidRPr="00D95A9D" w:rsidRDefault="00C2418B" w:rsidP="002719C9"/>
    <w:p w14:paraId="7F80CD6F" w14:textId="77777777" w:rsidR="003D71A8" w:rsidRPr="00D95A9D" w:rsidRDefault="4B1F096C" w:rsidP="002719C9">
      <w:r w:rsidRPr="00D95A9D">
        <w:t xml:space="preserve">Aktuálne sa do NZIS zapisuje len textový popis zo  zobrazovacieho vyšetrenia, obrazová príloha (PACS) sa do NZIS </w:t>
      </w:r>
      <w:r w:rsidR="00D95A9D" w:rsidRPr="00D95A9D">
        <w:t>neposiela, zostáva</w:t>
      </w:r>
      <w:r w:rsidRPr="00D95A9D">
        <w:t xml:space="preserve"> uložená v IS PZS a v zázname z vyšetrenia môže byť uvedený smerník pre ďalšie dohľadanie lekárom, ktorý pracuje u rovnakého PZS. </w:t>
      </w:r>
    </w:p>
    <w:p w14:paraId="7FEA85ED" w14:textId="77777777" w:rsidR="004947D9" w:rsidRDefault="004947D9">
      <w:pPr>
        <w:spacing w:before="0" w:after="200" w:line="276" w:lineRule="auto"/>
      </w:pPr>
    </w:p>
    <w:p w14:paraId="6320C8EF" w14:textId="77777777" w:rsidR="004947D9" w:rsidRDefault="004947D9" w:rsidP="004947D9">
      <w:pPr>
        <w:rPr>
          <w:rFonts w:cs="Arial"/>
        </w:rPr>
      </w:pPr>
      <w:r>
        <w:rPr>
          <w:rFonts w:cs="Arial"/>
        </w:rPr>
        <w:t>Reštrikčné záznamy zo zobrazovacieho vyšetrenia :</w:t>
      </w:r>
    </w:p>
    <w:p w14:paraId="7BC97221" w14:textId="77777777" w:rsidR="004947D9" w:rsidRDefault="004947D9" w:rsidP="004947D9">
      <w:pPr>
        <w:rPr>
          <w:rFonts w:eastAsia="Calibri" w:cs="Arial"/>
        </w:rPr>
      </w:pPr>
      <w:r>
        <w:rPr>
          <w:rFonts w:cs="Arial"/>
        </w:rPr>
        <w:t xml:space="preserve">Záznam zo zobrazovacieho vyšetrenia s reštrikciou, zapísanie reštrikcie existujúceho záznamu z vyšetrenia, zmena reštrikcie záznamu z vyšetrenia, zrušenie reštrikcie záznamu z vyšetrenia a vyhľadanie reštrikcií môže vykonávať zdravotnícky pracovník </w:t>
      </w:r>
      <w:r>
        <w:rPr>
          <w:rFonts w:eastAsia="Calibri" w:cs="Arial"/>
        </w:rPr>
        <w:t>oprávnený vytvoriť reštrikčný záznam (viď Zákon č. 153/2013 o NZIS, §5a, ods. (1)). Môžu to byť tieto odbornosti:</w:t>
      </w:r>
    </w:p>
    <w:p w14:paraId="7A2C5F1C" w14:textId="77777777" w:rsidR="004947D9" w:rsidRDefault="004947D9" w:rsidP="0028112C">
      <w:pPr>
        <w:pStyle w:val="Odsekzoznamu"/>
        <w:numPr>
          <w:ilvl w:val="0"/>
          <w:numId w:val="181"/>
        </w:numPr>
        <w:rPr>
          <w:rFonts w:cs="Arial"/>
        </w:rPr>
      </w:pPr>
      <w:r>
        <w:rPr>
          <w:rFonts w:cs="Arial"/>
        </w:rPr>
        <w:t>Psychiatria</w:t>
      </w:r>
    </w:p>
    <w:p w14:paraId="1349B095" w14:textId="77777777" w:rsidR="004947D9" w:rsidRDefault="004947D9" w:rsidP="0028112C">
      <w:pPr>
        <w:pStyle w:val="Odsekzoznamu"/>
        <w:numPr>
          <w:ilvl w:val="0"/>
          <w:numId w:val="181"/>
        </w:numPr>
        <w:rPr>
          <w:rFonts w:cs="Arial"/>
        </w:rPr>
      </w:pPr>
      <w:r>
        <w:rPr>
          <w:rFonts w:cs="Arial"/>
        </w:rPr>
        <w:t>Detská psychiatria</w:t>
      </w:r>
    </w:p>
    <w:p w14:paraId="0D07FDE7" w14:textId="77777777" w:rsidR="004947D9" w:rsidRDefault="004947D9" w:rsidP="0028112C">
      <w:pPr>
        <w:pStyle w:val="Odsekzoznamu"/>
        <w:numPr>
          <w:ilvl w:val="0"/>
          <w:numId w:val="181"/>
        </w:numPr>
        <w:rPr>
          <w:rFonts w:cs="Arial"/>
        </w:rPr>
      </w:pPr>
      <w:r>
        <w:rPr>
          <w:rFonts w:cs="Arial"/>
        </w:rPr>
        <w:t>Sexuológia</w:t>
      </w:r>
    </w:p>
    <w:p w14:paraId="06A43C1F" w14:textId="77777777" w:rsidR="004947D9" w:rsidRDefault="004947D9" w:rsidP="0028112C">
      <w:pPr>
        <w:pStyle w:val="Odsekzoznamu"/>
        <w:numPr>
          <w:ilvl w:val="0"/>
          <w:numId w:val="181"/>
        </w:numPr>
        <w:rPr>
          <w:rFonts w:cs="Arial"/>
        </w:rPr>
      </w:pPr>
      <w:r>
        <w:rPr>
          <w:rFonts w:cs="Arial"/>
        </w:rPr>
        <w:t>Psychológ so špecializáciou v špecializačnom odbore klinická psychológia</w:t>
      </w:r>
    </w:p>
    <w:p w14:paraId="6A941045" w14:textId="6D6076B1" w:rsidR="004947D9" w:rsidRDefault="67F94736" w:rsidP="1FF7BDDD">
      <w:pPr>
        <w:rPr>
          <w:rFonts w:eastAsia="Arial" w:cs="Arial"/>
        </w:rPr>
      </w:pPr>
      <w:r w:rsidRPr="7E123236">
        <w:rPr>
          <w:rFonts w:cs="Arial"/>
        </w:rPr>
        <w:t xml:space="preserve">Súčasne pre </w:t>
      </w:r>
      <w:r w:rsidRPr="7E123236">
        <w:rPr>
          <w:rFonts w:eastAsia="Arial" w:cs="Arial"/>
        </w:rPr>
        <w:t xml:space="preserve">vytvorenia reštrikčného záznamu je rozhodujúce odborné zameranie útvaru (OID: 1.3.158.00165387.100.10.39) v mene ktorého je reštrikcia vytvorená. </w:t>
      </w:r>
      <w:r w:rsidR="163FD9D3" w:rsidRPr="7E123236">
        <w:rPr>
          <w:rFonts w:eastAsia="Arial" w:cs="Arial"/>
        </w:rPr>
        <w:t>Ide o odborné zamerania útvarov:</w:t>
      </w:r>
    </w:p>
    <w:tbl>
      <w:tblPr>
        <w:tblW w:w="0" w:type="auto"/>
        <w:tblLayout w:type="fixed"/>
        <w:tblLook w:val="04A0" w:firstRow="1" w:lastRow="0" w:firstColumn="1" w:lastColumn="0" w:noHBand="0" w:noVBand="1"/>
      </w:tblPr>
      <w:tblGrid>
        <w:gridCol w:w="1875"/>
        <w:gridCol w:w="825"/>
        <w:gridCol w:w="2235"/>
      </w:tblGrid>
      <w:tr w:rsidR="1FF7BDDD" w14:paraId="4F43A8F5" w14:textId="77777777" w:rsidTr="7E123236">
        <w:trPr>
          <w:trHeight w:val="195"/>
        </w:trPr>
        <w:tc>
          <w:tcPr>
            <w:tcW w:w="187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3B8EEC0F" w14:textId="4A11521C" w:rsidR="1FF7BDDD" w:rsidRDefault="7010CCD3">
            <w:r w:rsidRPr="7E123236">
              <w:rPr>
                <w:rFonts w:ascii="Calibri" w:eastAsia="Calibri" w:hAnsi="Calibri" w:cs="Calibri"/>
                <w:b/>
                <w:bCs/>
                <w:sz w:val="17"/>
                <w:szCs w:val="17"/>
              </w:rPr>
              <w:t xml:space="preserve">Kód </w:t>
            </w:r>
          </w:p>
        </w:tc>
        <w:tc>
          <w:tcPr>
            <w:tcW w:w="82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68F394AD" w14:textId="5994C77F" w:rsidR="1FF7BDDD" w:rsidRDefault="7010CCD3">
            <w:r w:rsidRPr="7E123236">
              <w:rPr>
                <w:rFonts w:ascii="Calibri" w:eastAsia="Calibri" w:hAnsi="Calibri" w:cs="Calibri"/>
                <w:b/>
                <w:bCs/>
                <w:sz w:val="17"/>
                <w:szCs w:val="17"/>
              </w:rPr>
              <w:t xml:space="preserve">Skratka </w:t>
            </w:r>
          </w:p>
        </w:tc>
        <w:tc>
          <w:tcPr>
            <w:tcW w:w="2235" w:type="dxa"/>
            <w:tcBorders>
              <w:top w:val="single" w:sz="8" w:space="0" w:color="FFFFFF" w:themeColor="background2"/>
              <w:left w:val="single" w:sz="8" w:space="0" w:color="FFFFFF" w:themeColor="background2"/>
              <w:bottom w:val="single" w:sz="18" w:space="0" w:color="FFFFFF" w:themeColor="background2"/>
              <w:right w:val="single" w:sz="8" w:space="0" w:color="FFFFFF" w:themeColor="background2"/>
            </w:tcBorders>
            <w:vAlign w:val="bottom"/>
          </w:tcPr>
          <w:p w14:paraId="393E3204" w14:textId="17CB83B2" w:rsidR="1FF7BDDD" w:rsidRDefault="7010CCD3">
            <w:r w:rsidRPr="7E123236">
              <w:rPr>
                <w:rFonts w:ascii="Calibri" w:eastAsia="Calibri" w:hAnsi="Calibri" w:cs="Calibri"/>
                <w:b/>
                <w:bCs/>
                <w:sz w:val="17"/>
                <w:szCs w:val="17"/>
              </w:rPr>
              <w:t xml:space="preserve">Názov </w:t>
            </w:r>
          </w:p>
        </w:tc>
      </w:tr>
      <w:tr w:rsidR="1FF7BDDD" w14:paraId="7666C6D0" w14:textId="77777777" w:rsidTr="7E123236">
        <w:trPr>
          <w:trHeight w:val="285"/>
        </w:trPr>
        <w:tc>
          <w:tcPr>
            <w:tcW w:w="187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DBAA98F" w14:textId="6DB25013" w:rsidR="1FF7BDDD" w:rsidRDefault="7010CCD3">
            <w:r w:rsidRPr="7E123236">
              <w:rPr>
                <w:rFonts w:ascii="Calibri" w:eastAsia="Calibri" w:hAnsi="Calibri" w:cs="Calibri"/>
                <w:b/>
                <w:bCs/>
                <w:sz w:val="17"/>
                <w:szCs w:val="17"/>
              </w:rPr>
              <w:t xml:space="preserve">00000351353 </w:t>
            </w:r>
          </w:p>
        </w:tc>
        <w:tc>
          <w:tcPr>
            <w:tcW w:w="82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5FDF46A5" w14:textId="2D638CC3" w:rsidR="1FF7BDDD" w:rsidRDefault="7010CCD3">
            <w:r w:rsidRPr="7E123236">
              <w:rPr>
                <w:rFonts w:ascii="Calibri" w:eastAsia="Calibri" w:hAnsi="Calibri" w:cs="Calibri"/>
                <w:sz w:val="17"/>
                <w:szCs w:val="17"/>
              </w:rPr>
              <w:t xml:space="preserve">005 </w:t>
            </w:r>
          </w:p>
        </w:tc>
        <w:tc>
          <w:tcPr>
            <w:tcW w:w="2235" w:type="dxa"/>
            <w:tcBorders>
              <w:top w:val="single" w:sz="1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527A1CF" w14:textId="518CD6FB" w:rsidR="1FF7BDDD" w:rsidRDefault="7010CCD3">
            <w:r w:rsidRPr="7E123236">
              <w:rPr>
                <w:rFonts w:ascii="Calibri" w:eastAsia="Calibri" w:hAnsi="Calibri" w:cs="Calibri"/>
                <w:sz w:val="17"/>
                <w:szCs w:val="17"/>
              </w:rPr>
              <w:t xml:space="preserve">psychiatria </w:t>
            </w:r>
          </w:p>
        </w:tc>
      </w:tr>
      <w:tr w:rsidR="1FF7BDDD" w14:paraId="093458D1"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1DDB8DB" w14:textId="3C1375E0" w:rsidR="1FF7BDDD" w:rsidRDefault="7010CCD3">
            <w:r w:rsidRPr="7E123236">
              <w:rPr>
                <w:rFonts w:ascii="Calibri" w:eastAsia="Calibri" w:hAnsi="Calibri" w:cs="Calibri"/>
                <w:b/>
                <w:bCs/>
                <w:sz w:val="17"/>
                <w:szCs w:val="17"/>
              </w:rPr>
              <w:t xml:space="preserve">00000351874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8C29713" w14:textId="20DE73DF" w:rsidR="1FF7BDDD" w:rsidRDefault="7010CCD3">
            <w:r w:rsidRPr="7E123236">
              <w:rPr>
                <w:rFonts w:ascii="Calibri" w:eastAsia="Calibri" w:hAnsi="Calibri" w:cs="Calibri"/>
                <w:sz w:val="17"/>
                <w:szCs w:val="17"/>
              </w:rPr>
              <w:t xml:space="preserve">067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17730EC8" w14:textId="041DBD30" w:rsidR="1FF7BDDD" w:rsidRDefault="7010CCD3">
            <w:r w:rsidRPr="7E123236">
              <w:rPr>
                <w:rFonts w:ascii="Calibri" w:eastAsia="Calibri" w:hAnsi="Calibri" w:cs="Calibri"/>
                <w:sz w:val="17"/>
                <w:szCs w:val="17"/>
              </w:rPr>
              <w:t xml:space="preserve">gynekologická sexuológia </w:t>
            </w:r>
          </w:p>
        </w:tc>
      </w:tr>
      <w:tr w:rsidR="1FF7BDDD" w14:paraId="4B76FCB3" w14:textId="77777777" w:rsidTr="7E123236">
        <w:trPr>
          <w:trHeight w:val="28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E99417C" w14:textId="6EE51B79" w:rsidR="1FF7BDDD" w:rsidRDefault="7010CCD3">
            <w:r w:rsidRPr="7E123236">
              <w:rPr>
                <w:rFonts w:ascii="Calibri" w:eastAsia="Calibri" w:hAnsi="Calibri" w:cs="Calibri"/>
                <w:b/>
                <w:bCs/>
                <w:sz w:val="17"/>
                <w:szCs w:val="17"/>
              </w:rPr>
              <w:t xml:space="preserve">00000351932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8B5DFC7" w14:textId="411AA084" w:rsidR="1FF7BDDD" w:rsidRDefault="7010CCD3">
            <w:r w:rsidRPr="7E123236">
              <w:rPr>
                <w:rFonts w:ascii="Calibri" w:eastAsia="Calibri" w:hAnsi="Calibri" w:cs="Calibri"/>
                <w:sz w:val="17"/>
                <w:szCs w:val="17"/>
              </w:rPr>
              <w:t xml:space="preserve">074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5F98732" w14:textId="1FA21517" w:rsidR="1FF7BDDD" w:rsidRDefault="7010CCD3">
            <w:r w:rsidRPr="7E123236">
              <w:rPr>
                <w:rFonts w:ascii="Calibri" w:eastAsia="Calibri" w:hAnsi="Calibri" w:cs="Calibri"/>
                <w:sz w:val="17"/>
                <w:szCs w:val="17"/>
              </w:rPr>
              <w:t xml:space="preserve">gerontopsychiatria </w:t>
            </w:r>
          </w:p>
        </w:tc>
      </w:tr>
      <w:tr w:rsidR="1FF7BDDD" w14:paraId="43A9C360"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C313736" w14:textId="3C6D8740" w:rsidR="1FF7BDDD" w:rsidRDefault="7010CCD3">
            <w:r w:rsidRPr="7E123236">
              <w:rPr>
                <w:rFonts w:ascii="Calibri" w:eastAsia="Calibri" w:hAnsi="Calibri" w:cs="Calibri"/>
                <w:sz w:val="17"/>
                <w:szCs w:val="17"/>
              </w:rPr>
              <w:t>00000352849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5CFF41C" w14:textId="60010B3A" w:rsidR="1FF7BDDD" w:rsidRDefault="7010CCD3">
            <w:r w:rsidRPr="7E123236">
              <w:rPr>
                <w:rFonts w:ascii="Calibri" w:eastAsia="Calibri" w:hAnsi="Calibri" w:cs="Calibri"/>
                <w:sz w:val="17"/>
                <w:szCs w:val="17"/>
              </w:rPr>
              <w:t>223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D244A6B" w14:textId="0A90FEB5" w:rsidR="1FF7BDDD" w:rsidRDefault="7010CCD3">
            <w:r w:rsidRPr="7E123236">
              <w:rPr>
                <w:rFonts w:ascii="Calibri" w:eastAsia="Calibri" w:hAnsi="Calibri" w:cs="Calibri"/>
                <w:sz w:val="17"/>
                <w:szCs w:val="17"/>
              </w:rPr>
              <w:t xml:space="preserve">neuropsychiatria </w:t>
            </w:r>
          </w:p>
        </w:tc>
      </w:tr>
      <w:tr w:rsidR="1FF7BDDD" w14:paraId="3913357A"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B72F9EC" w14:textId="5C57795F" w:rsidR="1FF7BDDD" w:rsidRDefault="7010CCD3">
            <w:r w:rsidRPr="7E123236">
              <w:rPr>
                <w:rFonts w:ascii="Calibri" w:eastAsia="Calibri" w:hAnsi="Calibri" w:cs="Calibri"/>
                <w:b/>
                <w:bCs/>
                <w:sz w:val="17"/>
                <w:szCs w:val="17"/>
              </w:rPr>
              <w:t xml:space="preserve">00000352252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22EA513E" w14:textId="54892F92" w:rsidR="1FF7BDDD" w:rsidRDefault="7010CCD3">
            <w:r w:rsidRPr="7E123236">
              <w:rPr>
                <w:rFonts w:ascii="Calibri" w:eastAsia="Calibri" w:hAnsi="Calibri" w:cs="Calibri"/>
                <w:sz w:val="17"/>
                <w:szCs w:val="17"/>
              </w:rPr>
              <w:t xml:space="preserve">144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3BDED3E" w14:textId="2BEE301D" w:rsidR="1FF7BDDD" w:rsidRDefault="7010CCD3">
            <w:r w:rsidRPr="7E123236">
              <w:rPr>
                <w:rFonts w:ascii="Calibri" w:eastAsia="Calibri" w:hAnsi="Calibri" w:cs="Calibri"/>
                <w:sz w:val="17"/>
                <w:szCs w:val="17"/>
              </w:rPr>
              <w:t xml:space="preserve">klinická psychológia </w:t>
            </w:r>
          </w:p>
        </w:tc>
      </w:tr>
      <w:tr w:rsidR="1FF7BDDD" w14:paraId="39F4C261" w14:textId="77777777" w:rsidTr="7E123236">
        <w:trPr>
          <w:trHeight w:val="24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FEAF80" w14:textId="0385DC94" w:rsidR="1FF7BDDD" w:rsidRDefault="7010CCD3">
            <w:r w:rsidRPr="7E123236">
              <w:rPr>
                <w:rFonts w:ascii="Calibri" w:eastAsia="Calibri" w:hAnsi="Calibri" w:cs="Calibri"/>
                <w:b/>
                <w:bCs/>
                <w:sz w:val="17"/>
                <w:szCs w:val="17"/>
              </w:rPr>
              <w:t xml:space="preserve">00000353581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7F150E0" w14:textId="496BD9B5" w:rsidR="1FF7BDDD" w:rsidRDefault="7010CCD3">
            <w:r w:rsidRPr="7E123236">
              <w:rPr>
                <w:rFonts w:ascii="Calibri" w:eastAsia="Calibri" w:hAnsi="Calibri" w:cs="Calibri"/>
                <w:sz w:val="17"/>
                <w:szCs w:val="17"/>
              </w:rPr>
              <w:t xml:space="preserve">340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687D8A4F" w14:textId="579E71BB" w:rsidR="1FF7BDDD" w:rsidRDefault="7010CCD3">
            <w:r w:rsidRPr="7E123236">
              <w:rPr>
                <w:rFonts w:ascii="Calibri" w:eastAsia="Calibri" w:hAnsi="Calibri" w:cs="Calibri"/>
                <w:sz w:val="17"/>
                <w:szCs w:val="17"/>
              </w:rPr>
              <w:t xml:space="preserve">sexuológia </w:t>
            </w:r>
          </w:p>
        </w:tc>
      </w:tr>
      <w:tr w:rsidR="1FF7BDDD" w14:paraId="772CD9AA"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72D1EA4" w14:textId="4F3FF1DF" w:rsidR="1FF7BDDD" w:rsidRDefault="7010CCD3">
            <w:r w:rsidRPr="7E123236">
              <w:rPr>
                <w:rFonts w:ascii="Calibri" w:eastAsia="Calibri" w:hAnsi="Calibri" w:cs="Calibri"/>
                <w:b/>
                <w:bCs/>
                <w:sz w:val="17"/>
                <w:szCs w:val="17"/>
              </w:rPr>
              <w:t>00000353417</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50E9E94" w14:textId="5DA69569" w:rsidR="1FF7BDDD" w:rsidRDefault="7010CCD3">
            <w:r w:rsidRPr="7E123236">
              <w:rPr>
                <w:rFonts w:ascii="Calibri" w:eastAsia="Calibri" w:hAnsi="Calibri" w:cs="Calibri"/>
                <w:sz w:val="17"/>
                <w:szCs w:val="17"/>
              </w:rPr>
              <w:t>302</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E004C9C" w14:textId="00624859" w:rsidR="1FF7BDDD" w:rsidRDefault="7010CCD3">
            <w:r w:rsidRPr="7E123236">
              <w:rPr>
                <w:rFonts w:ascii="Calibri" w:eastAsia="Calibri" w:hAnsi="Calibri" w:cs="Calibri"/>
                <w:sz w:val="17"/>
                <w:szCs w:val="17"/>
              </w:rPr>
              <w:t xml:space="preserve">andrológia </w:t>
            </w:r>
          </w:p>
        </w:tc>
      </w:tr>
      <w:tr w:rsidR="1FF7BDDD" w14:paraId="60146162" w14:textId="77777777" w:rsidTr="7E123236">
        <w:trPr>
          <w:trHeight w:val="30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35525293" w14:textId="1DBF5533" w:rsidR="1FF7BDDD" w:rsidRDefault="7010CCD3">
            <w:r w:rsidRPr="7E123236">
              <w:rPr>
                <w:rFonts w:ascii="Calibri" w:eastAsia="Calibri" w:hAnsi="Calibri" w:cs="Calibri"/>
                <w:b/>
                <w:bCs/>
                <w:sz w:val="17"/>
                <w:szCs w:val="17"/>
              </w:rPr>
              <w:t xml:space="preserve">00000353789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04B6C135" w14:textId="5992A013" w:rsidR="1FF7BDDD" w:rsidRDefault="7010CCD3">
            <w:r w:rsidRPr="7E123236">
              <w:rPr>
                <w:rFonts w:ascii="Calibri" w:eastAsia="Calibri" w:hAnsi="Calibri" w:cs="Calibri"/>
                <w:sz w:val="17"/>
                <w:szCs w:val="17"/>
              </w:rPr>
              <w:t xml:space="preserve">367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61DB125" w14:textId="67D4E026" w:rsidR="1FF7BDDD" w:rsidRDefault="7010CCD3">
            <w:r w:rsidRPr="7E123236">
              <w:rPr>
                <w:rFonts w:ascii="Calibri" w:eastAsia="Calibri" w:hAnsi="Calibri" w:cs="Calibri"/>
                <w:sz w:val="17"/>
                <w:szCs w:val="17"/>
              </w:rPr>
              <w:t xml:space="preserve">psychiatrická sexuológia </w:t>
            </w:r>
          </w:p>
        </w:tc>
      </w:tr>
      <w:tr w:rsidR="1FF7BDDD" w14:paraId="3C0B7831" w14:textId="77777777" w:rsidTr="7E123236">
        <w:trPr>
          <w:trHeight w:val="33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D792149" w14:textId="6CEA9F48" w:rsidR="1FF7BDDD" w:rsidRDefault="7010CCD3">
            <w:r w:rsidRPr="7E123236">
              <w:rPr>
                <w:rFonts w:ascii="Calibri" w:eastAsia="Calibri" w:hAnsi="Calibri" w:cs="Calibri"/>
                <w:sz w:val="17"/>
                <w:szCs w:val="17"/>
              </w:rPr>
              <w:t>00000352989</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DFC7512" w14:textId="4D28BF52" w:rsidR="1FF7BDDD" w:rsidRDefault="7010CCD3">
            <w:r w:rsidRPr="7E123236">
              <w:rPr>
                <w:rFonts w:ascii="Calibri" w:eastAsia="Calibri" w:hAnsi="Calibri" w:cs="Calibri"/>
                <w:sz w:val="17"/>
                <w:szCs w:val="17"/>
              </w:rPr>
              <w:t>241</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3074AA8A" w14:textId="198C2C43" w:rsidR="1FF7BDDD" w:rsidRDefault="7010CCD3">
            <w:r w:rsidRPr="7E123236">
              <w:rPr>
                <w:rFonts w:ascii="Calibri" w:eastAsia="Calibri" w:hAnsi="Calibri" w:cs="Calibri"/>
                <w:sz w:val="17"/>
                <w:szCs w:val="17"/>
              </w:rPr>
              <w:t>psychoterapia</w:t>
            </w:r>
            <w:r w:rsidRPr="7E123236">
              <w:rPr>
                <w:rFonts w:ascii="Calibri" w:eastAsia="Calibri" w:hAnsi="Calibri" w:cs="Calibri"/>
                <w:sz w:val="17"/>
                <w:szCs w:val="17"/>
                <w:lang w:val="en-US"/>
              </w:rPr>
              <w:t xml:space="preserve"> </w:t>
            </w:r>
          </w:p>
        </w:tc>
      </w:tr>
      <w:tr w:rsidR="1FF7BDDD" w14:paraId="7C4EB24C" w14:textId="77777777" w:rsidTr="7E123236">
        <w:trPr>
          <w:trHeight w:val="360"/>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4C4974A0" w14:textId="107721FB" w:rsidR="1FF7BDDD" w:rsidRDefault="7010CCD3">
            <w:r w:rsidRPr="7E123236">
              <w:rPr>
                <w:rFonts w:ascii="Calibri" w:eastAsia="Calibri" w:hAnsi="Calibri" w:cs="Calibri"/>
                <w:sz w:val="17"/>
                <w:szCs w:val="17"/>
              </w:rPr>
              <w:t>00000354860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9341D4E" w14:textId="657DFF43" w:rsidR="1FF7BDDD" w:rsidRDefault="7010CCD3">
            <w:r w:rsidRPr="7E123236">
              <w:rPr>
                <w:rFonts w:ascii="Calibri" w:eastAsia="Calibri" w:hAnsi="Calibri" w:cs="Calibri"/>
                <w:sz w:val="17"/>
                <w:szCs w:val="17"/>
              </w:rPr>
              <w:t>709</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78981BCD" w14:textId="2530DA93" w:rsidR="1FF7BDDD" w:rsidRDefault="7010CCD3">
            <w:r w:rsidRPr="7E123236">
              <w:rPr>
                <w:rFonts w:ascii="Calibri" w:eastAsia="Calibri" w:hAnsi="Calibri" w:cs="Calibri"/>
                <w:sz w:val="17"/>
                <w:szCs w:val="17"/>
              </w:rPr>
              <w:t>JIS psychiatrická</w:t>
            </w:r>
            <w:r w:rsidRPr="7E123236">
              <w:rPr>
                <w:rFonts w:ascii="Calibri" w:eastAsia="Calibri" w:hAnsi="Calibri" w:cs="Calibri"/>
                <w:sz w:val="17"/>
                <w:szCs w:val="17"/>
                <w:lang w:val="en-US"/>
              </w:rPr>
              <w:t xml:space="preserve"> </w:t>
            </w:r>
          </w:p>
        </w:tc>
      </w:tr>
      <w:tr w:rsidR="1FF7BDDD" w14:paraId="39570BFA"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13D11ECE" w14:textId="280B07D5" w:rsidR="1FF7BDDD" w:rsidRDefault="7010CCD3">
            <w:r w:rsidRPr="7E123236">
              <w:rPr>
                <w:rFonts w:ascii="Calibri" w:eastAsia="Calibri" w:hAnsi="Calibri" w:cs="Calibri"/>
                <w:sz w:val="17"/>
                <w:szCs w:val="17"/>
              </w:rPr>
              <w:t>00000354340</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E45FB99" w14:textId="08FC5506" w:rsidR="1FF7BDDD" w:rsidRDefault="7010CCD3">
            <w:r w:rsidRPr="7E123236">
              <w:rPr>
                <w:rFonts w:ascii="Calibri" w:eastAsia="Calibri" w:hAnsi="Calibri" w:cs="Calibri"/>
                <w:sz w:val="17"/>
                <w:szCs w:val="17"/>
              </w:rPr>
              <w:t>578</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79371F1" w14:textId="6BDB7DBB" w:rsidR="1FF7BDDD" w:rsidRDefault="7010CCD3">
            <w:r w:rsidRPr="7E123236">
              <w:rPr>
                <w:rFonts w:ascii="Calibri" w:eastAsia="Calibri" w:hAnsi="Calibri" w:cs="Calibri"/>
                <w:sz w:val="17"/>
                <w:szCs w:val="17"/>
              </w:rPr>
              <w:t>drogové závislosti</w:t>
            </w:r>
            <w:r w:rsidRPr="7E123236">
              <w:rPr>
                <w:rFonts w:ascii="Calibri" w:eastAsia="Calibri" w:hAnsi="Calibri" w:cs="Calibri"/>
                <w:sz w:val="17"/>
                <w:szCs w:val="17"/>
                <w:lang w:val="en-US"/>
              </w:rPr>
              <w:t xml:space="preserve"> </w:t>
            </w:r>
          </w:p>
        </w:tc>
      </w:tr>
      <w:tr w:rsidR="1FF7BDDD" w14:paraId="4ED29868"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54FA76F1" w14:textId="3649728E" w:rsidR="1FF7BDDD" w:rsidRDefault="7010CCD3">
            <w:r w:rsidRPr="7E123236">
              <w:rPr>
                <w:rFonts w:ascii="Calibri" w:eastAsia="Calibri" w:hAnsi="Calibri" w:cs="Calibri"/>
                <w:sz w:val="17"/>
                <w:szCs w:val="17"/>
              </w:rPr>
              <w:t>00000351924</w:t>
            </w:r>
            <w:r w:rsidRPr="7E123236">
              <w:rPr>
                <w:rFonts w:ascii="Calibri" w:eastAsia="Calibri" w:hAnsi="Calibri" w:cs="Calibri"/>
                <w:b/>
                <w:bCs/>
                <w:sz w:val="17"/>
                <w:szCs w:val="17"/>
                <w:lang w:val="en-US"/>
              </w:rPr>
              <w:t xml:space="preserve">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03A2CC67" w14:textId="5FCFE44E" w:rsidR="1FF7BDDD" w:rsidRDefault="7010CCD3">
            <w:r w:rsidRPr="7E123236">
              <w:rPr>
                <w:rFonts w:ascii="Calibri" w:eastAsia="Calibri" w:hAnsi="Calibri" w:cs="Calibri"/>
                <w:sz w:val="17"/>
                <w:szCs w:val="17"/>
              </w:rPr>
              <w:t>073</w:t>
            </w:r>
            <w:r w:rsidRPr="7E123236">
              <w:rPr>
                <w:rFonts w:ascii="Calibri" w:eastAsia="Calibri" w:hAnsi="Calibri" w:cs="Calibri"/>
                <w:sz w:val="17"/>
                <w:szCs w:val="17"/>
                <w:lang w:val="en-US"/>
              </w:rPr>
              <w:t xml:space="preserve">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center"/>
          </w:tcPr>
          <w:p w14:paraId="62FD338E" w14:textId="0661E19B" w:rsidR="1FF7BDDD" w:rsidRDefault="7010CCD3">
            <w:r w:rsidRPr="7E123236">
              <w:rPr>
                <w:rFonts w:ascii="Calibri" w:eastAsia="Calibri" w:hAnsi="Calibri" w:cs="Calibri"/>
                <w:sz w:val="17"/>
                <w:szCs w:val="17"/>
              </w:rPr>
              <w:t>medicína drogových závislostí</w:t>
            </w:r>
            <w:r w:rsidRPr="7E123236">
              <w:rPr>
                <w:rFonts w:ascii="Calibri" w:eastAsia="Calibri" w:hAnsi="Calibri" w:cs="Calibri"/>
                <w:sz w:val="17"/>
                <w:szCs w:val="17"/>
                <w:lang w:val="en-US"/>
              </w:rPr>
              <w:t xml:space="preserve"> </w:t>
            </w:r>
          </w:p>
        </w:tc>
      </w:tr>
      <w:tr w:rsidR="1FF7BDDD" w14:paraId="49C4B35C" w14:textId="77777777" w:rsidTr="7E123236">
        <w:trPr>
          <w:trHeight w:val="345"/>
        </w:trPr>
        <w:tc>
          <w:tcPr>
            <w:tcW w:w="187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400F8F37" w14:textId="4D196FE1" w:rsidR="1FF7BDDD" w:rsidRDefault="7010CCD3">
            <w:r w:rsidRPr="7E123236">
              <w:rPr>
                <w:rFonts w:ascii="Calibri" w:eastAsia="Calibri" w:hAnsi="Calibri" w:cs="Calibri"/>
                <w:b/>
                <w:bCs/>
                <w:sz w:val="17"/>
                <w:szCs w:val="17"/>
              </w:rPr>
              <w:t xml:space="preserve">00000352021 </w:t>
            </w:r>
          </w:p>
        </w:tc>
        <w:tc>
          <w:tcPr>
            <w:tcW w:w="82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17723AB" w14:textId="5B048CD3" w:rsidR="1FF7BDDD" w:rsidRDefault="7010CCD3">
            <w:r w:rsidRPr="7E123236">
              <w:rPr>
                <w:rFonts w:ascii="Calibri" w:eastAsia="Calibri" w:hAnsi="Calibri" w:cs="Calibri"/>
                <w:sz w:val="17"/>
                <w:szCs w:val="17"/>
              </w:rPr>
              <w:t xml:space="preserve">105 </w:t>
            </w:r>
          </w:p>
        </w:tc>
        <w:tc>
          <w:tcPr>
            <w:tcW w:w="2235" w:type="dxa"/>
            <w:tcBorders>
              <w:top w:val="single" w:sz="8" w:space="0" w:color="FFFFFF" w:themeColor="background2"/>
              <w:left w:val="single" w:sz="8" w:space="0" w:color="FFFFFF" w:themeColor="background2"/>
              <w:bottom w:val="single" w:sz="8" w:space="0" w:color="FFFFFF" w:themeColor="background2"/>
              <w:right w:val="single" w:sz="8" w:space="0" w:color="FFFFFF" w:themeColor="background2"/>
            </w:tcBorders>
            <w:vAlign w:val="bottom"/>
          </w:tcPr>
          <w:p w14:paraId="7264303A" w14:textId="20B5B8C5" w:rsidR="1FF7BDDD" w:rsidRDefault="7010CCD3">
            <w:r w:rsidRPr="7E123236">
              <w:rPr>
                <w:rFonts w:ascii="Calibri" w:eastAsia="Calibri" w:hAnsi="Calibri" w:cs="Calibri"/>
                <w:sz w:val="17"/>
                <w:szCs w:val="17"/>
              </w:rPr>
              <w:t>detská psychiatria</w:t>
            </w:r>
          </w:p>
        </w:tc>
      </w:tr>
    </w:tbl>
    <w:p w14:paraId="67222625" w14:textId="0F2A678D" w:rsidR="004947D9" w:rsidRDefault="004947D9" w:rsidP="1FF7BDDD">
      <w:pPr>
        <w:rPr>
          <w:rFonts w:eastAsia="Arial" w:cs="Arial"/>
        </w:rPr>
      </w:pPr>
    </w:p>
    <w:p w14:paraId="04EB1DF8" w14:textId="49CAF4B5" w:rsidR="004947D9" w:rsidRDefault="67F94736" w:rsidP="400DC5E3">
      <w:pPr>
        <w:rPr>
          <w:rFonts w:cs="Arial"/>
        </w:rPr>
      </w:pPr>
      <w:r w:rsidRPr="1FF7BDDD">
        <w:rPr>
          <w:rFonts w:eastAsia="Arial" w:cs="Arial"/>
        </w:rPr>
        <w:t>Reštrikciu pre Záznam zo zobrazovacieho vyšetrenia je možné vytvoriť len na pracoviskách - Psychiatria, Detská psychiatria, Sexuológia alebo Klinická psychológia</w:t>
      </w:r>
      <w:r w:rsidR="00FE667F" w:rsidRPr="1FF7BDDD">
        <w:rPr>
          <w:rFonts w:eastAsia="Arial" w:cs="Arial"/>
        </w:rPr>
        <w:t>. Zmenu na reštrikčnom zázname môže vytvoriť výlučne zdravotnícky pracovník, ktorý ho zapísal.</w:t>
      </w:r>
    </w:p>
    <w:p w14:paraId="65A32363" w14:textId="3966F264" w:rsidR="004947D9" w:rsidRDefault="004947D9" w:rsidP="400DC5E3">
      <w:pPr>
        <w:rPr>
          <w:rFonts w:cs="Arial"/>
        </w:rPr>
      </w:pPr>
    </w:p>
    <w:p w14:paraId="22F820E7" w14:textId="7CBCBA72" w:rsidR="00FE667F" w:rsidRDefault="00FE667F" w:rsidP="00FE667F">
      <w:pPr>
        <w:jc w:val="both"/>
        <w:rPr>
          <w:rFonts w:cs="Arial"/>
        </w:rPr>
      </w:pPr>
      <w:r>
        <w:t>Záznamy z</w:t>
      </w:r>
      <w:r w:rsidR="008371A2">
        <w:t>o</w:t>
      </w:r>
      <w:r w:rsidR="000A26EE">
        <w:t xml:space="preserve"> zobrazovacieho </w:t>
      </w:r>
      <w:r>
        <w:t>vyšetrenia sú sprístupňované zdravotníckemu pracovníkovi na základe oprávnení v súlade s platnou legislatívou</w:t>
      </w:r>
      <w:r w:rsidRPr="1FF7BDDD">
        <w:rPr>
          <w:rFonts w:cs="Arial"/>
        </w:rPr>
        <w:t>:</w:t>
      </w:r>
    </w:p>
    <w:p w14:paraId="241312AA" w14:textId="77777777" w:rsidR="00FE667F" w:rsidRPr="00962813" w:rsidRDefault="00FE667F" w:rsidP="0028112C">
      <w:pPr>
        <w:pStyle w:val="Odsekzoznamu"/>
        <w:numPr>
          <w:ilvl w:val="0"/>
          <w:numId w:val="163"/>
        </w:numPr>
        <w:jc w:val="both"/>
      </w:pPr>
      <w:r>
        <w:t>k vlastným záznamom zdravotnícky pracovník môže pristupovať bez uvedenia dôvodu k prístupu aj bez súhlasu pacienta prostredníctvom eID/eDoPP,</w:t>
      </w:r>
    </w:p>
    <w:p w14:paraId="0ABFC7F2" w14:textId="77777777" w:rsidR="00FE667F" w:rsidRPr="00962813" w:rsidRDefault="00FE667F" w:rsidP="0028112C">
      <w:pPr>
        <w:pStyle w:val="Odsekzoznamu"/>
        <w:numPr>
          <w:ilvl w:val="0"/>
          <w:numId w:val="163"/>
        </w:numPr>
        <w:jc w:val="both"/>
      </w:pPr>
      <w:r w:rsidRPr="1FF7BDDD">
        <w:rPr>
          <w:rFonts w:cs="Arial"/>
        </w:rPr>
        <w:t>Iný zdravotnícky pracovník môže pristúpiť k reštrikčnému záznamu bez citlivosti „5“ po udaní dôvodu prístupu (09 – Posúdenie zdravotnej spôsobilosti osoby),</w:t>
      </w:r>
    </w:p>
    <w:p w14:paraId="7A664DA0" w14:textId="77777777" w:rsidR="00FE667F" w:rsidRDefault="00FE667F" w:rsidP="0028112C">
      <w:pPr>
        <w:pStyle w:val="Odsekzoznamu"/>
        <w:numPr>
          <w:ilvl w:val="0"/>
          <w:numId w:val="163"/>
        </w:numPr>
        <w:jc w:val="both"/>
      </w:pPr>
      <w:r>
        <w:t>Iný zdravotnícky pracovník môže pristúpiť k reštrikčnému záznamu s uvedením citlivosti „5“ s uvedením dôvodu prístupu (</w:t>
      </w:r>
      <w:r w:rsidRPr="1FF7BDDD">
        <w:rPr>
          <w:rFonts w:cs="Arial"/>
        </w:rPr>
        <w:t xml:space="preserve">09 – Posúdenie zdravotnej spôsobilosti osoby) so </w:t>
      </w:r>
      <w:r>
        <w:t>súhlasom pacienta prostredníctvom eID/ eDoPP</w:t>
      </w:r>
      <w:r w:rsidRPr="1FF7BDDD">
        <w:rPr>
          <w:rFonts w:cs="Arial"/>
        </w:rPr>
        <w:t>.</w:t>
      </w:r>
    </w:p>
    <w:p w14:paraId="045A371D" w14:textId="77777777" w:rsidR="00F02069" w:rsidRDefault="00F02069" w:rsidP="00E35988">
      <w:pPr>
        <w:spacing w:before="0" w:after="200" w:line="276" w:lineRule="auto"/>
        <w:jc w:val="both"/>
        <w:rPr>
          <w:rFonts w:cs="Arial"/>
        </w:rPr>
      </w:pPr>
    </w:p>
    <w:p w14:paraId="770F5B09" w14:textId="14F489E1" w:rsidR="00893437" w:rsidRPr="008371A2" w:rsidRDefault="659BFA6B" w:rsidP="00F02069">
      <w:pPr>
        <w:spacing w:before="0" w:after="200" w:line="276" w:lineRule="auto"/>
        <w:jc w:val="both"/>
        <w:rPr>
          <w:rFonts w:cs="Arial"/>
        </w:rPr>
      </w:pPr>
      <w:r w:rsidRPr="008371A2">
        <w:rPr>
          <w:rFonts w:cs="Arial"/>
        </w:rPr>
        <w:t>Ak zapisuje zdravotnícky pracovník výsledok z vyšetrenia vo verzii VER00 aj s reštrikciou a následne zapisuje uzavretý záznam vo VER01 a tento má mať tiež evidovanú reštrikciu je potrebné ju aj pre tento záznam zapísať znova. Záznam o reštrikcii sa z verzii VER00 záznamu z vyšetrenia automaticky neprenáša na novú verziu VER01 záznamu z vyšetrenia.</w:t>
      </w:r>
    </w:p>
    <w:p w14:paraId="0B5622F3" w14:textId="6F2104E3" w:rsidR="00893437" w:rsidRDefault="00893437" w:rsidP="664D7F04">
      <w:pPr>
        <w:spacing w:before="0" w:after="200" w:line="276" w:lineRule="auto"/>
      </w:pPr>
    </w:p>
    <w:p w14:paraId="4BDCA7A3" w14:textId="77777777" w:rsidR="0030516E" w:rsidRPr="00D95A9D" w:rsidRDefault="4B1F096C" w:rsidP="0030516E">
      <w:pPr>
        <w:jc w:val="both"/>
      </w:pPr>
      <w:r w:rsidRPr="00D95A9D">
        <w:t xml:space="preserve">Zobrazovacie vyšetrenie je vytvorené pre: </w:t>
      </w:r>
    </w:p>
    <w:tbl>
      <w:tblPr>
        <w:tblW w:w="8720" w:type="dxa"/>
        <w:tblCellMar>
          <w:left w:w="70" w:type="dxa"/>
          <w:right w:w="70" w:type="dxa"/>
        </w:tblCellMar>
        <w:tblLook w:val="04A0" w:firstRow="1" w:lastRow="0" w:firstColumn="1" w:lastColumn="0" w:noHBand="0" w:noVBand="1"/>
      </w:tblPr>
      <w:tblGrid>
        <w:gridCol w:w="1550"/>
        <w:gridCol w:w="7170"/>
      </w:tblGrid>
      <w:tr w:rsidR="000F5A60" w:rsidRPr="00844716" w14:paraId="4D8A55B0" w14:textId="77777777" w:rsidTr="6DE4F7B8">
        <w:trPr>
          <w:trHeight w:val="508"/>
        </w:trPr>
        <w:tc>
          <w:tcPr>
            <w:tcW w:w="1550" w:type="dxa"/>
            <w:tcBorders>
              <w:top w:val="single" w:sz="8" w:space="0" w:color="auto"/>
              <w:left w:val="single" w:sz="8" w:space="0" w:color="auto"/>
              <w:bottom w:val="nil"/>
              <w:right w:val="single" w:sz="4" w:space="0" w:color="auto"/>
            </w:tcBorders>
            <w:shd w:val="clear" w:color="auto" w:fill="002060"/>
            <w:vAlign w:val="center"/>
            <w:hideMark/>
          </w:tcPr>
          <w:p w14:paraId="118E0AAC" w14:textId="77777777" w:rsidR="000F5A60" w:rsidRPr="00844716" w:rsidRDefault="4B1F096C" w:rsidP="00893437">
            <w:pPr>
              <w:rPr>
                <w:rFonts w:ascii="Calibri" w:eastAsia="Calibri" w:hAnsi="Calibri" w:cs="Calibri"/>
                <w:b/>
                <w:bCs/>
                <w:lang w:eastAsia="sk-SK"/>
              </w:rPr>
            </w:pPr>
            <w:r w:rsidRPr="00844716">
              <w:rPr>
                <w:rFonts w:ascii="Calibri" w:eastAsia="Calibri" w:hAnsi="Calibri" w:cs="Calibri"/>
                <w:b/>
                <w:bCs/>
                <w:lang w:eastAsia="sk-SK"/>
              </w:rPr>
              <w:t>Odborné zameranie - kód</w:t>
            </w:r>
          </w:p>
        </w:tc>
        <w:tc>
          <w:tcPr>
            <w:tcW w:w="7170" w:type="dxa"/>
            <w:tcBorders>
              <w:top w:val="single" w:sz="8" w:space="0" w:color="auto"/>
              <w:left w:val="nil"/>
              <w:bottom w:val="nil"/>
              <w:right w:val="single" w:sz="4" w:space="0" w:color="auto"/>
            </w:tcBorders>
            <w:shd w:val="clear" w:color="auto" w:fill="002060"/>
            <w:vAlign w:val="center"/>
            <w:hideMark/>
          </w:tcPr>
          <w:p w14:paraId="113C3357" w14:textId="77777777" w:rsidR="000F5A60" w:rsidRPr="00844716" w:rsidRDefault="4B1F096C" w:rsidP="4B1F096C">
            <w:pPr>
              <w:rPr>
                <w:rFonts w:ascii="Calibri" w:eastAsia="Calibri" w:hAnsi="Calibri" w:cs="Calibri"/>
                <w:b/>
                <w:bCs/>
                <w:lang w:eastAsia="sk-SK"/>
              </w:rPr>
            </w:pPr>
            <w:r w:rsidRPr="00844716">
              <w:rPr>
                <w:rFonts w:ascii="Calibri" w:eastAsia="Calibri" w:hAnsi="Calibri" w:cs="Calibri"/>
                <w:b/>
                <w:bCs/>
                <w:lang w:eastAsia="sk-SK"/>
              </w:rPr>
              <w:t>Odborné zameranie – názov</w:t>
            </w:r>
          </w:p>
        </w:tc>
      </w:tr>
      <w:tr w:rsidR="005978BF" w:rsidRPr="00844716" w14:paraId="7F6D97A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2CE9" w14:textId="2872CF9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023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3AF5B6AB" w14:textId="2E5B372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Rádiológia</w:t>
            </w:r>
          </w:p>
        </w:tc>
      </w:tr>
      <w:tr w:rsidR="005978BF" w:rsidRPr="00844716" w14:paraId="2C9FE256"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00A8F" w14:textId="7A1E9E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043</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4181D39C" w14:textId="5672EFA0"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Radiačná onkológia</w:t>
            </w:r>
          </w:p>
        </w:tc>
      </w:tr>
      <w:tr w:rsidR="005978BF" w:rsidRPr="00844716" w14:paraId="44BB6D64"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ACED8" w14:textId="7B613A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047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59DE086" w14:textId="083BB4D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Nukleárna medicína</w:t>
            </w:r>
          </w:p>
        </w:tc>
      </w:tr>
      <w:tr w:rsidR="005978BF" w:rsidRPr="00844716" w14:paraId="33E429A1"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56060C7" w14:textId="65C57A0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187</w:t>
            </w:r>
          </w:p>
        </w:tc>
        <w:tc>
          <w:tcPr>
            <w:tcW w:w="7170" w:type="dxa"/>
            <w:tcBorders>
              <w:top w:val="nil"/>
              <w:left w:val="nil"/>
              <w:bottom w:val="single" w:sz="4" w:space="0" w:color="auto"/>
              <w:right w:val="single" w:sz="4" w:space="0" w:color="auto"/>
            </w:tcBorders>
            <w:shd w:val="clear" w:color="auto" w:fill="auto"/>
            <w:noWrap/>
            <w:vAlign w:val="center"/>
            <w:hideMark/>
          </w:tcPr>
          <w:p w14:paraId="3D6DAF20" w14:textId="3C2AEE1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Funkčná diagnostika</w:t>
            </w:r>
          </w:p>
        </w:tc>
      </w:tr>
      <w:tr w:rsidR="005978BF" w:rsidRPr="00844716" w14:paraId="36CE45C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31DD882" w14:textId="4C14893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212</w:t>
            </w:r>
          </w:p>
        </w:tc>
        <w:tc>
          <w:tcPr>
            <w:tcW w:w="7170" w:type="dxa"/>
            <w:tcBorders>
              <w:top w:val="nil"/>
              <w:left w:val="nil"/>
              <w:bottom w:val="single" w:sz="4" w:space="0" w:color="auto"/>
              <w:right w:val="single" w:sz="4" w:space="0" w:color="auto"/>
            </w:tcBorders>
            <w:shd w:val="clear" w:color="auto" w:fill="auto"/>
            <w:noWrap/>
            <w:vAlign w:val="center"/>
            <w:hideMark/>
          </w:tcPr>
          <w:p w14:paraId="3B07D6F5" w14:textId="51DA6A7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Sonografia</w:t>
            </w:r>
          </w:p>
        </w:tc>
      </w:tr>
      <w:tr w:rsidR="005978BF" w:rsidRPr="00844716" w14:paraId="22C39D49"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257B5CB" w14:textId="37C1A7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228</w:t>
            </w:r>
          </w:p>
        </w:tc>
        <w:tc>
          <w:tcPr>
            <w:tcW w:w="7170" w:type="dxa"/>
            <w:tcBorders>
              <w:top w:val="nil"/>
              <w:left w:val="nil"/>
              <w:bottom w:val="single" w:sz="4" w:space="0" w:color="auto"/>
              <w:right w:val="single" w:sz="4" w:space="0" w:color="auto"/>
            </w:tcBorders>
            <w:shd w:val="clear" w:color="auto" w:fill="auto"/>
            <w:noWrap/>
            <w:vAlign w:val="center"/>
            <w:hideMark/>
          </w:tcPr>
          <w:p w14:paraId="19E5DFB3" w14:textId="0FF9D35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Magnetická rezonancia</w:t>
            </w:r>
          </w:p>
        </w:tc>
      </w:tr>
      <w:tr w:rsidR="005978BF" w:rsidRPr="00844716" w14:paraId="0F7168A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575C965" w14:textId="0EC6B77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232</w:t>
            </w:r>
          </w:p>
        </w:tc>
        <w:tc>
          <w:tcPr>
            <w:tcW w:w="7170" w:type="dxa"/>
            <w:tcBorders>
              <w:top w:val="nil"/>
              <w:left w:val="nil"/>
              <w:bottom w:val="single" w:sz="4" w:space="0" w:color="auto"/>
              <w:right w:val="single" w:sz="4" w:space="0" w:color="auto"/>
            </w:tcBorders>
            <w:shd w:val="clear" w:color="auto" w:fill="auto"/>
            <w:noWrap/>
            <w:vAlign w:val="center"/>
            <w:hideMark/>
          </w:tcPr>
          <w:p w14:paraId="52BBF34B" w14:textId="75231CC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Osteodenzitometria</w:t>
            </w:r>
          </w:p>
        </w:tc>
      </w:tr>
      <w:tr w:rsidR="005978BF" w:rsidRPr="00844716" w14:paraId="1A0F6E9F"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CC8916F" w14:textId="7FE570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247</w:t>
            </w:r>
          </w:p>
        </w:tc>
        <w:tc>
          <w:tcPr>
            <w:tcW w:w="7170" w:type="dxa"/>
            <w:tcBorders>
              <w:top w:val="nil"/>
              <w:left w:val="nil"/>
              <w:bottom w:val="single" w:sz="4" w:space="0" w:color="auto"/>
              <w:right w:val="single" w:sz="4" w:space="0" w:color="auto"/>
            </w:tcBorders>
            <w:shd w:val="clear" w:color="auto" w:fill="auto"/>
            <w:noWrap/>
            <w:vAlign w:val="center"/>
            <w:hideMark/>
          </w:tcPr>
          <w:p w14:paraId="057FFCBC" w14:textId="764946E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 v gynekológii a pôrodníctve</w:t>
            </w:r>
          </w:p>
        </w:tc>
      </w:tr>
      <w:tr w:rsidR="005978BF" w:rsidRPr="00844716" w14:paraId="7E32EE2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D1397B0" w14:textId="5FABFB2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279</w:t>
            </w:r>
          </w:p>
        </w:tc>
        <w:tc>
          <w:tcPr>
            <w:tcW w:w="7170" w:type="dxa"/>
            <w:tcBorders>
              <w:top w:val="nil"/>
              <w:left w:val="nil"/>
              <w:bottom w:val="single" w:sz="4" w:space="0" w:color="auto"/>
              <w:right w:val="single" w:sz="4" w:space="0" w:color="auto"/>
            </w:tcBorders>
            <w:shd w:val="clear" w:color="auto" w:fill="auto"/>
            <w:noWrap/>
            <w:vAlign w:val="center"/>
            <w:hideMark/>
          </w:tcPr>
          <w:p w14:paraId="53AF112E" w14:textId="764F214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Echokardiografia a ultrazvukové vyšetrenie cievneho systému</w:t>
            </w:r>
          </w:p>
        </w:tc>
      </w:tr>
      <w:tr w:rsidR="005978BF" w:rsidRPr="00844716" w14:paraId="49DAD45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2E7ED5F" w14:textId="7E71B1B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303</w:t>
            </w:r>
          </w:p>
        </w:tc>
        <w:tc>
          <w:tcPr>
            <w:tcW w:w="7170" w:type="dxa"/>
            <w:tcBorders>
              <w:top w:val="nil"/>
              <w:left w:val="nil"/>
              <w:bottom w:val="single" w:sz="4" w:space="0" w:color="auto"/>
              <w:right w:val="single" w:sz="4" w:space="0" w:color="auto"/>
            </w:tcBorders>
            <w:shd w:val="clear" w:color="auto" w:fill="auto"/>
            <w:noWrap/>
            <w:vAlign w:val="center"/>
            <w:hideMark/>
          </w:tcPr>
          <w:p w14:paraId="168A11D5" w14:textId="621F89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Abdominálna ultrasonografia u dospelých</w:t>
            </w:r>
          </w:p>
        </w:tc>
      </w:tr>
      <w:tr w:rsidR="005978BF" w:rsidRPr="00844716" w14:paraId="3357B24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6B104A9E" w14:textId="58AAE1B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343</w:t>
            </w:r>
          </w:p>
        </w:tc>
        <w:tc>
          <w:tcPr>
            <w:tcW w:w="7170" w:type="dxa"/>
            <w:tcBorders>
              <w:top w:val="nil"/>
              <w:left w:val="nil"/>
              <w:bottom w:val="single" w:sz="4" w:space="0" w:color="auto"/>
              <w:right w:val="single" w:sz="4" w:space="0" w:color="auto"/>
            </w:tcBorders>
            <w:shd w:val="clear" w:color="auto" w:fill="auto"/>
            <w:noWrap/>
            <w:vAlign w:val="center"/>
            <w:hideMark/>
          </w:tcPr>
          <w:p w14:paraId="6B0B80C3" w14:textId="1DC434A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Špeciálna rádiológia</w:t>
            </w:r>
          </w:p>
        </w:tc>
      </w:tr>
      <w:tr w:rsidR="005978BF" w:rsidRPr="00844716" w14:paraId="2CF7A875"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465FF862" w14:textId="0F031D2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349</w:t>
            </w:r>
          </w:p>
        </w:tc>
        <w:tc>
          <w:tcPr>
            <w:tcW w:w="7170" w:type="dxa"/>
            <w:tcBorders>
              <w:top w:val="nil"/>
              <w:left w:val="nil"/>
              <w:bottom w:val="single" w:sz="4" w:space="0" w:color="auto"/>
              <w:right w:val="single" w:sz="4" w:space="0" w:color="auto"/>
            </w:tcBorders>
            <w:shd w:val="clear" w:color="auto" w:fill="auto"/>
            <w:noWrap/>
            <w:vAlign w:val="center"/>
            <w:hideMark/>
          </w:tcPr>
          <w:p w14:paraId="6AC89B38" w14:textId="46762D3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Vyšetrovacie metódy v kardiológii</w:t>
            </w:r>
          </w:p>
        </w:tc>
      </w:tr>
      <w:tr w:rsidR="005978BF" w:rsidRPr="00844716" w14:paraId="4DD52937"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340666BF" w14:textId="1E85A26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393</w:t>
            </w:r>
          </w:p>
        </w:tc>
        <w:tc>
          <w:tcPr>
            <w:tcW w:w="7170" w:type="dxa"/>
            <w:tcBorders>
              <w:top w:val="nil"/>
              <w:left w:val="nil"/>
              <w:bottom w:val="single" w:sz="4" w:space="0" w:color="auto"/>
              <w:right w:val="single" w:sz="4" w:space="0" w:color="auto"/>
            </w:tcBorders>
            <w:shd w:val="clear" w:color="auto" w:fill="auto"/>
            <w:noWrap/>
            <w:vAlign w:val="center"/>
          </w:tcPr>
          <w:p w14:paraId="74A089D8" w14:textId="7DA06EF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Pediatrická rádiológia</w:t>
            </w:r>
          </w:p>
        </w:tc>
      </w:tr>
      <w:tr w:rsidR="005978BF" w:rsidRPr="00844716" w14:paraId="384EE6D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59B05AA" w14:textId="03A899EF" w:rsidR="005978BF" w:rsidRPr="00844716" w:rsidRDefault="005978BF" w:rsidP="005978BF">
            <w:pPr>
              <w:rPr>
                <w:rFonts w:asciiTheme="minorHAnsi" w:eastAsiaTheme="minorEastAsia" w:hAnsiTheme="minorHAnsi" w:cstheme="minorBidi"/>
                <w:lang w:eastAsia="sk-SK"/>
              </w:rPr>
            </w:pPr>
            <w:r w:rsidRPr="00844716">
              <w:rPr>
                <w:rFonts w:ascii="Calibri" w:hAnsi="Calibri"/>
              </w:rPr>
              <w:t>533</w:t>
            </w:r>
          </w:p>
        </w:tc>
        <w:tc>
          <w:tcPr>
            <w:tcW w:w="7170" w:type="dxa"/>
            <w:tcBorders>
              <w:top w:val="nil"/>
              <w:left w:val="nil"/>
              <w:bottom w:val="single" w:sz="4" w:space="0" w:color="auto"/>
              <w:right w:val="single" w:sz="4" w:space="0" w:color="auto"/>
            </w:tcBorders>
            <w:shd w:val="clear" w:color="auto" w:fill="auto"/>
            <w:noWrap/>
            <w:vAlign w:val="center"/>
            <w:hideMark/>
          </w:tcPr>
          <w:p w14:paraId="273506B4" w14:textId="313D72C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Ultrazvukové vyšetrovacie metódy</w:t>
            </w:r>
          </w:p>
        </w:tc>
      </w:tr>
      <w:tr w:rsidR="005978BF" w:rsidRPr="00844716" w14:paraId="67611260"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45FB33A1" w14:textId="590620D0" w:rsidR="005978BF" w:rsidRPr="00844716" w:rsidRDefault="005978BF" w:rsidP="005978BF">
            <w:pPr>
              <w:rPr>
                <w:rFonts w:asciiTheme="minorHAnsi" w:eastAsiaTheme="minorEastAsia" w:hAnsiTheme="minorHAnsi" w:cstheme="minorBidi"/>
                <w:lang w:eastAsia="sk-SK"/>
              </w:rPr>
            </w:pPr>
            <w:r w:rsidRPr="00844716">
              <w:rPr>
                <w:rFonts w:ascii="Calibri" w:hAnsi="Calibri"/>
              </w:rPr>
              <w:t>534</w:t>
            </w:r>
          </w:p>
        </w:tc>
        <w:tc>
          <w:tcPr>
            <w:tcW w:w="7170" w:type="dxa"/>
            <w:tcBorders>
              <w:top w:val="nil"/>
              <w:left w:val="nil"/>
              <w:bottom w:val="single" w:sz="4" w:space="0" w:color="auto"/>
              <w:right w:val="single" w:sz="4" w:space="0" w:color="auto"/>
            </w:tcBorders>
            <w:shd w:val="clear" w:color="auto" w:fill="auto"/>
            <w:noWrap/>
            <w:vAlign w:val="center"/>
          </w:tcPr>
          <w:p w14:paraId="50F879AF" w14:textId="501E9CE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Utrazvukové vyšetrovacie metódy v pôrodníctve</w:t>
            </w:r>
          </w:p>
        </w:tc>
      </w:tr>
      <w:tr w:rsidR="005978BF" w:rsidRPr="00844716" w14:paraId="47A8E0A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tcPr>
          <w:p w14:paraId="120AEAFC" w14:textId="4BEA4F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535</w:t>
            </w:r>
          </w:p>
        </w:tc>
        <w:tc>
          <w:tcPr>
            <w:tcW w:w="7170" w:type="dxa"/>
            <w:tcBorders>
              <w:top w:val="nil"/>
              <w:left w:val="nil"/>
              <w:bottom w:val="single" w:sz="4" w:space="0" w:color="auto"/>
              <w:right w:val="single" w:sz="4" w:space="0" w:color="auto"/>
            </w:tcBorders>
            <w:shd w:val="clear" w:color="auto" w:fill="auto"/>
            <w:noWrap/>
            <w:vAlign w:val="center"/>
          </w:tcPr>
          <w:p w14:paraId="47E56D8F" w14:textId="5932960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Urogenitálna rádiológia</w:t>
            </w:r>
          </w:p>
        </w:tc>
      </w:tr>
      <w:tr w:rsidR="005978BF" w:rsidRPr="00844716" w14:paraId="63FCCF23"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34BEB750" w14:textId="3AA20EFC"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556</w:t>
            </w:r>
          </w:p>
        </w:tc>
        <w:tc>
          <w:tcPr>
            <w:tcW w:w="7170" w:type="dxa"/>
            <w:tcBorders>
              <w:top w:val="nil"/>
              <w:left w:val="nil"/>
              <w:bottom w:val="single" w:sz="4" w:space="0" w:color="auto"/>
              <w:right w:val="single" w:sz="4" w:space="0" w:color="auto"/>
            </w:tcBorders>
            <w:shd w:val="clear" w:color="auto" w:fill="auto"/>
            <w:noWrap/>
            <w:vAlign w:val="center"/>
            <w:hideMark/>
          </w:tcPr>
          <w:p w14:paraId="138B59B2" w14:textId="20C9DE5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Kardiovaskulárna rádiológia</w:t>
            </w:r>
          </w:p>
        </w:tc>
      </w:tr>
      <w:tr w:rsidR="005978BF" w:rsidRPr="00844716" w14:paraId="2CBD9BAA"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74A36ADF" w14:textId="37378E15"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575</w:t>
            </w:r>
          </w:p>
        </w:tc>
        <w:tc>
          <w:tcPr>
            <w:tcW w:w="7170" w:type="dxa"/>
            <w:tcBorders>
              <w:top w:val="nil"/>
              <w:left w:val="nil"/>
              <w:bottom w:val="single" w:sz="4" w:space="0" w:color="auto"/>
              <w:right w:val="single" w:sz="4" w:space="0" w:color="auto"/>
            </w:tcBorders>
            <w:shd w:val="clear" w:color="auto" w:fill="auto"/>
            <w:noWrap/>
            <w:vAlign w:val="center"/>
            <w:hideMark/>
          </w:tcPr>
          <w:p w14:paraId="3C47E233" w14:textId="20A4699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Mamografia</w:t>
            </w:r>
          </w:p>
        </w:tc>
      </w:tr>
      <w:tr w:rsidR="005978BF" w:rsidRPr="00844716" w14:paraId="63826E5B"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01099A22" w14:textId="32332E3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576</w:t>
            </w:r>
          </w:p>
        </w:tc>
        <w:tc>
          <w:tcPr>
            <w:tcW w:w="7170" w:type="dxa"/>
            <w:tcBorders>
              <w:top w:val="nil"/>
              <w:left w:val="nil"/>
              <w:bottom w:val="single" w:sz="4" w:space="0" w:color="auto"/>
              <w:right w:val="single" w:sz="4" w:space="0" w:color="auto"/>
            </w:tcBorders>
            <w:shd w:val="clear" w:color="auto" w:fill="auto"/>
            <w:noWrap/>
            <w:vAlign w:val="center"/>
            <w:hideMark/>
          </w:tcPr>
          <w:p w14:paraId="686AC7DE" w14:textId="4285DDB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Počítačová tomografia – CT</w:t>
            </w:r>
          </w:p>
        </w:tc>
      </w:tr>
      <w:tr w:rsidR="005978BF" w:rsidRPr="00844716" w14:paraId="369F997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1DD09524" w14:textId="7C108938"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579</w:t>
            </w:r>
          </w:p>
        </w:tc>
        <w:tc>
          <w:tcPr>
            <w:tcW w:w="7170" w:type="dxa"/>
            <w:tcBorders>
              <w:top w:val="nil"/>
              <w:left w:val="nil"/>
              <w:bottom w:val="single" w:sz="4" w:space="0" w:color="auto"/>
              <w:right w:val="single" w:sz="4" w:space="0" w:color="auto"/>
            </w:tcBorders>
            <w:shd w:val="clear" w:color="auto" w:fill="auto"/>
            <w:noWrap/>
            <w:vAlign w:val="center"/>
            <w:hideMark/>
          </w:tcPr>
          <w:p w14:paraId="65F6581F" w14:textId="73D9F1DD"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Endoskopia uropoetického systému</w:t>
            </w:r>
          </w:p>
        </w:tc>
      </w:tr>
      <w:tr w:rsidR="005978BF" w:rsidRPr="00844716" w14:paraId="4898AC2D"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3D056C2" w14:textId="7BD634D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585</w:t>
            </w:r>
          </w:p>
        </w:tc>
        <w:tc>
          <w:tcPr>
            <w:tcW w:w="7170" w:type="dxa"/>
            <w:tcBorders>
              <w:top w:val="nil"/>
              <w:left w:val="nil"/>
              <w:bottom w:val="single" w:sz="4" w:space="0" w:color="auto"/>
              <w:right w:val="single" w:sz="4" w:space="0" w:color="auto"/>
            </w:tcBorders>
            <w:shd w:val="clear" w:color="auto" w:fill="auto"/>
            <w:noWrap/>
            <w:vAlign w:val="center"/>
            <w:hideMark/>
          </w:tcPr>
          <w:p w14:paraId="0A9D1E1B" w14:textId="38EA8D5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ezofagogastroduodenoskopia</w:t>
            </w:r>
          </w:p>
        </w:tc>
      </w:tr>
      <w:tr w:rsidR="005978BF" w:rsidRPr="00844716" w14:paraId="58E150AE"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2412274C" w14:textId="3B3903F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586</w:t>
            </w:r>
          </w:p>
        </w:tc>
        <w:tc>
          <w:tcPr>
            <w:tcW w:w="7170" w:type="dxa"/>
            <w:tcBorders>
              <w:top w:val="nil"/>
              <w:left w:val="nil"/>
              <w:bottom w:val="single" w:sz="4" w:space="0" w:color="auto"/>
              <w:right w:val="single" w:sz="4" w:space="0" w:color="auto"/>
            </w:tcBorders>
            <w:shd w:val="clear" w:color="auto" w:fill="auto"/>
            <w:noWrap/>
            <w:vAlign w:val="center"/>
            <w:hideMark/>
          </w:tcPr>
          <w:p w14:paraId="677A4621" w14:textId="4D01B99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Diagnostická a intervenčná kolonoskopia</w:t>
            </w:r>
          </w:p>
        </w:tc>
      </w:tr>
      <w:tr w:rsidR="005978BF" w:rsidRPr="00844716" w14:paraId="0F688A96" w14:textId="77777777" w:rsidTr="6DE4F7B8">
        <w:trPr>
          <w:trHeight w:val="285"/>
        </w:trPr>
        <w:tc>
          <w:tcPr>
            <w:tcW w:w="1550" w:type="dxa"/>
            <w:tcBorders>
              <w:top w:val="nil"/>
              <w:left w:val="single" w:sz="4" w:space="0" w:color="auto"/>
              <w:bottom w:val="single" w:sz="4" w:space="0" w:color="auto"/>
              <w:right w:val="single" w:sz="4" w:space="0" w:color="auto"/>
            </w:tcBorders>
            <w:shd w:val="clear" w:color="auto" w:fill="auto"/>
            <w:noWrap/>
            <w:vAlign w:val="center"/>
            <w:hideMark/>
          </w:tcPr>
          <w:p w14:paraId="56E1043E" w14:textId="2AB82F4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588</w:t>
            </w:r>
          </w:p>
        </w:tc>
        <w:tc>
          <w:tcPr>
            <w:tcW w:w="7170" w:type="dxa"/>
            <w:tcBorders>
              <w:top w:val="nil"/>
              <w:left w:val="nil"/>
              <w:bottom w:val="single" w:sz="4" w:space="0" w:color="auto"/>
              <w:right w:val="single" w:sz="4" w:space="0" w:color="auto"/>
            </w:tcBorders>
            <w:shd w:val="clear" w:color="auto" w:fill="auto"/>
            <w:noWrap/>
            <w:vAlign w:val="center"/>
            <w:hideMark/>
          </w:tcPr>
          <w:p w14:paraId="116CA0FB" w14:textId="74381012"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ERCP (endoskopická retrográdna cholangiopankreatikografia)</w:t>
            </w:r>
          </w:p>
        </w:tc>
      </w:tr>
      <w:tr w:rsidR="005978BF" w:rsidRPr="00844716" w14:paraId="77AADD0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96852" w14:textId="56A215D7"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593</w:t>
            </w:r>
          </w:p>
        </w:tc>
        <w:tc>
          <w:tcPr>
            <w:tcW w:w="7170" w:type="dxa"/>
            <w:tcBorders>
              <w:top w:val="single" w:sz="4" w:space="0" w:color="auto"/>
              <w:left w:val="nil"/>
              <w:bottom w:val="single" w:sz="4" w:space="0" w:color="auto"/>
              <w:right w:val="single" w:sz="4" w:space="0" w:color="auto"/>
            </w:tcBorders>
            <w:shd w:val="clear" w:color="auto" w:fill="auto"/>
            <w:noWrap/>
            <w:vAlign w:val="center"/>
            <w:hideMark/>
          </w:tcPr>
          <w:p w14:paraId="7043E4BB" w14:textId="06DC4871"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rádiológia</w:t>
            </w:r>
          </w:p>
        </w:tc>
      </w:tr>
      <w:tr w:rsidR="005978BF" w:rsidRPr="00844716" w14:paraId="5765A77E"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87C2B" w14:textId="4BD3C14F"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594</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B806314" w14:textId="15ABDEA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Intervenčná ultrasonografia v urológii</w:t>
            </w:r>
          </w:p>
        </w:tc>
      </w:tr>
      <w:tr w:rsidR="005978BF" w:rsidRPr="00844716" w14:paraId="7E931478"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E964D" w14:textId="7D885B51" w:rsidR="005978BF" w:rsidRPr="00844716" w:rsidRDefault="005978BF" w:rsidP="005978BF">
            <w:pPr>
              <w:rPr>
                <w:rFonts w:asciiTheme="minorHAnsi" w:eastAsiaTheme="minorEastAsia" w:hAnsiTheme="minorHAnsi" w:cstheme="minorBidi"/>
                <w:lang w:eastAsia="sk-SK"/>
              </w:rPr>
            </w:pPr>
            <w:r w:rsidRPr="00844716">
              <w:rPr>
                <w:rFonts w:ascii="Calibri" w:hAnsi="Calibri"/>
              </w:rPr>
              <w:t>595</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188F7B2" w14:textId="73241F4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gynekológii</w:t>
            </w:r>
          </w:p>
        </w:tc>
      </w:tr>
      <w:tr w:rsidR="005978BF" w:rsidRPr="00844716" w14:paraId="6BE31BD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28D4A" w14:textId="4BD17D9A"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596</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7393103E" w14:textId="3ECC5270"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Mamodiagnostika v rádiológii</w:t>
            </w:r>
          </w:p>
        </w:tc>
      </w:tr>
      <w:tr w:rsidR="005978BF" w:rsidRPr="00844716" w14:paraId="3CA6AE09"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477EE" w14:textId="3F837631"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597</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1109B663" w14:textId="315A1808"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Endoskopia respiračného systému</w:t>
            </w:r>
          </w:p>
        </w:tc>
      </w:tr>
      <w:tr w:rsidR="005978BF" w:rsidRPr="00844716" w14:paraId="4990F462"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D5AA7" w14:textId="6858C9C3"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lastRenderedPageBreak/>
              <w:t>701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37AB816D" w14:textId="31413C65"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Pediatrická echokardiografia</w:t>
            </w:r>
          </w:p>
        </w:tc>
      </w:tr>
      <w:tr w:rsidR="005978BF" w:rsidRPr="00844716" w14:paraId="19ACD3E1"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968B2" w14:textId="2EB6C084"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711</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021278B1" w14:textId="340448EB"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Echokardiografia</w:t>
            </w:r>
          </w:p>
        </w:tc>
      </w:tr>
      <w:tr w:rsidR="005978BF" w:rsidRPr="00844716" w14:paraId="085DCE05" w14:textId="77777777" w:rsidTr="6DE4F7B8">
        <w:trPr>
          <w:trHeight w:val="285"/>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10A75" w14:textId="236E255B" w:rsidR="005978BF" w:rsidRPr="00844716" w:rsidRDefault="005978BF" w:rsidP="005978BF">
            <w:pPr>
              <w:rPr>
                <w:rFonts w:asciiTheme="minorHAnsi" w:eastAsiaTheme="minorEastAsia" w:hAnsiTheme="minorHAnsi" w:cstheme="minorBidi"/>
                <w:lang w:eastAsia="sk-SK"/>
              </w:rPr>
            </w:pPr>
            <w:r w:rsidRPr="00844716">
              <w:rPr>
                <w:rFonts w:ascii="Calibri" w:hAnsi="Calibri"/>
                <w:color w:val="000000"/>
              </w:rPr>
              <w:t>712</w:t>
            </w:r>
          </w:p>
        </w:tc>
        <w:tc>
          <w:tcPr>
            <w:tcW w:w="7170" w:type="dxa"/>
            <w:tcBorders>
              <w:top w:val="single" w:sz="4" w:space="0" w:color="auto"/>
              <w:left w:val="nil"/>
              <w:bottom w:val="single" w:sz="4" w:space="0" w:color="auto"/>
              <w:right w:val="single" w:sz="4" w:space="0" w:color="auto"/>
            </w:tcBorders>
            <w:shd w:val="clear" w:color="auto" w:fill="auto"/>
            <w:noWrap/>
            <w:vAlign w:val="center"/>
          </w:tcPr>
          <w:p w14:paraId="5B3B2DED" w14:textId="539BE08F" w:rsidR="005978BF" w:rsidRPr="00844716" w:rsidRDefault="005978BF" w:rsidP="005978BF">
            <w:pPr>
              <w:keepNext/>
              <w:rPr>
                <w:rFonts w:asciiTheme="minorHAnsi" w:eastAsiaTheme="minorEastAsia" w:hAnsiTheme="minorHAnsi" w:cstheme="minorBidi"/>
                <w:lang w:eastAsia="sk-SK"/>
              </w:rPr>
            </w:pPr>
            <w:r w:rsidRPr="00844716">
              <w:rPr>
                <w:rFonts w:ascii="Calibri" w:hAnsi="Calibri"/>
                <w:color w:val="000000"/>
              </w:rPr>
              <w:t>Ultrazvukové vyšetrenie cievneho systému</w:t>
            </w:r>
          </w:p>
        </w:tc>
      </w:tr>
    </w:tbl>
    <w:p w14:paraId="70EF5D7D" w14:textId="0BE77470" w:rsidR="002729E8" w:rsidRPr="00D95A9D" w:rsidRDefault="002169DA" w:rsidP="6DE4F7B8">
      <w:pPr>
        <w:pStyle w:val="Popis"/>
        <w:ind w:firstLine="708"/>
        <w:rPr>
          <w:lang w:val="sk-SK"/>
        </w:rPr>
      </w:pPr>
      <w:bookmarkStart w:id="61" w:name="_Toc90653518"/>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5</w:t>
      </w:r>
      <w:r w:rsidR="00AB647A">
        <w:rPr>
          <w:lang w:val="sk-SK"/>
        </w:rPr>
        <w:fldChar w:fldCharType="end"/>
      </w:r>
      <w:r w:rsidRPr="00D95A9D">
        <w:rPr>
          <w:lang w:val="sk-SK"/>
        </w:rPr>
        <w:t xml:space="preserve">: </w:t>
      </w:r>
      <w:r w:rsidRPr="00A73064">
        <w:rPr>
          <w:b w:val="0"/>
          <w:lang w:val="sk-SK"/>
        </w:rPr>
        <w:t xml:space="preserve">SVaLZ – </w:t>
      </w:r>
      <w:r w:rsidR="00972A7B" w:rsidRPr="00A73064">
        <w:rPr>
          <w:b w:val="0"/>
          <w:lang w:val="sk-SK"/>
        </w:rPr>
        <w:t>vyšetrovac</w:t>
      </w:r>
      <w:r w:rsidR="0023568C" w:rsidRPr="00A73064">
        <w:rPr>
          <w:b w:val="0"/>
          <w:lang w:val="sk-SK"/>
        </w:rPr>
        <w:t>ie</w:t>
      </w:r>
      <w:r w:rsidR="00B7553C" w:rsidRPr="00A73064">
        <w:rPr>
          <w:b w:val="0"/>
          <w:lang w:val="sk-SK"/>
        </w:rPr>
        <w:t xml:space="preserve"> - zobrazovacie </w:t>
      </w:r>
      <w:r w:rsidR="00C2613E" w:rsidRPr="00A73064">
        <w:rPr>
          <w:b w:val="0"/>
          <w:lang w:val="sk-SK"/>
        </w:rPr>
        <w:t>záznamy</w:t>
      </w:r>
      <w:bookmarkEnd w:id="61"/>
    </w:p>
    <w:p w14:paraId="171C69AD" w14:textId="5A76D6A7" w:rsidR="002719C9" w:rsidRDefault="002719C9">
      <w:pPr>
        <w:spacing w:before="0" w:after="200" w:line="276" w:lineRule="auto"/>
        <w:rPr>
          <w:b/>
          <w:bCs/>
        </w:rPr>
      </w:pPr>
    </w:p>
    <w:p w14:paraId="21CB8C06" w14:textId="77777777" w:rsidR="0002472E" w:rsidRPr="00D95A9D" w:rsidRDefault="0002472E" w:rsidP="0028112C">
      <w:pPr>
        <w:pStyle w:val="Odsekzoznamu"/>
        <w:numPr>
          <w:ilvl w:val="0"/>
          <w:numId w:val="41"/>
        </w:numPr>
        <w:rPr>
          <w:b/>
          <w:bCs/>
        </w:rPr>
      </w:pPr>
      <w:r w:rsidRPr="00D95A9D">
        <w:rPr>
          <w:b/>
          <w:bCs/>
        </w:rPr>
        <w:t>Odporúčanie na špecializované vyšetrenie - Výmenný lístok (VL) / Žiadanka na zobrazovacie vyšetrenie</w:t>
      </w:r>
    </w:p>
    <w:p w14:paraId="72F7C1EA" w14:textId="77777777" w:rsidR="002D7881" w:rsidRPr="00D95A9D" w:rsidRDefault="002D7881" w:rsidP="00972A7B">
      <w:pPr>
        <w:jc w:val="both"/>
      </w:pPr>
    </w:p>
    <w:p w14:paraId="25D733D5" w14:textId="77777777" w:rsidR="00A64E85" w:rsidRPr="00D95A9D" w:rsidRDefault="6DE4F7B8" w:rsidP="002719C9">
      <w:r w:rsidRPr="00D95A9D">
        <w:t>Odporúčan</w:t>
      </w:r>
      <w:r w:rsidR="002D7881" w:rsidRPr="00D95A9D">
        <w:t>ie</w:t>
      </w:r>
      <w:r w:rsidRPr="00D95A9D">
        <w:t xml:space="preserve"> na špecializované vyšetrenie</w:t>
      </w:r>
      <w:r w:rsidR="002D7881" w:rsidRPr="00D95A9D">
        <w:t xml:space="preserve"> („Odporúčané vyšetrenie“)</w:t>
      </w:r>
      <w:r w:rsidRPr="00D95A9D">
        <w:t xml:space="preserve"> je definované v zákone 576/2004 Z.z. o zdravotnej starostlivosti, §8, odst. (4) a §9, odst. (2). Zákon definuje aj podmienky, kedy nie je potrebné vystaviť odporúčanie na špecializované vyšetrenie (vrátane zobrazovacieho vyšetrenia). </w:t>
      </w:r>
    </w:p>
    <w:p w14:paraId="4BEC35BD" w14:textId="77777777" w:rsidR="009D084B" w:rsidRPr="00D95A9D" w:rsidRDefault="009D084B" w:rsidP="002719C9"/>
    <w:p w14:paraId="3FD678D0" w14:textId="77777777" w:rsidR="009D084B" w:rsidRPr="00D95A9D" w:rsidRDefault="4B1F096C" w:rsidP="002719C9">
      <w:r w:rsidRPr="00D95A9D">
        <w:t xml:space="preserve">Záznam o odporúčaní lekára je vytvorený a používa sa ako: </w:t>
      </w:r>
    </w:p>
    <w:p w14:paraId="21E5A5A5" w14:textId="77777777" w:rsidR="009D084B" w:rsidRPr="00D95A9D" w:rsidRDefault="4B1F096C" w:rsidP="0028112C">
      <w:pPr>
        <w:pStyle w:val="Odsekzoznamu"/>
        <w:numPr>
          <w:ilvl w:val="0"/>
          <w:numId w:val="48"/>
        </w:numPr>
      </w:pPr>
      <w:r w:rsidRPr="00D95A9D">
        <w:t>záznam o odporúčaní lekára na špecializovanú ambulantnú zdravotnú starostlivosť</w:t>
      </w:r>
    </w:p>
    <w:p w14:paraId="02107BDE" w14:textId="77777777" w:rsidR="009D084B" w:rsidRPr="00D95A9D" w:rsidRDefault="4B1F096C" w:rsidP="0028112C">
      <w:pPr>
        <w:pStyle w:val="Odsekzoznamu"/>
        <w:numPr>
          <w:ilvl w:val="0"/>
          <w:numId w:val="48"/>
        </w:numPr>
      </w:pPr>
      <w:r w:rsidRPr="00D95A9D">
        <w:t>záznam o odporúčaní na zobrazovacie vyšetrenie (žiadanka)</w:t>
      </w:r>
    </w:p>
    <w:p w14:paraId="4D6CADB8" w14:textId="77777777" w:rsidR="009D084B" w:rsidRPr="00D95A9D" w:rsidRDefault="4B1F096C" w:rsidP="0028112C">
      <w:pPr>
        <w:pStyle w:val="Odsekzoznamu"/>
        <w:numPr>
          <w:ilvl w:val="0"/>
          <w:numId w:val="48"/>
        </w:numPr>
      </w:pPr>
      <w:r w:rsidRPr="00D95A9D">
        <w:t>záznam o odporúčaní na rehabilitácie (žiadanka)</w:t>
      </w:r>
    </w:p>
    <w:p w14:paraId="5D513CEB" w14:textId="77777777" w:rsidR="009D084B" w:rsidRPr="00D95A9D" w:rsidRDefault="4B1F096C" w:rsidP="0028112C">
      <w:pPr>
        <w:pStyle w:val="Odsekzoznamu"/>
        <w:numPr>
          <w:ilvl w:val="0"/>
          <w:numId w:val="48"/>
        </w:numPr>
      </w:pPr>
      <w:r w:rsidRPr="00D95A9D">
        <w:t>záznam o odporúčaní ošetrujúceho lekára na prijatie do ústavnej zdravotnej starostlivosti</w:t>
      </w:r>
    </w:p>
    <w:p w14:paraId="109AE262" w14:textId="77777777" w:rsidR="009D084B" w:rsidRPr="00D95A9D" w:rsidRDefault="009D084B" w:rsidP="002719C9"/>
    <w:p w14:paraId="20EB895E" w14:textId="77777777" w:rsidR="009D084B" w:rsidRPr="00D95A9D" w:rsidRDefault="4B1F096C" w:rsidP="002719C9">
      <w:r w:rsidRPr="00D95A9D">
        <w:t>„Odporúčané vyšetrenie“ je súčasťou elektronickej zdravotnej dokumentácie a autorovi umožňuje:</w:t>
      </w:r>
    </w:p>
    <w:p w14:paraId="0701A4BB" w14:textId="77777777" w:rsidR="008C35D8" w:rsidRPr="00D95A9D" w:rsidRDefault="4B1F096C" w:rsidP="0028112C">
      <w:pPr>
        <w:pStyle w:val="Odsekzoznamu"/>
        <w:numPr>
          <w:ilvl w:val="0"/>
          <w:numId w:val="71"/>
        </w:numPr>
      </w:pPr>
      <w:r w:rsidRPr="00D95A9D">
        <w:t>sprístupnenie záznamu z vyšetrenia, ktor</w:t>
      </w:r>
      <w:r w:rsidR="002D7881" w:rsidRPr="00D95A9D">
        <w:t>ý</w:t>
      </w:r>
      <w:r w:rsidRPr="00D95A9D">
        <w:t xml:space="preserve"> inicioval „odporúčané vyšetrenie“ bez potreby získania samostatného súhlasu</w:t>
      </w:r>
    </w:p>
    <w:p w14:paraId="65195BA5" w14:textId="77777777" w:rsidR="0030516E" w:rsidRPr="00D95A9D" w:rsidRDefault="4B1F096C" w:rsidP="0028112C">
      <w:pPr>
        <w:pStyle w:val="Odsekzoznamu"/>
        <w:numPr>
          <w:ilvl w:val="0"/>
          <w:numId w:val="71"/>
        </w:numPr>
      </w:pPr>
      <w:r w:rsidRPr="00D95A9D">
        <w:t>a následne zabezpečuje prepojenie výsledku na „odporúčané vyšetrenie“ na pôvodný záznam bez potreby príchodu pacienta do ambulanci</w:t>
      </w:r>
      <w:r w:rsidR="002D7881" w:rsidRPr="00D95A9D">
        <w:t>e</w:t>
      </w:r>
      <w:r w:rsidRPr="00D95A9D">
        <w:t xml:space="preserve"> s informáciou o vytvorení záznamu k „odporúčanému vyšetreniu“ (lekár si ho vie sám vyhľadať).</w:t>
      </w:r>
    </w:p>
    <w:p w14:paraId="18DDAE3F" w14:textId="77777777" w:rsidR="009D084B" w:rsidRPr="00D95A9D" w:rsidRDefault="009D084B" w:rsidP="002719C9"/>
    <w:p w14:paraId="0B72708B" w14:textId="77777777" w:rsidR="002E0696" w:rsidRPr="00D95A9D" w:rsidRDefault="4B1F096C" w:rsidP="002719C9">
      <w:r w:rsidRPr="00D95A9D">
        <w:t xml:space="preserve">Forma výmenného lístka/ žiadanky nie je legislatívou jednoznačne definovaná, </w:t>
      </w:r>
      <w:r w:rsidR="002D7881" w:rsidRPr="00D95A9D">
        <w:t xml:space="preserve">definovaný je </w:t>
      </w:r>
      <w:r w:rsidRPr="00D95A9D">
        <w:t xml:space="preserve">len rozsah odporúčania: </w:t>
      </w:r>
    </w:p>
    <w:p w14:paraId="40544D2D" w14:textId="77777777" w:rsidR="002E0696" w:rsidRPr="00D95A9D" w:rsidRDefault="4B1F096C" w:rsidP="0028112C">
      <w:pPr>
        <w:pStyle w:val="Odsekzoznamu"/>
        <w:numPr>
          <w:ilvl w:val="0"/>
          <w:numId w:val="66"/>
        </w:numPr>
      </w:pPr>
      <w:r w:rsidRPr="00D95A9D">
        <w:t xml:space="preserve">Osobné a administratívne údaje pacienta </w:t>
      </w:r>
    </w:p>
    <w:p w14:paraId="7D219887" w14:textId="77777777" w:rsidR="002E0696" w:rsidRPr="00D95A9D" w:rsidRDefault="4B1F096C" w:rsidP="06CDF491">
      <w:pPr>
        <w:pStyle w:val="Odsekzoznamu"/>
        <w:numPr>
          <w:ilvl w:val="0"/>
          <w:numId w:val="66"/>
        </w:numPr>
        <w:rPr>
          <w:rFonts w:asciiTheme="minorHAnsi" w:eastAsiaTheme="minorEastAsia" w:hAnsiTheme="minorHAnsi" w:cstheme="minorBidi"/>
        </w:rPr>
      </w:pPr>
      <w:r w:rsidRPr="06CDF491">
        <w:rPr>
          <w:rFonts w:asciiTheme="minorHAnsi" w:eastAsiaTheme="minorEastAsia" w:hAnsiTheme="minorHAnsi" w:cstheme="minorBidi"/>
        </w:rPr>
        <w:t>Údaje odosielajúceho lekára</w:t>
      </w:r>
    </w:p>
    <w:p w14:paraId="0CE56370" w14:textId="77777777" w:rsidR="002E0696" w:rsidRPr="00D95A9D" w:rsidRDefault="4B1F096C" w:rsidP="0028112C">
      <w:pPr>
        <w:pStyle w:val="Odsekzoznamu"/>
        <w:numPr>
          <w:ilvl w:val="0"/>
          <w:numId w:val="66"/>
        </w:numPr>
      </w:pPr>
      <w:r w:rsidRPr="00D95A9D">
        <w:t>Stručný popis aktuálneho zdravotného stavu,</w:t>
      </w:r>
    </w:p>
    <w:p w14:paraId="572484D8" w14:textId="77777777" w:rsidR="002E0696" w:rsidRPr="00D95A9D" w:rsidRDefault="4B1F096C" w:rsidP="0028112C">
      <w:pPr>
        <w:pStyle w:val="Odsekzoznamu"/>
        <w:numPr>
          <w:ilvl w:val="0"/>
          <w:numId w:val="66"/>
        </w:numPr>
      </w:pPr>
      <w:r w:rsidRPr="00D95A9D">
        <w:t xml:space="preserve">Predbežné stanovenie choroby vrátane jej kódu </w:t>
      </w:r>
    </w:p>
    <w:p w14:paraId="2F094569" w14:textId="77777777" w:rsidR="002E0696" w:rsidRPr="00D95A9D" w:rsidRDefault="4B1F096C" w:rsidP="0028112C">
      <w:pPr>
        <w:pStyle w:val="Odsekzoznamu"/>
        <w:numPr>
          <w:ilvl w:val="0"/>
          <w:numId w:val="66"/>
        </w:numPr>
      </w:pPr>
      <w:r w:rsidRPr="00D95A9D">
        <w:t>Rozsah a cieľ odporúčaného vyšetrenia</w:t>
      </w:r>
    </w:p>
    <w:p w14:paraId="11B8990D" w14:textId="77777777" w:rsidR="002E0696" w:rsidRPr="00D95A9D" w:rsidRDefault="4B1F096C" w:rsidP="0028112C">
      <w:pPr>
        <w:pStyle w:val="Odsekzoznamu"/>
        <w:numPr>
          <w:ilvl w:val="0"/>
          <w:numId w:val="66"/>
        </w:numPr>
      </w:pPr>
      <w:r w:rsidRPr="00D95A9D">
        <w:t xml:space="preserve">Odôvodnenie odporúčania </w:t>
      </w:r>
    </w:p>
    <w:p w14:paraId="71D43B45" w14:textId="77777777" w:rsidR="009D084B" w:rsidRPr="00D95A9D" w:rsidRDefault="4B1F096C" w:rsidP="0028112C">
      <w:pPr>
        <w:pStyle w:val="Odsekzoznamu"/>
        <w:numPr>
          <w:ilvl w:val="0"/>
          <w:numId w:val="66"/>
        </w:numPr>
      </w:pPr>
      <w:r w:rsidRPr="00D95A9D">
        <w:t>Identifikátor výmenného lístka</w:t>
      </w:r>
    </w:p>
    <w:p w14:paraId="75F2C511" w14:textId="77777777" w:rsidR="00B768BD" w:rsidRPr="00D95A9D" w:rsidRDefault="00B768BD" w:rsidP="002719C9"/>
    <w:p w14:paraId="7D7F18E1" w14:textId="77777777" w:rsidR="009D084B" w:rsidRPr="00D95A9D" w:rsidRDefault="6DE4F7B8" w:rsidP="002719C9">
      <w:r w:rsidRPr="00D95A9D">
        <w:t xml:space="preserve">Identifikátor odporúčania na vyšetrenie taktiež nie je legislatívou definovaný. Každé vytlačené odporúčanie na vyšetrenie (výmenný lístok/ žiadanka)však </w:t>
      </w:r>
      <w:r w:rsidR="002D7881" w:rsidRPr="00D95A9D">
        <w:t xml:space="preserve">musí </w:t>
      </w:r>
      <w:r w:rsidRPr="00D95A9D">
        <w:t xml:space="preserve">obsahovať numerické označenie (identifikátor výmenného lístka/ žiadanky), ktoré je možné manuálne prepísať do IS PZS ako prerekvizitu pre vyhľadanie VL. </w:t>
      </w:r>
    </w:p>
    <w:p w14:paraId="0FEA6BBF" w14:textId="77777777" w:rsidR="009D084B" w:rsidRPr="00D95A9D" w:rsidRDefault="009D084B" w:rsidP="002719C9"/>
    <w:p w14:paraId="2F34498B" w14:textId="77777777" w:rsidR="00B540BB" w:rsidRPr="00D95A9D" w:rsidRDefault="6DE4F7B8" w:rsidP="002719C9">
      <w:r w:rsidRPr="00D95A9D">
        <w:t xml:space="preserve">Celkový identifikátor odporúčania na vyšetrenie je 21 miestny reťazec (číslo), v ktorom je nevyhnutné zvýrazniť posledných 6 znakov, ktoré sa použijú pri prepise pre vyhľadanie u lekára, ku ktorému pacient prichádza s odporúčaním. Môžu byť napr. oddelené </w:t>
      </w:r>
      <w:r w:rsidR="00F1148B" w:rsidRPr="00D95A9D">
        <w:t>lomkou</w:t>
      </w:r>
      <w:r w:rsidRPr="00D95A9D">
        <w:t xml:space="preserve"> / alebo pomlčkou aby to bolo pre zdravotníckeho pracovníka </w:t>
      </w:r>
      <w:r w:rsidR="002D7881" w:rsidRPr="00D95A9D">
        <w:t xml:space="preserve">jednoznačne </w:t>
      </w:r>
      <w:r w:rsidRPr="00D95A9D">
        <w:t>opticky oddelené.</w:t>
      </w:r>
    </w:p>
    <w:p w14:paraId="03F61418" w14:textId="77777777" w:rsidR="00B540BB" w:rsidRPr="00D95A9D" w:rsidRDefault="00B540BB" w:rsidP="002E0696"/>
    <w:p w14:paraId="126D91D9" w14:textId="77777777" w:rsidR="00B540BB" w:rsidRPr="00D95A9D" w:rsidRDefault="4B1F096C" w:rsidP="002E0696">
      <w:r w:rsidRPr="00D95A9D">
        <w:t xml:space="preserve">Príklad vrátane voliteľného čiarového kódu: </w:t>
      </w:r>
    </w:p>
    <w:p w14:paraId="1080DCFE" w14:textId="77777777" w:rsidR="00B540BB" w:rsidRPr="00D95A9D" w:rsidRDefault="00B540BB" w:rsidP="002E0696">
      <w:r>
        <w:rPr>
          <w:noProof/>
          <w:lang w:eastAsia="sk-SK"/>
        </w:rPr>
        <w:lastRenderedPageBreak/>
        <w:drawing>
          <wp:inline distT="0" distB="0" distL="0" distR="0" wp14:anchorId="5827C331" wp14:editId="79007225">
            <wp:extent cx="2133600" cy="671804"/>
            <wp:effectExtent l="0" t="0" r="0" b="0"/>
            <wp:docPr id="9880096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2133600" cy="671804"/>
                    </a:xfrm>
                    <a:prstGeom prst="rect">
                      <a:avLst/>
                    </a:prstGeom>
                  </pic:spPr>
                </pic:pic>
              </a:graphicData>
            </a:graphic>
          </wp:inline>
        </w:drawing>
      </w:r>
    </w:p>
    <w:p w14:paraId="3AAAC7BA" w14:textId="77777777" w:rsidR="00B540BB" w:rsidRPr="00D95A9D" w:rsidRDefault="00B540BB" w:rsidP="002719C9"/>
    <w:p w14:paraId="44BD010A" w14:textId="77777777" w:rsidR="0002295A" w:rsidRPr="00D95A9D" w:rsidRDefault="00F1148B" w:rsidP="002719C9">
      <w:r w:rsidRPr="00D95A9D">
        <w:t>Zobrazenie č</w:t>
      </w:r>
      <w:r w:rsidR="4B1F096C" w:rsidRPr="00D95A9D">
        <w:t>iarov</w:t>
      </w:r>
      <w:r w:rsidRPr="00D95A9D">
        <w:t>ého</w:t>
      </w:r>
      <w:r w:rsidR="4B1F096C" w:rsidRPr="00D95A9D">
        <w:t xml:space="preserve"> kód</w:t>
      </w:r>
      <w:r w:rsidRPr="00D95A9D">
        <w:t>u</w:t>
      </w:r>
      <w:r w:rsidR="4B1F096C" w:rsidRPr="00D95A9D">
        <w:t xml:space="preserve"> nie je potrebné implementovať, </w:t>
      </w:r>
      <w:r w:rsidRPr="00D95A9D">
        <w:t>ide o </w:t>
      </w:r>
      <w:r w:rsidR="4B1F096C" w:rsidRPr="00D95A9D">
        <w:t>voliteľn</w:t>
      </w:r>
      <w:r w:rsidRPr="00D95A9D">
        <w:t>ú funkcionalitu</w:t>
      </w:r>
      <w:r w:rsidR="4B1F096C" w:rsidRPr="00D95A9D">
        <w:t xml:space="preserve">. Odporúčame ho implementovať najmä u PZS, kde </w:t>
      </w:r>
      <w:r w:rsidR="002D7881" w:rsidRPr="00D95A9D">
        <w:t xml:space="preserve">sú </w:t>
      </w:r>
      <w:r w:rsidR="4B1F096C" w:rsidRPr="00D95A9D">
        <w:t>ambulancie vybavené čítačkou čiarových kódov.</w:t>
      </w:r>
    </w:p>
    <w:p w14:paraId="21DDA7A3" w14:textId="77777777" w:rsidR="00B768BD" w:rsidRPr="00D95A9D" w:rsidRDefault="00B768BD" w:rsidP="002719C9"/>
    <w:p w14:paraId="4F74EB3C" w14:textId="77777777" w:rsidR="00B768BD" w:rsidRPr="00D95A9D" w:rsidRDefault="4B1F096C" w:rsidP="002719C9">
      <w:r w:rsidRPr="00D95A9D">
        <w:t xml:space="preserve">V praxi sú používané 2 názvy pre odporúčanie na špecializované vyšetrenie, ktoré bude používané v NZIS: </w:t>
      </w:r>
    </w:p>
    <w:p w14:paraId="53714087" w14:textId="77777777" w:rsidR="00B768BD" w:rsidRPr="00D95A9D" w:rsidRDefault="4B1F096C" w:rsidP="0028112C">
      <w:pPr>
        <w:pStyle w:val="Odsekzoznamu"/>
        <w:numPr>
          <w:ilvl w:val="0"/>
          <w:numId w:val="76"/>
        </w:numPr>
      </w:pPr>
      <w:r w:rsidRPr="00D95A9D">
        <w:t> výmenný lístok – pre špecializované odborné vyšetrenie</w:t>
      </w:r>
    </w:p>
    <w:p w14:paraId="3AC54BD1" w14:textId="77777777" w:rsidR="00B768BD" w:rsidRPr="00D95A9D" w:rsidRDefault="6DE4F7B8" w:rsidP="06CDF491">
      <w:pPr>
        <w:pStyle w:val="Odsekzoznamu"/>
        <w:numPr>
          <w:ilvl w:val="0"/>
          <w:numId w:val="76"/>
        </w:numPr>
        <w:rPr>
          <w:rFonts w:asciiTheme="minorHAnsi" w:eastAsiaTheme="minorEastAsia" w:hAnsiTheme="minorHAnsi" w:cstheme="minorBidi"/>
        </w:rPr>
      </w:pPr>
      <w:r>
        <w:t> </w:t>
      </w:r>
      <w:r w:rsidRPr="06CDF491">
        <w:rPr>
          <w:rFonts w:asciiTheme="minorHAnsi" w:eastAsiaTheme="minorEastAsia" w:hAnsiTheme="minorHAnsi" w:cstheme="minorBidi"/>
        </w:rPr>
        <w:t>žiadanka – pre zobrazovacie vyšetrenie alebo vyšetrovacie SVaLZ - rehabilitácie</w:t>
      </w:r>
    </w:p>
    <w:p w14:paraId="3DFA636C" w14:textId="77777777" w:rsidR="00D43748" w:rsidRPr="00D95A9D" w:rsidRDefault="00D43748" w:rsidP="00D43748">
      <w:pPr>
        <w:pStyle w:val="Odsekzoznamu"/>
      </w:pPr>
    </w:p>
    <w:p w14:paraId="49C4FF8C" w14:textId="44EF96D6" w:rsidR="000471DB" w:rsidRPr="00D95A9D" w:rsidRDefault="6DE4F7B8" w:rsidP="0030516E">
      <w:r>
        <w:t>Pre obidve situácie je používaná rovnaká štruktúra („Odporúčanie na vyšetrenie“</w:t>
      </w:r>
      <w:r w:rsidR="00E30BEC">
        <w:t>)</w:t>
      </w:r>
      <w:r>
        <w:t>, samostatnú štruktúru majú len laboratórne žiadanky (doména eLab)</w:t>
      </w:r>
      <w:r w:rsidR="14DDCF80">
        <w:t>.</w:t>
      </w:r>
    </w:p>
    <w:p w14:paraId="1BCFBD8F" w14:textId="0CDE520A" w:rsidR="00492762" w:rsidRPr="009A5B20" w:rsidRDefault="6DE4F7B8" w:rsidP="00AE642B">
      <w:pPr>
        <w:pStyle w:val="Nadpis2"/>
      </w:pPr>
      <w:bookmarkStart w:id="62" w:name="_Toc87951883"/>
      <w:bookmarkStart w:id="63" w:name="_Toc87957859"/>
      <w:bookmarkStart w:id="64" w:name="_Toc88127606"/>
      <w:bookmarkStart w:id="65" w:name="_Toc90653395"/>
      <w:r>
        <w:t>Pacientsky sumár</w:t>
      </w:r>
      <w:bookmarkEnd w:id="62"/>
      <w:bookmarkEnd w:id="63"/>
      <w:bookmarkEnd w:id="64"/>
      <w:bookmarkEnd w:id="65"/>
    </w:p>
    <w:p w14:paraId="0BA7E28E" w14:textId="77777777" w:rsidR="00492762" w:rsidRPr="00D95A9D" w:rsidRDefault="4B1F096C" w:rsidP="002719C9">
      <w:r w:rsidRPr="00D95A9D">
        <w:t>Slúži na poskytnutie život zachraňujúcich údajov pacienta, ktoré sú nevyhnutné pre lekárov/ zdravotníckych pracovníkov najmä pre prípad záchrannej zdravotnej služby a operačného strediska. Uložené údaje môžu napomôcť k rýchlej orientácii záchranára a iného zdravotníckeho pracovníka.</w:t>
      </w:r>
    </w:p>
    <w:p w14:paraId="42AB1FA0" w14:textId="77777777" w:rsidR="00A02076" w:rsidRPr="00D95A9D" w:rsidRDefault="00A02076" w:rsidP="002719C9">
      <w:r w:rsidRPr="00D95A9D">
        <w:t xml:space="preserve">V tabuľke nižšie sú biznisovo popísané jednotlivé časti </w:t>
      </w:r>
      <w:r w:rsidR="00D95A9D" w:rsidRPr="00D95A9D">
        <w:t>pacientskeho</w:t>
      </w:r>
      <w:r w:rsidRPr="00D95A9D">
        <w:t xml:space="preserve"> sumára.</w:t>
      </w:r>
    </w:p>
    <w:p w14:paraId="39E92640" w14:textId="77777777" w:rsidR="00492762" w:rsidRPr="00D95A9D" w:rsidRDefault="00492762" w:rsidP="0049276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118"/>
        <w:gridCol w:w="4343"/>
      </w:tblGrid>
      <w:tr w:rsidR="00492762" w:rsidRPr="00D95A9D" w14:paraId="7A690E9F" w14:textId="77777777" w:rsidTr="1B343906">
        <w:tc>
          <w:tcPr>
            <w:tcW w:w="1555" w:type="dxa"/>
            <w:shd w:val="clear" w:color="auto" w:fill="002060"/>
          </w:tcPr>
          <w:p w14:paraId="406D3905" w14:textId="77777777" w:rsidR="00492762" w:rsidRPr="00D95A9D" w:rsidRDefault="00492762" w:rsidP="00B31057">
            <w:pPr>
              <w:rPr>
                <w:color w:val="FFFFFF" w:themeColor="background1"/>
                <w:sz w:val="18"/>
                <w:szCs w:val="18"/>
              </w:rPr>
            </w:pPr>
          </w:p>
        </w:tc>
        <w:tc>
          <w:tcPr>
            <w:tcW w:w="3118" w:type="dxa"/>
            <w:shd w:val="clear" w:color="auto" w:fill="002060"/>
          </w:tcPr>
          <w:p w14:paraId="39315181" w14:textId="77777777" w:rsidR="00492762" w:rsidRPr="00D95A9D" w:rsidRDefault="6DE4F7B8" w:rsidP="4B1F096C">
            <w:pPr>
              <w:rPr>
                <w:color w:val="FFFFFF" w:themeColor="background2"/>
                <w:sz w:val="18"/>
                <w:szCs w:val="18"/>
              </w:rPr>
            </w:pPr>
            <w:r w:rsidRPr="00D95A9D">
              <w:rPr>
                <w:color w:val="FFFFFF" w:themeColor="background2"/>
                <w:sz w:val="18"/>
                <w:szCs w:val="18"/>
              </w:rPr>
              <w:t>Pacientsky sumár</w:t>
            </w:r>
          </w:p>
        </w:tc>
        <w:tc>
          <w:tcPr>
            <w:tcW w:w="4343" w:type="dxa"/>
            <w:shd w:val="clear" w:color="auto" w:fill="002060"/>
          </w:tcPr>
          <w:p w14:paraId="34108FCA"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3075904E" w14:textId="77777777" w:rsidTr="000711D0">
        <w:tc>
          <w:tcPr>
            <w:tcW w:w="1555" w:type="dxa"/>
            <w:vMerge w:val="restart"/>
            <w:tcBorders>
              <w:top w:val="single" w:sz="4" w:space="0" w:color="auto"/>
              <w:left w:val="single" w:sz="4" w:space="0" w:color="auto"/>
              <w:bottom w:val="single" w:sz="4" w:space="0" w:color="auto"/>
              <w:right w:val="single" w:sz="4" w:space="0" w:color="auto"/>
            </w:tcBorders>
          </w:tcPr>
          <w:p w14:paraId="2B62EC97"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Klinické údaje</w:t>
            </w:r>
          </w:p>
        </w:tc>
        <w:tc>
          <w:tcPr>
            <w:tcW w:w="3118" w:type="dxa"/>
            <w:tcBorders>
              <w:top w:val="single" w:sz="4" w:space="0" w:color="auto"/>
              <w:left w:val="single" w:sz="4" w:space="0" w:color="auto"/>
              <w:bottom w:val="single" w:sz="4" w:space="0" w:color="auto"/>
              <w:right w:val="single" w:sz="4" w:space="0" w:color="auto"/>
            </w:tcBorders>
          </w:tcPr>
          <w:p w14:paraId="0D1B1607"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Pôrodnícka anamnéza</w:t>
            </w:r>
          </w:p>
        </w:tc>
        <w:tc>
          <w:tcPr>
            <w:tcW w:w="4343" w:type="dxa"/>
            <w:tcBorders>
              <w:top w:val="single" w:sz="4" w:space="0" w:color="auto"/>
              <w:left w:val="single" w:sz="4" w:space="0" w:color="auto"/>
              <w:bottom w:val="single" w:sz="4" w:space="0" w:color="auto"/>
              <w:right w:val="single" w:sz="4" w:space="0" w:color="auto"/>
            </w:tcBorders>
          </w:tcPr>
          <w:p w14:paraId="6328D4B8" w14:textId="77777777" w:rsidR="00492762" w:rsidRPr="00D95A9D" w:rsidRDefault="4B1F096C" w:rsidP="0028112C">
            <w:pPr>
              <w:pStyle w:val="Odsekzoznamu"/>
              <w:numPr>
                <w:ilvl w:val="0"/>
                <w:numId w:val="79"/>
              </w:numPr>
              <w:rPr>
                <w:sz w:val="18"/>
                <w:szCs w:val="18"/>
              </w:rPr>
            </w:pPr>
            <w:r w:rsidRPr="00D95A9D">
              <w:rPr>
                <w:sz w:val="18"/>
                <w:szCs w:val="18"/>
              </w:rPr>
              <w:t>Predpokladaný dátum pôrodu</w:t>
            </w:r>
          </w:p>
        </w:tc>
      </w:tr>
      <w:tr w:rsidR="00492762" w:rsidRPr="00D95A9D" w14:paraId="330EBC49" w14:textId="77777777" w:rsidTr="000711D0">
        <w:tc>
          <w:tcPr>
            <w:tcW w:w="1555" w:type="dxa"/>
            <w:vMerge/>
          </w:tcPr>
          <w:p w14:paraId="292DC4AC"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BDEC722"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problémy</w:t>
            </w:r>
          </w:p>
        </w:tc>
        <w:tc>
          <w:tcPr>
            <w:tcW w:w="4343" w:type="dxa"/>
            <w:tcBorders>
              <w:top w:val="single" w:sz="4" w:space="0" w:color="auto"/>
              <w:left w:val="single" w:sz="4" w:space="0" w:color="auto"/>
              <w:bottom w:val="single" w:sz="4" w:space="0" w:color="auto"/>
              <w:right w:val="single" w:sz="4" w:space="0" w:color="auto"/>
            </w:tcBorders>
          </w:tcPr>
          <w:p w14:paraId="0C8A5C97" w14:textId="3F98FDF2" w:rsidR="00492762" w:rsidRPr="00D95A9D" w:rsidRDefault="4B1F096C" w:rsidP="0028112C">
            <w:pPr>
              <w:pStyle w:val="Odsekzoznamu"/>
              <w:numPr>
                <w:ilvl w:val="0"/>
                <w:numId w:val="79"/>
              </w:numPr>
              <w:rPr>
                <w:sz w:val="18"/>
                <w:szCs w:val="18"/>
              </w:rPr>
            </w:pPr>
            <w:r w:rsidRPr="00D95A9D">
              <w:rPr>
                <w:sz w:val="18"/>
                <w:szCs w:val="18"/>
              </w:rPr>
              <w:t>Život ovplyvňujúce diagnózy (choroby)</w:t>
            </w:r>
          </w:p>
        </w:tc>
      </w:tr>
      <w:tr w:rsidR="1B343906" w14:paraId="1F13FE60" w14:textId="77777777" w:rsidTr="000711D0">
        <w:tc>
          <w:tcPr>
            <w:tcW w:w="1555" w:type="dxa"/>
            <w:vMerge/>
          </w:tcPr>
          <w:p w14:paraId="2131157E" w14:textId="77777777" w:rsidR="0001380A" w:rsidRDefault="0001380A"/>
        </w:tc>
        <w:tc>
          <w:tcPr>
            <w:tcW w:w="3118" w:type="dxa"/>
            <w:vMerge/>
            <w:tcBorders>
              <w:top w:val="single" w:sz="4" w:space="0" w:color="auto"/>
              <w:left w:val="single" w:sz="4" w:space="0" w:color="auto"/>
              <w:bottom w:val="single" w:sz="4" w:space="0" w:color="auto"/>
              <w:right w:val="single" w:sz="4" w:space="0" w:color="auto"/>
            </w:tcBorders>
          </w:tcPr>
          <w:p w14:paraId="53E21C27" w14:textId="77777777" w:rsidR="0001380A" w:rsidRDefault="0001380A"/>
        </w:tc>
        <w:tc>
          <w:tcPr>
            <w:tcW w:w="4343" w:type="dxa"/>
            <w:tcBorders>
              <w:top w:val="single" w:sz="4" w:space="0" w:color="auto"/>
              <w:left w:val="single" w:sz="4" w:space="0" w:color="auto"/>
              <w:bottom w:val="single" w:sz="4" w:space="0" w:color="auto"/>
              <w:right w:val="single" w:sz="4" w:space="0" w:color="auto"/>
            </w:tcBorders>
          </w:tcPr>
          <w:p w14:paraId="74C8E60C" w14:textId="31E574F3" w:rsidR="1B343906" w:rsidRPr="000711D0" w:rsidRDefault="1B343906" w:rsidP="0028112C">
            <w:pPr>
              <w:pStyle w:val="Odsekzoznamu"/>
              <w:numPr>
                <w:ilvl w:val="0"/>
                <w:numId w:val="79"/>
              </w:numPr>
              <w:rPr>
                <w:sz w:val="18"/>
                <w:szCs w:val="18"/>
              </w:rPr>
            </w:pPr>
            <w:r w:rsidRPr="000711D0">
              <w:rPr>
                <w:sz w:val="18"/>
                <w:szCs w:val="18"/>
              </w:rPr>
              <w:t>Reštrikcia - informácia o existencii reštrikčného záznamu na pacienta</w:t>
            </w:r>
          </w:p>
        </w:tc>
      </w:tr>
      <w:tr w:rsidR="00492762" w:rsidRPr="00D95A9D" w14:paraId="05F4192C" w14:textId="77777777" w:rsidTr="000711D0">
        <w:trPr>
          <w:trHeight w:val="292"/>
        </w:trPr>
        <w:tc>
          <w:tcPr>
            <w:tcW w:w="1555" w:type="dxa"/>
            <w:vMerge/>
          </w:tcPr>
          <w:p w14:paraId="575A1589"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tcPr>
          <w:p w14:paraId="35F8FA84"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2BAF7A50" w14:textId="77777777" w:rsidR="00492762" w:rsidRPr="00D95A9D" w:rsidRDefault="4B1F096C" w:rsidP="0028112C">
            <w:pPr>
              <w:pStyle w:val="Odsekzoznamu"/>
              <w:numPr>
                <w:ilvl w:val="0"/>
                <w:numId w:val="79"/>
              </w:numPr>
              <w:rPr>
                <w:sz w:val="18"/>
                <w:szCs w:val="18"/>
              </w:rPr>
            </w:pPr>
            <w:r w:rsidRPr="00D95A9D">
              <w:rPr>
                <w:sz w:val="18"/>
                <w:szCs w:val="18"/>
              </w:rPr>
              <w:t>Implantované zdravotné pomôcky</w:t>
            </w:r>
          </w:p>
        </w:tc>
      </w:tr>
      <w:tr w:rsidR="00492762" w:rsidRPr="00D95A9D" w14:paraId="018E0444" w14:textId="77777777" w:rsidTr="000711D0">
        <w:tc>
          <w:tcPr>
            <w:tcW w:w="1555" w:type="dxa"/>
            <w:vMerge/>
          </w:tcPr>
          <w:p w14:paraId="007652C1"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6515834"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Lieková anamnéza</w:t>
            </w:r>
          </w:p>
        </w:tc>
        <w:tc>
          <w:tcPr>
            <w:tcW w:w="4343" w:type="dxa"/>
            <w:tcBorders>
              <w:top w:val="single" w:sz="4" w:space="0" w:color="auto"/>
              <w:left w:val="single" w:sz="4" w:space="0" w:color="auto"/>
              <w:bottom w:val="single" w:sz="4" w:space="0" w:color="auto"/>
              <w:right w:val="single" w:sz="4" w:space="0" w:color="auto"/>
            </w:tcBorders>
          </w:tcPr>
          <w:p w14:paraId="09B1B589" w14:textId="77777777" w:rsidR="00492762" w:rsidRPr="00D95A9D" w:rsidRDefault="6DE4F7B8" w:rsidP="0028112C">
            <w:pPr>
              <w:pStyle w:val="Odsekzoznamu"/>
              <w:numPr>
                <w:ilvl w:val="0"/>
                <w:numId w:val="79"/>
              </w:numPr>
              <w:rPr>
                <w:sz w:val="18"/>
                <w:szCs w:val="18"/>
              </w:rPr>
            </w:pPr>
            <w:r w:rsidRPr="00D95A9D">
              <w:rPr>
                <w:sz w:val="18"/>
                <w:szCs w:val="18"/>
              </w:rPr>
              <w:t>Vydané lieky (dispenzované záznamy)</w:t>
            </w:r>
          </w:p>
        </w:tc>
      </w:tr>
      <w:tr w:rsidR="00492762" w:rsidRPr="00D95A9D" w14:paraId="5C0E67D3" w14:textId="77777777" w:rsidTr="000711D0">
        <w:tc>
          <w:tcPr>
            <w:tcW w:w="1555" w:type="dxa"/>
            <w:vMerge/>
          </w:tcPr>
          <w:p w14:paraId="404660B9"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tcPr>
          <w:p w14:paraId="66F95FA4"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07D6F1FF" w14:textId="77777777" w:rsidR="00492762" w:rsidRPr="00D95A9D" w:rsidRDefault="6DE4F7B8" w:rsidP="0028112C">
            <w:pPr>
              <w:pStyle w:val="Odsekzoznamu"/>
              <w:numPr>
                <w:ilvl w:val="0"/>
                <w:numId w:val="79"/>
              </w:numPr>
              <w:rPr>
                <w:sz w:val="18"/>
                <w:szCs w:val="18"/>
              </w:rPr>
            </w:pPr>
            <w:r w:rsidRPr="00D95A9D">
              <w:rPr>
                <w:sz w:val="18"/>
                <w:szCs w:val="18"/>
              </w:rPr>
              <w:t>Podané lieky (medikačné záznamy)</w:t>
            </w:r>
          </w:p>
        </w:tc>
      </w:tr>
      <w:tr w:rsidR="00492762" w:rsidRPr="00D95A9D" w14:paraId="7C049918" w14:textId="77777777" w:rsidTr="000711D0">
        <w:tc>
          <w:tcPr>
            <w:tcW w:w="1555" w:type="dxa"/>
            <w:vMerge/>
          </w:tcPr>
          <w:p w14:paraId="2FB1FF97"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5AA719F2"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Varovania</w:t>
            </w:r>
          </w:p>
        </w:tc>
        <w:tc>
          <w:tcPr>
            <w:tcW w:w="4343" w:type="dxa"/>
            <w:tcBorders>
              <w:top w:val="single" w:sz="4" w:space="0" w:color="auto"/>
              <w:left w:val="single" w:sz="4" w:space="0" w:color="auto"/>
              <w:bottom w:val="single" w:sz="4" w:space="0" w:color="auto"/>
              <w:right w:val="single" w:sz="4" w:space="0" w:color="auto"/>
            </w:tcBorders>
          </w:tcPr>
          <w:p w14:paraId="579B4DCD" w14:textId="77777777" w:rsidR="00492762" w:rsidRPr="00D95A9D" w:rsidRDefault="4B1F096C" w:rsidP="0028112C">
            <w:pPr>
              <w:pStyle w:val="Odsekzoznamu"/>
              <w:numPr>
                <w:ilvl w:val="0"/>
                <w:numId w:val="79"/>
              </w:numPr>
              <w:rPr>
                <w:sz w:val="18"/>
                <w:szCs w:val="18"/>
              </w:rPr>
            </w:pPr>
            <w:r w:rsidRPr="00D95A9D">
              <w:rPr>
                <w:sz w:val="18"/>
                <w:szCs w:val="18"/>
              </w:rPr>
              <w:t>Alergie</w:t>
            </w:r>
          </w:p>
        </w:tc>
      </w:tr>
      <w:tr w:rsidR="00492762" w:rsidRPr="00D95A9D" w14:paraId="663EDAAF" w14:textId="77777777" w:rsidTr="000711D0">
        <w:trPr>
          <w:trHeight w:val="250"/>
        </w:trPr>
        <w:tc>
          <w:tcPr>
            <w:tcW w:w="1555" w:type="dxa"/>
            <w:vMerge/>
          </w:tcPr>
          <w:p w14:paraId="577235F0"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tcPr>
          <w:p w14:paraId="538C1AB8"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4343" w:type="dxa"/>
            <w:tcBorders>
              <w:top w:val="single" w:sz="4" w:space="0" w:color="auto"/>
              <w:left w:val="single" w:sz="4" w:space="0" w:color="auto"/>
              <w:bottom w:val="single" w:sz="4" w:space="0" w:color="auto"/>
              <w:right w:val="single" w:sz="4" w:space="0" w:color="auto"/>
            </w:tcBorders>
          </w:tcPr>
          <w:p w14:paraId="40E9D937" w14:textId="77777777" w:rsidR="00492762" w:rsidRPr="00D95A9D" w:rsidRDefault="00D95A9D" w:rsidP="0028112C">
            <w:pPr>
              <w:pStyle w:val="Odsekzoznamu"/>
              <w:numPr>
                <w:ilvl w:val="0"/>
                <w:numId w:val="79"/>
              </w:numPr>
              <w:rPr>
                <w:sz w:val="18"/>
                <w:szCs w:val="18"/>
              </w:rPr>
            </w:pPr>
            <w:r w:rsidRPr="00D95A9D">
              <w:rPr>
                <w:sz w:val="18"/>
                <w:szCs w:val="18"/>
              </w:rPr>
              <w:t>Nežiaduce</w:t>
            </w:r>
            <w:r w:rsidR="4B1F096C" w:rsidRPr="00D95A9D">
              <w:rPr>
                <w:sz w:val="18"/>
                <w:szCs w:val="18"/>
              </w:rPr>
              <w:t xml:space="preserve"> účinky z očkovaní </w:t>
            </w:r>
          </w:p>
        </w:tc>
      </w:tr>
      <w:tr w:rsidR="00492762" w:rsidRPr="00D95A9D" w14:paraId="5A308CD8" w14:textId="77777777" w:rsidTr="000711D0">
        <w:trPr>
          <w:trHeight w:val="250"/>
        </w:trPr>
        <w:tc>
          <w:tcPr>
            <w:tcW w:w="1555" w:type="dxa"/>
            <w:vMerge w:val="restart"/>
            <w:tcBorders>
              <w:top w:val="single" w:sz="4" w:space="0" w:color="auto"/>
              <w:left w:val="single" w:sz="4" w:space="0" w:color="auto"/>
              <w:bottom w:val="single" w:sz="4" w:space="0" w:color="auto"/>
              <w:right w:val="single" w:sz="4" w:space="0" w:color="auto"/>
            </w:tcBorders>
          </w:tcPr>
          <w:p w14:paraId="14586543" w14:textId="77777777" w:rsidR="00492762" w:rsidRPr="00D95A9D" w:rsidRDefault="4B1F096C" w:rsidP="4B1F096C">
            <w:p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Kontaktné údaje pacienta</w:t>
            </w:r>
          </w:p>
        </w:tc>
        <w:tc>
          <w:tcPr>
            <w:tcW w:w="3118" w:type="dxa"/>
            <w:tcBorders>
              <w:top w:val="single" w:sz="4" w:space="0" w:color="auto"/>
              <w:left w:val="single" w:sz="4" w:space="0" w:color="auto"/>
              <w:bottom w:val="single" w:sz="4" w:space="0" w:color="auto"/>
              <w:right w:val="single" w:sz="4" w:space="0" w:color="auto"/>
            </w:tcBorders>
          </w:tcPr>
          <w:p w14:paraId="1E316E38"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Informácie o pacientovi</w:t>
            </w:r>
          </w:p>
        </w:tc>
        <w:tc>
          <w:tcPr>
            <w:tcW w:w="4343" w:type="dxa"/>
            <w:tcBorders>
              <w:top w:val="single" w:sz="4" w:space="0" w:color="auto"/>
              <w:left w:val="single" w:sz="4" w:space="0" w:color="auto"/>
              <w:bottom w:val="single" w:sz="4" w:space="0" w:color="auto"/>
              <w:right w:val="single" w:sz="4" w:space="0" w:color="auto"/>
            </w:tcBorders>
          </w:tcPr>
          <w:p w14:paraId="695E1AA1" w14:textId="77777777" w:rsidR="00492762" w:rsidRPr="00D95A9D" w:rsidRDefault="4B1F096C" w:rsidP="0028112C">
            <w:pPr>
              <w:pStyle w:val="Odsekzoznamu"/>
              <w:numPr>
                <w:ilvl w:val="0"/>
                <w:numId w:val="79"/>
              </w:numPr>
              <w:rPr>
                <w:sz w:val="18"/>
                <w:szCs w:val="18"/>
              </w:rPr>
            </w:pPr>
            <w:r w:rsidRPr="00D95A9D">
              <w:rPr>
                <w:sz w:val="18"/>
                <w:szCs w:val="18"/>
              </w:rPr>
              <w:t>Identifikačné údaje pacienta</w:t>
            </w:r>
          </w:p>
        </w:tc>
      </w:tr>
      <w:tr w:rsidR="00492762" w:rsidRPr="00D95A9D" w14:paraId="1E335C2B" w14:textId="77777777" w:rsidTr="000711D0">
        <w:trPr>
          <w:trHeight w:val="250"/>
        </w:trPr>
        <w:tc>
          <w:tcPr>
            <w:tcW w:w="1555" w:type="dxa"/>
            <w:vMerge/>
          </w:tcPr>
          <w:p w14:paraId="13982C10"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tcBorders>
              <w:top w:val="single" w:sz="4" w:space="0" w:color="auto"/>
              <w:left w:val="single" w:sz="4" w:space="0" w:color="auto"/>
              <w:bottom w:val="single" w:sz="4" w:space="0" w:color="auto"/>
              <w:right w:val="single" w:sz="4" w:space="0" w:color="auto"/>
            </w:tcBorders>
          </w:tcPr>
          <w:p w14:paraId="4FDF2360"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Kontaktné údaje</w:t>
            </w:r>
          </w:p>
        </w:tc>
        <w:tc>
          <w:tcPr>
            <w:tcW w:w="4343" w:type="dxa"/>
            <w:tcBorders>
              <w:top w:val="single" w:sz="4" w:space="0" w:color="auto"/>
              <w:left w:val="single" w:sz="4" w:space="0" w:color="auto"/>
              <w:bottom w:val="single" w:sz="4" w:space="0" w:color="auto"/>
              <w:right w:val="single" w:sz="4" w:space="0" w:color="auto"/>
            </w:tcBorders>
          </w:tcPr>
          <w:p w14:paraId="3E5CF13E" w14:textId="77777777" w:rsidR="008A2FCD" w:rsidRPr="00D95A9D" w:rsidRDefault="4B1F096C" w:rsidP="0028112C">
            <w:pPr>
              <w:pStyle w:val="Odsekzoznamu"/>
              <w:numPr>
                <w:ilvl w:val="0"/>
                <w:numId w:val="79"/>
              </w:numPr>
              <w:rPr>
                <w:sz w:val="18"/>
                <w:szCs w:val="18"/>
              </w:rPr>
            </w:pPr>
            <w:r w:rsidRPr="00D95A9D">
              <w:rPr>
                <w:sz w:val="18"/>
                <w:szCs w:val="18"/>
              </w:rPr>
              <w:t>Kontaktné údaje pacienta</w:t>
            </w:r>
          </w:p>
          <w:p w14:paraId="0E9FA96C" w14:textId="77777777" w:rsidR="00492762" w:rsidRPr="00D95A9D" w:rsidRDefault="4B1F096C" w:rsidP="0028112C">
            <w:pPr>
              <w:pStyle w:val="Odsekzoznamu"/>
              <w:numPr>
                <w:ilvl w:val="0"/>
                <w:numId w:val="79"/>
              </w:numPr>
              <w:rPr>
                <w:sz w:val="18"/>
                <w:szCs w:val="18"/>
              </w:rPr>
            </w:pPr>
            <w:r w:rsidRPr="00D95A9D">
              <w:rPr>
                <w:sz w:val="18"/>
                <w:szCs w:val="18"/>
              </w:rPr>
              <w:t xml:space="preserve">Núdzový kontakt (ICE kontakt)  </w:t>
            </w:r>
          </w:p>
        </w:tc>
      </w:tr>
      <w:tr w:rsidR="00492762" w:rsidRPr="00D95A9D" w14:paraId="5D51C005" w14:textId="77777777" w:rsidTr="000711D0">
        <w:trPr>
          <w:trHeight w:val="250"/>
        </w:trPr>
        <w:tc>
          <w:tcPr>
            <w:tcW w:w="1555" w:type="dxa"/>
            <w:vMerge/>
          </w:tcPr>
          <w:p w14:paraId="33639F7C" w14:textId="77777777" w:rsidR="00492762" w:rsidRPr="00D95A9D" w:rsidRDefault="00492762" w:rsidP="0028112C">
            <w:pPr>
              <w:pStyle w:val="Odsekzoznamu"/>
              <w:numPr>
                <w:ilvl w:val="0"/>
                <w:numId w:val="80"/>
              </w:numPr>
              <w:rPr>
                <w:rFonts w:asciiTheme="minorHAnsi" w:hAnsiTheme="minorHAnsi" w:cstheme="minorHAnsi"/>
                <w:sz w:val="18"/>
                <w:szCs w:val="18"/>
              </w:rPr>
            </w:pPr>
          </w:p>
        </w:tc>
        <w:tc>
          <w:tcPr>
            <w:tcW w:w="3118" w:type="dxa"/>
            <w:vMerge w:val="restart"/>
            <w:tcBorders>
              <w:top w:val="single" w:sz="4" w:space="0" w:color="auto"/>
              <w:left w:val="single" w:sz="4" w:space="0" w:color="auto"/>
              <w:bottom w:val="single" w:sz="4" w:space="0" w:color="auto"/>
              <w:right w:val="single" w:sz="4" w:space="0" w:color="auto"/>
            </w:tcBorders>
          </w:tcPr>
          <w:p w14:paraId="0FEA24ED" w14:textId="77777777" w:rsidR="00492762" w:rsidRPr="00D95A9D" w:rsidRDefault="4B1F096C" w:rsidP="0028112C">
            <w:pPr>
              <w:pStyle w:val="Odsekzoznamu"/>
              <w:numPr>
                <w:ilvl w:val="0"/>
                <w:numId w:val="8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 na ošetrujúceho lekára</w:t>
            </w:r>
          </w:p>
        </w:tc>
        <w:tc>
          <w:tcPr>
            <w:tcW w:w="4343" w:type="dxa"/>
            <w:tcBorders>
              <w:top w:val="single" w:sz="4" w:space="0" w:color="auto"/>
              <w:left w:val="single" w:sz="4" w:space="0" w:color="auto"/>
              <w:bottom w:val="single" w:sz="4" w:space="0" w:color="auto"/>
              <w:right w:val="single" w:sz="4" w:space="0" w:color="auto"/>
            </w:tcBorders>
          </w:tcPr>
          <w:p w14:paraId="24975983" w14:textId="77777777" w:rsidR="00492762" w:rsidRPr="00D95A9D" w:rsidRDefault="6DE4F7B8" w:rsidP="0028112C">
            <w:pPr>
              <w:pStyle w:val="Odsekzoznamu"/>
              <w:numPr>
                <w:ilvl w:val="0"/>
                <w:numId w:val="79"/>
              </w:numPr>
              <w:rPr>
                <w:sz w:val="18"/>
                <w:szCs w:val="18"/>
              </w:rPr>
            </w:pPr>
            <w:r w:rsidRPr="00D95A9D">
              <w:rPr>
                <w:sz w:val="18"/>
                <w:szCs w:val="18"/>
              </w:rPr>
              <w:t>Všeobecný lekár s uzatvorenou dohodou s pacientom o poskytovaní zdr. Starostlivosti</w:t>
            </w:r>
          </w:p>
        </w:tc>
      </w:tr>
      <w:tr w:rsidR="00492762" w:rsidRPr="00D95A9D" w14:paraId="24237CB2" w14:textId="77777777" w:rsidTr="000711D0">
        <w:trPr>
          <w:trHeight w:val="250"/>
        </w:trPr>
        <w:tc>
          <w:tcPr>
            <w:tcW w:w="1555" w:type="dxa"/>
            <w:vMerge/>
          </w:tcPr>
          <w:p w14:paraId="244059F5" w14:textId="77777777" w:rsidR="00492762" w:rsidRPr="00D95A9D" w:rsidRDefault="00492762" w:rsidP="00B31057">
            <w:pPr>
              <w:pStyle w:val="Bezriadkovania"/>
              <w:rPr>
                <w:rFonts w:asciiTheme="minorHAnsi" w:hAnsiTheme="minorHAnsi" w:cstheme="minorHAnsi"/>
                <w:noProof/>
                <w:sz w:val="18"/>
                <w:szCs w:val="18"/>
                <w:lang w:val="sk-SK"/>
              </w:rPr>
            </w:pPr>
          </w:p>
        </w:tc>
        <w:tc>
          <w:tcPr>
            <w:tcW w:w="3118" w:type="dxa"/>
            <w:vMerge/>
          </w:tcPr>
          <w:p w14:paraId="53C7D32F" w14:textId="77777777" w:rsidR="00492762" w:rsidRPr="00D95A9D" w:rsidRDefault="00492762" w:rsidP="00B31057">
            <w:pPr>
              <w:pStyle w:val="Bezriadkovania"/>
              <w:rPr>
                <w:rFonts w:asciiTheme="minorHAnsi" w:hAnsiTheme="minorHAnsi" w:cstheme="minorHAnsi"/>
                <w:noProof/>
                <w:sz w:val="18"/>
                <w:szCs w:val="18"/>
                <w:lang w:val="sk-SK"/>
              </w:rPr>
            </w:pPr>
          </w:p>
        </w:tc>
        <w:tc>
          <w:tcPr>
            <w:tcW w:w="4343" w:type="dxa"/>
            <w:tcBorders>
              <w:top w:val="single" w:sz="4" w:space="0" w:color="auto"/>
              <w:left w:val="single" w:sz="4" w:space="0" w:color="auto"/>
              <w:bottom w:val="single" w:sz="4" w:space="0" w:color="auto"/>
              <w:right w:val="single" w:sz="4" w:space="0" w:color="auto"/>
            </w:tcBorders>
          </w:tcPr>
          <w:p w14:paraId="33FDA158" w14:textId="77777777" w:rsidR="00492762" w:rsidRPr="00D95A9D" w:rsidRDefault="4B1F096C" w:rsidP="0028112C">
            <w:pPr>
              <w:pStyle w:val="Odsekzoznamu"/>
              <w:keepNext/>
              <w:numPr>
                <w:ilvl w:val="0"/>
                <w:numId w:val="79"/>
              </w:numPr>
              <w:rPr>
                <w:rFonts w:asciiTheme="minorHAnsi" w:eastAsiaTheme="minorEastAsia" w:hAnsiTheme="minorHAnsi" w:cstheme="minorBidi"/>
                <w:sz w:val="18"/>
                <w:szCs w:val="18"/>
              </w:rPr>
            </w:pPr>
            <w:r w:rsidRPr="00D95A9D">
              <w:rPr>
                <w:sz w:val="18"/>
                <w:szCs w:val="18"/>
              </w:rPr>
              <w:t>Preferovaný lekár</w:t>
            </w:r>
            <w:r w:rsidRPr="142AD015">
              <w:rPr>
                <w:rFonts w:asciiTheme="minorHAnsi" w:eastAsiaTheme="minorEastAsia" w:hAnsiTheme="minorHAnsi" w:cstheme="minorBidi"/>
                <w:sz w:val="18"/>
                <w:szCs w:val="18"/>
              </w:rPr>
              <w:t xml:space="preserve"> – lekár, ktorý má najviac informácii o zdravotnom stave pacienta</w:t>
            </w:r>
          </w:p>
        </w:tc>
      </w:tr>
    </w:tbl>
    <w:p w14:paraId="00737656" w14:textId="23D4872C" w:rsidR="00B33B7A" w:rsidRPr="00A73064" w:rsidRDefault="00BD0BA4" w:rsidP="4B1F096C">
      <w:pPr>
        <w:pStyle w:val="Popis"/>
        <w:rPr>
          <w:b w:val="0"/>
          <w:lang w:val="sk-SK"/>
        </w:rPr>
      </w:pPr>
      <w:bookmarkStart w:id="66" w:name="_Toc90653519"/>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6</w:t>
      </w:r>
      <w:r w:rsidR="00AB647A">
        <w:rPr>
          <w:lang w:val="sk-SK"/>
        </w:rPr>
        <w:fldChar w:fldCharType="end"/>
      </w:r>
      <w:r w:rsidR="00F346F4">
        <w:rPr>
          <w:noProof/>
          <w:lang w:val="sk-SK"/>
        </w:rPr>
        <w:t xml:space="preserve">: </w:t>
      </w:r>
      <w:r w:rsidR="00F346F4" w:rsidRPr="00A73064">
        <w:rPr>
          <w:b w:val="0"/>
          <w:noProof/>
          <w:lang w:val="sk-SK"/>
        </w:rPr>
        <w:t>Obsah pacientske</w:t>
      </w:r>
      <w:r w:rsidRPr="00A73064">
        <w:rPr>
          <w:b w:val="0"/>
          <w:noProof/>
          <w:lang w:val="sk-SK"/>
        </w:rPr>
        <w:t>ho sumáru</w:t>
      </w:r>
      <w:bookmarkEnd w:id="66"/>
    </w:p>
    <w:p w14:paraId="688F6129" w14:textId="77777777" w:rsidR="00B33B7A" w:rsidRPr="00D95A9D" w:rsidRDefault="4B1F096C" w:rsidP="0028112C">
      <w:pPr>
        <w:pStyle w:val="Odsekzoznamu"/>
        <w:numPr>
          <w:ilvl w:val="0"/>
          <w:numId w:val="87"/>
        </w:numPr>
        <w:jc w:val="both"/>
        <w:rPr>
          <w:b/>
          <w:bCs/>
        </w:rPr>
      </w:pPr>
      <w:r w:rsidRPr="00D95A9D">
        <w:rPr>
          <w:b/>
          <w:bCs/>
        </w:rPr>
        <w:t>Pôrodnícka anamnéza:</w:t>
      </w:r>
    </w:p>
    <w:p w14:paraId="5F8F4A45" w14:textId="77777777" w:rsidR="00B33B7A" w:rsidRPr="00D95A9D" w:rsidRDefault="00B33B7A" w:rsidP="00B33B7A">
      <w:pPr>
        <w:jc w:val="both"/>
      </w:pPr>
    </w:p>
    <w:p w14:paraId="17211F59" w14:textId="77777777" w:rsidR="00B33B7A" w:rsidRPr="00D95A9D" w:rsidRDefault="4B1F096C" w:rsidP="0028112C">
      <w:pPr>
        <w:pStyle w:val="Odsekzoznamu"/>
        <w:numPr>
          <w:ilvl w:val="0"/>
          <w:numId w:val="83"/>
        </w:numPr>
      </w:pPr>
      <w:r w:rsidRPr="00D95A9D">
        <w:t xml:space="preserve">Eviduje </w:t>
      </w:r>
      <w:r w:rsidR="00A02076" w:rsidRPr="00D95A9D">
        <w:t xml:space="preserve">sa </w:t>
      </w:r>
      <w:r w:rsidRPr="00D95A9D">
        <w:t>predpokladaný dátum pôrodu</w:t>
      </w:r>
    </w:p>
    <w:p w14:paraId="6CBC4A7C" w14:textId="77777777" w:rsidR="00B33B7A" w:rsidRPr="00D95A9D" w:rsidRDefault="4B1F096C" w:rsidP="0028112C">
      <w:pPr>
        <w:pStyle w:val="Odsekzoznamu"/>
        <w:numPr>
          <w:ilvl w:val="0"/>
          <w:numId w:val="83"/>
        </w:numPr>
      </w:pPr>
      <w:r w:rsidRPr="00D95A9D">
        <w:t xml:space="preserve">Je možné ju zaevidovať len na pohlavie žena </w:t>
      </w:r>
    </w:p>
    <w:p w14:paraId="0E8256E2" w14:textId="77777777" w:rsidR="00152892" w:rsidRPr="00D95A9D" w:rsidRDefault="4B1F096C" w:rsidP="0028112C">
      <w:pPr>
        <w:pStyle w:val="Odsekzoznamu"/>
        <w:numPr>
          <w:ilvl w:val="0"/>
          <w:numId w:val="83"/>
        </w:numPr>
      </w:pPr>
      <w:r w:rsidRPr="00D95A9D">
        <w:t>Pri zápise musí žena súhlasiť, že je možné uviesť záznam do pacientskeho sumáru, z dôvodu, že najmä v úvode tehotenstva sa môže rozhodnúť napr. pre utajovaný pôrod/ potrat</w:t>
      </w:r>
    </w:p>
    <w:p w14:paraId="394BDBDE" w14:textId="77777777" w:rsidR="00B33B7A" w:rsidRPr="00D95A9D" w:rsidRDefault="4B1F096C" w:rsidP="0028112C">
      <w:pPr>
        <w:pStyle w:val="Odsekzoznamu"/>
        <w:numPr>
          <w:ilvl w:val="0"/>
          <w:numId w:val="83"/>
        </w:numPr>
      </w:pPr>
      <w:r w:rsidRPr="00D95A9D">
        <w:t>Súhlas nie je žiadnym spôsobom prenesený do NZIS, je to na ústnej dohode medzi lekárom a pacientkou</w:t>
      </w:r>
    </w:p>
    <w:p w14:paraId="2E3E9D3B" w14:textId="77777777" w:rsidR="00B33B7A" w:rsidRPr="00D95A9D" w:rsidRDefault="00B33B7A" w:rsidP="00B33B7A">
      <w:pPr>
        <w:jc w:val="both"/>
      </w:pPr>
    </w:p>
    <w:p w14:paraId="3322A226" w14:textId="77777777" w:rsidR="002476CA" w:rsidRPr="00D95A9D" w:rsidRDefault="4B1F096C" w:rsidP="0028112C">
      <w:pPr>
        <w:pStyle w:val="Odsekzoznamu"/>
        <w:numPr>
          <w:ilvl w:val="0"/>
          <w:numId w:val="87"/>
        </w:numPr>
        <w:jc w:val="both"/>
        <w:rPr>
          <w:b/>
          <w:bCs/>
        </w:rPr>
      </w:pPr>
      <w:r w:rsidRPr="00D95A9D">
        <w:rPr>
          <w:b/>
          <w:bCs/>
        </w:rPr>
        <w:lastRenderedPageBreak/>
        <w:t>Zdravotné problémy:</w:t>
      </w:r>
    </w:p>
    <w:p w14:paraId="52B34ABE" w14:textId="77777777" w:rsidR="00912ED8" w:rsidRPr="00D95A9D" w:rsidRDefault="00912ED8" w:rsidP="00912ED8">
      <w:pPr>
        <w:pStyle w:val="Odsekzoznamu"/>
        <w:jc w:val="both"/>
        <w:rPr>
          <w:u w:val="single"/>
        </w:rPr>
      </w:pPr>
    </w:p>
    <w:p w14:paraId="43474B0B" w14:textId="77777777" w:rsidR="002476CA" w:rsidRPr="00D95A9D" w:rsidRDefault="4B1F096C" w:rsidP="0028112C">
      <w:pPr>
        <w:pStyle w:val="Odsekzoznamu"/>
        <w:numPr>
          <w:ilvl w:val="1"/>
          <w:numId w:val="82"/>
        </w:numPr>
        <w:jc w:val="both"/>
        <w:rPr>
          <w:u w:val="single"/>
        </w:rPr>
      </w:pPr>
      <w:r w:rsidRPr="00D95A9D">
        <w:rPr>
          <w:u w:val="single"/>
        </w:rPr>
        <w:t xml:space="preserve">Život ovplyvňujúce diagnózy </w:t>
      </w:r>
    </w:p>
    <w:p w14:paraId="2116ADAE" w14:textId="77777777" w:rsidR="002476CA" w:rsidRPr="00D95A9D" w:rsidRDefault="002476CA" w:rsidP="002476CA">
      <w:pPr>
        <w:pStyle w:val="Odsekzoznamu"/>
        <w:ind w:left="1440"/>
        <w:jc w:val="both"/>
        <w:rPr>
          <w:u w:val="single"/>
        </w:rPr>
      </w:pPr>
    </w:p>
    <w:p w14:paraId="7E11A707" w14:textId="2237DA99" w:rsidR="00B33B7A" w:rsidRPr="00D95A9D" w:rsidRDefault="6DE4F7B8" w:rsidP="0028112C">
      <w:pPr>
        <w:pStyle w:val="Odsekzoznamu"/>
        <w:numPr>
          <w:ilvl w:val="0"/>
          <w:numId w:val="83"/>
        </w:numPr>
        <w:contextualSpacing w:val="0"/>
        <w:rPr>
          <w:u w:val="single"/>
        </w:rPr>
      </w:pPr>
      <w:r w:rsidRPr="00D95A9D">
        <w:t>Eviduje život ovplyvňujúce diagnózy</w:t>
      </w:r>
      <w:r w:rsidR="00A745CF">
        <w:t xml:space="preserve"> (podľa číselníka diagnóz, atribút „</w:t>
      </w:r>
      <w:r w:rsidR="00A745CF" w:rsidRPr="00541228">
        <w:t>Život ohrozujúce diagnózy</w:t>
      </w:r>
      <w:r w:rsidR="00A745CF" w:rsidRPr="5A109AD4">
        <w:t>“)</w:t>
      </w:r>
      <w:r w:rsidRPr="00D95A9D">
        <w:rPr>
          <w:rFonts w:ascii="Arial,Times New Roman" w:eastAsia="Arial,Times New Roman" w:hAnsi="Arial,Times New Roman" w:cs="Arial,Times New Roman"/>
        </w:rPr>
        <w:t xml:space="preserve"> </w:t>
      </w:r>
    </w:p>
    <w:p w14:paraId="0641A7F0" w14:textId="77777777" w:rsidR="00152892" w:rsidRPr="00D95A9D" w:rsidRDefault="4B1F096C" w:rsidP="0028112C">
      <w:pPr>
        <w:pStyle w:val="Odsekzoznamu"/>
        <w:numPr>
          <w:ilvl w:val="0"/>
          <w:numId w:val="83"/>
        </w:numPr>
        <w:contextualSpacing w:val="0"/>
      </w:pPr>
      <w:r w:rsidRPr="00D95A9D">
        <w:t xml:space="preserve">Lekár </w:t>
      </w:r>
      <w:r w:rsidR="00DD7C17" w:rsidRPr="00D95A9D">
        <w:t>uvedie</w:t>
      </w:r>
      <w:r w:rsidRPr="00D95A9D">
        <w:t xml:space="preserve"> diagnózu ako zdravotný problém v rámci diagnostického záveru</w:t>
      </w:r>
    </w:p>
    <w:p w14:paraId="1FD46759" w14:textId="4138D158" w:rsidR="00104AF4" w:rsidRPr="00D95A9D" w:rsidRDefault="4B1F096C" w:rsidP="0028112C">
      <w:pPr>
        <w:pStyle w:val="Odsekzoznamu"/>
        <w:numPr>
          <w:ilvl w:val="0"/>
          <w:numId w:val="83"/>
        </w:numPr>
        <w:contextualSpacing w:val="0"/>
      </w:pPr>
      <w:r w:rsidRPr="00D95A9D">
        <w:t xml:space="preserve">V prípade, že diagnóza je </w:t>
      </w:r>
      <w:r w:rsidR="00A745CF">
        <w:t xml:space="preserve">podľa číselníka označená ako život ovplyvňujúca, IS PZS ju automaticky označí ako život ovplyvňujúcu </w:t>
      </w:r>
    </w:p>
    <w:p w14:paraId="328D8DE9" w14:textId="77777777" w:rsidR="00104AF4" w:rsidRPr="00D95A9D" w:rsidRDefault="00104AF4" w:rsidP="0028112C">
      <w:pPr>
        <w:pStyle w:val="Odsekzoznamu"/>
        <w:numPr>
          <w:ilvl w:val="0"/>
          <w:numId w:val="83"/>
        </w:numPr>
        <w:contextualSpacing w:val="0"/>
      </w:pPr>
      <w:r w:rsidRPr="00D95A9D">
        <w:t xml:space="preserve">Lekár sa môže rozhodnúť, či </w:t>
      </w:r>
      <w:r w:rsidR="00086351" w:rsidRPr="00D95A9D">
        <w:t xml:space="preserve">označí </w:t>
      </w:r>
      <w:r w:rsidR="00F10978" w:rsidRPr="00D95A9D">
        <w:t xml:space="preserve">aj ďalšiu </w:t>
      </w:r>
      <w:r w:rsidRPr="00D95A9D">
        <w:t>diagnózu ako život ovplyvňujúcu, alebo nie</w:t>
      </w:r>
    </w:p>
    <w:p w14:paraId="7B89EF8B" w14:textId="11B6A626" w:rsidR="00F10978" w:rsidRPr="00D95A9D" w:rsidRDefault="00F10978" w:rsidP="0028112C">
      <w:pPr>
        <w:pStyle w:val="Odsekzoznamu"/>
        <w:numPr>
          <w:ilvl w:val="0"/>
          <w:numId w:val="83"/>
        </w:numPr>
        <w:contextualSpacing w:val="0"/>
      </w:pPr>
      <w:r w:rsidRPr="00D95A9D">
        <w:t xml:space="preserve">Lekár nemôže </w:t>
      </w:r>
      <w:r w:rsidR="00A76DE9" w:rsidRPr="00D95A9D">
        <w:t>o</w:t>
      </w:r>
      <w:r w:rsidR="00A745CF">
        <w:t>d</w:t>
      </w:r>
      <w:r w:rsidR="00A76DE9" w:rsidRPr="00D95A9D">
        <w:t>značiť</w:t>
      </w:r>
      <w:r w:rsidRPr="00D95A9D">
        <w:t xml:space="preserve"> automaticky označenú diagnózu príznakom život ovplyvňujúca</w:t>
      </w:r>
    </w:p>
    <w:p w14:paraId="75B7A7C5" w14:textId="77777777" w:rsidR="00104AF4" w:rsidRPr="00D95A9D" w:rsidRDefault="00104AF4" w:rsidP="0028112C">
      <w:pPr>
        <w:pStyle w:val="Odsekzoznamu"/>
        <w:numPr>
          <w:ilvl w:val="0"/>
          <w:numId w:val="83"/>
        </w:numPr>
        <w:contextualSpacing w:val="0"/>
      </w:pPr>
      <w:r w:rsidRPr="00D95A9D">
        <w:t>IS PZS diagnózy odošle v rámci volania uloženia</w:t>
      </w:r>
      <w:r w:rsidR="4B1F096C" w:rsidRPr="00D95A9D">
        <w:t xml:space="preserve"> záznamu z</w:t>
      </w:r>
      <w:r w:rsidRPr="5A109AD4">
        <w:t> </w:t>
      </w:r>
      <w:r w:rsidR="4B1F096C" w:rsidRPr="00D95A9D">
        <w:t>vyšetrenia</w:t>
      </w:r>
    </w:p>
    <w:p w14:paraId="21AC2F92" w14:textId="77777777" w:rsidR="002F5122" w:rsidRPr="00D95A9D" w:rsidRDefault="00104AF4" w:rsidP="0028112C">
      <w:pPr>
        <w:pStyle w:val="Odsekzoznamu"/>
        <w:numPr>
          <w:ilvl w:val="0"/>
          <w:numId w:val="83"/>
        </w:numPr>
        <w:contextualSpacing w:val="0"/>
      </w:pPr>
      <w:r w:rsidRPr="00D95A9D">
        <w:t>Diagnóza s príznakom život ovplyvňujúcej diagnózy je</w:t>
      </w:r>
      <w:r w:rsidR="4B1F096C" w:rsidRPr="5A109AD4">
        <w:t> </w:t>
      </w:r>
      <w:r w:rsidR="00D95A9D" w:rsidRPr="00D95A9D">
        <w:t>následne zobrazená</w:t>
      </w:r>
      <w:r w:rsidR="4B1F096C" w:rsidRPr="00D95A9D">
        <w:t xml:space="preserve"> aj v pacientskom sumári</w:t>
      </w:r>
    </w:p>
    <w:p w14:paraId="65A9C961" w14:textId="77777777" w:rsidR="009346EC" w:rsidRPr="00D95A9D" w:rsidRDefault="4B1F096C" w:rsidP="0028112C">
      <w:pPr>
        <w:pStyle w:val="Odsekzoznamu"/>
        <w:numPr>
          <w:ilvl w:val="0"/>
          <w:numId w:val="83"/>
        </w:numPr>
        <w:contextualSpacing w:val="0"/>
      </w:pPr>
      <w:r w:rsidRPr="00D95A9D">
        <w:t>V prípade, že viacerí lekári zaznamenajú tú istú diagnózu, táto je uvádzaná v pacientskom sumári pre účely prehľadnosti len raz a spolu so záznamom je uvedený aj počet záznamov evidovaných k danej diagnóze</w:t>
      </w:r>
    </w:p>
    <w:p w14:paraId="3D9F8A2C" w14:textId="77777777" w:rsidR="009346EC" w:rsidRPr="00D95A9D" w:rsidRDefault="4B1F096C" w:rsidP="0028112C">
      <w:pPr>
        <w:pStyle w:val="Odsekzoznamu"/>
        <w:numPr>
          <w:ilvl w:val="0"/>
          <w:numId w:val="83"/>
        </w:numPr>
        <w:contextualSpacing w:val="0"/>
      </w:pPr>
      <w:r w:rsidRPr="00D95A9D">
        <w:t>Eviduje:</w:t>
      </w:r>
    </w:p>
    <w:p w14:paraId="2C847E19" w14:textId="77777777" w:rsidR="009346EC" w:rsidRPr="00D95A9D" w:rsidRDefault="4B1F096C" w:rsidP="0028112C">
      <w:pPr>
        <w:pStyle w:val="Odsekzoznamu"/>
        <w:numPr>
          <w:ilvl w:val="1"/>
          <w:numId w:val="83"/>
        </w:numPr>
        <w:contextualSpacing w:val="0"/>
      </w:pPr>
      <w:r w:rsidRPr="00D95A9D">
        <w:t>Diagnóza z MKCH</w:t>
      </w:r>
    </w:p>
    <w:p w14:paraId="71E63CD3" w14:textId="77777777" w:rsidR="009346EC" w:rsidRPr="00D95A9D" w:rsidRDefault="4B1F096C" w:rsidP="0028112C">
      <w:pPr>
        <w:pStyle w:val="Odsekzoznamu"/>
        <w:numPr>
          <w:ilvl w:val="1"/>
          <w:numId w:val="83"/>
        </w:numPr>
        <w:contextualSpacing w:val="0"/>
      </w:pPr>
      <w:r w:rsidRPr="00D95A9D">
        <w:t>Upresnenie</w:t>
      </w:r>
    </w:p>
    <w:p w14:paraId="28B87040" w14:textId="77777777" w:rsidR="009346EC" w:rsidRPr="00D95A9D" w:rsidRDefault="6DE4F7B8" w:rsidP="0028112C">
      <w:pPr>
        <w:pStyle w:val="Odsekzoznamu"/>
        <w:numPr>
          <w:ilvl w:val="1"/>
          <w:numId w:val="83"/>
        </w:numPr>
        <w:contextualSpacing w:val="0"/>
      </w:pPr>
      <w:r w:rsidRPr="00D95A9D">
        <w:t>Biohazard</w:t>
      </w:r>
    </w:p>
    <w:p w14:paraId="46B71BFE" w14:textId="77777777" w:rsidR="002F5122" w:rsidRPr="00D95A9D" w:rsidRDefault="4B1F096C" w:rsidP="0028112C">
      <w:pPr>
        <w:pStyle w:val="Odsekzoznamu"/>
        <w:numPr>
          <w:ilvl w:val="1"/>
          <w:numId w:val="83"/>
        </w:numPr>
        <w:contextualSpacing w:val="0"/>
      </w:pPr>
      <w:r w:rsidRPr="00D95A9D">
        <w:t xml:space="preserve">Orientačný dátum a čas vzniku diagnózy </w:t>
      </w:r>
    </w:p>
    <w:p w14:paraId="79B9C9D1" w14:textId="77777777" w:rsidR="002F5122" w:rsidRPr="00D95A9D" w:rsidRDefault="002F5122" w:rsidP="002719C9"/>
    <w:p w14:paraId="6780625E" w14:textId="77777777" w:rsidR="002476CA" w:rsidRPr="00D95A9D" w:rsidRDefault="4B1F096C" w:rsidP="0028112C">
      <w:pPr>
        <w:pStyle w:val="Odsekzoznamu"/>
        <w:numPr>
          <w:ilvl w:val="1"/>
          <w:numId w:val="82"/>
        </w:numPr>
        <w:contextualSpacing w:val="0"/>
        <w:rPr>
          <w:u w:val="single"/>
        </w:rPr>
      </w:pPr>
      <w:r w:rsidRPr="00D95A9D">
        <w:rPr>
          <w:u w:val="single"/>
        </w:rPr>
        <w:t xml:space="preserve">Implantované zdravotné pomôcky: </w:t>
      </w:r>
    </w:p>
    <w:p w14:paraId="434A8B56" w14:textId="77777777" w:rsidR="00912ED8" w:rsidRPr="00D95A9D" w:rsidRDefault="00912ED8" w:rsidP="002719C9">
      <w:pPr>
        <w:pStyle w:val="Odsekzoznamu"/>
        <w:ind w:left="1440"/>
        <w:contextualSpacing w:val="0"/>
        <w:rPr>
          <w:u w:val="single"/>
        </w:rPr>
      </w:pPr>
    </w:p>
    <w:p w14:paraId="1DD03E42" w14:textId="77777777" w:rsidR="002476CA" w:rsidRPr="00D95A9D" w:rsidRDefault="4B1F096C" w:rsidP="0028112C">
      <w:pPr>
        <w:pStyle w:val="Odsekzoznamu"/>
        <w:numPr>
          <w:ilvl w:val="0"/>
          <w:numId w:val="83"/>
        </w:numPr>
        <w:contextualSpacing w:val="0"/>
      </w:pPr>
      <w:r w:rsidRPr="00D95A9D">
        <w:t>Eviduje:</w:t>
      </w:r>
    </w:p>
    <w:p w14:paraId="58F11F8D" w14:textId="77777777" w:rsidR="002476CA" w:rsidRPr="00D95A9D" w:rsidRDefault="4B1F096C" w:rsidP="0028112C">
      <w:pPr>
        <w:pStyle w:val="Odsekzoznamu"/>
        <w:numPr>
          <w:ilvl w:val="1"/>
          <w:numId w:val="83"/>
        </w:numPr>
        <w:contextualSpacing w:val="0"/>
      </w:pPr>
      <w:r w:rsidRPr="00D95A9D">
        <w:t> implantované zdravotné pomôcky</w:t>
      </w:r>
    </w:p>
    <w:p w14:paraId="35543931" w14:textId="77777777" w:rsidR="002476CA" w:rsidRPr="00D95A9D" w:rsidRDefault="4B1F096C" w:rsidP="0028112C">
      <w:pPr>
        <w:pStyle w:val="Odsekzoznamu"/>
        <w:numPr>
          <w:ilvl w:val="1"/>
          <w:numId w:val="83"/>
        </w:numPr>
        <w:contextualSpacing w:val="0"/>
      </w:pPr>
      <w:r w:rsidRPr="00D95A9D">
        <w:t> implantované zubné náhrady/ implantáty</w:t>
      </w:r>
    </w:p>
    <w:p w14:paraId="7B22E5E3" w14:textId="77777777" w:rsidR="002476CA" w:rsidRPr="00D95A9D" w:rsidRDefault="4B1F096C" w:rsidP="0028112C">
      <w:pPr>
        <w:pStyle w:val="Odsekzoznamu"/>
        <w:numPr>
          <w:ilvl w:val="0"/>
          <w:numId w:val="83"/>
        </w:numPr>
        <w:contextualSpacing w:val="0"/>
        <w:rPr>
          <w:u w:val="single"/>
        </w:rPr>
      </w:pPr>
      <w:r w:rsidRPr="00D95A9D">
        <w:t xml:space="preserve">Evidencia slúži primárne pre </w:t>
      </w:r>
      <w:r w:rsidR="007858D2" w:rsidRPr="00D95A9D">
        <w:t>pracovníkov</w:t>
      </w:r>
      <w:r w:rsidRPr="5A109AD4">
        <w:t xml:space="preserve">, </w:t>
      </w:r>
      <w:r w:rsidR="007858D2" w:rsidRPr="00D95A9D">
        <w:t xml:space="preserve">ktorí vykonávajú </w:t>
      </w:r>
      <w:r w:rsidRPr="00D95A9D">
        <w:t>zobrazovacie vyšetreni</w:t>
      </w:r>
      <w:r w:rsidR="007858D2" w:rsidRPr="00D95A9D">
        <w:t>a</w:t>
      </w:r>
      <w:r w:rsidRPr="00D95A9D">
        <w:t>, prípadne pre záchranár</w:t>
      </w:r>
      <w:r w:rsidR="007858D2" w:rsidRPr="00D95A9D">
        <w:t>ov(</w:t>
      </w:r>
      <w:r w:rsidRPr="00D95A9D">
        <w:t>informáci</w:t>
      </w:r>
      <w:r w:rsidR="007858D2" w:rsidRPr="00D95A9D">
        <w:t>a</w:t>
      </w:r>
      <w:r w:rsidRPr="00D95A9D">
        <w:t xml:space="preserve"> o zubnej náhrade</w:t>
      </w:r>
      <w:r w:rsidR="007858D2" w:rsidRPr="5A109AD4">
        <w:t>)</w:t>
      </w:r>
    </w:p>
    <w:p w14:paraId="04DA348C" w14:textId="77777777" w:rsidR="009346EC" w:rsidRPr="00D95A9D" w:rsidRDefault="4B1F096C" w:rsidP="0028112C">
      <w:pPr>
        <w:pStyle w:val="Odsekzoznamu"/>
        <w:numPr>
          <w:ilvl w:val="0"/>
          <w:numId w:val="83"/>
        </w:numPr>
        <w:contextualSpacing w:val="0"/>
        <w:rPr>
          <w:u w:val="single"/>
        </w:rPr>
      </w:pPr>
      <w:r w:rsidRPr="00D95A9D">
        <w:t>Eviduje informácie o pomôckach:</w:t>
      </w:r>
    </w:p>
    <w:p w14:paraId="421E94BC" w14:textId="77777777" w:rsidR="009346EC" w:rsidRPr="00D95A9D" w:rsidRDefault="4B1F096C" w:rsidP="0028112C">
      <w:pPr>
        <w:pStyle w:val="Odsekzoznamu"/>
        <w:numPr>
          <w:ilvl w:val="1"/>
          <w:numId w:val="83"/>
        </w:numPr>
        <w:contextualSpacing w:val="0"/>
        <w:rPr>
          <w:u w:val="single"/>
        </w:rPr>
      </w:pPr>
      <w:r w:rsidRPr="00D95A9D">
        <w:t xml:space="preserve">Druh </w:t>
      </w:r>
    </w:p>
    <w:p w14:paraId="2A3CBAC7" w14:textId="77777777" w:rsidR="009346EC" w:rsidRPr="00D95A9D" w:rsidRDefault="4B1F096C" w:rsidP="0028112C">
      <w:pPr>
        <w:pStyle w:val="Odsekzoznamu"/>
        <w:numPr>
          <w:ilvl w:val="1"/>
          <w:numId w:val="83"/>
        </w:numPr>
        <w:contextualSpacing w:val="0"/>
        <w:rPr>
          <w:u w:val="single"/>
        </w:rPr>
      </w:pPr>
      <w:r w:rsidRPr="00D95A9D">
        <w:t xml:space="preserve">Popis zdravotníckej pomôcky </w:t>
      </w:r>
    </w:p>
    <w:p w14:paraId="76D62CE5" w14:textId="77777777" w:rsidR="009346EC" w:rsidRPr="00D95A9D" w:rsidRDefault="4B1F096C" w:rsidP="0028112C">
      <w:pPr>
        <w:pStyle w:val="Odsekzoznamu"/>
        <w:numPr>
          <w:ilvl w:val="1"/>
          <w:numId w:val="83"/>
        </w:numPr>
        <w:contextualSpacing w:val="0"/>
        <w:rPr>
          <w:u w:val="single"/>
        </w:rPr>
      </w:pPr>
      <w:r w:rsidRPr="00D95A9D">
        <w:t>Dátum implantácie</w:t>
      </w:r>
    </w:p>
    <w:p w14:paraId="11854DC6" w14:textId="77777777" w:rsidR="009346EC" w:rsidRPr="00D95A9D" w:rsidRDefault="4B1F096C" w:rsidP="0028112C">
      <w:pPr>
        <w:pStyle w:val="Odsekzoznamu"/>
        <w:numPr>
          <w:ilvl w:val="1"/>
          <w:numId w:val="83"/>
        </w:numPr>
        <w:contextualSpacing w:val="0"/>
        <w:rPr>
          <w:u w:val="single"/>
        </w:rPr>
      </w:pPr>
      <w:r w:rsidRPr="00D95A9D">
        <w:t>Obchodný názov podľa registra zdravotníckych pomôcok</w:t>
      </w:r>
    </w:p>
    <w:p w14:paraId="65AF203D" w14:textId="648EB329" w:rsidR="17A88B23" w:rsidRDefault="17A88B23" w:rsidP="000711D0">
      <w:pPr>
        <w:ind w:left="1416"/>
      </w:pPr>
    </w:p>
    <w:p w14:paraId="64B59302" w14:textId="23F8EE3E" w:rsidR="17A88B23" w:rsidRPr="000711D0" w:rsidRDefault="17A88B23" w:rsidP="0028112C">
      <w:pPr>
        <w:pStyle w:val="Odsekzoznamu"/>
        <w:numPr>
          <w:ilvl w:val="1"/>
          <w:numId w:val="82"/>
        </w:numPr>
        <w:rPr>
          <w:u w:val="single"/>
        </w:rPr>
      </w:pPr>
      <w:r w:rsidRPr="000711D0">
        <w:rPr>
          <w:u w:val="single"/>
        </w:rPr>
        <w:t xml:space="preserve">Reštrikcie: </w:t>
      </w:r>
    </w:p>
    <w:p w14:paraId="6B0CDF96" w14:textId="77777777" w:rsidR="17A88B23" w:rsidRPr="000711D0" w:rsidRDefault="17A88B23" w:rsidP="000711D0">
      <w:pPr>
        <w:pStyle w:val="Odsekzoznamu"/>
        <w:ind w:left="1440"/>
        <w:rPr>
          <w:u w:val="single"/>
        </w:rPr>
      </w:pPr>
    </w:p>
    <w:p w14:paraId="208BADB2" w14:textId="77777777" w:rsidR="17A88B23" w:rsidRDefault="17A88B23" w:rsidP="0028112C">
      <w:pPr>
        <w:pStyle w:val="Odsekzoznamu"/>
        <w:numPr>
          <w:ilvl w:val="0"/>
          <w:numId w:val="83"/>
        </w:numPr>
      </w:pPr>
      <w:r>
        <w:t>Eviduje:</w:t>
      </w:r>
    </w:p>
    <w:p w14:paraId="7CE3E94B" w14:textId="16C057B9" w:rsidR="17A88B23" w:rsidRDefault="17A88B23" w:rsidP="0028112C">
      <w:pPr>
        <w:pStyle w:val="Odsekzoznamu"/>
        <w:numPr>
          <w:ilvl w:val="1"/>
          <w:numId w:val="83"/>
        </w:numPr>
      </w:pPr>
      <w:r w:rsidRPr="5A109AD4">
        <w:t> </w:t>
      </w:r>
      <w:r w:rsidR="74399EAA">
        <w:t>Informácie o existencii reštrikčných záznamov na pacienta</w:t>
      </w:r>
    </w:p>
    <w:p w14:paraId="3979C5B5" w14:textId="6734F919" w:rsidR="17A88B23" w:rsidRPr="000711D0" w:rsidRDefault="744736FB" w:rsidP="0028112C">
      <w:pPr>
        <w:pStyle w:val="Odsekzoznamu"/>
        <w:numPr>
          <w:ilvl w:val="0"/>
          <w:numId w:val="83"/>
        </w:numPr>
        <w:rPr>
          <w:u w:val="single"/>
        </w:rPr>
      </w:pPr>
      <w:r>
        <w:t xml:space="preserve">Evidencia sa vytvára na základe </w:t>
      </w:r>
      <w:r w:rsidR="6AA53C56">
        <w:t>vyznačenia reštrikcie na</w:t>
      </w:r>
      <w:r w:rsidR="11321C93">
        <w:t xml:space="preserve"> lekárskych správach</w:t>
      </w:r>
    </w:p>
    <w:p w14:paraId="4BE071C1" w14:textId="6C76EC84" w:rsidR="17A88B23" w:rsidRPr="000711D0" w:rsidRDefault="17A88B23" w:rsidP="0028112C">
      <w:pPr>
        <w:pStyle w:val="Odsekzoznamu"/>
        <w:numPr>
          <w:ilvl w:val="0"/>
          <w:numId w:val="83"/>
        </w:numPr>
        <w:rPr>
          <w:u w:val="single"/>
        </w:rPr>
      </w:pPr>
      <w:r>
        <w:t xml:space="preserve">Evidencia slúži </w:t>
      </w:r>
      <w:r w:rsidR="11321C93">
        <w:t>na informovanie zdravotníckych pracovníkov o existencii r</w:t>
      </w:r>
      <w:r w:rsidR="03F5D1C6">
        <w:t>eštrikčného záznamu na pacienta</w:t>
      </w:r>
    </w:p>
    <w:p w14:paraId="45C441BF" w14:textId="6E22FC7E" w:rsidR="03F5D1C6" w:rsidRPr="004211F0" w:rsidRDefault="03F5D1C6" w:rsidP="0028112C">
      <w:pPr>
        <w:pStyle w:val="Odsekzoznamu"/>
        <w:numPr>
          <w:ilvl w:val="0"/>
          <w:numId w:val="83"/>
        </w:numPr>
        <w:rPr>
          <w:u w:val="single"/>
        </w:rPr>
      </w:pPr>
      <w:r>
        <w:t>V prípade oprávnenia, je možné s</w:t>
      </w:r>
      <w:r w:rsidR="44AB0E72">
        <w:t>i vyžiadať cez zverejnené RC_ID kompletný reštrikčný záznam</w:t>
      </w:r>
    </w:p>
    <w:p w14:paraId="3AE5FF11" w14:textId="52AC5246" w:rsidR="17A88B23" w:rsidRPr="000711D0" w:rsidRDefault="00DA22C5" w:rsidP="0028112C">
      <w:pPr>
        <w:pStyle w:val="Odsekzoznamu"/>
        <w:numPr>
          <w:ilvl w:val="0"/>
          <w:numId w:val="83"/>
        </w:numPr>
        <w:rPr>
          <w:u w:val="single"/>
        </w:rPr>
      </w:pPr>
      <w:r>
        <w:t>Obsahuje</w:t>
      </w:r>
      <w:r w:rsidR="17A88B23">
        <w:t xml:space="preserve"> informácie o </w:t>
      </w:r>
      <w:r>
        <w:t>reštrikciách</w:t>
      </w:r>
      <w:r w:rsidR="17A88B23">
        <w:t>:</w:t>
      </w:r>
    </w:p>
    <w:p w14:paraId="7ADD3372" w14:textId="30CD2C39" w:rsidR="17A88B23" w:rsidRPr="000711D0" w:rsidRDefault="483684AF" w:rsidP="0028112C">
      <w:pPr>
        <w:pStyle w:val="Odsekzoznamu"/>
        <w:numPr>
          <w:ilvl w:val="1"/>
          <w:numId w:val="83"/>
        </w:numPr>
        <w:rPr>
          <w:u w:val="single"/>
        </w:rPr>
      </w:pPr>
      <w:r>
        <w:t>Dátum vzniku reštrikčného záznamu</w:t>
      </w:r>
      <w:r w:rsidR="17A88B23" w:rsidRPr="5A109AD4">
        <w:t xml:space="preserve"> </w:t>
      </w:r>
    </w:p>
    <w:p w14:paraId="3A358A53" w14:textId="27E3964B" w:rsidR="00F02069" w:rsidRPr="00B25DF4" w:rsidRDefault="4DFF7F2D" w:rsidP="0028112C">
      <w:pPr>
        <w:pStyle w:val="Odsekzoznamu"/>
        <w:numPr>
          <w:ilvl w:val="1"/>
          <w:numId w:val="83"/>
        </w:numPr>
        <w:spacing w:before="0"/>
        <w:rPr>
          <w:u w:val="single"/>
        </w:rPr>
      </w:pPr>
      <w:r>
        <w:t>Je</w:t>
      </w:r>
      <w:r w:rsidRPr="5EBC771D">
        <w:t>dnoznačný identifikátor reštrikčného záznamu (RC_ID)</w:t>
      </w:r>
    </w:p>
    <w:p w14:paraId="7DD61A14" w14:textId="77777777" w:rsidR="00F02069" w:rsidRPr="00F02069" w:rsidRDefault="00F02069" w:rsidP="00F02069">
      <w:pPr>
        <w:spacing w:before="0"/>
        <w:rPr>
          <w:u w:val="single"/>
        </w:rPr>
      </w:pPr>
    </w:p>
    <w:p w14:paraId="605CF3A0" w14:textId="77777777" w:rsidR="002F5122" w:rsidRPr="00D95A9D" w:rsidRDefault="4B1F096C" w:rsidP="0028112C">
      <w:pPr>
        <w:pStyle w:val="Odsekzoznamu"/>
        <w:numPr>
          <w:ilvl w:val="0"/>
          <w:numId w:val="87"/>
        </w:numPr>
        <w:rPr>
          <w:b/>
          <w:bCs/>
        </w:rPr>
      </w:pPr>
      <w:r w:rsidRPr="00D95A9D">
        <w:rPr>
          <w:b/>
          <w:bCs/>
        </w:rPr>
        <w:t>Lieková anamnéza:</w:t>
      </w:r>
    </w:p>
    <w:p w14:paraId="68FB3796" w14:textId="77777777" w:rsidR="00912ED8" w:rsidRPr="00D95A9D" w:rsidRDefault="00912ED8" w:rsidP="002719C9">
      <w:pPr>
        <w:pStyle w:val="Odsekzoznamu"/>
        <w:rPr>
          <w:u w:val="single"/>
        </w:rPr>
      </w:pPr>
    </w:p>
    <w:p w14:paraId="08905601" w14:textId="77777777" w:rsidR="002F5122" w:rsidRPr="00D95A9D" w:rsidRDefault="0078541B" w:rsidP="0028112C">
      <w:pPr>
        <w:pStyle w:val="Odsekzoznamu"/>
        <w:numPr>
          <w:ilvl w:val="0"/>
          <w:numId w:val="83"/>
        </w:numPr>
      </w:pPr>
      <w:r w:rsidRPr="00D95A9D">
        <w:t>Obsahuje</w:t>
      </w:r>
      <w:r w:rsidR="4B1F096C" w:rsidRPr="00D95A9D">
        <w:t xml:space="preserve"> všetky vydané a podané lieky za posledných 6 mesiacov </w:t>
      </w:r>
    </w:p>
    <w:p w14:paraId="2440160B" w14:textId="77777777" w:rsidR="002F5122" w:rsidRPr="00D95A9D" w:rsidRDefault="4B1F096C" w:rsidP="0028112C">
      <w:pPr>
        <w:pStyle w:val="Odsekzoznamu"/>
        <w:numPr>
          <w:ilvl w:val="0"/>
          <w:numId w:val="83"/>
        </w:numPr>
      </w:pPr>
      <w:r w:rsidRPr="00D95A9D">
        <w:lastRenderedPageBreak/>
        <w:t>Eviduje základné informácie o lieko</w:t>
      </w:r>
      <w:r w:rsidR="007858D2" w:rsidRPr="00D95A9D">
        <w:t>ch</w:t>
      </w:r>
      <w:r w:rsidRPr="5A109AD4">
        <w:t xml:space="preserve">: </w:t>
      </w:r>
    </w:p>
    <w:p w14:paraId="499A67E2" w14:textId="77777777" w:rsidR="002F5122" w:rsidRPr="00D95A9D" w:rsidRDefault="4B1F096C" w:rsidP="0028112C">
      <w:pPr>
        <w:pStyle w:val="Odsekzoznamu"/>
        <w:numPr>
          <w:ilvl w:val="1"/>
          <w:numId w:val="83"/>
        </w:numPr>
      </w:pPr>
      <w:r w:rsidRPr="00D95A9D">
        <w:t>Kód ŠUKL </w:t>
      </w:r>
    </w:p>
    <w:p w14:paraId="4390124E" w14:textId="77777777" w:rsidR="002F5122" w:rsidRPr="00D95A9D" w:rsidRDefault="4B1F096C" w:rsidP="0028112C">
      <w:pPr>
        <w:pStyle w:val="Odsekzoznamu"/>
        <w:numPr>
          <w:ilvl w:val="1"/>
          <w:numId w:val="83"/>
        </w:numPr>
      </w:pPr>
      <w:r w:rsidRPr="00D95A9D">
        <w:t>Názov lieku</w:t>
      </w:r>
    </w:p>
    <w:p w14:paraId="091B25F0" w14:textId="77777777" w:rsidR="00152892" w:rsidRPr="00D95A9D" w:rsidRDefault="4B1F096C" w:rsidP="0028112C">
      <w:pPr>
        <w:pStyle w:val="Odsekzoznamu"/>
        <w:numPr>
          <w:ilvl w:val="1"/>
          <w:numId w:val="83"/>
        </w:numPr>
      </w:pPr>
      <w:r w:rsidRPr="00D95A9D">
        <w:t>Doplnok názvu</w:t>
      </w:r>
    </w:p>
    <w:p w14:paraId="718B155E" w14:textId="77777777" w:rsidR="002F5122" w:rsidRPr="00D95A9D" w:rsidRDefault="6DE4F7B8" w:rsidP="0028112C">
      <w:pPr>
        <w:pStyle w:val="Odsekzoznamu"/>
        <w:numPr>
          <w:ilvl w:val="1"/>
          <w:numId w:val="83"/>
        </w:numPr>
      </w:pPr>
      <w:r w:rsidRPr="00D95A9D">
        <w:t>ATC skupina ak je z generickej preskripcie</w:t>
      </w:r>
    </w:p>
    <w:p w14:paraId="7FBFA54A" w14:textId="77777777" w:rsidR="002F5122" w:rsidRPr="00D95A9D" w:rsidRDefault="4B1F096C" w:rsidP="0028112C">
      <w:pPr>
        <w:pStyle w:val="Odsekzoznamu"/>
        <w:numPr>
          <w:ilvl w:val="1"/>
          <w:numId w:val="83"/>
        </w:numPr>
      </w:pPr>
      <w:r w:rsidRPr="00D95A9D">
        <w:t>Množstvo lieku</w:t>
      </w:r>
    </w:p>
    <w:p w14:paraId="763508AE" w14:textId="77777777" w:rsidR="002F5122" w:rsidRPr="00D95A9D" w:rsidRDefault="4B1F096C" w:rsidP="0028112C">
      <w:pPr>
        <w:pStyle w:val="Odsekzoznamu"/>
        <w:numPr>
          <w:ilvl w:val="1"/>
          <w:numId w:val="83"/>
        </w:numPr>
      </w:pPr>
      <w:r w:rsidRPr="00D95A9D">
        <w:t>Duplicity s inými liekmi</w:t>
      </w:r>
    </w:p>
    <w:p w14:paraId="6B9B04B4" w14:textId="77777777" w:rsidR="002F5122" w:rsidRPr="00D95A9D" w:rsidRDefault="4B1F096C" w:rsidP="0028112C">
      <w:pPr>
        <w:pStyle w:val="Odsekzoznamu"/>
        <w:numPr>
          <w:ilvl w:val="1"/>
          <w:numId w:val="83"/>
        </w:numPr>
      </w:pPr>
      <w:r w:rsidRPr="00D95A9D">
        <w:t>Dátum vydania / podania lieku</w:t>
      </w:r>
    </w:p>
    <w:p w14:paraId="35105338" w14:textId="77777777" w:rsidR="002F5122" w:rsidRPr="00D95A9D" w:rsidRDefault="4B1F096C" w:rsidP="0028112C">
      <w:pPr>
        <w:pStyle w:val="Odsekzoznamu"/>
        <w:numPr>
          <w:ilvl w:val="1"/>
          <w:numId w:val="83"/>
        </w:numPr>
      </w:pPr>
      <w:r w:rsidRPr="00D95A9D">
        <w:t>Pôvod (výdaj lieku/ podanie lieku)</w:t>
      </w:r>
    </w:p>
    <w:p w14:paraId="4E555F7D" w14:textId="77777777" w:rsidR="002F5122" w:rsidRPr="00D95A9D" w:rsidRDefault="4B1F096C" w:rsidP="0028112C">
      <w:pPr>
        <w:pStyle w:val="Odsekzoznamu"/>
        <w:numPr>
          <w:ilvl w:val="1"/>
          <w:numId w:val="83"/>
        </w:numPr>
      </w:pPr>
      <w:r w:rsidRPr="00D95A9D">
        <w:t>Diagnóza evidovaná k lieku</w:t>
      </w:r>
    </w:p>
    <w:p w14:paraId="3C3D1793" w14:textId="77777777" w:rsidR="002F5122" w:rsidRPr="00D95A9D" w:rsidRDefault="6DE4F7B8" w:rsidP="0028112C">
      <w:pPr>
        <w:pStyle w:val="Odsekzoznamu"/>
        <w:numPr>
          <w:ilvl w:val="1"/>
          <w:numId w:val="83"/>
        </w:numPr>
      </w:pPr>
      <w:r w:rsidRPr="00D95A9D">
        <w:t xml:space="preserve">ZPr, ktorý liek vydal/ predpísal  </w:t>
      </w:r>
    </w:p>
    <w:p w14:paraId="0EBE4217" w14:textId="3F66646D" w:rsidR="002F5122" w:rsidRDefault="002F5122" w:rsidP="002719C9"/>
    <w:p w14:paraId="56278CCD" w14:textId="77777777" w:rsidR="00D01EFE" w:rsidRPr="00D95A9D" w:rsidRDefault="00D01EFE" w:rsidP="002719C9"/>
    <w:p w14:paraId="33FA1E1C" w14:textId="77777777" w:rsidR="002F5122" w:rsidRPr="00D95A9D" w:rsidRDefault="4B1F096C" w:rsidP="0028112C">
      <w:pPr>
        <w:pStyle w:val="Odsekzoznamu"/>
        <w:numPr>
          <w:ilvl w:val="0"/>
          <w:numId w:val="87"/>
        </w:numPr>
        <w:jc w:val="both"/>
        <w:rPr>
          <w:b/>
          <w:bCs/>
        </w:rPr>
      </w:pPr>
      <w:r w:rsidRPr="00D95A9D">
        <w:rPr>
          <w:b/>
          <w:bCs/>
        </w:rPr>
        <w:t xml:space="preserve">Varovania: </w:t>
      </w:r>
    </w:p>
    <w:p w14:paraId="1D61E307" w14:textId="77777777" w:rsidR="00912ED8" w:rsidRPr="00D95A9D" w:rsidRDefault="00912ED8" w:rsidP="00912ED8">
      <w:pPr>
        <w:pStyle w:val="Odsekzoznamu"/>
        <w:jc w:val="both"/>
        <w:rPr>
          <w:u w:val="single"/>
        </w:rPr>
      </w:pPr>
    </w:p>
    <w:p w14:paraId="4F4F48A0" w14:textId="77777777" w:rsidR="002F5122" w:rsidRPr="00D95A9D" w:rsidRDefault="4B1F096C" w:rsidP="0028112C">
      <w:pPr>
        <w:pStyle w:val="Odsekzoznamu"/>
        <w:numPr>
          <w:ilvl w:val="0"/>
          <w:numId w:val="83"/>
        </w:numPr>
        <w:rPr>
          <w:u w:val="single"/>
        </w:rPr>
      </w:pPr>
      <w:r w:rsidRPr="00D95A9D">
        <w:t>Eviduje alergické reakcie a </w:t>
      </w:r>
      <w:r w:rsidR="00D95A9D" w:rsidRPr="00D95A9D">
        <w:t>nežiaduce</w:t>
      </w:r>
      <w:r w:rsidRPr="00D95A9D">
        <w:t xml:space="preserve"> reakcie z očkovania </w:t>
      </w:r>
    </w:p>
    <w:p w14:paraId="2FA20E19" w14:textId="77777777" w:rsidR="002F5122" w:rsidRPr="00D95A9D" w:rsidRDefault="4B1F096C" w:rsidP="0028112C">
      <w:pPr>
        <w:pStyle w:val="Odsekzoznamu"/>
        <w:numPr>
          <w:ilvl w:val="0"/>
          <w:numId w:val="83"/>
        </w:numPr>
        <w:rPr>
          <w:u w:val="single"/>
        </w:rPr>
      </w:pPr>
      <w:r w:rsidRPr="00D95A9D">
        <w:t xml:space="preserve">Je možné evidovať alergickú / </w:t>
      </w:r>
      <w:r w:rsidR="00D95A9D" w:rsidRPr="00D95A9D">
        <w:t>nežiaducu</w:t>
      </w:r>
      <w:r w:rsidRPr="00D95A9D">
        <w:t xml:space="preserve"> reakciu na:</w:t>
      </w:r>
    </w:p>
    <w:p w14:paraId="7703A51A" w14:textId="77777777" w:rsidR="002476CA" w:rsidRPr="00D95A9D" w:rsidRDefault="4B1F096C" w:rsidP="0028112C">
      <w:pPr>
        <w:pStyle w:val="Odsekzoznamu"/>
        <w:numPr>
          <w:ilvl w:val="1"/>
          <w:numId w:val="83"/>
        </w:numPr>
        <w:rPr>
          <w:u w:val="single"/>
        </w:rPr>
      </w:pPr>
      <w:r w:rsidRPr="00D95A9D">
        <w:t> Látku – alergická reakcia na jedlo, prípadne hmyz a iné</w:t>
      </w:r>
    </w:p>
    <w:p w14:paraId="61E1D659" w14:textId="77777777" w:rsidR="001302E0" w:rsidRPr="00D95A9D" w:rsidRDefault="4B1F096C" w:rsidP="0028112C">
      <w:pPr>
        <w:pStyle w:val="Odsekzoznamu"/>
        <w:numPr>
          <w:ilvl w:val="1"/>
          <w:numId w:val="83"/>
        </w:numPr>
        <w:rPr>
          <w:u w:val="single"/>
        </w:rPr>
      </w:pPr>
      <w:r w:rsidRPr="00D95A9D">
        <w:t> Liečivo – alergická reakcia na podávaný liek</w:t>
      </w:r>
    </w:p>
    <w:p w14:paraId="2FE8F092" w14:textId="77777777" w:rsidR="001302E0" w:rsidRPr="00D95A9D" w:rsidRDefault="4B1F096C" w:rsidP="0028112C">
      <w:pPr>
        <w:pStyle w:val="Odsekzoznamu"/>
        <w:numPr>
          <w:ilvl w:val="0"/>
          <w:numId w:val="83"/>
        </w:numPr>
        <w:rPr>
          <w:u w:val="single"/>
        </w:rPr>
      </w:pPr>
      <w:r w:rsidRPr="00D95A9D">
        <w:t>Ako súvisiace informácie o alergií/</w:t>
      </w:r>
      <w:r w:rsidR="00D95A9D" w:rsidRPr="00D95A9D">
        <w:t>nežiaducej</w:t>
      </w:r>
      <w:r w:rsidRPr="00D95A9D">
        <w:t xml:space="preserve"> reakcií je možné evidovať:</w:t>
      </w:r>
    </w:p>
    <w:p w14:paraId="1661DB85" w14:textId="77777777" w:rsidR="001302E0" w:rsidRPr="00D95A9D" w:rsidRDefault="4B1F096C" w:rsidP="0028112C">
      <w:pPr>
        <w:pStyle w:val="Odsekzoznamu"/>
        <w:numPr>
          <w:ilvl w:val="1"/>
          <w:numId w:val="83"/>
        </w:numPr>
        <w:rPr>
          <w:u w:val="single"/>
        </w:rPr>
      </w:pPr>
      <w:r w:rsidRPr="00D95A9D">
        <w:t xml:space="preserve"> Prejav </w:t>
      </w:r>
      <w:r w:rsidR="00D95A9D" w:rsidRPr="00D95A9D">
        <w:t>nežiaducej</w:t>
      </w:r>
      <w:r w:rsidRPr="00D95A9D">
        <w:t xml:space="preserve"> reakcie</w:t>
      </w:r>
    </w:p>
    <w:p w14:paraId="432F45EC" w14:textId="77777777" w:rsidR="001302E0" w:rsidRPr="00D95A9D" w:rsidRDefault="4B1F096C" w:rsidP="0028112C">
      <w:pPr>
        <w:pStyle w:val="Odsekzoznamu"/>
        <w:numPr>
          <w:ilvl w:val="1"/>
          <w:numId w:val="83"/>
        </w:numPr>
        <w:rPr>
          <w:u w:val="single"/>
        </w:rPr>
      </w:pPr>
      <w:r w:rsidRPr="00D95A9D">
        <w:t> Referenciu na očkovací záznam</w:t>
      </w:r>
    </w:p>
    <w:p w14:paraId="079A48F4" w14:textId="77777777" w:rsidR="001302E0" w:rsidRPr="00D95A9D" w:rsidRDefault="4B1F096C" w:rsidP="0028112C">
      <w:pPr>
        <w:pStyle w:val="Odsekzoznamu"/>
        <w:numPr>
          <w:ilvl w:val="1"/>
          <w:numId w:val="83"/>
        </w:numPr>
        <w:rPr>
          <w:u w:val="single"/>
        </w:rPr>
      </w:pPr>
      <w:r w:rsidRPr="00D95A9D">
        <w:t> Typ reakcie</w:t>
      </w:r>
    </w:p>
    <w:p w14:paraId="44ED606D" w14:textId="77777777" w:rsidR="001302E0" w:rsidRPr="00D95A9D" w:rsidRDefault="4B1F096C" w:rsidP="0028112C">
      <w:pPr>
        <w:pStyle w:val="Odsekzoznamu"/>
        <w:numPr>
          <w:ilvl w:val="1"/>
          <w:numId w:val="83"/>
        </w:numPr>
        <w:rPr>
          <w:u w:val="single"/>
        </w:rPr>
      </w:pPr>
      <w:r w:rsidRPr="00D95A9D">
        <w:t> Dátum spozorovania</w:t>
      </w:r>
    </w:p>
    <w:p w14:paraId="619920BE" w14:textId="77777777" w:rsidR="009346EC" w:rsidRPr="00D95A9D" w:rsidRDefault="4B1F096C" w:rsidP="0028112C">
      <w:pPr>
        <w:pStyle w:val="Odsekzoznamu"/>
        <w:numPr>
          <w:ilvl w:val="1"/>
          <w:numId w:val="83"/>
        </w:numPr>
        <w:rPr>
          <w:u w:val="single"/>
        </w:rPr>
      </w:pPr>
      <w:r w:rsidRPr="00D95A9D">
        <w:t> Poznámka –popis alergie/</w:t>
      </w:r>
      <w:r w:rsidR="00D95A9D" w:rsidRPr="00D95A9D">
        <w:t>nežiaducej</w:t>
      </w:r>
      <w:r w:rsidRPr="00D95A9D">
        <w:t xml:space="preserve"> reakcie</w:t>
      </w:r>
    </w:p>
    <w:p w14:paraId="4A8A0F7C" w14:textId="77777777" w:rsidR="002476CA" w:rsidRPr="00D95A9D" w:rsidRDefault="002476CA" w:rsidP="002476CA">
      <w:pPr>
        <w:jc w:val="both"/>
        <w:rPr>
          <w:u w:val="single"/>
        </w:rPr>
      </w:pPr>
    </w:p>
    <w:p w14:paraId="2D80E88E" w14:textId="77777777" w:rsidR="00B33B7A" w:rsidRPr="00D95A9D" w:rsidRDefault="4B1F096C" w:rsidP="0028112C">
      <w:pPr>
        <w:pStyle w:val="Odsekzoznamu"/>
        <w:numPr>
          <w:ilvl w:val="0"/>
          <w:numId w:val="87"/>
        </w:numPr>
        <w:jc w:val="both"/>
        <w:rPr>
          <w:b/>
          <w:bCs/>
        </w:rPr>
      </w:pPr>
      <w:r w:rsidRPr="00D95A9D">
        <w:rPr>
          <w:b/>
          <w:bCs/>
        </w:rPr>
        <w:t xml:space="preserve">Informácie o pacientovi </w:t>
      </w:r>
    </w:p>
    <w:p w14:paraId="456667A0" w14:textId="77777777" w:rsidR="00912ED8" w:rsidRPr="00D95A9D" w:rsidRDefault="00912ED8" w:rsidP="00912ED8">
      <w:pPr>
        <w:pStyle w:val="Odsekzoznamu"/>
        <w:jc w:val="both"/>
        <w:rPr>
          <w:u w:val="single"/>
        </w:rPr>
      </w:pPr>
    </w:p>
    <w:p w14:paraId="04A24F61" w14:textId="77777777" w:rsidR="00912ED8" w:rsidRPr="00D95A9D" w:rsidRDefault="6DE4F7B8" w:rsidP="0028112C">
      <w:pPr>
        <w:pStyle w:val="Odsekzoznamu"/>
        <w:numPr>
          <w:ilvl w:val="0"/>
          <w:numId w:val="83"/>
        </w:numPr>
      </w:pPr>
      <w:r w:rsidRPr="00D95A9D">
        <w:t xml:space="preserve">Eviduje informácie o pacientovi, ktoré sú automaticky získavané z databázy ezdravie v rozsahu: </w:t>
      </w:r>
    </w:p>
    <w:p w14:paraId="61CBDF14" w14:textId="77777777" w:rsidR="00912ED8" w:rsidRPr="00D95A9D" w:rsidRDefault="4B1F096C" w:rsidP="0028112C">
      <w:pPr>
        <w:pStyle w:val="Odsekzoznamu"/>
        <w:numPr>
          <w:ilvl w:val="1"/>
          <w:numId w:val="83"/>
        </w:numPr>
      </w:pPr>
      <w:r w:rsidRPr="00D95A9D">
        <w:t>Meno</w:t>
      </w:r>
    </w:p>
    <w:p w14:paraId="6539EDDC" w14:textId="77777777" w:rsidR="00912ED8" w:rsidRPr="00D95A9D" w:rsidRDefault="4B1F096C" w:rsidP="0028112C">
      <w:pPr>
        <w:pStyle w:val="Odsekzoznamu"/>
        <w:numPr>
          <w:ilvl w:val="1"/>
          <w:numId w:val="83"/>
        </w:numPr>
      </w:pPr>
      <w:r w:rsidRPr="00D95A9D">
        <w:t xml:space="preserve">Priezvisko </w:t>
      </w:r>
    </w:p>
    <w:p w14:paraId="7A670AD4" w14:textId="77777777" w:rsidR="00912ED8" w:rsidRPr="00D95A9D" w:rsidRDefault="4B1F096C" w:rsidP="0028112C">
      <w:pPr>
        <w:pStyle w:val="Odsekzoznamu"/>
        <w:numPr>
          <w:ilvl w:val="1"/>
          <w:numId w:val="83"/>
        </w:numPr>
      </w:pPr>
      <w:r w:rsidRPr="00D95A9D">
        <w:t>Rodné priezvisko</w:t>
      </w:r>
    </w:p>
    <w:p w14:paraId="5E175529" w14:textId="77777777" w:rsidR="00912ED8" w:rsidRPr="00D95A9D" w:rsidRDefault="4B1F096C" w:rsidP="0028112C">
      <w:pPr>
        <w:pStyle w:val="Odsekzoznamu"/>
        <w:numPr>
          <w:ilvl w:val="1"/>
          <w:numId w:val="83"/>
        </w:numPr>
      </w:pPr>
      <w:r w:rsidRPr="00D95A9D">
        <w:t>Rodné číslo</w:t>
      </w:r>
    </w:p>
    <w:p w14:paraId="402AE055" w14:textId="77777777" w:rsidR="00912ED8" w:rsidRPr="00D95A9D" w:rsidRDefault="4B1F096C" w:rsidP="0028112C">
      <w:pPr>
        <w:pStyle w:val="Odsekzoznamu"/>
        <w:numPr>
          <w:ilvl w:val="1"/>
          <w:numId w:val="83"/>
        </w:numPr>
      </w:pPr>
      <w:r w:rsidRPr="00D95A9D">
        <w:t>Vek</w:t>
      </w:r>
    </w:p>
    <w:p w14:paraId="47ECFFEF" w14:textId="77777777" w:rsidR="00912ED8" w:rsidRPr="00D95A9D" w:rsidRDefault="4B1F096C" w:rsidP="0028112C">
      <w:pPr>
        <w:pStyle w:val="Odsekzoznamu"/>
        <w:numPr>
          <w:ilvl w:val="1"/>
          <w:numId w:val="83"/>
        </w:numPr>
      </w:pPr>
      <w:r w:rsidRPr="00D95A9D">
        <w:t>Pohlavie</w:t>
      </w:r>
    </w:p>
    <w:p w14:paraId="6A23529B" w14:textId="77777777" w:rsidR="3EE4847C" w:rsidRPr="00D95A9D" w:rsidRDefault="4B1F096C" w:rsidP="0028112C">
      <w:pPr>
        <w:pStyle w:val="Odsekzoznamu"/>
        <w:numPr>
          <w:ilvl w:val="1"/>
          <w:numId w:val="83"/>
        </w:numPr>
      </w:pPr>
      <w:r w:rsidRPr="00D95A9D">
        <w:t>Adresa trvalého bydliska</w:t>
      </w:r>
    </w:p>
    <w:p w14:paraId="6824FBE4" w14:textId="77777777" w:rsidR="00912ED8" w:rsidRPr="00D95A9D" w:rsidRDefault="4B1F096C" w:rsidP="0028112C">
      <w:pPr>
        <w:pStyle w:val="Odsekzoznamu"/>
        <w:numPr>
          <w:ilvl w:val="2"/>
          <w:numId w:val="83"/>
        </w:numPr>
      </w:pPr>
      <w:r w:rsidRPr="00D95A9D">
        <w:t xml:space="preserve">Ulica </w:t>
      </w:r>
    </w:p>
    <w:p w14:paraId="6DE05622" w14:textId="77777777" w:rsidR="00912ED8" w:rsidRPr="00D95A9D" w:rsidRDefault="4B1F096C" w:rsidP="0028112C">
      <w:pPr>
        <w:pStyle w:val="Odsekzoznamu"/>
        <w:numPr>
          <w:ilvl w:val="2"/>
          <w:numId w:val="83"/>
        </w:numPr>
      </w:pPr>
      <w:r w:rsidRPr="00D95A9D">
        <w:t>Číslo popisné</w:t>
      </w:r>
    </w:p>
    <w:p w14:paraId="52553D4D" w14:textId="77777777" w:rsidR="00912ED8" w:rsidRPr="00D95A9D" w:rsidRDefault="4B1F096C" w:rsidP="0028112C">
      <w:pPr>
        <w:pStyle w:val="Odsekzoznamu"/>
        <w:numPr>
          <w:ilvl w:val="2"/>
          <w:numId w:val="83"/>
        </w:numPr>
      </w:pPr>
      <w:r w:rsidRPr="00D95A9D">
        <w:t>PSČ</w:t>
      </w:r>
    </w:p>
    <w:p w14:paraId="2B1DA2FE" w14:textId="77777777" w:rsidR="00912ED8" w:rsidRPr="00D95A9D" w:rsidRDefault="4B1F096C" w:rsidP="0028112C">
      <w:pPr>
        <w:pStyle w:val="Odsekzoznamu"/>
        <w:numPr>
          <w:ilvl w:val="2"/>
          <w:numId w:val="83"/>
        </w:numPr>
      </w:pPr>
      <w:r w:rsidRPr="00D95A9D">
        <w:t>Obec/ Mesto</w:t>
      </w:r>
    </w:p>
    <w:p w14:paraId="2B02B2F5" w14:textId="77777777" w:rsidR="00912ED8" w:rsidRPr="00D95A9D" w:rsidRDefault="4B1F096C" w:rsidP="06CDF491">
      <w:pPr>
        <w:pStyle w:val="Odsekzoznamu"/>
        <w:numPr>
          <w:ilvl w:val="2"/>
          <w:numId w:val="83"/>
        </w:numPr>
        <w:rPr>
          <w:rFonts w:asciiTheme="minorHAnsi" w:eastAsiaTheme="minorEastAsia" w:hAnsiTheme="minorHAnsi" w:cstheme="minorBidi"/>
        </w:rPr>
      </w:pPr>
      <w:r w:rsidRPr="06CDF491">
        <w:rPr>
          <w:rFonts w:asciiTheme="minorHAnsi" w:eastAsiaTheme="minorEastAsia" w:hAnsiTheme="minorHAnsi" w:cstheme="minorBidi"/>
        </w:rPr>
        <w:t>Územnosprávna jednotka – ak je evidovaná</w:t>
      </w:r>
    </w:p>
    <w:p w14:paraId="21981BD3" w14:textId="77777777" w:rsidR="00912ED8" w:rsidRPr="00D95A9D" w:rsidRDefault="4B1F096C" w:rsidP="0028112C">
      <w:pPr>
        <w:pStyle w:val="Odsekzoznamu"/>
        <w:numPr>
          <w:ilvl w:val="2"/>
          <w:numId w:val="83"/>
        </w:numPr>
      </w:pPr>
      <w:r w:rsidRPr="00D95A9D">
        <w:t>Štát</w:t>
      </w:r>
    </w:p>
    <w:p w14:paraId="637037AE" w14:textId="77777777" w:rsidR="00912ED8" w:rsidRPr="00D95A9D" w:rsidRDefault="4B1F096C" w:rsidP="0028112C">
      <w:pPr>
        <w:pStyle w:val="Odsekzoznamu"/>
        <w:numPr>
          <w:ilvl w:val="1"/>
          <w:numId w:val="83"/>
        </w:numPr>
      </w:pPr>
      <w:r w:rsidRPr="00D95A9D">
        <w:t>Identifikátor pacienta v ZP</w:t>
      </w:r>
    </w:p>
    <w:p w14:paraId="6314F9BB" w14:textId="77777777" w:rsidR="00912ED8" w:rsidRPr="00D95A9D" w:rsidRDefault="4B1F096C" w:rsidP="0028112C">
      <w:pPr>
        <w:pStyle w:val="Odsekzoznamu"/>
        <w:numPr>
          <w:ilvl w:val="1"/>
          <w:numId w:val="83"/>
        </w:numPr>
      </w:pPr>
      <w:r w:rsidRPr="00D95A9D">
        <w:t>Názov zdravotnej poisťovne</w:t>
      </w:r>
    </w:p>
    <w:p w14:paraId="36BD6DE0" w14:textId="77777777" w:rsidR="00912ED8" w:rsidRPr="00D95A9D" w:rsidRDefault="4B1F096C" w:rsidP="0028112C">
      <w:pPr>
        <w:pStyle w:val="Odsekzoznamu"/>
        <w:numPr>
          <w:ilvl w:val="1"/>
          <w:numId w:val="83"/>
        </w:numPr>
      </w:pPr>
      <w:r w:rsidRPr="00D95A9D">
        <w:t>Identifikátor zdravotnej poisťovne</w:t>
      </w:r>
    </w:p>
    <w:p w14:paraId="1C2CF648" w14:textId="77777777" w:rsidR="00912ED8" w:rsidRPr="00D95A9D" w:rsidRDefault="00912ED8" w:rsidP="00912ED8">
      <w:pPr>
        <w:pStyle w:val="Odsekzoznamu"/>
        <w:jc w:val="both"/>
      </w:pPr>
    </w:p>
    <w:p w14:paraId="03F0DBB6" w14:textId="77777777" w:rsidR="008A2FCD" w:rsidRPr="00D95A9D" w:rsidRDefault="4B1F096C" w:rsidP="0028112C">
      <w:pPr>
        <w:pStyle w:val="Odsekzoznamu"/>
        <w:numPr>
          <w:ilvl w:val="0"/>
          <w:numId w:val="87"/>
        </w:numPr>
        <w:jc w:val="both"/>
        <w:rPr>
          <w:b/>
          <w:bCs/>
        </w:rPr>
      </w:pPr>
      <w:r w:rsidRPr="00D95A9D">
        <w:rPr>
          <w:b/>
          <w:bCs/>
        </w:rPr>
        <w:t>Kontaktné údaje:</w:t>
      </w:r>
    </w:p>
    <w:p w14:paraId="4A298765" w14:textId="77777777" w:rsidR="00912ED8" w:rsidRPr="00D95A9D" w:rsidRDefault="00912ED8" w:rsidP="00912ED8">
      <w:pPr>
        <w:pStyle w:val="Odsekzoznamu"/>
        <w:jc w:val="both"/>
        <w:rPr>
          <w:u w:val="single"/>
        </w:rPr>
      </w:pPr>
    </w:p>
    <w:p w14:paraId="363C02F6" w14:textId="77777777" w:rsidR="00912ED8" w:rsidRPr="00D95A9D" w:rsidRDefault="4B1F096C" w:rsidP="0028112C">
      <w:pPr>
        <w:pStyle w:val="Odsekzoznamu"/>
        <w:numPr>
          <w:ilvl w:val="0"/>
          <w:numId w:val="83"/>
        </w:numPr>
      </w:pPr>
      <w:r w:rsidRPr="00D95A9D">
        <w:t xml:space="preserve">Eviduje kontaktné údaje pacienta, ktoré môže vyplniť zdravotnícky pracovník alebo pacient prostredníctvom svojej elektronickej zdravotnej knižky občana (EZKO): </w:t>
      </w:r>
    </w:p>
    <w:p w14:paraId="55967628" w14:textId="0FAC101E" w:rsidR="0A3B62D1" w:rsidRDefault="2E987F13" w:rsidP="0028112C">
      <w:pPr>
        <w:pStyle w:val="Odsekzoznamu"/>
        <w:numPr>
          <w:ilvl w:val="1"/>
          <w:numId w:val="83"/>
        </w:numPr>
      </w:pPr>
      <w:r>
        <w:t xml:space="preserve">EHR_SYSTEM </w:t>
      </w:r>
    </w:p>
    <w:p w14:paraId="244067DF" w14:textId="04E821A7" w:rsidR="0A3B62D1" w:rsidRDefault="0A3B62D1" w:rsidP="0028112C">
      <w:pPr>
        <w:pStyle w:val="Odsekzoznamu"/>
        <w:numPr>
          <w:ilvl w:val="1"/>
          <w:numId w:val="83"/>
        </w:numPr>
      </w:pPr>
      <w:r>
        <w:t>RC_ID</w:t>
      </w:r>
    </w:p>
    <w:p w14:paraId="374A65F8" w14:textId="77777777" w:rsidR="00912ED8" w:rsidRPr="00D95A9D" w:rsidRDefault="4B1F096C" w:rsidP="0028112C">
      <w:pPr>
        <w:pStyle w:val="Odsekzoznamu"/>
        <w:numPr>
          <w:ilvl w:val="1"/>
          <w:numId w:val="83"/>
        </w:numPr>
      </w:pPr>
      <w:r w:rsidRPr="00D95A9D">
        <w:t>Ulica</w:t>
      </w:r>
    </w:p>
    <w:p w14:paraId="3C36A353" w14:textId="77777777" w:rsidR="00912ED8"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t xml:space="preserve">Číslo popisné </w:t>
      </w:r>
    </w:p>
    <w:p w14:paraId="172484E4" w14:textId="77777777" w:rsidR="00912ED8" w:rsidRPr="00D95A9D" w:rsidRDefault="4B1F096C" w:rsidP="0028112C">
      <w:pPr>
        <w:pStyle w:val="Odsekzoznamu"/>
        <w:numPr>
          <w:ilvl w:val="1"/>
          <w:numId w:val="83"/>
        </w:numPr>
      </w:pPr>
      <w:r w:rsidRPr="00D95A9D">
        <w:t>PSČ</w:t>
      </w:r>
    </w:p>
    <w:p w14:paraId="6F0ADB38" w14:textId="77777777" w:rsidR="00912ED8" w:rsidRPr="00D95A9D" w:rsidRDefault="4B1F096C" w:rsidP="0028112C">
      <w:pPr>
        <w:pStyle w:val="Odsekzoznamu"/>
        <w:numPr>
          <w:ilvl w:val="1"/>
          <w:numId w:val="83"/>
        </w:numPr>
      </w:pPr>
      <w:r w:rsidRPr="00D95A9D">
        <w:t xml:space="preserve">Obec/ Mesto </w:t>
      </w:r>
    </w:p>
    <w:p w14:paraId="0E88DC9F" w14:textId="77777777" w:rsidR="00912ED8"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t>Územnosprávna jednotka – ak je evidovaná</w:t>
      </w:r>
    </w:p>
    <w:p w14:paraId="33847B2E" w14:textId="77777777" w:rsidR="00912ED8"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lastRenderedPageBreak/>
        <w:t>Štát – trvalého pobytu pacienta</w:t>
      </w:r>
    </w:p>
    <w:p w14:paraId="6691E92D" w14:textId="2D62ADCA" w:rsidR="00912ED8" w:rsidRPr="00D95A9D" w:rsidRDefault="4B1F096C" w:rsidP="0028112C">
      <w:pPr>
        <w:pStyle w:val="Odsekzoznamu"/>
        <w:numPr>
          <w:ilvl w:val="1"/>
          <w:numId w:val="83"/>
        </w:numPr>
        <w:rPr>
          <w:rFonts w:asciiTheme="minorHAnsi" w:eastAsiaTheme="minorEastAsia" w:hAnsiTheme="minorHAnsi" w:cstheme="minorBidi"/>
        </w:rPr>
      </w:pPr>
      <w:r>
        <w:t>Poznámka</w:t>
      </w:r>
    </w:p>
    <w:p w14:paraId="06AB595D" w14:textId="77777777" w:rsidR="00912ED8" w:rsidRPr="00D95A9D" w:rsidRDefault="4B1F096C" w:rsidP="0028112C">
      <w:pPr>
        <w:pStyle w:val="Odsekzoznamu"/>
        <w:numPr>
          <w:ilvl w:val="1"/>
          <w:numId w:val="83"/>
        </w:numPr>
      </w:pPr>
      <w:r w:rsidRPr="00D95A9D">
        <w:t xml:space="preserve">Telefón – telefón pacienta </w:t>
      </w:r>
    </w:p>
    <w:p w14:paraId="768FFB7B" w14:textId="77777777" w:rsidR="004E4B42" w:rsidRPr="00D95A9D" w:rsidRDefault="4B1F096C" w:rsidP="0028112C">
      <w:pPr>
        <w:pStyle w:val="Odsekzoznamu"/>
        <w:numPr>
          <w:ilvl w:val="1"/>
          <w:numId w:val="83"/>
        </w:numPr>
      </w:pPr>
      <w:r w:rsidRPr="00D95A9D">
        <w:t xml:space="preserve">Email – email pacienta </w:t>
      </w:r>
    </w:p>
    <w:p w14:paraId="0CAF8E74" w14:textId="77777777" w:rsidR="00912ED8" w:rsidRPr="00D95A9D" w:rsidRDefault="4B1F096C" w:rsidP="0028112C">
      <w:pPr>
        <w:pStyle w:val="Odsekzoznamu"/>
        <w:numPr>
          <w:ilvl w:val="1"/>
          <w:numId w:val="83"/>
        </w:numPr>
      </w:pPr>
      <w:r>
        <w:t>Informáciu, kto daný záznam zaznamenal (NZIS zapíše automaticky)</w:t>
      </w:r>
    </w:p>
    <w:p w14:paraId="1D54A069" w14:textId="2F06F6BF" w:rsidR="00912ED8" w:rsidRPr="00D95A9D" w:rsidRDefault="00912ED8" w:rsidP="1FF7BDDD">
      <w:pPr>
        <w:jc w:val="both"/>
        <w:rPr>
          <w:rFonts w:eastAsia="Arial" w:cs="Arial"/>
          <w:color w:val="D13438"/>
          <w:u w:val="single"/>
        </w:rPr>
      </w:pPr>
    </w:p>
    <w:p w14:paraId="61DA4CED" w14:textId="69752664" w:rsidR="00912ED8" w:rsidRPr="00D95A9D" w:rsidRDefault="0ACC93F5" w:rsidP="06CDF491">
      <w:pPr>
        <w:jc w:val="both"/>
        <w:rPr>
          <w:rFonts w:asciiTheme="minorHAnsi" w:eastAsiaTheme="minorEastAsia" w:hAnsiTheme="minorHAnsi" w:cstheme="minorBidi"/>
          <w:color w:val="001522" w:themeColor="text1"/>
        </w:rPr>
      </w:pPr>
      <w:r w:rsidRPr="06CDF491">
        <w:rPr>
          <w:rFonts w:eastAsia="Arial" w:cs="Arial"/>
          <w:color w:val="001522" w:themeColor="text1"/>
        </w:rPr>
        <w:t>Zmena kontaktný</w:t>
      </w:r>
      <w:r w:rsidR="72A11FB7" w:rsidRPr="06CDF491">
        <w:rPr>
          <w:rFonts w:eastAsia="Arial" w:cs="Arial"/>
          <w:color w:val="001522" w:themeColor="text1"/>
        </w:rPr>
        <w:t>ch</w:t>
      </w:r>
      <w:r w:rsidRPr="06CDF491">
        <w:rPr>
          <w:rFonts w:eastAsia="Arial" w:cs="Arial"/>
          <w:color w:val="001522" w:themeColor="text1"/>
        </w:rPr>
        <w:t xml:space="preserve"> </w:t>
      </w:r>
      <w:r w:rsidRPr="06CDF491">
        <w:rPr>
          <w:rFonts w:asciiTheme="minorHAnsi" w:eastAsiaTheme="minorEastAsia" w:hAnsiTheme="minorHAnsi" w:cstheme="minorBidi"/>
          <w:color w:val="001522" w:themeColor="text1"/>
        </w:rPr>
        <w:t>údajov zdravotníckym pracovníkom je možné pre záznamy, ktoré zapísal iný zdravotnícky pracovník. Zmena sa vykonáva pod rovnakým RCID záznamu, ktorý zapísal zdravotnícky pracovník č. 1.</w:t>
      </w:r>
      <w:r w:rsidRPr="06CDF491">
        <w:rPr>
          <w:rFonts w:asciiTheme="minorHAnsi" w:eastAsiaTheme="minorEastAsia" w:hAnsiTheme="minorHAnsi" w:cstheme="minorBidi"/>
          <w:color w:val="001522" w:themeColor="text1"/>
          <w:u w:val="single"/>
        </w:rPr>
        <w:t xml:space="preserve"> </w:t>
      </w:r>
    </w:p>
    <w:p w14:paraId="4D23C1E8" w14:textId="46ED01D5" w:rsidR="00912ED8" w:rsidRPr="00D95A9D" w:rsidRDefault="0ACC93F5" w:rsidP="7E123236">
      <w:pPr>
        <w:jc w:val="both"/>
        <w:rPr>
          <w:rFonts w:eastAsia="Arial" w:cs="Arial"/>
          <w:color w:val="001522" w:themeColor="text1"/>
        </w:rPr>
      </w:pPr>
      <w:r w:rsidRPr="7E123236">
        <w:rPr>
          <w:rFonts w:eastAsia="Arial" w:cs="Arial"/>
          <w:color w:val="001522" w:themeColor="text1"/>
        </w:rPr>
        <w:t>Ak je potrebné zapísať nový údaj zapisuje sa s novým RCID.</w:t>
      </w:r>
    </w:p>
    <w:p w14:paraId="73AB6218" w14:textId="7F356BD7" w:rsidR="00912ED8" w:rsidRPr="00D95A9D" w:rsidRDefault="0ACC93F5" w:rsidP="7E123236">
      <w:pPr>
        <w:jc w:val="both"/>
        <w:rPr>
          <w:rFonts w:eastAsia="Arial" w:cs="Arial"/>
          <w:color w:val="001522" w:themeColor="text1"/>
        </w:rPr>
      </w:pPr>
      <w:r w:rsidRPr="7E123236">
        <w:rPr>
          <w:rFonts w:eastAsia="Arial" w:cs="Arial"/>
          <w:color w:val="001522" w:themeColor="text1"/>
        </w:rPr>
        <w:t>Zdravotnícky pracovník nemôže meniť údaje zapísané pacientom a údaje z JRUZ.</w:t>
      </w:r>
    </w:p>
    <w:p w14:paraId="45F8B9DA" w14:textId="7E6AB610" w:rsidR="00912ED8" w:rsidRPr="00D95A9D" w:rsidRDefault="00912ED8" w:rsidP="1FF7BDDD">
      <w:pPr>
        <w:jc w:val="both"/>
      </w:pPr>
    </w:p>
    <w:p w14:paraId="71FEC57F" w14:textId="77777777" w:rsidR="00912ED8" w:rsidRPr="00D95A9D" w:rsidRDefault="4B1F096C" w:rsidP="0028112C">
      <w:pPr>
        <w:pStyle w:val="Odsekzoznamu"/>
        <w:numPr>
          <w:ilvl w:val="0"/>
          <w:numId w:val="87"/>
        </w:numPr>
        <w:jc w:val="both"/>
        <w:rPr>
          <w:b/>
          <w:bCs/>
        </w:rPr>
      </w:pPr>
      <w:r w:rsidRPr="00D95A9D">
        <w:rPr>
          <w:b/>
          <w:bCs/>
        </w:rPr>
        <w:t>Núdzový kontakt (ICE kontakt)</w:t>
      </w:r>
    </w:p>
    <w:p w14:paraId="55EB8927" w14:textId="77777777" w:rsidR="008A2FCD" w:rsidRPr="00D95A9D" w:rsidRDefault="008A2FCD" w:rsidP="008A2FCD">
      <w:pPr>
        <w:pStyle w:val="Odsekzoznamu"/>
        <w:ind w:left="1440"/>
        <w:jc w:val="both"/>
        <w:rPr>
          <w:u w:val="single"/>
        </w:rPr>
      </w:pPr>
    </w:p>
    <w:p w14:paraId="47F98C49" w14:textId="77777777" w:rsidR="00912ED8" w:rsidRPr="00D95A9D" w:rsidRDefault="4B1F096C" w:rsidP="0028112C">
      <w:pPr>
        <w:pStyle w:val="Odsekzoznamu"/>
        <w:numPr>
          <w:ilvl w:val="0"/>
          <w:numId w:val="83"/>
        </w:numPr>
      </w:pPr>
      <w:r w:rsidRPr="00D95A9D">
        <w:t>Eviduje núdzový kontakt pre pacienta – informáciu komu volať, ak pacientovi bola poskytnutá neodkladná zdravotná starostlivosť/nastalo úmrtie pacienta</w:t>
      </w:r>
    </w:p>
    <w:p w14:paraId="1BB30D65" w14:textId="2A3B36A9" w:rsidR="2308D472" w:rsidRDefault="2308D472" w:rsidP="0028112C">
      <w:pPr>
        <w:pStyle w:val="Odsekzoznamu"/>
        <w:numPr>
          <w:ilvl w:val="0"/>
          <w:numId w:val="84"/>
        </w:numPr>
      </w:pPr>
      <w:r>
        <w:t>EHR_SYSTEM</w:t>
      </w:r>
    </w:p>
    <w:p w14:paraId="322F7AFE" w14:textId="43D25EF5" w:rsidR="293067D0" w:rsidRDefault="293067D0" w:rsidP="0028112C">
      <w:pPr>
        <w:pStyle w:val="Odsekzoznamu"/>
        <w:numPr>
          <w:ilvl w:val="0"/>
          <w:numId w:val="84"/>
        </w:numPr>
      </w:pPr>
      <w:r>
        <w:t>RC</w:t>
      </w:r>
      <w:r w:rsidR="0A3B62D1">
        <w:t>_ID</w:t>
      </w:r>
    </w:p>
    <w:p w14:paraId="4B87B4AB" w14:textId="77777777" w:rsidR="00912ED8" w:rsidRPr="00D95A9D" w:rsidRDefault="4B1F096C" w:rsidP="0028112C">
      <w:pPr>
        <w:pStyle w:val="Odsekzoznamu"/>
        <w:numPr>
          <w:ilvl w:val="0"/>
          <w:numId w:val="84"/>
        </w:numPr>
      </w:pPr>
      <w:r w:rsidRPr="00D95A9D">
        <w:t>Meno</w:t>
      </w:r>
    </w:p>
    <w:p w14:paraId="302AF065" w14:textId="77777777" w:rsidR="00912ED8" w:rsidRPr="00D95A9D" w:rsidRDefault="4B1F096C" w:rsidP="0028112C">
      <w:pPr>
        <w:pStyle w:val="Odsekzoznamu"/>
        <w:numPr>
          <w:ilvl w:val="0"/>
          <w:numId w:val="84"/>
        </w:numPr>
      </w:pPr>
      <w:r w:rsidRPr="00D95A9D">
        <w:t>Priezvisko</w:t>
      </w:r>
    </w:p>
    <w:p w14:paraId="7A551839" w14:textId="77777777" w:rsidR="00912ED8" w:rsidRPr="00D95A9D" w:rsidRDefault="4B1F096C" w:rsidP="0028112C">
      <w:pPr>
        <w:pStyle w:val="Odsekzoznamu"/>
        <w:numPr>
          <w:ilvl w:val="0"/>
          <w:numId w:val="84"/>
        </w:numPr>
      </w:pPr>
      <w:r w:rsidRPr="00D95A9D">
        <w:t>Typ vzťahu</w:t>
      </w:r>
    </w:p>
    <w:p w14:paraId="2D8F3220" w14:textId="77777777" w:rsidR="00912ED8" w:rsidRPr="00D95A9D" w:rsidRDefault="4B1F096C" w:rsidP="0028112C">
      <w:pPr>
        <w:pStyle w:val="Odsekzoznamu"/>
        <w:numPr>
          <w:ilvl w:val="0"/>
          <w:numId w:val="84"/>
        </w:numPr>
      </w:pPr>
      <w:r w:rsidRPr="00D95A9D">
        <w:t>Telefón – telefón núdzového kontaktu</w:t>
      </w:r>
    </w:p>
    <w:p w14:paraId="6982D35C" w14:textId="77777777" w:rsidR="00912ED8" w:rsidRPr="00D95A9D" w:rsidRDefault="4B1F096C" w:rsidP="0028112C">
      <w:pPr>
        <w:pStyle w:val="Odsekzoznamu"/>
        <w:numPr>
          <w:ilvl w:val="0"/>
          <w:numId w:val="84"/>
        </w:numPr>
      </w:pPr>
      <w:r w:rsidRPr="00D95A9D">
        <w:t xml:space="preserve">Email  - email núdzového kontaktu </w:t>
      </w:r>
    </w:p>
    <w:p w14:paraId="5AF3532D" w14:textId="77777777" w:rsidR="004E4B42" w:rsidRPr="00D95A9D" w:rsidRDefault="4B1F096C" w:rsidP="0028112C">
      <w:pPr>
        <w:pStyle w:val="Odsekzoznamu"/>
        <w:numPr>
          <w:ilvl w:val="0"/>
          <w:numId w:val="84"/>
        </w:numPr>
      </w:pPr>
      <w:r w:rsidRPr="00D95A9D">
        <w:t>Informáciu, kto daný záznam zaznamenal (NZIS zapíše automaticky)</w:t>
      </w:r>
    </w:p>
    <w:p w14:paraId="43CACE9F" w14:textId="77777777" w:rsidR="00912ED8" w:rsidRPr="00D95A9D" w:rsidRDefault="00912ED8" w:rsidP="002719C9">
      <w:pPr>
        <w:ind w:left="1416"/>
      </w:pPr>
    </w:p>
    <w:p w14:paraId="56658B78" w14:textId="77777777" w:rsidR="00912ED8" w:rsidRPr="00D95A9D" w:rsidRDefault="4B1F096C" w:rsidP="0028112C">
      <w:pPr>
        <w:pStyle w:val="Odsekzoznamu"/>
        <w:numPr>
          <w:ilvl w:val="0"/>
          <w:numId w:val="87"/>
        </w:numPr>
        <w:rPr>
          <w:b/>
          <w:bCs/>
        </w:rPr>
      </w:pPr>
      <w:r w:rsidRPr="00D95A9D">
        <w:rPr>
          <w:b/>
          <w:bCs/>
        </w:rPr>
        <w:t xml:space="preserve">Kontakt na ošetrujúceho lekára: </w:t>
      </w:r>
    </w:p>
    <w:p w14:paraId="10A44F0B" w14:textId="77777777" w:rsidR="008A2FCD" w:rsidRPr="00D95A9D" w:rsidRDefault="008A2FCD" w:rsidP="002719C9">
      <w:pPr>
        <w:pStyle w:val="Odsekzoznamu"/>
        <w:ind w:left="1080"/>
        <w:rPr>
          <w:u w:val="single"/>
        </w:rPr>
      </w:pPr>
    </w:p>
    <w:p w14:paraId="0A790150" w14:textId="77777777" w:rsidR="008A2FCD" w:rsidRPr="00D95A9D" w:rsidRDefault="4B1F096C" w:rsidP="0028112C">
      <w:pPr>
        <w:pStyle w:val="Odsekzoznamu"/>
        <w:numPr>
          <w:ilvl w:val="0"/>
          <w:numId w:val="83"/>
        </w:numPr>
        <w:rPr>
          <w:u w:val="single"/>
        </w:rPr>
      </w:pPr>
      <w:r w:rsidRPr="00D95A9D">
        <w:t>Eviduje 2 typy lekárov:</w:t>
      </w:r>
    </w:p>
    <w:p w14:paraId="5F3402E6" w14:textId="77777777" w:rsidR="008A2FCD" w:rsidRPr="00D95A9D" w:rsidRDefault="6DE4F7B8" w:rsidP="0028112C">
      <w:pPr>
        <w:pStyle w:val="Odsekzoznamu"/>
        <w:numPr>
          <w:ilvl w:val="1"/>
          <w:numId w:val="83"/>
        </w:numPr>
        <w:rPr>
          <w:u w:val="single"/>
        </w:rPr>
      </w:pPr>
      <w:r w:rsidRPr="00D95A9D">
        <w:t>Všeobecný lekár (kapitujúci), ktorý je evidovaný z dávok ZP nahlasovaných jednotlivými PZS a je vypĺňaný automaticky z databázy ezdravi</w:t>
      </w:r>
      <w:r w:rsidR="00AB591C" w:rsidRPr="00D95A9D">
        <w:t>e</w:t>
      </w:r>
    </w:p>
    <w:p w14:paraId="69600B2B" w14:textId="77777777" w:rsidR="00F122A2" w:rsidRPr="00D95A9D" w:rsidRDefault="4B1F096C" w:rsidP="0028112C">
      <w:pPr>
        <w:pStyle w:val="Odsekzoznamu"/>
        <w:numPr>
          <w:ilvl w:val="1"/>
          <w:numId w:val="83"/>
        </w:numPr>
      </w:pPr>
      <w:r w:rsidRPr="00D95A9D">
        <w:t>Preferovaný zdravotnícky pracovník – je lekár/ zdravotnícky pracovník, ktorý vie najviac informácii o zdravotnom stave pacienta a vie poskytnúť reálne informácie o zdravotnom stave (napr. onkologický pacienti budú evidovať ošetrujúceho onkológa), tohto lekára je možné zaevidovať priamo daným zdravotníckym pracovníkom/ lekárom alebo pacientom prostredníctvom elektronickej zdravotnej knižky občana (EZKO)</w:t>
      </w:r>
    </w:p>
    <w:p w14:paraId="249953C1" w14:textId="77777777" w:rsidR="008A2FCD" w:rsidRPr="00D95A9D" w:rsidRDefault="4B1F096C" w:rsidP="0028112C">
      <w:pPr>
        <w:pStyle w:val="Odsekzoznamu"/>
        <w:numPr>
          <w:ilvl w:val="0"/>
          <w:numId w:val="83"/>
        </w:numPr>
      </w:pPr>
      <w:r w:rsidRPr="00D95A9D">
        <w:t xml:space="preserve">Pre obidva typy lekárov sú evidované nasledovné záznamy: </w:t>
      </w:r>
    </w:p>
    <w:p w14:paraId="03C8D6F5" w14:textId="7F8CFE3B" w:rsidR="2308D472" w:rsidRDefault="2308D472" w:rsidP="0028112C">
      <w:pPr>
        <w:pStyle w:val="Odsekzoznamu"/>
        <w:numPr>
          <w:ilvl w:val="1"/>
          <w:numId w:val="83"/>
        </w:numPr>
      </w:pPr>
      <w:r>
        <w:t>EHR_SYSTEM</w:t>
      </w:r>
    </w:p>
    <w:p w14:paraId="55B7BB5F" w14:textId="0F120FE5" w:rsidR="7734DD3F" w:rsidRDefault="7734DD3F" w:rsidP="0028112C">
      <w:pPr>
        <w:pStyle w:val="Odsekzoznamu"/>
        <w:numPr>
          <w:ilvl w:val="1"/>
          <w:numId w:val="83"/>
        </w:numPr>
      </w:pPr>
      <w:r>
        <w:t>RC_</w:t>
      </w:r>
      <w:r w:rsidR="45540D08">
        <w:t>ID</w:t>
      </w:r>
    </w:p>
    <w:p w14:paraId="292ED281" w14:textId="77777777" w:rsidR="00F122A2" w:rsidRPr="00D95A9D" w:rsidRDefault="4B1F096C" w:rsidP="0028112C">
      <w:pPr>
        <w:pStyle w:val="Odsekzoznamu"/>
        <w:numPr>
          <w:ilvl w:val="1"/>
          <w:numId w:val="83"/>
        </w:numPr>
      </w:pPr>
      <w:r w:rsidRPr="00D95A9D">
        <w:t>Meno</w:t>
      </w:r>
    </w:p>
    <w:p w14:paraId="044E6BF8" w14:textId="77777777" w:rsidR="00F122A2" w:rsidRPr="00D95A9D" w:rsidRDefault="4B1F096C" w:rsidP="0028112C">
      <w:pPr>
        <w:pStyle w:val="Odsekzoznamu"/>
        <w:numPr>
          <w:ilvl w:val="1"/>
          <w:numId w:val="83"/>
        </w:numPr>
      </w:pPr>
      <w:r w:rsidRPr="00D95A9D">
        <w:t>Priezvisko</w:t>
      </w:r>
    </w:p>
    <w:p w14:paraId="4F90B90C" w14:textId="77777777" w:rsidR="00F122A2" w:rsidRPr="00D95A9D" w:rsidRDefault="4B1F096C" w:rsidP="0028112C">
      <w:pPr>
        <w:pStyle w:val="Odsekzoznamu"/>
        <w:numPr>
          <w:ilvl w:val="1"/>
          <w:numId w:val="83"/>
        </w:numPr>
      </w:pPr>
      <w:r w:rsidRPr="00D95A9D">
        <w:t>Zdravotnícka odbornosť lekára – špecializácia</w:t>
      </w:r>
    </w:p>
    <w:p w14:paraId="7E17E4C9" w14:textId="77777777" w:rsidR="00F122A2" w:rsidRPr="00D95A9D" w:rsidRDefault="6DE4F7B8" w:rsidP="0028112C">
      <w:pPr>
        <w:pStyle w:val="Odsekzoznamu"/>
        <w:numPr>
          <w:ilvl w:val="1"/>
          <w:numId w:val="83"/>
        </w:numPr>
      </w:pPr>
      <w:r w:rsidRPr="00D95A9D">
        <w:t>Kód ZPr</w:t>
      </w:r>
    </w:p>
    <w:p w14:paraId="75B0F4A4" w14:textId="77777777" w:rsidR="00F122A2" w:rsidRPr="00D95A9D" w:rsidRDefault="4B1F096C" w:rsidP="0028112C">
      <w:pPr>
        <w:pStyle w:val="Odsekzoznamu"/>
        <w:numPr>
          <w:ilvl w:val="1"/>
          <w:numId w:val="83"/>
        </w:numPr>
      </w:pPr>
      <w:r w:rsidRPr="00D95A9D">
        <w:t>Telefón</w:t>
      </w:r>
    </w:p>
    <w:p w14:paraId="20A64113" w14:textId="77777777" w:rsidR="00F122A2" w:rsidRPr="00D95A9D" w:rsidRDefault="4B1F096C" w:rsidP="0028112C">
      <w:pPr>
        <w:pStyle w:val="Odsekzoznamu"/>
        <w:numPr>
          <w:ilvl w:val="1"/>
          <w:numId w:val="83"/>
        </w:numPr>
      </w:pPr>
      <w:r w:rsidRPr="00D95A9D">
        <w:t>Email</w:t>
      </w:r>
    </w:p>
    <w:p w14:paraId="251B355E" w14:textId="77777777" w:rsidR="00F122A2" w:rsidRPr="00D95A9D" w:rsidRDefault="4B1F096C" w:rsidP="0028112C">
      <w:pPr>
        <w:pStyle w:val="Odsekzoznamu"/>
        <w:numPr>
          <w:ilvl w:val="1"/>
          <w:numId w:val="83"/>
        </w:numPr>
      </w:pPr>
      <w:r w:rsidRPr="00D95A9D">
        <w:t>Ulica</w:t>
      </w:r>
    </w:p>
    <w:p w14:paraId="1FDB2B38" w14:textId="77777777" w:rsidR="00F122A2"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t>Číslo popisné</w:t>
      </w:r>
    </w:p>
    <w:p w14:paraId="3615D58B" w14:textId="77777777" w:rsidR="00F122A2" w:rsidRPr="00D95A9D" w:rsidRDefault="4B1F096C" w:rsidP="0028112C">
      <w:pPr>
        <w:pStyle w:val="Odsekzoznamu"/>
        <w:numPr>
          <w:ilvl w:val="1"/>
          <w:numId w:val="83"/>
        </w:numPr>
      </w:pPr>
      <w:r w:rsidRPr="00D95A9D">
        <w:t>PSČ</w:t>
      </w:r>
    </w:p>
    <w:p w14:paraId="7EADF2EF" w14:textId="77777777" w:rsidR="00F122A2" w:rsidRPr="00D95A9D" w:rsidRDefault="4B1F096C" w:rsidP="0028112C">
      <w:pPr>
        <w:pStyle w:val="Odsekzoznamu"/>
        <w:numPr>
          <w:ilvl w:val="1"/>
          <w:numId w:val="83"/>
        </w:numPr>
      </w:pPr>
      <w:r w:rsidRPr="00D95A9D">
        <w:t>Obec</w:t>
      </w:r>
    </w:p>
    <w:p w14:paraId="724DB8ED" w14:textId="77777777" w:rsidR="00F122A2"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t>Územnosprávna jednotka</w:t>
      </w:r>
    </w:p>
    <w:p w14:paraId="2ABC50EA" w14:textId="77777777" w:rsidR="00F122A2" w:rsidRPr="00D95A9D" w:rsidRDefault="4B1F096C" w:rsidP="0028112C">
      <w:pPr>
        <w:pStyle w:val="Odsekzoznamu"/>
        <w:numPr>
          <w:ilvl w:val="1"/>
          <w:numId w:val="83"/>
        </w:numPr>
        <w:rPr>
          <w:rFonts w:asciiTheme="minorHAnsi" w:eastAsiaTheme="minorEastAsia" w:hAnsiTheme="minorHAnsi" w:cstheme="minorBidi"/>
        </w:rPr>
      </w:pPr>
      <w:r w:rsidRPr="051E711D">
        <w:rPr>
          <w:rFonts w:asciiTheme="minorHAnsi" w:eastAsiaTheme="minorEastAsia" w:hAnsiTheme="minorHAnsi" w:cstheme="minorBidi"/>
        </w:rPr>
        <w:t>Štát</w:t>
      </w:r>
    </w:p>
    <w:p w14:paraId="1578DB61" w14:textId="77777777" w:rsidR="00F122A2" w:rsidRPr="00D95A9D" w:rsidRDefault="4B1F096C" w:rsidP="0028112C">
      <w:pPr>
        <w:pStyle w:val="Odsekzoznamu"/>
        <w:numPr>
          <w:ilvl w:val="1"/>
          <w:numId w:val="83"/>
        </w:numPr>
      </w:pPr>
      <w:r w:rsidRPr="00D95A9D">
        <w:t xml:space="preserve">Názov PZS – názov ambulancie </w:t>
      </w:r>
    </w:p>
    <w:p w14:paraId="5884DED2" w14:textId="77777777" w:rsidR="00F122A2" w:rsidRPr="00D95A9D" w:rsidRDefault="4B1F096C" w:rsidP="0028112C">
      <w:pPr>
        <w:pStyle w:val="Odsekzoznamu"/>
        <w:numPr>
          <w:ilvl w:val="1"/>
          <w:numId w:val="83"/>
        </w:numPr>
      </w:pPr>
      <w:r w:rsidRPr="00D95A9D">
        <w:t>Kód PZS</w:t>
      </w:r>
    </w:p>
    <w:p w14:paraId="7C64FC2C" w14:textId="77777777" w:rsidR="004E4B42" w:rsidRPr="00D95A9D" w:rsidRDefault="4B1F096C" w:rsidP="0028112C">
      <w:pPr>
        <w:pStyle w:val="Odsekzoznamu"/>
        <w:numPr>
          <w:ilvl w:val="1"/>
          <w:numId w:val="83"/>
        </w:numPr>
      </w:pPr>
      <w:r w:rsidRPr="00D95A9D">
        <w:t>Druh odbornej činnosti</w:t>
      </w:r>
    </w:p>
    <w:p w14:paraId="492B14AD" w14:textId="77777777" w:rsidR="00912ED8" w:rsidRPr="00D95A9D" w:rsidRDefault="6DE4F7B8" w:rsidP="0028112C">
      <w:pPr>
        <w:pStyle w:val="Odsekzoznamu"/>
        <w:numPr>
          <w:ilvl w:val="1"/>
          <w:numId w:val="83"/>
        </w:numPr>
      </w:pPr>
      <w:r w:rsidRPr="00D95A9D">
        <w:t>Informáciu, kto daný záznam uviedol, pri kapitujúcom lekárovi je uvedená konštantná hodnota všeobecný lekár</w:t>
      </w:r>
    </w:p>
    <w:p w14:paraId="14C511E2" w14:textId="6C04D42E" w:rsidR="00F122A2" w:rsidRPr="00FE667F" w:rsidRDefault="6DE4F7B8" w:rsidP="00AE642B">
      <w:pPr>
        <w:pStyle w:val="Nadpis2"/>
      </w:pPr>
      <w:bookmarkStart w:id="67" w:name="_Toc87951884"/>
      <w:bookmarkStart w:id="68" w:name="_Toc87957860"/>
      <w:bookmarkStart w:id="69" w:name="_Toc88127607"/>
      <w:bookmarkStart w:id="70" w:name="_Toc90653396"/>
      <w:r w:rsidRPr="22723D29">
        <w:lastRenderedPageBreak/>
        <w:t>Doplnkové zdravotné údaje</w:t>
      </w:r>
      <w:bookmarkEnd w:id="67"/>
      <w:bookmarkEnd w:id="68"/>
      <w:bookmarkEnd w:id="69"/>
      <w:bookmarkEnd w:id="70"/>
    </w:p>
    <w:p w14:paraId="674BC731" w14:textId="69F11D13" w:rsidR="00492762" w:rsidRPr="00D95A9D" w:rsidRDefault="4B1F096C" w:rsidP="002719C9">
      <w:r w:rsidRPr="00D95A9D">
        <w:t>Doplnkové zdravotné údaje obsahujú údaje, ktoré ošetrujúci zdravotnícky pracovník alebo ošetrujúci lekár môže viesť / zapisovať na dobrovoľnej báze v štruktúrovanej forme. Môžu byť známe počas</w:t>
      </w:r>
      <w:r w:rsidR="002719C9">
        <w:t xml:space="preserve"> </w:t>
      </w:r>
      <w:r w:rsidRPr="00D95A9D">
        <w:t xml:space="preserve">liečby pacienta a môžu byť dôležité pre ďalšie poskytovanie zdravotnej starostlivosti. Dáta sú poskytované štruktúrovane pre vybrané situácie.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492762" w:rsidRPr="00D95A9D" w14:paraId="06CF9BD0" w14:textId="77777777" w:rsidTr="5A109AD4">
        <w:trPr>
          <w:trHeight w:val="292"/>
        </w:trPr>
        <w:tc>
          <w:tcPr>
            <w:tcW w:w="4508" w:type="dxa"/>
            <w:shd w:val="clear" w:color="auto" w:fill="002060"/>
          </w:tcPr>
          <w:p w14:paraId="61259690" w14:textId="77777777" w:rsidR="00492762" w:rsidRPr="00D95A9D" w:rsidRDefault="6DE4F7B8" w:rsidP="4B1F096C">
            <w:pPr>
              <w:rPr>
                <w:color w:val="FFFFFF" w:themeColor="background2"/>
                <w:sz w:val="18"/>
                <w:szCs w:val="18"/>
              </w:rPr>
            </w:pPr>
            <w:r w:rsidRPr="00D95A9D">
              <w:rPr>
                <w:color w:val="FFFFFF" w:themeColor="background2"/>
                <w:sz w:val="18"/>
                <w:szCs w:val="18"/>
              </w:rPr>
              <w:t>Doplnkové zdravotné údaje</w:t>
            </w:r>
          </w:p>
        </w:tc>
        <w:tc>
          <w:tcPr>
            <w:tcW w:w="4508" w:type="dxa"/>
            <w:shd w:val="clear" w:color="auto" w:fill="002060"/>
          </w:tcPr>
          <w:p w14:paraId="7A0E0480" w14:textId="77777777" w:rsidR="00492762" w:rsidRPr="00D95A9D" w:rsidRDefault="6DE4F7B8" w:rsidP="4B1F096C">
            <w:pPr>
              <w:rPr>
                <w:color w:val="FFFFFF" w:themeColor="background2"/>
                <w:sz w:val="18"/>
                <w:szCs w:val="18"/>
              </w:rPr>
            </w:pPr>
            <w:r w:rsidRPr="00D95A9D">
              <w:rPr>
                <w:color w:val="FFFFFF" w:themeColor="background2"/>
                <w:sz w:val="18"/>
                <w:szCs w:val="18"/>
              </w:rPr>
              <w:t>Časti</w:t>
            </w:r>
          </w:p>
        </w:tc>
      </w:tr>
      <w:tr w:rsidR="00492762" w:rsidRPr="00D95A9D" w14:paraId="788DA059" w14:textId="77777777" w:rsidTr="000711D0">
        <w:trPr>
          <w:trHeight w:val="250"/>
        </w:trPr>
        <w:tc>
          <w:tcPr>
            <w:tcW w:w="4508" w:type="dxa"/>
            <w:vMerge w:val="restart"/>
            <w:vAlign w:val="center"/>
          </w:tcPr>
          <w:p w14:paraId="65993109" w14:textId="77777777" w:rsidR="00B33B7A" w:rsidRPr="00D95A9D" w:rsidRDefault="4B1F096C" w:rsidP="0028112C">
            <w:pPr>
              <w:pStyle w:val="Odsekzoznamu"/>
              <w:numPr>
                <w:ilvl w:val="0"/>
                <w:numId w:val="8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Výsledky z vyšetrení</w:t>
            </w:r>
          </w:p>
        </w:tc>
        <w:tc>
          <w:tcPr>
            <w:tcW w:w="4508" w:type="dxa"/>
            <w:vAlign w:val="center"/>
          </w:tcPr>
          <w:p w14:paraId="40FB0222" w14:textId="77777777" w:rsidR="00492762" w:rsidRPr="00D95A9D" w:rsidRDefault="4B1F096C" w:rsidP="0028112C">
            <w:pPr>
              <w:pStyle w:val="Odsekzoznamu"/>
              <w:numPr>
                <w:ilvl w:val="0"/>
                <w:numId w:val="79"/>
              </w:numPr>
              <w:rPr>
                <w:sz w:val="18"/>
                <w:szCs w:val="18"/>
              </w:rPr>
            </w:pPr>
            <w:r w:rsidRPr="00D95A9D">
              <w:rPr>
                <w:sz w:val="18"/>
                <w:szCs w:val="18"/>
              </w:rPr>
              <w:t>Krvná skupina</w:t>
            </w:r>
          </w:p>
        </w:tc>
      </w:tr>
      <w:tr w:rsidR="00492762" w:rsidRPr="00D95A9D" w14:paraId="0EC16099" w14:textId="77777777" w:rsidTr="000711D0">
        <w:tc>
          <w:tcPr>
            <w:tcW w:w="4508" w:type="dxa"/>
            <w:vMerge/>
            <w:vAlign w:val="center"/>
          </w:tcPr>
          <w:p w14:paraId="6C4D79E7" w14:textId="77777777" w:rsidR="00492762" w:rsidRPr="00D95A9D" w:rsidRDefault="00492762" w:rsidP="0028112C">
            <w:pPr>
              <w:pStyle w:val="Odsekzoznamu"/>
              <w:numPr>
                <w:ilvl w:val="0"/>
                <w:numId w:val="81"/>
              </w:numPr>
              <w:rPr>
                <w:rFonts w:asciiTheme="minorHAnsi" w:hAnsiTheme="minorHAnsi" w:cstheme="minorHAnsi"/>
                <w:sz w:val="18"/>
                <w:szCs w:val="18"/>
              </w:rPr>
            </w:pPr>
          </w:p>
        </w:tc>
        <w:tc>
          <w:tcPr>
            <w:tcW w:w="4508" w:type="dxa"/>
            <w:vAlign w:val="center"/>
          </w:tcPr>
          <w:p w14:paraId="734A919E" w14:textId="77777777" w:rsidR="00492762" w:rsidRPr="00D95A9D" w:rsidRDefault="4B1F096C" w:rsidP="0028112C">
            <w:pPr>
              <w:pStyle w:val="Odsekzoznamu"/>
              <w:numPr>
                <w:ilvl w:val="0"/>
                <w:numId w:val="79"/>
              </w:numPr>
              <w:rPr>
                <w:sz w:val="18"/>
                <w:szCs w:val="18"/>
              </w:rPr>
            </w:pPr>
            <w:r w:rsidRPr="00D95A9D">
              <w:rPr>
                <w:sz w:val="18"/>
                <w:szCs w:val="18"/>
              </w:rPr>
              <w:t>Krvný tlak</w:t>
            </w:r>
          </w:p>
        </w:tc>
      </w:tr>
      <w:tr w:rsidR="00492762" w:rsidRPr="00D95A9D" w14:paraId="09C9CAB9" w14:textId="77777777" w:rsidTr="000711D0">
        <w:trPr>
          <w:trHeight w:val="278"/>
        </w:trPr>
        <w:tc>
          <w:tcPr>
            <w:tcW w:w="4508" w:type="dxa"/>
            <w:vMerge/>
            <w:vAlign w:val="center"/>
          </w:tcPr>
          <w:p w14:paraId="2BA38D59" w14:textId="77777777" w:rsidR="00492762" w:rsidRPr="00D95A9D" w:rsidRDefault="00492762" w:rsidP="0028112C">
            <w:pPr>
              <w:pStyle w:val="Odsekzoznamu"/>
              <w:numPr>
                <w:ilvl w:val="0"/>
                <w:numId w:val="81"/>
              </w:numPr>
              <w:rPr>
                <w:rFonts w:asciiTheme="minorHAnsi" w:hAnsiTheme="minorHAnsi" w:cstheme="minorHAnsi"/>
                <w:sz w:val="18"/>
                <w:szCs w:val="18"/>
              </w:rPr>
            </w:pPr>
          </w:p>
        </w:tc>
        <w:tc>
          <w:tcPr>
            <w:tcW w:w="4508" w:type="dxa"/>
            <w:vAlign w:val="center"/>
          </w:tcPr>
          <w:p w14:paraId="3C7258EA" w14:textId="77777777" w:rsidR="00492762" w:rsidRPr="00D95A9D" w:rsidRDefault="6DE4F7B8" w:rsidP="0028112C">
            <w:pPr>
              <w:pStyle w:val="Odsekzoznamu"/>
              <w:numPr>
                <w:ilvl w:val="0"/>
                <w:numId w:val="79"/>
              </w:numPr>
              <w:rPr>
                <w:sz w:val="18"/>
                <w:szCs w:val="18"/>
              </w:rPr>
            </w:pPr>
            <w:r w:rsidRPr="00D95A9D">
              <w:rPr>
                <w:sz w:val="18"/>
                <w:szCs w:val="18"/>
              </w:rPr>
              <w:t>Vitálne a antropometrické údaje</w:t>
            </w:r>
          </w:p>
        </w:tc>
      </w:tr>
      <w:tr w:rsidR="00492762" w:rsidRPr="00D95A9D" w14:paraId="3F36508C" w14:textId="77777777" w:rsidTr="000711D0">
        <w:tc>
          <w:tcPr>
            <w:tcW w:w="4508" w:type="dxa"/>
            <w:vAlign w:val="center"/>
          </w:tcPr>
          <w:p w14:paraId="1D72DA26" w14:textId="77777777" w:rsidR="00492762" w:rsidRPr="00D95A9D" w:rsidRDefault="00492762" w:rsidP="0028112C">
            <w:pPr>
              <w:pStyle w:val="Odsekzoznamu"/>
              <w:numPr>
                <w:ilvl w:val="0"/>
                <w:numId w:val="8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Sociálna anamnéza</w:t>
            </w:r>
            <w:r w:rsidRPr="00D95A9D">
              <w:rPr>
                <w:rFonts w:asciiTheme="minorHAnsi" w:hAnsiTheme="minorHAnsi" w:cstheme="minorHAnsi"/>
                <w:sz w:val="18"/>
                <w:szCs w:val="18"/>
              </w:rPr>
              <w:tab/>
            </w:r>
          </w:p>
        </w:tc>
        <w:tc>
          <w:tcPr>
            <w:tcW w:w="4508" w:type="dxa"/>
            <w:vAlign w:val="center"/>
          </w:tcPr>
          <w:p w14:paraId="5A27AD75" w14:textId="77777777" w:rsidR="00492762" w:rsidRPr="00D95A9D" w:rsidRDefault="4B1F096C" w:rsidP="0028112C">
            <w:pPr>
              <w:pStyle w:val="Odsekzoznamu"/>
              <w:numPr>
                <w:ilvl w:val="0"/>
                <w:numId w:val="79"/>
              </w:numPr>
              <w:rPr>
                <w:sz w:val="18"/>
                <w:szCs w:val="18"/>
              </w:rPr>
            </w:pPr>
            <w:r w:rsidRPr="00D95A9D">
              <w:rPr>
                <w:sz w:val="18"/>
                <w:szCs w:val="18"/>
              </w:rPr>
              <w:t>Abúzy životosprávy</w:t>
            </w:r>
          </w:p>
        </w:tc>
      </w:tr>
      <w:tr w:rsidR="00492762" w:rsidRPr="00D95A9D" w14:paraId="38493EF8" w14:textId="77777777" w:rsidTr="000711D0">
        <w:tc>
          <w:tcPr>
            <w:tcW w:w="4508" w:type="dxa"/>
            <w:vMerge w:val="restart"/>
            <w:vAlign w:val="center"/>
          </w:tcPr>
          <w:p w14:paraId="21BCEC0B" w14:textId="77777777" w:rsidR="00492762" w:rsidRPr="00D95A9D" w:rsidRDefault="4B1F096C" w:rsidP="0028112C">
            <w:pPr>
              <w:pStyle w:val="Odsekzoznamu"/>
              <w:numPr>
                <w:ilvl w:val="0"/>
                <w:numId w:val="8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Osobná anamnéza</w:t>
            </w:r>
          </w:p>
          <w:p w14:paraId="67B82C06" w14:textId="77777777" w:rsidR="00B33B7A" w:rsidRPr="00D95A9D" w:rsidRDefault="00B33B7A" w:rsidP="00B33B7A">
            <w:pPr>
              <w:pStyle w:val="Odsekzoznamu"/>
              <w:rPr>
                <w:rFonts w:asciiTheme="minorHAnsi" w:hAnsiTheme="minorHAnsi" w:cstheme="minorHAnsi"/>
                <w:sz w:val="18"/>
                <w:szCs w:val="18"/>
              </w:rPr>
            </w:pPr>
          </w:p>
        </w:tc>
        <w:tc>
          <w:tcPr>
            <w:tcW w:w="4508" w:type="dxa"/>
            <w:vAlign w:val="center"/>
          </w:tcPr>
          <w:p w14:paraId="1F7DCDB4" w14:textId="77777777" w:rsidR="00492762" w:rsidRPr="00D95A9D" w:rsidRDefault="4B1F096C" w:rsidP="0028112C">
            <w:pPr>
              <w:pStyle w:val="Odsekzoznamu"/>
              <w:numPr>
                <w:ilvl w:val="0"/>
                <w:numId w:val="79"/>
              </w:numPr>
              <w:rPr>
                <w:sz w:val="18"/>
                <w:szCs w:val="18"/>
              </w:rPr>
            </w:pPr>
            <w:r w:rsidRPr="00D95A9D">
              <w:rPr>
                <w:sz w:val="18"/>
                <w:szCs w:val="18"/>
              </w:rPr>
              <w:t>Očkovací záznam</w:t>
            </w:r>
          </w:p>
        </w:tc>
      </w:tr>
      <w:tr w:rsidR="00492762" w:rsidRPr="00D95A9D" w14:paraId="04075CDE" w14:textId="77777777" w:rsidTr="000711D0">
        <w:tc>
          <w:tcPr>
            <w:tcW w:w="4508" w:type="dxa"/>
            <w:vMerge/>
            <w:vAlign w:val="center"/>
          </w:tcPr>
          <w:p w14:paraId="6D017BFE" w14:textId="77777777" w:rsidR="00492762" w:rsidRPr="00D95A9D" w:rsidRDefault="00492762" w:rsidP="00B31057">
            <w:pPr>
              <w:pStyle w:val="Bezriadkovania"/>
              <w:rPr>
                <w:noProof/>
                <w:sz w:val="18"/>
                <w:szCs w:val="18"/>
                <w:lang w:val="sk-SK"/>
              </w:rPr>
            </w:pPr>
          </w:p>
        </w:tc>
        <w:tc>
          <w:tcPr>
            <w:tcW w:w="4508" w:type="dxa"/>
            <w:vAlign w:val="center"/>
          </w:tcPr>
          <w:p w14:paraId="6CFEBF8C" w14:textId="77777777" w:rsidR="00492762" w:rsidRPr="00D95A9D" w:rsidRDefault="4B1F096C" w:rsidP="0028112C">
            <w:pPr>
              <w:pStyle w:val="Odsekzoznamu"/>
              <w:numPr>
                <w:ilvl w:val="0"/>
                <w:numId w:val="79"/>
              </w:numPr>
              <w:rPr>
                <w:sz w:val="18"/>
                <w:szCs w:val="18"/>
              </w:rPr>
            </w:pPr>
            <w:r w:rsidRPr="00D95A9D">
              <w:rPr>
                <w:sz w:val="18"/>
                <w:szCs w:val="18"/>
              </w:rPr>
              <w:t>Chirurgické výkony</w:t>
            </w:r>
          </w:p>
        </w:tc>
      </w:tr>
      <w:tr w:rsidR="00492762" w:rsidRPr="00D95A9D" w14:paraId="2C7FF890" w14:textId="77777777" w:rsidTr="000711D0">
        <w:tc>
          <w:tcPr>
            <w:tcW w:w="4508" w:type="dxa"/>
            <w:vMerge/>
            <w:vAlign w:val="center"/>
          </w:tcPr>
          <w:p w14:paraId="29825FA1" w14:textId="77777777" w:rsidR="00492762" w:rsidRPr="00D95A9D" w:rsidRDefault="00492762" w:rsidP="00B31057">
            <w:pPr>
              <w:pStyle w:val="Bezriadkovania"/>
              <w:rPr>
                <w:noProof/>
                <w:sz w:val="18"/>
                <w:szCs w:val="18"/>
                <w:lang w:val="sk-SK"/>
              </w:rPr>
            </w:pPr>
          </w:p>
        </w:tc>
        <w:tc>
          <w:tcPr>
            <w:tcW w:w="4508" w:type="dxa"/>
            <w:vAlign w:val="center"/>
          </w:tcPr>
          <w:p w14:paraId="099B790F" w14:textId="77777777" w:rsidR="00492762" w:rsidRPr="00D95A9D" w:rsidRDefault="4B1F096C" w:rsidP="0028112C">
            <w:pPr>
              <w:pStyle w:val="Odsekzoznamu"/>
              <w:numPr>
                <w:ilvl w:val="0"/>
                <w:numId w:val="79"/>
              </w:numPr>
              <w:rPr>
                <w:sz w:val="18"/>
                <w:szCs w:val="18"/>
              </w:rPr>
            </w:pPr>
            <w:r w:rsidRPr="00D95A9D">
              <w:rPr>
                <w:sz w:val="18"/>
                <w:szCs w:val="18"/>
              </w:rPr>
              <w:t>Zdravotné obmedzenia</w:t>
            </w:r>
          </w:p>
        </w:tc>
      </w:tr>
      <w:tr w:rsidR="00492762" w:rsidRPr="00D95A9D" w14:paraId="4262783E" w14:textId="77777777" w:rsidTr="000711D0">
        <w:tc>
          <w:tcPr>
            <w:tcW w:w="4508" w:type="dxa"/>
            <w:vMerge/>
            <w:vAlign w:val="center"/>
          </w:tcPr>
          <w:p w14:paraId="446F640F" w14:textId="77777777" w:rsidR="00492762" w:rsidRPr="00D95A9D" w:rsidRDefault="00492762" w:rsidP="00B31057">
            <w:pPr>
              <w:pStyle w:val="Bezriadkovania"/>
              <w:rPr>
                <w:noProof/>
                <w:sz w:val="18"/>
                <w:szCs w:val="18"/>
                <w:lang w:val="sk-SK"/>
              </w:rPr>
            </w:pPr>
          </w:p>
        </w:tc>
        <w:tc>
          <w:tcPr>
            <w:tcW w:w="4508" w:type="dxa"/>
            <w:vAlign w:val="center"/>
          </w:tcPr>
          <w:p w14:paraId="005E72B0" w14:textId="77777777" w:rsidR="00492762" w:rsidRPr="00D95A9D" w:rsidRDefault="4B1F096C" w:rsidP="0028112C">
            <w:pPr>
              <w:pStyle w:val="Odsekzoznamu"/>
              <w:keepNext/>
              <w:numPr>
                <w:ilvl w:val="0"/>
                <w:numId w:val="79"/>
              </w:numPr>
              <w:rPr>
                <w:sz w:val="18"/>
                <w:szCs w:val="18"/>
              </w:rPr>
            </w:pPr>
            <w:r w:rsidRPr="00D95A9D">
              <w:rPr>
                <w:sz w:val="18"/>
                <w:szCs w:val="18"/>
              </w:rPr>
              <w:t>Terapeutické odporúčania</w:t>
            </w:r>
          </w:p>
        </w:tc>
      </w:tr>
    </w:tbl>
    <w:p w14:paraId="56ABC61B" w14:textId="52CB2FAE" w:rsidR="00F122A2" w:rsidRPr="00A73064" w:rsidRDefault="009838CD" w:rsidP="4B1F096C">
      <w:pPr>
        <w:pStyle w:val="Popis"/>
        <w:rPr>
          <w:b w:val="0"/>
          <w:lang w:val="sk-SK"/>
        </w:rPr>
      </w:pPr>
      <w:bookmarkStart w:id="71" w:name="_Toc90653520"/>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7</w:t>
      </w:r>
      <w:r w:rsidR="00AB647A">
        <w:rPr>
          <w:lang w:val="sk-SK"/>
        </w:rPr>
        <w:fldChar w:fldCharType="end"/>
      </w:r>
      <w:r w:rsidR="0023568C">
        <w:rPr>
          <w:lang w:val="sk-SK"/>
        </w:rPr>
        <w:t xml:space="preserve">: </w:t>
      </w:r>
      <w:r w:rsidRPr="00A73064">
        <w:rPr>
          <w:b w:val="0"/>
          <w:lang w:val="sk-SK"/>
        </w:rPr>
        <w:t>Obsah doplnkových zdravotných údajov</w:t>
      </w:r>
      <w:bookmarkEnd w:id="71"/>
    </w:p>
    <w:p w14:paraId="16DBCB09" w14:textId="77777777" w:rsidR="00361E64" w:rsidRPr="00D95A9D" w:rsidRDefault="4B1F096C" w:rsidP="0028112C">
      <w:pPr>
        <w:pStyle w:val="Odsekzoznamu"/>
        <w:numPr>
          <w:ilvl w:val="0"/>
          <w:numId w:val="88"/>
        </w:numPr>
        <w:rPr>
          <w:b/>
          <w:bCs/>
        </w:rPr>
      </w:pPr>
      <w:r w:rsidRPr="00D95A9D">
        <w:rPr>
          <w:b/>
          <w:bCs/>
        </w:rPr>
        <w:t>Výsledky z vyšetrení:</w:t>
      </w:r>
    </w:p>
    <w:p w14:paraId="0908C7DA" w14:textId="77777777" w:rsidR="00361E64" w:rsidRPr="00D95A9D" w:rsidRDefault="00361E64" w:rsidP="002719C9">
      <w:pPr>
        <w:pStyle w:val="Odsekzoznamu"/>
        <w:rPr>
          <w:b/>
        </w:rPr>
      </w:pPr>
    </w:p>
    <w:p w14:paraId="30E7B6C9" w14:textId="77777777" w:rsidR="00F122A2" w:rsidRPr="00D95A9D" w:rsidRDefault="4B1F096C" w:rsidP="002719C9">
      <w:r w:rsidRPr="00D95A9D">
        <w:t xml:space="preserve">V rámci informácii o výsledkoch z vyšetrení sú evidované nasledovné zdravotné záznamy: </w:t>
      </w:r>
    </w:p>
    <w:p w14:paraId="445C0686" w14:textId="77777777" w:rsidR="00F122A2" w:rsidRPr="00D95A9D" w:rsidRDefault="4B1F096C" w:rsidP="0028112C">
      <w:pPr>
        <w:pStyle w:val="Odsekzoznamu"/>
        <w:numPr>
          <w:ilvl w:val="0"/>
          <w:numId w:val="85"/>
        </w:numPr>
      </w:pPr>
      <w:r w:rsidRPr="00D95A9D">
        <w:t>Krvná skupina</w:t>
      </w:r>
    </w:p>
    <w:p w14:paraId="197323CA" w14:textId="77777777" w:rsidR="00F122A2" w:rsidRPr="00D95A9D" w:rsidRDefault="4B1F096C" w:rsidP="0028112C">
      <w:pPr>
        <w:pStyle w:val="Odsekzoznamu"/>
        <w:numPr>
          <w:ilvl w:val="0"/>
          <w:numId w:val="85"/>
        </w:numPr>
      </w:pPr>
      <w:r w:rsidRPr="00D95A9D">
        <w:t>Krvný tlak</w:t>
      </w:r>
    </w:p>
    <w:p w14:paraId="7130BF71" w14:textId="77777777" w:rsidR="00F122A2" w:rsidRPr="00D95A9D" w:rsidRDefault="003035A1" w:rsidP="0028112C">
      <w:pPr>
        <w:pStyle w:val="Odsekzoznamu"/>
        <w:numPr>
          <w:ilvl w:val="0"/>
          <w:numId w:val="85"/>
        </w:numPr>
      </w:pPr>
      <w:r>
        <w:t>Vitálne a antropometrické</w:t>
      </w:r>
      <w:r w:rsidR="6DE4F7B8">
        <w:t xml:space="preserve"> </w:t>
      </w:r>
      <w:r w:rsidR="6DE4F7B8" w:rsidRPr="051E711D">
        <w:rPr>
          <w:rFonts w:asciiTheme="minorHAnsi" w:eastAsiaTheme="minorEastAsia" w:hAnsiTheme="minorHAnsi" w:cstheme="minorBidi"/>
        </w:rPr>
        <w:t>údaje</w:t>
      </w:r>
      <w:r w:rsidR="6DE4F7B8">
        <w:t xml:space="preserve"> – výška, váha</w:t>
      </w:r>
    </w:p>
    <w:p w14:paraId="762D41B1" w14:textId="77777777" w:rsidR="00F122A2" w:rsidRPr="00D95A9D" w:rsidRDefault="00F122A2" w:rsidP="002719C9">
      <w:pPr>
        <w:pStyle w:val="Odsekzoznamu"/>
      </w:pPr>
    </w:p>
    <w:p w14:paraId="413E1604" w14:textId="77777777" w:rsidR="00F122A2" w:rsidRPr="00D95A9D" w:rsidRDefault="4B1F096C" w:rsidP="0028112C">
      <w:pPr>
        <w:pStyle w:val="Odsekzoznamu"/>
        <w:numPr>
          <w:ilvl w:val="0"/>
          <w:numId w:val="88"/>
        </w:numPr>
        <w:rPr>
          <w:b/>
          <w:bCs/>
        </w:rPr>
      </w:pPr>
      <w:r w:rsidRPr="00D95A9D">
        <w:rPr>
          <w:b/>
          <w:bCs/>
        </w:rPr>
        <w:t>Sociálna anamnéza:</w:t>
      </w:r>
    </w:p>
    <w:p w14:paraId="05DF74E5" w14:textId="77777777" w:rsidR="00F122A2" w:rsidRPr="00D95A9D" w:rsidRDefault="00F122A2" w:rsidP="002719C9">
      <w:pPr>
        <w:pStyle w:val="Odsekzoznamu"/>
      </w:pPr>
    </w:p>
    <w:p w14:paraId="689415B5" w14:textId="77777777" w:rsidR="00F122A2" w:rsidRPr="00D95A9D" w:rsidRDefault="4B1F096C" w:rsidP="002719C9">
      <w:r w:rsidRPr="00D95A9D">
        <w:t>V rámci informácii o sociálnej anamnéze sú evidované abúzy alebo zlozvyky pacienta, ktoré môžu mať dopad na poskytovanie zdravotnej starostlivosti</w:t>
      </w:r>
    </w:p>
    <w:p w14:paraId="1411BA84" w14:textId="77777777" w:rsidR="00F122A2" w:rsidRPr="00D95A9D" w:rsidRDefault="00F122A2" w:rsidP="002719C9">
      <w:pPr>
        <w:pStyle w:val="Odsekzoznamu"/>
      </w:pPr>
    </w:p>
    <w:p w14:paraId="072D13CD" w14:textId="77777777" w:rsidR="00F122A2" w:rsidRPr="00D95A9D" w:rsidRDefault="4B1F096C" w:rsidP="0028112C">
      <w:pPr>
        <w:pStyle w:val="Odsekzoznamu"/>
        <w:numPr>
          <w:ilvl w:val="0"/>
          <w:numId w:val="88"/>
        </w:numPr>
        <w:rPr>
          <w:b/>
          <w:bCs/>
        </w:rPr>
      </w:pPr>
      <w:r w:rsidRPr="00D95A9D">
        <w:rPr>
          <w:b/>
          <w:bCs/>
        </w:rPr>
        <w:t>Osobná anamnéza:</w:t>
      </w:r>
    </w:p>
    <w:p w14:paraId="675D5BA3" w14:textId="77777777" w:rsidR="009838CD" w:rsidRPr="00D95A9D" w:rsidRDefault="009838CD" w:rsidP="002719C9"/>
    <w:p w14:paraId="039176F4" w14:textId="77777777" w:rsidR="00F122A2" w:rsidRPr="00D95A9D" w:rsidRDefault="4B1F096C" w:rsidP="002719C9">
      <w:r w:rsidRPr="00D95A9D">
        <w:t xml:space="preserve">V rámci informácii o osobnej anamnéze sú evidované nasledovné zdravotné záznamy: </w:t>
      </w:r>
    </w:p>
    <w:p w14:paraId="7E8D0FFB" w14:textId="77777777" w:rsidR="00F122A2" w:rsidRPr="00D95A9D" w:rsidRDefault="6DE4F7B8" w:rsidP="0028112C">
      <w:pPr>
        <w:pStyle w:val="Odsekzoznamu"/>
        <w:numPr>
          <w:ilvl w:val="0"/>
          <w:numId w:val="86"/>
        </w:numPr>
      </w:pPr>
      <w:r w:rsidRPr="00D95A9D">
        <w:t>Očkovanie – automaticky napĺňané z ezdravia po zaevidovaní očkovania</w:t>
      </w:r>
    </w:p>
    <w:p w14:paraId="04AB09DF" w14:textId="77777777" w:rsidR="00F122A2" w:rsidRPr="00D95A9D" w:rsidRDefault="4B1F096C" w:rsidP="0028112C">
      <w:pPr>
        <w:pStyle w:val="Odsekzoznamu"/>
        <w:numPr>
          <w:ilvl w:val="0"/>
          <w:numId w:val="86"/>
        </w:numPr>
      </w:pPr>
      <w:r w:rsidRPr="00D95A9D">
        <w:t>Zdravotné obmedzenia</w:t>
      </w:r>
    </w:p>
    <w:p w14:paraId="30A662E4" w14:textId="77777777" w:rsidR="00F122A2" w:rsidRPr="00D95A9D" w:rsidRDefault="4B1F096C" w:rsidP="0028112C">
      <w:pPr>
        <w:pStyle w:val="Odsekzoznamu"/>
        <w:numPr>
          <w:ilvl w:val="0"/>
          <w:numId w:val="86"/>
        </w:numPr>
      </w:pPr>
      <w:r w:rsidRPr="00D95A9D">
        <w:t>Chirurgické výkony</w:t>
      </w:r>
    </w:p>
    <w:p w14:paraId="7A2C851D" w14:textId="77777777" w:rsidR="00F122A2" w:rsidRPr="00D95A9D" w:rsidRDefault="4B1F096C" w:rsidP="0028112C">
      <w:pPr>
        <w:pStyle w:val="Odsekzoznamu"/>
        <w:numPr>
          <w:ilvl w:val="0"/>
          <w:numId w:val="86"/>
        </w:numPr>
        <w:spacing w:after="200" w:line="276" w:lineRule="auto"/>
      </w:pPr>
      <w:r w:rsidRPr="00D95A9D">
        <w:t>Terapeutické odporúčania</w:t>
      </w:r>
      <w:r w:rsidR="00361E64" w:rsidRPr="00D95A9D">
        <w:br w:type="page"/>
      </w:r>
    </w:p>
    <w:p w14:paraId="18FBA3E5" w14:textId="14D32F5C" w:rsidR="00CA646E" w:rsidRPr="00F02069" w:rsidRDefault="4B1F096C" w:rsidP="003E1E29">
      <w:pPr>
        <w:pStyle w:val="Nadpis1"/>
      </w:pPr>
      <w:bookmarkStart w:id="72" w:name="_Toc87951885"/>
      <w:bookmarkStart w:id="73" w:name="_Toc87957861"/>
      <w:bookmarkStart w:id="74" w:name="_Toc88127608"/>
      <w:bookmarkStart w:id="75" w:name="_Toc90653397"/>
      <w:r w:rsidRPr="00F02069">
        <w:lastRenderedPageBreak/>
        <w:t>Procesný model</w:t>
      </w:r>
      <w:bookmarkEnd w:id="72"/>
      <w:bookmarkEnd w:id="73"/>
      <w:bookmarkEnd w:id="74"/>
      <w:bookmarkEnd w:id="75"/>
    </w:p>
    <w:p w14:paraId="08CB537F" w14:textId="77777777" w:rsidR="00F62B3B" w:rsidRPr="00D95A9D" w:rsidRDefault="6DE4F7B8" w:rsidP="002719C9">
      <w:r w:rsidRPr="00D95A9D">
        <w:t xml:space="preserve">Procesný model popisuje doménu evyšetrenie a jednotlivé procesy súvisiace s elektronickou zdravotnou dokumentáciou a pacientskym sumárom. Abstrahuje od jednotlivých klinických procesov lekára. </w:t>
      </w:r>
    </w:p>
    <w:p w14:paraId="7B4EF7AA" w14:textId="77777777" w:rsidR="00F62B3B" w:rsidRPr="00D95A9D" w:rsidRDefault="00F62B3B" w:rsidP="002719C9"/>
    <w:p w14:paraId="1F802E5E" w14:textId="77777777" w:rsidR="00F62B3B" w:rsidRPr="00D95A9D" w:rsidRDefault="4B1F096C" w:rsidP="002719C9">
      <w:r w:rsidRPr="00D95A9D">
        <w:t>Prehľadnou formou:</w:t>
      </w:r>
    </w:p>
    <w:p w14:paraId="137F9E7F" w14:textId="77777777" w:rsidR="00F62B3B" w:rsidRPr="00D95A9D" w:rsidRDefault="6DE4F7B8" w:rsidP="0028112C">
      <w:pPr>
        <w:pStyle w:val="Odsekzoznamu"/>
        <w:numPr>
          <w:ilvl w:val="0"/>
          <w:numId w:val="65"/>
        </w:numPr>
      </w:pPr>
      <w:r w:rsidRPr="00D95A9D">
        <w:t xml:space="preserve">Určuje rozsah domény evyšetrenie v súlade s popisom </w:t>
      </w:r>
      <w:r w:rsidR="003A733A" w:rsidRPr="00D95A9D">
        <w:t xml:space="preserve">v </w:t>
      </w:r>
      <w:r w:rsidRPr="00D95A9D">
        <w:t xml:space="preserve">kapitole </w:t>
      </w:r>
      <w:r w:rsidRPr="00D95A9D">
        <w:rPr>
          <w:rStyle w:val="Hypertextovprepojenie"/>
        </w:rPr>
        <w:t>Biznis špecifikácia</w:t>
      </w:r>
    </w:p>
    <w:p w14:paraId="21F03984" w14:textId="77777777" w:rsidR="00F87C1F" w:rsidRPr="00D95A9D" w:rsidRDefault="4B1F096C" w:rsidP="0028112C">
      <w:pPr>
        <w:pStyle w:val="Odsekzoznamu"/>
        <w:numPr>
          <w:ilvl w:val="0"/>
          <w:numId w:val="65"/>
        </w:numPr>
      </w:pPr>
      <w:r w:rsidRPr="00D95A9D">
        <w:t xml:space="preserve">Stanovuje komunikáciu medzi IS PZS a NZIS. </w:t>
      </w:r>
    </w:p>
    <w:p w14:paraId="17DB4C74" w14:textId="77777777" w:rsidR="00EF0A94" w:rsidRPr="00D95A9D" w:rsidRDefault="00EF0A94" w:rsidP="002719C9"/>
    <w:p w14:paraId="5310CD44" w14:textId="77777777" w:rsidR="00EF0A94" w:rsidRPr="00D95A9D" w:rsidRDefault="4B1F096C" w:rsidP="002719C9">
      <w:r w:rsidRPr="00D95A9D">
        <w:t xml:space="preserve">Procesný model sa skladá: </w:t>
      </w:r>
    </w:p>
    <w:p w14:paraId="469F7C59" w14:textId="77777777" w:rsidR="00EF0A94" w:rsidRPr="00D95A9D" w:rsidRDefault="6DE4F7B8" w:rsidP="0028112C">
      <w:pPr>
        <w:pStyle w:val="Odsekzoznamu"/>
        <w:numPr>
          <w:ilvl w:val="0"/>
          <w:numId w:val="52"/>
        </w:numPr>
      </w:pPr>
      <w:r w:rsidRPr="00D95A9D">
        <w:t>L1 - Procesná mapa evyšetrenie</w:t>
      </w:r>
    </w:p>
    <w:p w14:paraId="6F724995" w14:textId="52D00393" w:rsidR="00D1104D" w:rsidRPr="00D95A9D" w:rsidRDefault="6DE4F7B8" w:rsidP="0028112C">
      <w:pPr>
        <w:pStyle w:val="Odsekzoznamu"/>
        <w:numPr>
          <w:ilvl w:val="0"/>
          <w:numId w:val="52"/>
        </w:numPr>
      </w:pPr>
      <w:r w:rsidRPr="00D95A9D">
        <w:t>L2 - Popis procesov evyšet</w:t>
      </w:r>
      <w:r w:rsidR="003A733A" w:rsidRPr="00D95A9D">
        <w:t>r</w:t>
      </w:r>
      <w:r w:rsidRPr="00D95A9D">
        <w:t>eni</w:t>
      </w:r>
      <w:r w:rsidR="4FD0B738" w:rsidRPr="00D95A9D">
        <w:t>e</w:t>
      </w:r>
    </w:p>
    <w:p w14:paraId="52CE599B" w14:textId="0727D7CA" w:rsidR="008E3F73" w:rsidRPr="00E35988" w:rsidRDefault="4B1F096C" w:rsidP="0028112C">
      <w:pPr>
        <w:pStyle w:val="Odsekzoznamu"/>
        <w:numPr>
          <w:ilvl w:val="0"/>
          <w:numId w:val="52"/>
        </w:numPr>
      </w:pPr>
      <w:r w:rsidRPr="00D95A9D">
        <w:t>Procesn</w:t>
      </w:r>
      <w:r w:rsidR="00115034">
        <w:t>é</w:t>
      </w:r>
      <w:r w:rsidRPr="00D95A9D">
        <w:t xml:space="preserve"> scenár</w:t>
      </w:r>
      <w:r w:rsidR="003A733A" w:rsidRPr="00D95A9D">
        <w:t>e</w:t>
      </w:r>
      <w:bookmarkStart w:id="76" w:name="_Toc88555784"/>
      <w:bookmarkStart w:id="77" w:name="_Toc88561733"/>
      <w:bookmarkStart w:id="78" w:name="_Toc88561880"/>
      <w:bookmarkStart w:id="79" w:name="_Toc88562206"/>
      <w:bookmarkStart w:id="80" w:name="_Toc88562386"/>
      <w:bookmarkStart w:id="81" w:name="_Toc88562803"/>
      <w:bookmarkStart w:id="82" w:name="_Toc88562945"/>
      <w:bookmarkStart w:id="83" w:name="_Toc87951886"/>
      <w:bookmarkStart w:id="84" w:name="_Toc87957862"/>
      <w:bookmarkStart w:id="85" w:name="_Toc88127609"/>
      <w:bookmarkEnd w:id="76"/>
      <w:bookmarkEnd w:id="77"/>
      <w:bookmarkEnd w:id="78"/>
      <w:bookmarkEnd w:id="79"/>
      <w:bookmarkEnd w:id="80"/>
      <w:bookmarkEnd w:id="81"/>
      <w:bookmarkEnd w:id="82"/>
    </w:p>
    <w:p w14:paraId="5F0A238F" w14:textId="5C375BEC" w:rsidR="0022395D" w:rsidRPr="009A5B20" w:rsidRDefault="6DE4F7B8" w:rsidP="00AE642B">
      <w:pPr>
        <w:pStyle w:val="Nadpis2"/>
      </w:pPr>
      <w:bookmarkStart w:id="86" w:name="_Toc90653398"/>
      <w:r>
        <w:t>Procesná mapa (L1)</w:t>
      </w:r>
      <w:bookmarkEnd w:id="83"/>
      <w:bookmarkEnd w:id="84"/>
      <w:bookmarkEnd w:id="85"/>
      <w:bookmarkEnd w:id="86"/>
    </w:p>
    <w:p w14:paraId="23031232" w14:textId="53440B43" w:rsidR="000471DB" w:rsidRPr="00D95A9D" w:rsidRDefault="000471DB" w:rsidP="00D1104D"/>
    <w:p w14:paraId="47DDDB8F" w14:textId="16A8F216" w:rsidR="000471DB" w:rsidRPr="00D95A9D" w:rsidRDefault="004E4095">
      <w:pPr>
        <w:spacing w:before="0" w:after="200" w:line="276" w:lineRule="auto"/>
      </w:pPr>
      <w:r w:rsidRPr="004E4095">
        <w:rPr>
          <w:noProof/>
          <w:lang w:eastAsia="sk-SK"/>
        </w:rPr>
        <w:drawing>
          <wp:inline distT="0" distB="0" distL="0" distR="0" wp14:anchorId="2E85B67A" wp14:editId="1AC64067">
            <wp:extent cx="5731510" cy="4353743"/>
            <wp:effectExtent l="0" t="0" r="2540" b="889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353743"/>
                    </a:xfrm>
                    <a:prstGeom prst="rect">
                      <a:avLst/>
                    </a:prstGeom>
                    <a:noFill/>
                    <a:ln>
                      <a:noFill/>
                    </a:ln>
                  </pic:spPr>
                </pic:pic>
              </a:graphicData>
            </a:graphic>
          </wp:inline>
        </w:drawing>
      </w:r>
      <w:r w:rsidR="000471DB" w:rsidRPr="00D95A9D">
        <w:br w:type="page"/>
      </w:r>
    </w:p>
    <w:p w14:paraId="253CDD29" w14:textId="0E3F4992" w:rsidR="001E3A1C" w:rsidRPr="009A5B20" w:rsidRDefault="6DE4F7B8" w:rsidP="00AE642B">
      <w:pPr>
        <w:pStyle w:val="Nadpis2"/>
      </w:pPr>
      <w:bookmarkStart w:id="87" w:name="_Toc87951887"/>
      <w:bookmarkStart w:id="88" w:name="_Toc87957863"/>
      <w:bookmarkStart w:id="89" w:name="_Toc88127610"/>
      <w:bookmarkStart w:id="90" w:name="_Toc90653399"/>
      <w:r>
        <w:lastRenderedPageBreak/>
        <w:t>Popis procesov (L2)</w:t>
      </w:r>
      <w:bookmarkEnd w:id="87"/>
      <w:bookmarkEnd w:id="88"/>
      <w:bookmarkEnd w:id="89"/>
      <w:bookmarkEnd w:id="90"/>
    </w:p>
    <w:p w14:paraId="2AFD2A10" w14:textId="77777777" w:rsidR="00D1104D" w:rsidRPr="00D95A9D" w:rsidRDefault="4B1F096C" w:rsidP="002719C9">
      <w:r w:rsidRPr="00D95A9D">
        <w:t>Popis procesov (L2) znázorňuje jednotlivé aktivity realizované počas práce Zdravotníckeho pracovníka v IS PZS a volanie služieb NZIS. Popis procesov abstrahuje od popisu klinických postupov medzi lekárom/ zdravotníckym pracovníkom a pacientom. Procesy sú následne vyskladané do jednotlivých procesných scenárov.</w:t>
      </w:r>
    </w:p>
    <w:p w14:paraId="4D437C2E" w14:textId="77777777" w:rsidR="00D83E9B" w:rsidRPr="00D95A9D" w:rsidRDefault="00D83E9B" w:rsidP="002719C9"/>
    <w:p w14:paraId="30FFDEC8" w14:textId="77777777" w:rsidR="00D83E9B" w:rsidRPr="00D95A9D" w:rsidRDefault="4B1F096C" w:rsidP="002719C9">
      <w:r w:rsidRPr="00D95A9D">
        <w:t>Procesy môžu byť postupne dopĺňané v závislosti od používateľov NZIS, ktorí sú zadelení do jednotlivých rolí v nadväznosti na povolanie zdravotníckeho pracovníka.</w:t>
      </w:r>
    </w:p>
    <w:p w14:paraId="631271FA" w14:textId="77777777" w:rsidR="00D83E9B" w:rsidRPr="00D95A9D" w:rsidRDefault="00D83E9B" w:rsidP="002719C9"/>
    <w:p w14:paraId="55AB5D0F" w14:textId="77777777" w:rsidR="00D83E9B" w:rsidRPr="00D95A9D" w:rsidRDefault="4B1F096C" w:rsidP="002719C9">
      <w:r w:rsidRPr="00D95A9D">
        <w:t>V každom procese sa môžu objaviť aktéri:</w:t>
      </w:r>
    </w:p>
    <w:p w14:paraId="2A1DEF1A" w14:textId="77777777" w:rsidR="00D83E9B" w:rsidRPr="00D95A9D" w:rsidRDefault="4B1F096C" w:rsidP="0028112C">
      <w:pPr>
        <w:pStyle w:val="Odsekzoznamu"/>
        <w:numPr>
          <w:ilvl w:val="0"/>
          <w:numId w:val="53"/>
        </w:numPr>
      </w:pPr>
      <w:r w:rsidRPr="00D95A9D">
        <w:t>Zdravotnícky pracovník pracujúci v IS PZS</w:t>
      </w:r>
    </w:p>
    <w:p w14:paraId="596A8C70" w14:textId="77777777" w:rsidR="00D83E9B" w:rsidRPr="00D95A9D" w:rsidRDefault="4B1F096C" w:rsidP="0028112C">
      <w:pPr>
        <w:pStyle w:val="Odsekzoznamu"/>
        <w:numPr>
          <w:ilvl w:val="0"/>
          <w:numId w:val="53"/>
        </w:numPr>
      </w:pPr>
      <w:r w:rsidRPr="00D95A9D">
        <w:t xml:space="preserve">IS PZS </w:t>
      </w:r>
    </w:p>
    <w:p w14:paraId="679A9647" w14:textId="77777777" w:rsidR="00D35EF9" w:rsidRPr="00D95A9D" w:rsidRDefault="4B1F096C" w:rsidP="0028112C">
      <w:pPr>
        <w:pStyle w:val="Odsekzoznamu"/>
        <w:numPr>
          <w:ilvl w:val="0"/>
          <w:numId w:val="53"/>
        </w:numPr>
      </w:pPr>
      <w:r w:rsidRPr="00D95A9D">
        <w:t>Národný zdravotnícky informačný systém (NZIS)</w:t>
      </w:r>
    </w:p>
    <w:p w14:paraId="308409B8" w14:textId="77777777" w:rsidR="00493E6F" w:rsidRPr="00D95A9D" w:rsidRDefault="00493E6F" w:rsidP="002719C9"/>
    <w:p w14:paraId="5475AF36" w14:textId="77777777" w:rsidR="00D64DA1" w:rsidRPr="00D95A9D" w:rsidRDefault="6DE4F7B8" w:rsidP="002719C9">
      <w:r w:rsidRPr="00D95A9D">
        <w:t>Každý vytvorený záznam domény evyšetrenie obsahuje hlavičku, ktorá je totožná pre všetky procesy uvedené nižšie</w:t>
      </w:r>
      <w:r w:rsidR="00BD29EC" w:rsidRPr="00D95A9D">
        <w:t>.</w:t>
      </w:r>
    </w:p>
    <w:p w14:paraId="41CF7C84" w14:textId="77777777" w:rsidR="00493E6F" w:rsidRPr="00D95A9D" w:rsidRDefault="00BD29EC" w:rsidP="002719C9">
      <w:pPr>
        <w:rPr>
          <w:b/>
        </w:rPr>
      </w:pPr>
      <w:r w:rsidRPr="00D95A9D">
        <w:rPr>
          <w:b/>
        </w:rPr>
        <w:t xml:space="preserve">Podrobný </w:t>
      </w:r>
      <w:r w:rsidR="007F7936" w:rsidRPr="00D95A9D">
        <w:rPr>
          <w:b/>
        </w:rPr>
        <w:t xml:space="preserve">a aktuálny </w:t>
      </w:r>
      <w:r w:rsidRPr="00D95A9D">
        <w:rPr>
          <w:b/>
        </w:rPr>
        <w:t xml:space="preserve">popis pre plnenie atribútov hlavičky je uvedený v dokumente </w:t>
      </w:r>
      <w:r w:rsidR="00D24AB8" w:rsidRPr="00D95A9D">
        <w:rPr>
          <w:b/>
        </w:rPr>
        <w:t>„x070E - Detailná špecifikácia rozhrania - volanie služieb“</w:t>
      </w:r>
      <w:r w:rsidR="003B0E5D" w:rsidRPr="00D95A9D">
        <w:rPr>
          <w:b/>
        </w:rPr>
        <w:t>.</w:t>
      </w:r>
    </w:p>
    <w:p w14:paraId="4FE89BE2" w14:textId="77777777" w:rsidR="00D24AB8" w:rsidRPr="00D95A9D" w:rsidRDefault="00D24AB8" w:rsidP="002719C9">
      <w:r w:rsidRPr="00D95A9D">
        <w:t>Nižšie je príklad pre spôsob naplnenia hlavičky</w:t>
      </w:r>
      <w:r w:rsidR="007F7936" w:rsidRPr="00D95A9D">
        <w:t xml:space="preserve"> XML dokumentu</w:t>
      </w:r>
      <w:r w:rsidRPr="00D95A9D">
        <w:t>:</w:t>
      </w:r>
    </w:p>
    <w:p w14:paraId="29B11554" w14:textId="77777777" w:rsidR="00493E6F" w:rsidRPr="00D95A9D" w:rsidRDefault="6DE4F7B8" w:rsidP="0028112C">
      <w:pPr>
        <w:pStyle w:val="Odsekzoznamu"/>
        <w:numPr>
          <w:ilvl w:val="0"/>
          <w:numId w:val="51"/>
        </w:numPr>
      </w:pPr>
      <w:r w:rsidRPr="00D95A9D">
        <w:t>Časť záznamu header:</w:t>
      </w:r>
    </w:p>
    <w:p w14:paraId="098C0465" w14:textId="77777777" w:rsidR="00493E6F" w:rsidRPr="00D95A9D" w:rsidRDefault="6DE4F7B8" w:rsidP="0028112C">
      <w:pPr>
        <w:pStyle w:val="Odsekzoznamu"/>
        <w:numPr>
          <w:ilvl w:val="1"/>
          <w:numId w:val="51"/>
        </w:numPr>
      </w:pPr>
      <w:r w:rsidRPr="00D95A9D">
        <w:t> MessageInfo:</w:t>
      </w:r>
    </w:p>
    <w:p w14:paraId="5B91581A" w14:textId="3C969B31" w:rsidR="00493E6F" w:rsidRPr="00D95A9D" w:rsidRDefault="6DE4F7B8" w:rsidP="0028112C">
      <w:pPr>
        <w:pStyle w:val="Odsekzoznamu"/>
        <w:numPr>
          <w:ilvl w:val="2"/>
          <w:numId w:val="51"/>
        </w:numPr>
      </w:pPr>
      <w:r w:rsidRPr="00D95A9D">
        <w:t>Class – názov triedy odosielanej správy (napr. ZapisZaznamOVysetreni_v</w:t>
      </w:r>
      <w:r w:rsidR="001D0DEF">
        <w:t>6</w:t>
      </w:r>
      <w:r w:rsidRPr="00D95A9D">
        <w:t>)</w:t>
      </w:r>
    </w:p>
    <w:p w14:paraId="71EDCD3C" w14:textId="77777777" w:rsidR="00493E6F" w:rsidRPr="00D95A9D" w:rsidRDefault="6DE4F7B8" w:rsidP="0028112C">
      <w:pPr>
        <w:pStyle w:val="Odsekzoznamu"/>
        <w:numPr>
          <w:ilvl w:val="2"/>
          <w:numId w:val="51"/>
        </w:numPr>
      </w:pPr>
      <w:r w:rsidRPr="00D95A9D">
        <w:t>MessageID – GUID pre záznam generovaný IS PZS</w:t>
      </w:r>
    </w:p>
    <w:p w14:paraId="4AE7774C" w14:textId="77777777" w:rsidR="00493E6F" w:rsidRPr="00D95A9D" w:rsidRDefault="6DE4F7B8" w:rsidP="0028112C">
      <w:pPr>
        <w:pStyle w:val="Odsekzoznamu"/>
        <w:numPr>
          <w:ilvl w:val="2"/>
          <w:numId w:val="51"/>
        </w:numPr>
      </w:pPr>
      <w:r w:rsidRPr="00D95A9D">
        <w:t xml:space="preserve">CorrelationID – musí byť zhodné s message ID </w:t>
      </w:r>
    </w:p>
    <w:p w14:paraId="2CD88C3B" w14:textId="77777777" w:rsidR="00493E6F" w:rsidRPr="00D95A9D" w:rsidRDefault="4B1F096C" w:rsidP="0028112C">
      <w:pPr>
        <w:pStyle w:val="Odsekzoznamu"/>
        <w:numPr>
          <w:ilvl w:val="2"/>
          <w:numId w:val="51"/>
        </w:numPr>
      </w:pPr>
      <w:r w:rsidRPr="00D95A9D">
        <w:t xml:space="preserve">Business ID – nenapĺňa sa </w:t>
      </w:r>
    </w:p>
    <w:p w14:paraId="0A888350" w14:textId="77777777" w:rsidR="00493E6F" w:rsidRPr="00D95A9D" w:rsidRDefault="6DE4F7B8" w:rsidP="0028112C">
      <w:pPr>
        <w:pStyle w:val="Odsekzoznamu"/>
        <w:numPr>
          <w:ilvl w:val="2"/>
          <w:numId w:val="51"/>
        </w:numPr>
      </w:pPr>
      <w:r w:rsidRPr="00D95A9D">
        <w:t xml:space="preserve">Security, ktorý sa vyplní volaním služby CC </w:t>
      </w:r>
      <w:r w:rsidR="00D24AB8" w:rsidRPr="00D95A9D">
        <w:t>G</w:t>
      </w:r>
      <w:r w:rsidRPr="00D95A9D">
        <w:t>etSamlTokenForHealthProfessional</w:t>
      </w:r>
      <w:r w:rsidR="00D24AB8" w:rsidRPr="00D95A9D">
        <w:t>, kde sa ako vstupný argument použije URL podľa prostredia:</w:t>
      </w:r>
    </w:p>
    <w:p w14:paraId="3222394E" w14:textId="62910FBE" w:rsidR="00493E6F" w:rsidRPr="00D95A9D" w:rsidRDefault="4B1F096C" w:rsidP="0028112C">
      <w:pPr>
        <w:pStyle w:val="Odsekzoznamu"/>
        <w:numPr>
          <w:ilvl w:val="3"/>
          <w:numId w:val="51"/>
        </w:numPr>
      </w:pPr>
      <w:r w:rsidRPr="00D95A9D">
        <w:t xml:space="preserve">PREDPROD - </w:t>
      </w:r>
      <w:hyperlink r:id="rId16">
        <w:r w:rsidRPr="142AD015">
          <w:rPr>
            <w:rStyle w:val="Hypertextovprepojenie"/>
            <w:rFonts w:asciiTheme="majorEastAsia" w:eastAsiaTheme="majorEastAsia" w:hAnsiTheme="majorEastAsia" w:cstheme="majorEastAsia"/>
            <w:color w:val="263238"/>
          </w:rPr>
          <w:t>http://services2017.preprod.npz.sk</w:t>
        </w:r>
      </w:hyperlink>
    </w:p>
    <w:p w14:paraId="65FD2360" w14:textId="7215E5EE" w:rsidR="00493E6F" w:rsidRPr="00D95A9D" w:rsidRDefault="4B1F096C" w:rsidP="0028112C">
      <w:pPr>
        <w:pStyle w:val="Odsekzoznamu"/>
        <w:numPr>
          <w:ilvl w:val="3"/>
          <w:numId w:val="51"/>
        </w:numPr>
      </w:pPr>
      <w:r w:rsidRPr="00D95A9D">
        <w:t xml:space="preserve">PROD - </w:t>
      </w:r>
      <w:hyperlink r:id="rId17">
        <w:r w:rsidRPr="142AD015">
          <w:rPr>
            <w:rStyle w:val="Hypertextovprepojenie"/>
            <w:rFonts w:asciiTheme="majorEastAsia" w:eastAsiaTheme="majorEastAsia" w:hAnsiTheme="majorEastAsia" w:cstheme="majorEastAsia"/>
            <w:color w:val="263238"/>
          </w:rPr>
          <w:t>http://services1.infra.npz.sk</w:t>
        </w:r>
      </w:hyperlink>
    </w:p>
    <w:p w14:paraId="3B430300" w14:textId="77777777" w:rsidR="00493E6F" w:rsidRPr="00D95A9D" w:rsidRDefault="6DE4F7B8" w:rsidP="0028112C">
      <w:pPr>
        <w:pStyle w:val="Odsekzoznamu"/>
        <w:numPr>
          <w:ilvl w:val="2"/>
          <w:numId w:val="51"/>
        </w:numPr>
      </w:pPr>
      <w:r w:rsidRPr="00D95A9D">
        <w:t>Usercontext:</w:t>
      </w:r>
    </w:p>
    <w:p w14:paraId="14D6EAC6" w14:textId="77777777" w:rsidR="00493E6F" w:rsidRPr="00D95A9D" w:rsidRDefault="6DE4F7B8" w:rsidP="0028112C">
      <w:pPr>
        <w:pStyle w:val="Odsekzoznamu"/>
        <w:numPr>
          <w:ilvl w:val="3"/>
          <w:numId w:val="51"/>
        </w:numPr>
      </w:pPr>
      <w:r w:rsidRPr="00D95A9D">
        <w:t xml:space="preserve">Specialization z číselníka OID - </w:t>
      </w:r>
      <w:r w:rsidRPr="00D95A9D">
        <w:rPr>
          <w:color w:val="263238"/>
        </w:rPr>
        <w:t>1.3.158.00165387.100.10.34 – napĺňané je JRUZ ID</w:t>
      </w:r>
    </w:p>
    <w:p w14:paraId="0619B6CE" w14:textId="5D7D0827" w:rsidR="008E3F73" w:rsidRPr="00E35988" w:rsidRDefault="4B1F096C" w:rsidP="0028112C">
      <w:pPr>
        <w:pStyle w:val="Odsekzoznamu"/>
        <w:numPr>
          <w:ilvl w:val="3"/>
          <w:numId w:val="51"/>
        </w:numPr>
      </w:pPr>
      <w:r w:rsidRPr="00D95A9D">
        <w:rPr>
          <w:color w:val="263238"/>
        </w:rPr>
        <w:t>Identifikátor OU PZS z registra- 1.3.158.00165387.100.40.70 – napĺňané JRÚZ ID</w:t>
      </w:r>
      <w:bookmarkStart w:id="91" w:name="_Toc88555787"/>
      <w:bookmarkStart w:id="92" w:name="_Toc88561736"/>
      <w:bookmarkStart w:id="93" w:name="_Toc88561883"/>
      <w:bookmarkStart w:id="94" w:name="_Toc88562209"/>
      <w:bookmarkStart w:id="95" w:name="_Toc88562389"/>
      <w:bookmarkStart w:id="96" w:name="_Toc88562806"/>
      <w:bookmarkStart w:id="97" w:name="_Toc88562948"/>
      <w:bookmarkStart w:id="98" w:name="_Toc88555788"/>
      <w:bookmarkStart w:id="99" w:name="_Toc88561737"/>
      <w:bookmarkStart w:id="100" w:name="_Toc88561884"/>
      <w:bookmarkStart w:id="101" w:name="_Toc88562210"/>
      <w:bookmarkStart w:id="102" w:name="_Toc88562390"/>
      <w:bookmarkStart w:id="103" w:name="_Toc88562807"/>
      <w:bookmarkStart w:id="104" w:name="_Toc88562949"/>
      <w:bookmarkStart w:id="105" w:name="_Toc88555789"/>
      <w:bookmarkStart w:id="106" w:name="_Toc88561738"/>
      <w:bookmarkStart w:id="107" w:name="_Toc88561885"/>
      <w:bookmarkStart w:id="108" w:name="_Toc88562211"/>
      <w:bookmarkStart w:id="109" w:name="_Toc88562391"/>
      <w:bookmarkStart w:id="110" w:name="_Toc88562808"/>
      <w:bookmarkStart w:id="111" w:name="_Toc88562950"/>
      <w:bookmarkStart w:id="112" w:name="_Toc87951888"/>
      <w:bookmarkStart w:id="113" w:name="_Toc87957864"/>
      <w:bookmarkStart w:id="114" w:name="_Toc88127611"/>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65F5AD9F" w14:textId="77777777" w:rsidR="00DF2603" w:rsidRPr="009A5B20" w:rsidRDefault="00DF2603" w:rsidP="0028112C">
      <w:pPr>
        <w:pStyle w:val="Nadpis3"/>
        <w:numPr>
          <w:ilvl w:val="2"/>
          <w:numId w:val="173"/>
        </w:numPr>
      </w:pPr>
      <w:bookmarkStart w:id="115" w:name="_Toc90653400"/>
      <w:bookmarkEnd w:id="112"/>
      <w:bookmarkEnd w:id="113"/>
      <w:bookmarkEnd w:id="114"/>
      <w:r>
        <w:t>Záznam z vyšetrenia</w:t>
      </w:r>
      <w:bookmarkEnd w:id="115"/>
    </w:p>
    <w:p w14:paraId="34978760" w14:textId="77777777" w:rsidR="003A63D1" w:rsidRPr="00D95A9D" w:rsidRDefault="003A63D1" w:rsidP="003A63D1">
      <w:pPr>
        <w:ind w:firstLine="708"/>
      </w:pPr>
      <w:r w:rsidRPr="00D95A9D">
        <w:t>Popis plnenia atribútov pre volanie služieb v ADL:</w:t>
      </w:r>
    </w:p>
    <w:p w14:paraId="34314A56" w14:textId="459E1EB4" w:rsidR="003A63D1" w:rsidRDefault="003A63D1" w:rsidP="003A63D1">
      <w:pPr>
        <w:ind w:left="708"/>
      </w:pPr>
      <w:r w:rsidRPr="00D95A9D">
        <w:t>02_Prilohy/01_Schemy/ADL/01_Zaznamy_O_Vysetreni</w:t>
      </w:r>
    </w:p>
    <w:p w14:paraId="5E0CAEE3" w14:textId="50FB2378" w:rsidR="00D01EFE" w:rsidRDefault="00D01EFE" w:rsidP="003A63D1">
      <w:pPr>
        <w:ind w:left="708"/>
      </w:pPr>
    </w:p>
    <w:p w14:paraId="4D8C8072" w14:textId="36C0E8BD" w:rsidR="00D01EFE" w:rsidRDefault="00D01EFE" w:rsidP="003A63D1">
      <w:pPr>
        <w:ind w:left="708"/>
      </w:pPr>
    </w:p>
    <w:p w14:paraId="21AD7D91" w14:textId="53D46F2F" w:rsidR="00D01EFE" w:rsidRDefault="00D01EFE" w:rsidP="003A63D1">
      <w:pPr>
        <w:ind w:left="708"/>
      </w:pPr>
    </w:p>
    <w:p w14:paraId="17BA3B70" w14:textId="1AB777B3" w:rsidR="00D01EFE" w:rsidRDefault="00D01EFE" w:rsidP="003A63D1">
      <w:pPr>
        <w:ind w:left="708"/>
      </w:pPr>
    </w:p>
    <w:p w14:paraId="0B77D73C" w14:textId="1EF53574" w:rsidR="00E35988" w:rsidRDefault="00E35988" w:rsidP="003A63D1">
      <w:pPr>
        <w:ind w:left="708"/>
      </w:pPr>
    </w:p>
    <w:p w14:paraId="40107736" w14:textId="5C8DD52C" w:rsidR="00E35988" w:rsidRDefault="00E35988" w:rsidP="003A63D1">
      <w:pPr>
        <w:ind w:left="708"/>
      </w:pPr>
    </w:p>
    <w:p w14:paraId="4837E22F" w14:textId="64207A66" w:rsidR="00E35988" w:rsidRDefault="00E35988" w:rsidP="003A63D1">
      <w:pPr>
        <w:ind w:left="708"/>
      </w:pPr>
    </w:p>
    <w:p w14:paraId="4D047E69" w14:textId="14DD0958" w:rsidR="00E35988" w:rsidRDefault="00E35988" w:rsidP="003A63D1">
      <w:pPr>
        <w:ind w:left="708"/>
      </w:pPr>
    </w:p>
    <w:p w14:paraId="7EBC3867" w14:textId="19824DA2" w:rsidR="00E35988" w:rsidRDefault="00E35988" w:rsidP="003A63D1">
      <w:pPr>
        <w:ind w:left="708"/>
      </w:pPr>
    </w:p>
    <w:p w14:paraId="36E8F820" w14:textId="77777777" w:rsidR="00E35988" w:rsidRDefault="00E35988" w:rsidP="003A63D1">
      <w:pPr>
        <w:ind w:left="708"/>
      </w:pPr>
    </w:p>
    <w:p w14:paraId="61FDA4A0" w14:textId="0F5C697C" w:rsidR="00372D13" w:rsidRPr="009A5B20" w:rsidRDefault="6DE4F7B8" w:rsidP="00670A68">
      <w:pPr>
        <w:pStyle w:val="Nadpis4"/>
      </w:pPr>
      <w:bookmarkStart w:id="116" w:name="_Toc87951889"/>
      <w:bookmarkStart w:id="117" w:name="_Toc87957865"/>
      <w:bookmarkStart w:id="118" w:name="_Toc88127612"/>
      <w:bookmarkStart w:id="119" w:name="_Toc90653401"/>
      <w:r>
        <w:lastRenderedPageBreak/>
        <w:t>A1 – Zápis záznamu z vyšetrenia a odporúčania na vyšetrenie</w:t>
      </w:r>
      <w:bookmarkEnd w:id="116"/>
      <w:bookmarkEnd w:id="117"/>
      <w:bookmarkEnd w:id="118"/>
      <w:bookmarkEnd w:id="119"/>
    </w:p>
    <w:p w14:paraId="5AA170BB" w14:textId="77777777" w:rsidR="003E3BC4" w:rsidRPr="003E3BC4" w:rsidRDefault="4B1F096C" w:rsidP="003E3BC4">
      <w:pPr>
        <w:rPr>
          <w:b/>
          <w:u w:val="single"/>
        </w:rPr>
      </w:pPr>
      <w:r w:rsidRPr="003E3BC4">
        <w:rPr>
          <w:b/>
          <w:u w:val="single"/>
        </w:rPr>
        <w:t xml:space="preserve">Popis procesu: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1"/>
      </w:tblGrid>
      <w:tr w:rsidR="00372D13" w:rsidRPr="00D95A9D" w14:paraId="38D6BE57" w14:textId="77777777" w:rsidTr="7E123236">
        <w:trPr>
          <w:cantSplit/>
        </w:trPr>
        <w:tc>
          <w:tcPr>
            <w:tcW w:w="993" w:type="dxa"/>
            <w:shd w:val="clear" w:color="auto" w:fill="002060"/>
          </w:tcPr>
          <w:p w14:paraId="72C7EE03" w14:textId="77777777" w:rsidR="00372D13" w:rsidRPr="00D95A9D" w:rsidRDefault="4B1F096C" w:rsidP="4B1F096C">
            <w:pPr>
              <w:rPr>
                <w:sz w:val="18"/>
                <w:szCs w:val="18"/>
              </w:rPr>
            </w:pPr>
            <w:r w:rsidRPr="00D95A9D">
              <w:rPr>
                <w:sz w:val="18"/>
                <w:szCs w:val="18"/>
              </w:rPr>
              <w:t>Proces</w:t>
            </w:r>
          </w:p>
        </w:tc>
        <w:tc>
          <w:tcPr>
            <w:tcW w:w="7461" w:type="dxa"/>
            <w:shd w:val="clear" w:color="auto" w:fill="002060"/>
          </w:tcPr>
          <w:p w14:paraId="7B02E34B" w14:textId="77777777" w:rsidR="00372D13" w:rsidRPr="00D95A9D" w:rsidRDefault="00372D13" w:rsidP="00AB6E86">
            <w:pPr>
              <w:rPr>
                <w:sz w:val="18"/>
              </w:rPr>
            </w:pPr>
          </w:p>
        </w:tc>
      </w:tr>
      <w:tr w:rsidR="00372D13" w:rsidRPr="00D95A9D" w14:paraId="6853427E" w14:textId="77777777" w:rsidTr="7E123236">
        <w:trPr>
          <w:cantSplit/>
        </w:trPr>
        <w:tc>
          <w:tcPr>
            <w:tcW w:w="993" w:type="dxa"/>
          </w:tcPr>
          <w:p w14:paraId="2150E075" w14:textId="77777777" w:rsidR="00372D13" w:rsidRPr="00D95A9D" w:rsidRDefault="4B1F096C" w:rsidP="4B1F096C">
            <w:pPr>
              <w:rPr>
                <w:sz w:val="18"/>
                <w:szCs w:val="18"/>
              </w:rPr>
            </w:pPr>
            <w:r w:rsidRPr="00D95A9D">
              <w:rPr>
                <w:sz w:val="18"/>
                <w:szCs w:val="18"/>
              </w:rPr>
              <w:t xml:space="preserve">Cieľ: </w:t>
            </w:r>
          </w:p>
        </w:tc>
        <w:tc>
          <w:tcPr>
            <w:tcW w:w="7461" w:type="dxa"/>
          </w:tcPr>
          <w:p w14:paraId="36BF9B9B" w14:textId="77777777" w:rsidR="00372D13" w:rsidRPr="00D95A9D" w:rsidRDefault="4B1F096C" w:rsidP="0028112C">
            <w:pPr>
              <w:pStyle w:val="Odsekzoznamu"/>
              <w:numPr>
                <w:ilvl w:val="0"/>
                <w:numId w:val="50"/>
              </w:numPr>
              <w:rPr>
                <w:sz w:val="18"/>
                <w:szCs w:val="18"/>
              </w:rPr>
            </w:pPr>
            <w:r w:rsidRPr="00D95A9D">
              <w:rPr>
                <w:sz w:val="18"/>
                <w:szCs w:val="18"/>
              </w:rPr>
              <w:t>Zapísanie záznamu z vyšetrenia</w:t>
            </w:r>
          </w:p>
          <w:p w14:paraId="33FFFF81" w14:textId="76A7C982" w:rsidR="00372D13" w:rsidRPr="00D95A9D" w:rsidRDefault="4B1F096C" w:rsidP="0028112C">
            <w:pPr>
              <w:pStyle w:val="Odsekzoznamu"/>
              <w:numPr>
                <w:ilvl w:val="0"/>
                <w:numId w:val="50"/>
              </w:numPr>
              <w:rPr>
                <w:sz w:val="18"/>
                <w:szCs w:val="18"/>
              </w:rPr>
            </w:pPr>
            <w:r w:rsidRPr="00D95A9D">
              <w:rPr>
                <w:sz w:val="18"/>
                <w:szCs w:val="18"/>
              </w:rPr>
              <w:t>Zapísanie odporúčania na vyšetrenie</w:t>
            </w:r>
          </w:p>
          <w:p w14:paraId="6FC15E80" w14:textId="7304C98C" w:rsidR="00372D13" w:rsidRPr="000711D0" w:rsidRDefault="6F02D109" w:rsidP="0028112C">
            <w:pPr>
              <w:pStyle w:val="Odsekzoznamu"/>
              <w:numPr>
                <w:ilvl w:val="0"/>
                <w:numId w:val="50"/>
              </w:numPr>
              <w:spacing w:before="0" w:after="0"/>
              <w:rPr>
                <w:color w:val="77174B" w:themeColor="accent4"/>
                <w:sz w:val="18"/>
                <w:szCs w:val="18"/>
              </w:rPr>
            </w:pPr>
            <w:r w:rsidRPr="000711D0">
              <w:rPr>
                <w:sz w:val="18"/>
                <w:szCs w:val="18"/>
              </w:rPr>
              <w:t>Zápis záznamu z vyšetrenia spolu s reštrikciou čítania záznamu podľa par. 5a zákona 153/2013</w:t>
            </w:r>
          </w:p>
        </w:tc>
      </w:tr>
      <w:tr w:rsidR="00372D13" w:rsidRPr="00D95A9D" w14:paraId="31FC0D62" w14:textId="77777777" w:rsidTr="7E123236">
        <w:trPr>
          <w:cantSplit/>
        </w:trPr>
        <w:tc>
          <w:tcPr>
            <w:tcW w:w="993" w:type="dxa"/>
          </w:tcPr>
          <w:p w14:paraId="5D2ACE7D" w14:textId="77777777" w:rsidR="00372D13" w:rsidRPr="00D95A9D" w:rsidRDefault="4B1F096C" w:rsidP="4B1F096C">
            <w:pPr>
              <w:rPr>
                <w:sz w:val="18"/>
                <w:szCs w:val="18"/>
              </w:rPr>
            </w:pPr>
            <w:r w:rsidRPr="00D95A9D">
              <w:rPr>
                <w:sz w:val="18"/>
                <w:szCs w:val="18"/>
              </w:rPr>
              <w:t>Vstup:</w:t>
            </w:r>
          </w:p>
        </w:tc>
        <w:tc>
          <w:tcPr>
            <w:tcW w:w="7461" w:type="dxa"/>
          </w:tcPr>
          <w:p w14:paraId="4E406EC5" w14:textId="77777777" w:rsidR="00372D13" w:rsidRPr="00D95A9D" w:rsidRDefault="4B1F096C" w:rsidP="0028112C">
            <w:pPr>
              <w:pStyle w:val="Odsekzoznamu"/>
              <w:numPr>
                <w:ilvl w:val="0"/>
                <w:numId w:val="49"/>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18E661D9" w14:textId="77777777" w:rsidR="00372D13"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594472FC" w14:textId="77777777" w:rsidR="00372D13" w:rsidRPr="00D95A9D" w:rsidRDefault="4B1F096C" w:rsidP="0028112C">
            <w:pPr>
              <w:pStyle w:val="Odsekzoznamu"/>
              <w:numPr>
                <w:ilvl w:val="0"/>
                <w:numId w:val="49"/>
              </w:numPr>
              <w:rPr>
                <w:sz w:val="18"/>
                <w:szCs w:val="18"/>
              </w:rPr>
            </w:pPr>
            <w:r w:rsidRPr="00D95A9D">
              <w:rPr>
                <w:sz w:val="18"/>
                <w:szCs w:val="18"/>
              </w:rPr>
              <w:t>Poskytnutá zdravotná starostlivosť, ktorou výsledkom je vedenie zdravotnej dokumentácie</w:t>
            </w:r>
          </w:p>
        </w:tc>
      </w:tr>
      <w:tr w:rsidR="00372D13" w:rsidRPr="00D95A9D" w14:paraId="6092EC76" w14:textId="77777777" w:rsidTr="7E123236">
        <w:trPr>
          <w:cantSplit/>
        </w:trPr>
        <w:tc>
          <w:tcPr>
            <w:tcW w:w="993" w:type="dxa"/>
          </w:tcPr>
          <w:p w14:paraId="2D9A284B" w14:textId="77777777" w:rsidR="00372D13" w:rsidRPr="00D95A9D" w:rsidRDefault="4B1F096C" w:rsidP="4B1F096C">
            <w:pPr>
              <w:rPr>
                <w:sz w:val="18"/>
                <w:szCs w:val="18"/>
              </w:rPr>
            </w:pPr>
            <w:r w:rsidRPr="00D95A9D">
              <w:rPr>
                <w:sz w:val="18"/>
                <w:szCs w:val="18"/>
              </w:rPr>
              <w:t>Výstup:</w:t>
            </w:r>
          </w:p>
        </w:tc>
        <w:tc>
          <w:tcPr>
            <w:tcW w:w="7461" w:type="dxa"/>
          </w:tcPr>
          <w:p w14:paraId="0E0887DC" w14:textId="77777777" w:rsidR="009F7C0B" w:rsidRPr="00D95A9D" w:rsidRDefault="4B1F096C" w:rsidP="4B1F096C">
            <w:pPr>
              <w:rPr>
                <w:sz w:val="18"/>
                <w:szCs w:val="18"/>
              </w:rPr>
            </w:pPr>
            <w:r w:rsidRPr="00D95A9D">
              <w:rPr>
                <w:sz w:val="18"/>
                <w:szCs w:val="18"/>
              </w:rPr>
              <w:t>Elektronický záznam:</w:t>
            </w:r>
          </w:p>
          <w:p w14:paraId="7850C8C0" w14:textId="77777777" w:rsidR="00372D13" w:rsidRPr="00D95A9D" w:rsidRDefault="6DE4F7B8" w:rsidP="0028112C">
            <w:pPr>
              <w:pStyle w:val="Odsekzoznamu"/>
              <w:numPr>
                <w:ilvl w:val="0"/>
                <w:numId w:val="51"/>
              </w:numPr>
              <w:rPr>
                <w:sz w:val="18"/>
                <w:szCs w:val="18"/>
              </w:rPr>
            </w:pPr>
            <w:r w:rsidRPr="00D95A9D">
              <w:rPr>
                <w:sz w:val="18"/>
                <w:szCs w:val="18"/>
              </w:rPr>
              <w:t>Zapísaný záznam z vyšetrenia podpísaný elektronickým podpisom ZPr do NZIS</w:t>
            </w:r>
          </w:p>
          <w:p w14:paraId="4E32790B" w14:textId="77777777" w:rsidR="004D0D4F" w:rsidRPr="00D95A9D" w:rsidRDefault="6DE4F7B8" w:rsidP="0028112C">
            <w:pPr>
              <w:pStyle w:val="Odsekzoznamu"/>
              <w:numPr>
                <w:ilvl w:val="0"/>
                <w:numId w:val="51"/>
              </w:numPr>
              <w:rPr>
                <w:sz w:val="18"/>
                <w:szCs w:val="18"/>
              </w:rPr>
            </w:pPr>
            <w:r w:rsidRPr="00D95A9D">
              <w:rPr>
                <w:sz w:val="18"/>
                <w:szCs w:val="18"/>
              </w:rPr>
              <w:t>Zapísaný záznam z vyšetrenia a odporúčanie na vyšetrenie podpísaný elektronickým podpisom ZPr do NZIS</w:t>
            </w:r>
          </w:p>
          <w:p w14:paraId="015A6840" w14:textId="77777777" w:rsidR="009F7C0B" w:rsidRPr="00D95A9D" w:rsidRDefault="6DE4F7B8" w:rsidP="0028112C">
            <w:pPr>
              <w:pStyle w:val="Odsekzoznamu"/>
              <w:numPr>
                <w:ilvl w:val="0"/>
                <w:numId w:val="51"/>
              </w:numPr>
              <w:rPr>
                <w:sz w:val="18"/>
                <w:szCs w:val="18"/>
              </w:rPr>
            </w:pPr>
            <w:r w:rsidRPr="00D95A9D">
              <w:rPr>
                <w:sz w:val="18"/>
                <w:szCs w:val="18"/>
              </w:rPr>
              <w:t>Zapísaný záznam z vyšetrenia, ktorý obsahuje len odporúčanie na vyšetrenie podpísané elektronickým podpisom ZPr do NZIS</w:t>
            </w:r>
          </w:p>
          <w:p w14:paraId="045E1D25" w14:textId="77777777" w:rsidR="00300D0C" w:rsidRPr="00D95A9D" w:rsidRDefault="00300D0C" w:rsidP="00300D0C">
            <w:pPr>
              <w:pStyle w:val="Odsekzoznamu"/>
              <w:rPr>
                <w:sz w:val="18"/>
              </w:rPr>
            </w:pPr>
          </w:p>
          <w:p w14:paraId="2990C945" w14:textId="77777777" w:rsidR="004D0D4F" w:rsidRPr="00D95A9D" w:rsidRDefault="4B1F096C" w:rsidP="4B1F096C">
            <w:pPr>
              <w:rPr>
                <w:sz w:val="18"/>
                <w:szCs w:val="18"/>
              </w:rPr>
            </w:pPr>
            <w:r w:rsidRPr="00D95A9D">
              <w:rPr>
                <w:sz w:val="18"/>
                <w:szCs w:val="18"/>
              </w:rPr>
              <w:t>Tlač:</w:t>
            </w:r>
          </w:p>
          <w:p w14:paraId="32861D37" w14:textId="77777777" w:rsidR="00372D13" w:rsidRPr="00D95A9D" w:rsidRDefault="4B1F096C" w:rsidP="0028112C">
            <w:pPr>
              <w:pStyle w:val="Odsekzoznamu"/>
              <w:numPr>
                <w:ilvl w:val="0"/>
                <w:numId w:val="51"/>
              </w:numPr>
              <w:rPr>
                <w:i/>
                <w:iCs/>
                <w:sz w:val="18"/>
                <w:szCs w:val="18"/>
              </w:rPr>
            </w:pPr>
            <w:r w:rsidRPr="5A109AD4">
              <w:rPr>
                <w:i/>
                <w:iCs/>
                <w:sz w:val="18"/>
                <w:szCs w:val="18"/>
              </w:rPr>
              <w:t>Výmenný lístok v papierovej forme (voliteľný)</w:t>
            </w:r>
          </w:p>
          <w:p w14:paraId="5E1B838F" w14:textId="77777777" w:rsidR="00372D13" w:rsidRPr="00D95A9D" w:rsidRDefault="4B1F096C" w:rsidP="0028112C">
            <w:pPr>
              <w:pStyle w:val="Odsekzoznamu"/>
              <w:numPr>
                <w:ilvl w:val="0"/>
                <w:numId w:val="51"/>
              </w:numPr>
              <w:rPr>
                <w:sz w:val="18"/>
                <w:szCs w:val="18"/>
              </w:rPr>
            </w:pPr>
            <w:r w:rsidRPr="5A109AD4">
              <w:rPr>
                <w:i/>
                <w:iCs/>
                <w:sz w:val="18"/>
                <w:szCs w:val="18"/>
              </w:rPr>
              <w:t>Vytlačený záznam z vyšetrenia  (voliteľný)</w:t>
            </w:r>
          </w:p>
        </w:tc>
      </w:tr>
      <w:tr w:rsidR="00372D13" w:rsidRPr="00D95A9D" w14:paraId="41B59003" w14:textId="77777777" w:rsidTr="7E123236">
        <w:trPr>
          <w:cantSplit/>
        </w:trPr>
        <w:tc>
          <w:tcPr>
            <w:tcW w:w="993" w:type="dxa"/>
          </w:tcPr>
          <w:p w14:paraId="7F865569" w14:textId="77777777" w:rsidR="00372D13" w:rsidRPr="00D95A9D" w:rsidRDefault="4B1F096C" w:rsidP="4B1F096C">
            <w:pPr>
              <w:rPr>
                <w:sz w:val="18"/>
                <w:szCs w:val="18"/>
              </w:rPr>
            </w:pPr>
            <w:r w:rsidRPr="00D95A9D">
              <w:rPr>
                <w:sz w:val="18"/>
                <w:szCs w:val="18"/>
              </w:rPr>
              <w:t>Procesné scenáre</w:t>
            </w:r>
          </w:p>
        </w:tc>
        <w:tc>
          <w:tcPr>
            <w:tcW w:w="7461" w:type="dxa"/>
          </w:tcPr>
          <w:p w14:paraId="5F87A896" w14:textId="4D22C99B" w:rsidR="00372D13" w:rsidRPr="00D95A9D" w:rsidRDefault="00BB44B8" w:rsidP="0028112C">
            <w:pPr>
              <w:pStyle w:val="Odsekzoznamu"/>
              <w:numPr>
                <w:ilvl w:val="0"/>
                <w:numId w:val="51"/>
              </w:numPr>
              <w:rPr>
                <w:sz w:val="18"/>
                <w:szCs w:val="18"/>
              </w:rPr>
            </w:pPr>
            <w:hyperlink w:anchor="_eV_01_01_–_Zapísanie" w:history="1">
              <w:r w:rsidR="4B1F096C" w:rsidRPr="00D95A9D">
                <w:rPr>
                  <w:rStyle w:val="Hypertextovprepojenie"/>
                  <w:sz w:val="18"/>
                  <w:szCs w:val="18"/>
                </w:rPr>
                <w:t>eV_01_01 – Zapísanie záznamu z odborného vyšetrenia</w:t>
              </w:r>
            </w:hyperlink>
          </w:p>
          <w:p w14:paraId="725B5DAD" w14:textId="4A9D19BF" w:rsidR="00300D0C" w:rsidRPr="00D95A9D" w:rsidRDefault="00BB44B8" w:rsidP="0028112C">
            <w:pPr>
              <w:pStyle w:val="Odsekzoznamu"/>
              <w:numPr>
                <w:ilvl w:val="0"/>
                <w:numId w:val="51"/>
              </w:numPr>
              <w:rPr>
                <w:sz w:val="18"/>
                <w:szCs w:val="18"/>
              </w:rPr>
            </w:pPr>
            <w:hyperlink w:anchor="_eV_01_03_–_Zapísanie" w:history="1">
              <w:r w:rsidR="4B1F096C" w:rsidRPr="00D95A9D">
                <w:rPr>
                  <w:rStyle w:val="Hypertextovprepojenie"/>
                  <w:sz w:val="18"/>
                  <w:szCs w:val="18"/>
                </w:rPr>
                <w:t>eV_01_03 – Zapísanie záznamu z odborného vyšetrenia s vytvorením odporúčania na vyšetrenie</w:t>
              </w:r>
            </w:hyperlink>
          </w:p>
          <w:p w14:paraId="3625B839" w14:textId="07F19772" w:rsidR="00300D0C" w:rsidRPr="00D95A9D" w:rsidRDefault="00BB44B8" w:rsidP="0028112C">
            <w:pPr>
              <w:pStyle w:val="Odsekzoznamu"/>
              <w:numPr>
                <w:ilvl w:val="0"/>
                <w:numId w:val="51"/>
              </w:numPr>
              <w:rPr>
                <w:sz w:val="18"/>
                <w:szCs w:val="18"/>
              </w:rPr>
            </w:pPr>
            <w:hyperlink w:anchor="_eV_01_05_–_Zapísanie" w:history="1">
              <w:r w:rsidR="4B1F096C" w:rsidRPr="00D95A9D">
                <w:rPr>
                  <w:rStyle w:val="Hypertextovprepojenie"/>
                  <w:sz w:val="18"/>
                  <w:szCs w:val="18"/>
                </w:rPr>
                <w:t>eV_01_05 – Zapísanie lekárskej prepúšťacej správy z nemocnice</w:t>
              </w:r>
            </w:hyperlink>
          </w:p>
          <w:p w14:paraId="60193EA4" w14:textId="5A4BA8D5" w:rsidR="00300D0C" w:rsidRPr="00D95A9D" w:rsidRDefault="00BB44B8" w:rsidP="0028112C">
            <w:pPr>
              <w:pStyle w:val="Odsekzoznamu"/>
              <w:numPr>
                <w:ilvl w:val="0"/>
                <w:numId w:val="51"/>
              </w:numPr>
              <w:rPr>
                <w:sz w:val="18"/>
                <w:szCs w:val="18"/>
              </w:rPr>
            </w:pPr>
            <w:hyperlink w:anchor="_eV_01_06_–_Zapísanie" w:history="1">
              <w:r w:rsidR="4B1F096C" w:rsidRPr="00D95A9D">
                <w:rPr>
                  <w:rStyle w:val="Hypertextovprepojenie"/>
                  <w:sz w:val="18"/>
                  <w:szCs w:val="18"/>
                </w:rPr>
                <w:t>eV_01_06 – Zapísanie záznamu zo zobrazovacieho vyšetrenia</w:t>
              </w:r>
            </w:hyperlink>
          </w:p>
          <w:p w14:paraId="438514E9" w14:textId="2398EAF7" w:rsidR="00E01EE9" w:rsidRPr="004947D9" w:rsidRDefault="00BB44B8" w:rsidP="0028112C">
            <w:pPr>
              <w:pStyle w:val="Odsekzoznamu"/>
              <w:numPr>
                <w:ilvl w:val="0"/>
                <w:numId w:val="51"/>
              </w:numPr>
              <w:rPr>
                <w:rStyle w:val="Hypertextovprepojenie"/>
                <w:color w:val="auto"/>
                <w:sz w:val="18"/>
                <w:szCs w:val="18"/>
                <w:u w:val="none"/>
              </w:rPr>
            </w:pPr>
            <w:hyperlink w:anchor="_eV_01_13_–_Zapísanie" w:history="1">
              <w:r w:rsidR="4B1F096C" w:rsidRPr="00D95A9D">
                <w:rPr>
                  <w:rStyle w:val="Hypertextovprepojenie"/>
                  <w:sz w:val="18"/>
                  <w:szCs w:val="18"/>
                </w:rPr>
                <w:t>eV_01_13 – Zapísanie lekárskej prepúšťacej správy z kúpeľov</w:t>
              </w:r>
            </w:hyperlink>
          </w:p>
          <w:p w14:paraId="6ACAC3D1" w14:textId="3C7ADBAC" w:rsidR="004D2D38" w:rsidRPr="004947D9" w:rsidRDefault="00BB44B8" w:rsidP="0028112C">
            <w:pPr>
              <w:pStyle w:val="Odsekzoznamu"/>
              <w:numPr>
                <w:ilvl w:val="0"/>
                <w:numId w:val="51"/>
              </w:numPr>
              <w:rPr>
                <w:rStyle w:val="Hypertextovprepojenie"/>
                <w:color w:val="auto"/>
                <w:sz w:val="18"/>
                <w:szCs w:val="18"/>
                <w:u w:val="none"/>
              </w:rPr>
            </w:pPr>
            <w:hyperlink w:anchor="_eV_01_14_–_Zapísanie" w:history="1">
              <w:r w:rsidR="4B1F096C" w:rsidRPr="00D95A9D">
                <w:rPr>
                  <w:rStyle w:val="Hypertextovprepojenie"/>
                  <w:sz w:val="18"/>
                  <w:szCs w:val="18"/>
                </w:rPr>
                <w:t>eV_01_14 – Zapísanie záznamu o zhodnotení zdravotného stavu</w:t>
              </w:r>
            </w:hyperlink>
          </w:p>
          <w:p w14:paraId="04ACCF69" w14:textId="0569578D" w:rsidR="0077785F" w:rsidRPr="00B74327" w:rsidRDefault="00BB44B8" w:rsidP="0028112C">
            <w:pPr>
              <w:pStyle w:val="Odsekzoznamu"/>
              <w:numPr>
                <w:ilvl w:val="0"/>
                <w:numId w:val="51"/>
              </w:numPr>
              <w:rPr>
                <w:rStyle w:val="Hypertextovprepojenie"/>
                <w:color w:val="auto"/>
                <w:sz w:val="18"/>
                <w:szCs w:val="18"/>
                <w:u w:val="none"/>
              </w:rPr>
            </w:pPr>
            <w:hyperlink w:anchor="_eV_01_14_–_Zapísanie" w:history="1">
              <w:r w:rsidR="00AB713D" w:rsidRPr="00D95A9D">
                <w:rPr>
                  <w:rStyle w:val="Hypertextovprepojenie"/>
                  <w:sz w:val="18"/>
                  <w:szCs w:val="18"/>
                </w:rPr>
                <w:t>eV_01_</w:t>
              </w:r>
              <w:r w:rsidR="00AB713D">
                <w:rPr>
                  <w:rStyle w:val="Hypertextovprepojenie"/>
                  <w:sz w:val="18"/>
                  <w:szCs w:val="18"/>
                </w:rPr>
                <w:t>43</w:t>
              </w:r>
              <w:r w:rsidR="00AB713D" w:rsidRPr="00D95A9D">
                <w:rPr>
                  <w:rStyle w:val="Hypertextovprepojenie"/>
                  <w:sz w:val="18"/>
                  <w:szCs w:val="18"/>
                </w:rPr>
                <w:t xml:space="preserve"> – Zapísanie záznamu </w:t>
              </w:r>
            </w:hyperlink>
            <w:r w:rsidR="00AB713D">
              <w:rPr>
                <w:rStyle w:val="Hypertextovprepojenie"/>
                <w:sz w:val="18"/>
                <w:szCs w:val="18"/>
              </w:rPr>
              <w:t>z vyšetrenia s</w:t>
            </w:r>
            <w:r w:rsidR="003B72FD">
              <w:rPr>
                <w:rStyle w:val="Hypertextovprepojenie"/>
                <w:sz w:val="18"/>
                <w:szCs w:val="18"/>
              </w:rPr>
              <w:t> </w:t>
            </w:r>
            <w:r w:rsidR="00AB713D">
              <w:rPr>
                <w:rStyle w:val="Hypertextovprepojenie"/>
                <w:sz w:val="18"/>
                <w:szCs w:val="18"/>
              </w:rPr>
              <w:t>reštrikciou</w:t>
            </w:r>
          </w:p>
          <w:p w14:paraId="665317E2" w14:textId="77777777" w:rsidR="003B72FD" w:rsidRPr="00B25DF4" w:rsidRDefault="00BB44B8" w:rsidP="0028112C">
            <w:pPr>
              <w:pStyle w:val="Odsekzoznamu"/>
              <w:numPr>
                <w:ilvl w:val="0"/>
                <w:numId w:val="51"/>
              </w:numPr>
              <w:rPr>
                <w:sz w:val="18"/>
                <w:szCs w:val="18"/>
                <w:highlight w:val="yellow"/>
              </w:rPr>
            </w:pPr>
            <w:hyperlink w:anchor="_eV_01_49_Potvrdenie_pre" w:history="1">
              <w:r w:rsidR="00414CD5" w:rsidRPr="00B25DF4">
                <w:rPr>
                  <w:rStyle w:val="Hypertextovprepojenie"/>
                  <w:sz w:val="18"/>
                  <w:szCs w:val="18"/>
                  <w:highlight w:val="yellow"/>
                </w:rPr>
                <w:t>eV_01_49 Potvrdenie pre príspevok pri narodení – zapísanie pôrodníkom v LPS</w:t>
              </w:r>
            </w:hyperlink>
          </w:p>
          <w:p w14:paraId="638007BC" w14:textId="726E3BF3" w:rsidR="00414CD5" w:rsidRPr="000711D0" w:rsidRDefault="00BB44B8" w:rsidP="0028112C">
            <w:pPr>
              <w:pStyle w:val="Odsekzoznamu"/>
              <w:numPr>
                <w:ilvl w:val="0"/>
                <w:numId w:val="51"/>
              </w:numPr>
              <w:rPr>
                <w:sz w:val="18"/>
                <w:szCs w:val="18"/>
              </w:rPr>
            </w:pPr>
            <w:hyperlink w:anchor="_eV_01_50_Potvrdenie_pre" w:history="1">
              <w:r w:rsidR="00414CD5" w:rsidRPr="00B25DF4">
                <w:rPr>
                  <w:rStyle w:val="Hypertextovprepojenie"/>
                  <w:sz w:val="18"/>
                  <w:szCs w:val="18"/>
                  <w:highlight w:val="yellow"/>
                </w:rPr>
                <w:t>eV_01_50 Potvrdenie pre príspevok pri narodení – zapísanie údajov gynekológom</w:t>
              </w:r>
            </w:hyperlink>
          </w:p>
        </w:tc>
      </w:tr>
      <w:tr w:rsidR="00372D13" w:rsidRPr="00D95A9D" w14:paraId="0A7CB665" w14:textId="77777777" w:rsidTr="7E123236">
        <w:trPr>
          <w:cantSplit/>
        </w:trPr>
        <w:tc>
          <w:tcPr>
            <w:tcW w:w="993" w:type="dxa"/>
          </w:tcPr>
          <w:p w14:paraId="6D629F53" w14:textId="77777777" w:rsidR="00372D13" w:rsidRPr="00D95A9D" w:rsidRDefault="4B1F096C" w:rsidP="4B1F096C">
            <w:pPr>
              <w:rPr>
                <w:sz w:val="18"/>
                <w:szCs w:val="18"/>
              </w:rPr>
            </w:pPr>
            <w:r w:rsidRPr="00D95A9D">
              <w:rPr>
                <w:sz w:val="18"/>
                <w:szCs w:val="18"/>
              </w:rPr>
              <w:t>Služba:</w:t>
            </w:r>
          </w:p>
        </w:tc>
        <w:tc>
          <w:tcPr>
            <w:tcW w:w="7461" w:type="dxa"/>
          </w:tcPr>
          <w:p w14:paraId="7B8723FE" w14:textId="62A1C1F3" w:rsidR="00372D13" w:rsidRPr="00D95A9D" w:rsidRDefault="54925A6A" w:rsidP="0028112C">
            <w:pPr>
              <w:pStyle w:val="Odsekzoznamu"/>
              <w:keepNext/>
              <w:numPr>
                <w:ilvl w:val="0"/>
                <w:numId w:val="51"/>
              </w:numPr>
              <w:rPr>
                <w:sz w:val="18"/>
                <w:szCs w:val="18"/>
              </w:rPr>
            </w:pPr>
            <w:r w:rsidRPr="7E123236">
              <w:rPr>
                <w:sz w:val="18"/>
                <w:szCs w:val="18"/>
              </w:rPr>
              <w:t xml:space="preserve"> </w:t>
            </w:r>
            <w:hyperlink w:anchor="_ZapisZaznamOVysetreni_v7" w:history="1">
              <w:r w:rsidRPr="00EB3D8B">
                <w:rPr>
                  <w:rStyle w:val="Hypertextovprepojenie"/>
                  <w:sz w:val="18"/>
                  <w:szCs w:val="18"/>
                  <w:highlight w:val="yellow"/>
                </w:rPr>
                <w:t>ZapisZaznamOVysetreni_v7</w:t>
              </w:r>
            </w:hyperlink>
          </w:p>
        </w:tc>
      </w:tr>
    </w:tbl>
    <w:p w14:paraId="6D6E028D" w14:textId="37CFD3A1" w:rsidR="00372D13" w:rsidRPr="00A73064" w:rsidRDefault="00372D13" w:rsidP="4B1F096C">
      <w:pPr>
        <w:pStyle w:val="Popis"/>
        <w:rPr>
          <w:b w:val="0"/>
          <w:lang w:val="sk-SK"/>
        </w:rPr>
      </w:pPr>
      <w:bookmarkStart w:id="120" w:name="_Toc90653521"/>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8</w:t>
      </w:r>
      <w:r w:rsidR="00AB647A">
        <w:rPr>
          <w:lang w:val="sk-SK"/>
        </w:rPr>
        <w:fldChar w:fldCharType="end"/>
      </w:r>
      <w:r w:rsidRPr="00D95A9D">
        <w:rPr>
          <w:lang w:val="sk-SK"/>
        </w:rPr>
        <w:t xml:space="preserve">: </w:t>
      </w:r>
      <w:r w:rsidRPr="00A73064">
        <w:rPr>
          <w:b w:val="0"/>
          <w:lang w:val="sk-SK"/>
        </w:rPr>
        <w:t>Proces A1</w:t>
      </w:r>
      <w:bookmarkEnd w:id="120"/>
    </w:p>
    <w:p w14:paraId="3064CE77" w14:textId="77777777" w:rsidR="000471DB" w:rsidRPr="00D95A9D" w:rsidRDefault="000471DB" w:rsidP="000471DB">
      <w:r w:rsidRPr="00D95A9D">
        <w:tab/>
      </w:r>
      <w:r w:rsidRPr="00D95A9D">
        <w:tab/>
      </w:r>
    </w:p>
    <w:p w14:paraId="26516CCB" w14:textId="77777777" w:rsidR="005C4215" w:rsidRPr="003E3BC4" w:rsidRDefault="4B1F096C" w:rsidP="003E3BC4">
      <w:pPr>
        <w:rPr>
          <w:b/>
          <w:u w:val="single"/>
        </w:rPr>
      </w:pPr>
      <w:r w:rsidRPr="003E3BC4">
        <w:rPr>
          <w:b/>
          <w:u w:val="single"/>
        </w:rPr>
        <w:t xml:space="preserve">Všeobecné implementačné pravidlá: </w:t>
      </w:r>
    </w:p>
    <w:p w14:paraId="1CC77F1D" w14:textId="77777777" w:rsidR="005C4215" w:rsidRPr="00D95A9D" w:rsidRDefault="005C4215" w:rsidP="005C4215"/>
    <w:p w14:paraId="2FBF2888" w14:textId="0F8A30F2" w:rsidR="7E6661EF" w:rsidRPr="000711D0" w:rsidRDefault="4B1F096C" w:rsidP="0028112C">
      <w:pPr>
        <w:pStyle w:val="Odsekzoznamu"/>
        <w:numPr>
          <w:ilvl w:val="0"/>
          <w:numId w:val="51"/>
        </w:numPr>
      </w:pPr>
      <w:r w:rsidRPr="3C36CFBD">
        <w:rPr>
          <w:highlight w:val="yellow"/>
        </w:rPr>
        <w:t xml:space="preserve">Pre úspešné odoslanie záznamu o vyšetrení, je potrebné </w:t>
      </w:r>
      <w:r w:rsidR="001B2D62" w:rsidRPr="3C36CFBD">
        <w:rPr>
          <w:highlight w:val="yellow"/>
        </w:rPr>
        <w:t>v</w:t>
      </w:r>
      <w:r w:rsidR="00A76DE9" w:rsidRPr="3C36CFBD">
        <w:rPr>
          <w:highlight w:val="yellow"/>
        </w:rPr>
        <w:t> </w:t>
      </w:r>
      <w:r w:rsidR="001B2D62" w:rsidRPr="3C36CFBD">
        <w:rPr>
          <w:highlight w:val="yellow"/>
        </w:rPr>
        <w:t>XML</w:t>
      </w:r>
      <w:r w:rsidR="00A76DE9" w:rsidRPr="3C36CFBD">
        <w:rPr>
          <w:highlight w:val="yellow"/>
        </w:rPr>
        <w:t xml:space="preserve"> </w:t>
      </w:r>
      <w:r w:rsidR="0071069F" w:rsidRPr="3C36CFBD">
        <w:rPr>
          <w:highlight w:val="yellow"/>
        </w:rPr>
        <w:t>naplniť elementy</w:t>
      </w:r>
      <w:r w:rsidR="00820C5B" w:rsidRPr="3C36CFBD">
        <w:rPr>
          <w:highlight w:val="yellow"/>
        </w:rPr>
        <w:t xml:space="preserve"> </w:t>
      </w:r>
      <w:r w:rsidR="0D1F474B" w:rsidRPr="3C36CFBD">
        <w:rPr>
          <w:highlight w:val="yellow"/>
        </w:rPr>
        <w:t xml:space="preserve"> v zmysle </w:t>
      </w:r>
      <w:r w:rsidR="00820C5B" w:rsidRPr="3C36CFBD">
        <w:rPr>
          <w:b/>
          <w:bCs/>
          <w:highlight w:val="yellow"/>
        </w:rPr>
        <w:t>popis</w:t>
      </w:r>
      <w:r w:rsidR="7FC1AE49" w:rsidRPr="3C36CFBD">
        <w:rPr>
          <w:b/>
          <w:bCs/>
          <w:highlight w:val="yellow"/>
        </w:rPr>
        <w:t>u</w:t>
      </w:r>
      <w:r w:rsidR="00820C5B" w:rsidRPr="3C36CFBD">
        <w:rPr>
          <w:b/>
          <w:bCs/>
          <w:highlight w:val="yellow"/>
        </w:rPr>
        <w:t xml:space="preserve"> pre plnenie </w:t>
      </w:r>
      <w:r w:rsidR="0071069F" w:rsidRPr="3C36CFBD">
        <w:rPr>
          <w:b/>
          <w:bCs/>
          <w:highlight w:val="yellow"/>
        </w:rPr>
        <w:t xml:space="preserve">spoločných </w:t>
      </w:r>
      <w:r w:rsidR="00820C5B" w:rsidRPr="3C36CFBD">
        <w:rPr>
          <w:b/>
          <w:bCs/>
          <w:highlight w:val="yellow"/>
        </w:rPr>
        <w:t>atribútov</w:t>
      </w:r>
      <w:r w:rsidR="795EEF38" w:rsidRPr="3C36CFBD">
        <w:rPr>
          <w:b/>
          <w:bCs/>
          <w:highlight w:val="yellow"/>
        </w:rPr>
        <w:t>, ktorý</w:t>
      </w:r>
      <w:r w:rsidR="000E0936">
        <w:rPr>
          <w:b/>
          <w:bCs/>
          <w:highlight w:val="yellow"/>
        </w:rPr>
        <w:t xml:space="preserve"> je uvedený v dokumente x070</w:t>
      </w:r>
      <w:r w:rsidR="1D6BE0F9" w:rsidRPr="3C36CFBD">
        <w:rPr>
          <w:b/>
          <w:bCs/>
          <w:highlight w:val="yellow"/>
        </w:rPr>
        <w:t>.</w:t>
      </w:r>
    </w:p>
    <w:p w14:paraId="6141393F" w14:textId="208CDF06" w:rsidR="00B2317D" w:rsidRPr="00D95A9D" w:rsidRDefault="4B1F096C" w:rsidP="0028112C">
      <w:pPr>
        <w:pStyle w:val="Odsekzoznamu"/>
        <w:numPr>
          <w:ilvl w:val="0"/>
          <w:numId w:val="51"/>
        </w:numPr>
      </w:pPr>
      <w:r>
        <w:t>Odoslanie záznamu je realizované na pozadí, hneď po odoslaní záznamu IS PZS umožní lekárovi pracovať so systémom bez potreby čakania na odoslani</w:t>
      </w:r>
      <w:r w:rsidR="007F7936">
        <w:t>e</w:t>
      </w:r>
      <w:r>
        <w:t xml:space="preserve"> záznamu </w:t>
      </w:r>
    </w:p>
    <w:p w14:paraId="1E3E019A" w14:textId="77777777" w:rsidR="00A615DA" w:rsidRPr="00D95A9D" w:rsidRDefault="4B1F096C" w:rsidP="0028112C">
      <w:pPr>
        <w:pStyle w:val="Odsekzoznamu"/>
        <w:numPr>
          <w:ilvl w:val="0"/>
          <w:numId w:val="51"/>
        </w:numPr>
      </w:pPr>
      <w:r w:rsidRPr="00D95A9D">
        <w:t>Po odoslaní záznamu do NZIS je lekár informovaný o výsledku odoslania elektronického záznamu</w:t>
      </w:r>
      <w:r w:rsidR="007F7936" w:rsidRPr="00D95A9D">
        <w:t>, kde v prípade chyby odoslania bude lekár vyzvaný, aby záznam vytlačil, resp. bude vykonaná automatická tlač záznamu</w:t>
      </w:r>
    </w:p>
    <w:p w14:paraId="4BD03102" w14:textId="77777777" w:rsidR="00B2317D" w:rsidRPr="00D95A9D" w:rsidRDefault="4B1F096C" w:rsidP="0028112C">
      <w:pPr>
        <w:pStyle w:val="Odsekzoznamu"/>
        <w:numPr>
          <w:ilvl w:val="0"/>
          <w:numId w:val="91"/>
        </w:numPr>
      </w:pPr>
      <w:r w:rsidRPr="00D95A9D">
        <w:t>Pri nedostupnosti NZIS alebo chyby na strane IS PZS je potrebné každý záznam uložiť do fronty a zabezpečiť jeho následne odoslanie po obnove konektivity alebo odstránenia chyby na strane IS PZS</w:t>
      </w:r>
    </w:p>
    <w:p w14:paraId="0CF4FF2F" w14:textId="77777777" w:rsidR="00B2317D" w:rsidRPr="00D95A9D" w:rsidRDefault="6DE4F7B8" w:rsidP="0028112C">
      <w:pPr>
        <w:pStyle w:val="Odsekzoznamu"/>
        <w:numPr>
          <w:ilvl w:val="0"/>
          <w:numId w:val="91"/>
        </w:numPr>
      </w:pPr>
      <w:r w:rsidRPr="00D95A9D">
        <w:t>Fronta je vytváraná zo záznamov, ktoré sú:</w:t>
      </w:r>
    </w:p>
    <w:p w14:paraId="2DEE5F4E" w14:textId="77777777" w:rsidR="00B2317D" w:rsidRPr="00D95A9D" w:rsidRDefault="6DE4F7B8" w:rsidP="0028112C">
      <w:pPr>
        <w:pStyle w:val="Odsekzoznamu"/>
        <w:numPr>
          <w:ilvl w:val="0"/>
          <w:numId w:val="92"/>
        </w:numPr>
      </w:pPr>
      <w:r w:rsidRPr="00D95A9D">
        <w:t>podpísané lekárom prostredníctvom ePZP ale nebolo možné záznam už odoslať</w:t>
      </w:r>
    </w:p>
    <w:p w14:paraId="2CCAF3C7" w14:textId="77777777" w:rsidR="00B2317D" w:rsidRPr="00D95A9D" w:rsidRDefault="6DE4F7B8" w:rsidP="0028112C">
      <w:pPr>
        <w:pStyle w:val="Odsekzoznamu"/>
        <w:numPr>
          <w:ilvl w:val="0"/>
          <w:numId w:val="92"/>
        </w:numPr>
      </w:pPr>
      <w:r w:rsidRPr="00D95A9D">
        <w:t>nepodpísané lekárom prostredníctvom ePZP z dôvodu:</w:t>
      </w:r>
    </w:p>
    <w:p w14:paraId="00F6D4DD" w14:textId="77777777" w:rsidR="00B2317D" w:rsidRPr="00D95A9D" w:rsidRDefault="6DE4F7B8" w:rsidP="0028112C">
      <w:pPr>
        <w:pStyle w:val="Odsekzoznamu"/>
        <w:numPr>
          <w:ilvl w:val="2"/>
          <w:numId w:val="89"/>
        </w:numPr>
      </w:pPr>
      <w:r w:rsidRPr="00D95A9D">
        <w:t>nemožnosti podpísať záznam z vyšetrenia z dôvodu offline scenáru</w:t>
      </w:r>
    </w:p>
    <w:p w14:paraId="1850E546" w14:textId="77777777" w:rsidR="00B2317D" w:rsidRPr="00D95A9D" w:rsidRDefault="4B1F096C" w:rsidP="0028112C">
      <w:pPr>
        <w:pStyle w:val="Odsekzoznamu"/>
        <w:numPr>
          <w:ilvl w:val="2"/>
          <w:numId w:val="89"/>
        </w:numPr>
      </w:pPr>
      <w:r w:rsidRPr="00D95A9D">
        <w:t>lekár, ktorý kompletizoval záznam, nebol atestovaným lekárom čím nebol umožnený zápis záznamu do NZIS</w:t>
      </w:r>
    </w:p>
    <w:p w14:paraId="727870BD" w14:textId="77777777" w:rsidR="00B2317D" w:rsidRPr="00D95A9D" w:rsidRDefault="6DE4F7B8" w:rsidP="0028112C">
      <w:pPr>
        <w:pStyle w:val="Odsekzoznamu"/>
        <w:numPr>
          <w:ilvl w:val="0"/>
          <w:numId w:val="91"/>
        </w:numPr>
      </w:pPr>
      <w:r w:rsidRPr="00D95A9D">
        <w:t>Fronta je postupne vyprázdňovaná po obnove konektivity</w:t>
      </w:r>
    </w:p>
    <w:p w14:paraId="118A04DA" w14:textId="77777777" w:rsidR="00812BC7" w:rsidRPr="00D95A9D" w:rsidRDefault="4B1F096C" w:rsidP="0028112C">
      <w:pPr>
        <w:pStyle w:val="Odsekzoznamu"/>
        <w:numPr>
          <w:ilvl w:val="0"/>
          <w:numId w:val="93"/>
        </w:numPr>
      </w:pPr>
      <w:r w:rsidRPr="00D95A9D">
        <w:lastRenderedPageBreak/>
        <w:t>Podpísané záznamy sú odosielané len v prípade, ak je podpis časovo platný (4 hodiny od neodoslania záznamu)</w:t>
      </w:r>
    </w:p>
    <w:p w14:paraId="76E8D690" w14:textId="77777777" w:rsidR="00B2317D" w:rsidRPr="00D95A9D" w:rsidRDefault="6DE4F7B8" w:rsidP="0028112C">
      <w:pPr>
        <w:pStyle w:val="Odsekzoznamu"/>
        <w:numPr>
          <w:ilvl w:val="0"/>
          <w:numId w:val="93"/>
        </w:numPr>
      </w:pPr>
      <w:r w:rsidRPr="00D95A9D">
        <w:t>Nepodpísané záznamy sú z fronty odosielané automaticky po vytvorení novej hlavičky a update time_</w:t>
      </w:r>
      <w:r w:rsidR="00E45BB0" w:rsidRPr="00D95A9D">
        <w:t>created</w:t>
      </w:r>
      <w:r w:rsidRPr="00D95A9D">
        <w:t xml:space="preserve"> a doplnení platného podpisu do NZIS bez potreby zásahu lekára</w:t>
      </w:r>
    </w:p>
    <w:p w14:paraId="5D7C5B6E" w14:textId="77777777" w:rsidR="00F65337" w:rsidRPr="00D95A9D" w:rsidRDefault="6DE4F7B8" w:rsidP="0028112C">
      <w:pPr>
        <w:pStyle w:val="Odsekzoznamu"/>
        <w:numPr>
          <w:ilvl w:val="0"/>
          <w:numId w:val="93"/>
        </w:numPr>
      </w:pPr>
      <w:r w:rsidRPr="00D95A9D">
        <w:t xml:space="preserve">Ak záznam vytvoril neatestovaný lekár, je záznam zaradený na podpis lekárovi pod dohľadom ktorého neatestovaný lekár vykonáva poskytovanie ZS (ak by sa opätovne prihlásil neatestovaný lekár, záznam ostáva vo fronte). V prípade, podpisu atestovaným lekárom, je tento uvedený v časti info_provider ako perfomer a aj v časti commiter. </w:t>
      </w:r>
    </w:p>
    <w:p w14:paraId="06CC7464" w14:textId="4BFE59A2" w:rsidR="00300D0C" w:rsidRPr="009A5B20" w:rsidRDefault="6DE4F7B8" w:rsidP="00670A68">
      <w:pPr>
        <w:pStyle w:val="Nadpis4"/>
      </w:pPr>
      <w:bookmarkStart w:id="121" w:name="_A2_–_Vyhľadanie"/>
      <w:bookmarkStart w:id="122" w:name="_Toc87951890"/>
      <w:bookmarkStart w:id="123" w:name="_Toc87957866"/>
      <w:bookmarkStart w:id="124" w:name="_Toc88127613"/>
      <w:bookmarkStart w:id="125" w:name="_Toc90653402"/>
      <w:bookmarkEnd w:id="121"/>
      <w:r>
        <w:t>A2 – Vyhľadanie vyšetrenia na základe odporúčania na vyšetrenie</w:t>
      </w:r>
      <w:bookmarkEnd w:id="122"/>
      <w:bookmarkEnd w:id="123"/>
      <w:bookmarkEnd w:id="124"/>
      <w:bookmarkEnd w:id="125"/>
    </w:p>
    <w:p w14:paraId="6C99C33E" w14:textId="77777777" w:rsidR="00F65337" w:rsidRPr="003E3BC4" w:rsidRDefault="4B1F096C" w:rsidP="003E3BC4">
      <w:pPr>
        <w:rPr>
          <w:b/>
          <w:u w:val="single"/>
        </w:rPr>
      </w:pPr>
      <w:r w:rsidRPr="003E3BC4">
        <w:rPr>
          <w:b/>
          <w:u w:val="single"/>
        </w:rPr>
        <w:t>Popis procesu:</w:t>
      </w:r>
    </w:p>
    <w:p w14:paraId="61E41416" w14:textId="77777777" w:rsidR="00F65337" w:rsidRPr="00D95A9D" w:rsidRDefault="00F65337" w:rsidP="00F65337">
      <w:pPr>
        <w:ind w:left="708"/>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7477"/>
      </w:tblGrid>
      <w:tr w:rsidR="00300D0C" w:rsidRPr="00D95A9D" w14:paraId="144E9939" w14:textId="77777777" w:rsidTr="00245EC7">
        <w:tc>
          <w:tcPr>
            <w:tcW w:w="426" w:type="dxa"/>
            <w:shd w:val="clear" w:color="auto" w:fill="002060"/>
          </w:tcPr>
          <w:p w14:paraId="05E385DC" w14:textId="77777777" w:rsidR="00300D0C" w:rsidRPr="00D95A9D" w:rsidRDefault="4B1F096C" w:rsidP="4B1F096C">
            <w:pPr>
              <w:rPr>
                <w:sz w:val="18"/>
                <w:szCs w:val="18"/>
              </w:rPr>
            </w:pPr>
            <w:r w:rsidRPr="00D95A9D">
              <w:rPr>
                <w:sz w:val="18"/>
                <w:szCs w:val="18"/>
              </w:rPr>
              <w:t>Proces</w:t>
            </w:r>
          </w:p>
        </w:tc>
        <w:tc>
          <w:tcPr>
            <w:tcW w:w="7578" w:type="dxa"/>
            <w:shd w:val="clear" w:color="auto" w:fill="002060"/>
          </w:tcPr>
          <w:p w14:paraId="0492F1B0" w14:textId="77777777" w:rsidR="00300D0C" w:rsidRPr="00D95A9D" w:rsidRDefault="00300D0C" w:rsidP="0047683D">
            <w:pPr>
              <w:rPr>
                <w:sz w:val="18"/>
              </w:rPr>
            </w:pPr>
          </w:p>
        </w:tc>
      </w:tr>
      <w:tr w:rsidR="00300D0C" w:rsidRPr="00D95A9D" w14:paraId="1BC91A35" w14:textId="77777777" w:rsidTr="00245EC7">
        <w:tc>
          <w:tcPr>
            <w:tcW w:w="426" w:type="dxa"/>
          </w:tcPr>
          <w:p w14:paraId="2658E099" w14:textId="77777777" w:rsidR="00300D0C" w:rsidRPr="00D95A9D" w:rsidRDefault="4B1F096C" w:rsidP="4B1F096C">
            <w:pPr>
              <w:rPr>
                <w:sz w:val="18"/>
                <w:szCs w:val="18"/>
              </w:rPr>
            </w:pPr>
            <w:r w:rsidRPr="00D95A9D">
              <w:rPr>
                <w:sz w:val="18"/>
                <w:szCs w:val="18"/>
              </w:rPr>
              <w:t xml:space="preserve">Cieľ: </w:t>
            </w:r>
          </w:p>
        </w:tc>
        <w:tc>
          <w:tcPr>
            <w:tcW w:w="7578" w:type="dxa"/>
          </w:tcPr>
          <w:p w14:paraId="3AAD0C99" w14:textId="77777777" w:rsidR="00300D0C" w:rsidRPr="00D95A9D" w:rsidRDefault="4B1F096C" w:rsidP="0028112C">
            <w:pPr>
              <w:pStyle w:val="Odsekzoznamu"/>
              <w:numPr>
                <w:ilvl w:val="0"/>
                <w:numId w:val="50"/>
              </w:numPr>
              <w:rPr>
                <w:sz w:val="18"/>
                <w:szCs w:val="18"/>
              </w:rPr>
            </w:pPr>
            <w:r w:rsidRPr="00D95A9D">
              <w:rPr>
                <w:sz w:val="18"/>
                <w:szCs w:val="18"/>
              </w:rPr>
              <w:t>Vyhľadanie informácii ohľadom odporúčania na zdravotnú starostlivosť</w:t>
            </w:r>
          </w:p>
        </w:tc>
      </w:tr>
      <w:tr w:rsidR="00300D0C" w:rsidRPr="00D95A9D" w14:paraId="53A78ED0" w14:textId="77777777" w:rsidTr="00245EC7">
        <w:tc>
          <w:tcPr>
            <w:tcW w:w="426" w:type="dxa"/>
          </w:tcPr>
          <w:p w14:paraId="0CFF27D1" w14:textId="77777777" w:rsidR="00300D0C" w:rsidRPr="00D95A9D" w:rsidRDefault="4B1F096C" w:rsidP="00245EC7">
            <w:pPr>
              <w:ind w:right="-87"/>
              <w:rPr>
                <w:sz w:val="18"/>
                <w:szCs w:val="18"/>
              </w:rPr>
            </w:pPr>
            <w:r w:rsidRPr="00D95A9D">
              <w:rPr>
                <w:sz w:val="18"/>
                <w:szCs w:val="18"/>
              </w:rPr>
              <w:t>Vstup:</w:t>
            </w:r>
          </w:p>
        </w:tc>
        <w:tc>
          <w:tcPr>
            <w:tcW w:w="7578" w:type="dxa"/>
          </w:tcPr>
          <w:p w14:paraId="33A7381F" w14:textId="77777777" w:rsidR="00300D0C" w:rsidRPr="00D95A9D" w:rsidRDefault="4B1F096C" w:rsidP="0028112C">
            <w:pPr>
              <w:pStyle w:val="Odsekzoznamu"/>
              <w:numPr>
                <w:ilvl w:val="0"/>
                <w:numId w:val="49"/>
              </w:numPr>
              <w:rPr>
                <w:sz w:val="18"/>
                <w:szCs w:val="18"/>
              </w:rPr>
            </w:pPr>
            <w:r w:rsidRPr="00D95A9D">
              <w:rPr>
                <w:sz w:val="18"/>
                <w:szCs w:val="18"/>
              </w:rPr>
              <w:t>Autentifikovaný zdravotnícky pracovník a odborný útvar na ktorom pracuje</w:t>
            </w:r>
          </w:p>
          <w:p w14:paraId="3120C3C5" w14:textId="77777777" w:rsidR="00300D0C"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5103337C" w14:textId="77777777" w:rsidR="00300D0C" w:rsidRPr="00D95A9D" w:rsidRDefault="4B1F096C" w:rsidP="0028112C">
            <w:pPr>
              <w:pStyle w:val="Odsekzoznamu"/>
              <w:numPr>
                <w:ilvl w:val="0"/>
                <w:numId w:val="49"/>
              </w:numPr>
              <w:rPr>
                <w:sz w:val="18"/>
                <w:szCs w:val="18"/>
              </w:rPr>
            </w:pPr>
            <w:r w:rsidRPr="00D95A9D">
              <w:rPr>
                <w:sz w:val="18"/>
                <w:szCs w:val="18"/>
              </w:rPr>
              <w:t>Poskytnutá zdravotná starostlivosť, ktorou výsledkom je vedenie zdravotnej dokumentácie</w:t>
            </w:r>
          </w:p>
          <w:p w14:paraId="02DAEA80" w14:textId="77777777" w:rsidR="00A356A9" w:rsidRPr="00D95A9D" w:rsidRDefault="4B1F096C" w:rsidP="0028112C">
            <w:pPr>
              <w:pStyle w:val="Odsekzoznamu"/>
              <w:numPr>
                <w:ilvl w:val="0"/>
                <w:numId w:val="49"/>
              </w:numPr>
              <w:rPr>
                <w:sz w:val="18"/>
                <w:szCs w:val="18"/>
              </w:rPr>
            </w:pPr>
            <w:r w:rsidRPr="00D95A9D">
              <w:rPr>
                <w:sz w:val="18"/>
                <w:szCs w:val="18"/>
              </w:rPr>
              <w:t>Elektronické / papierové odporúčanie na vyšetrenie</w:t>
            </w:r>
          </w:p>
          <w:p w14:paraId="2362EACC" w14:textId="77777777" w:rsidR="00A356A9" w:rsidRPr="00D95A9D" w:rsidRDefault="00A356A9" w:rsidP="00A356A9">
            <w:pPr>
              <w:rPr>
                <w:sz w:val="18"/>
              </w:rPr>
            </w:pPr>
          </w:p>
          <w:p w14:paraId="24D653BA" w14:textId="77777777" w:rsidR="00A356A9" w:rsidRPr="00D95A9D" w:rsidRDefault="4B1F096C" w:rsidP="4B1F096C">
            <w:pPr>
              <w:rPr>
                <w:sz w:val="18"/>
                <w:szCs w:val="18"/>
              </w:rPr>
            </w:pPr>
            <w:r w:rsidRPr="00D95A9D">
              <w:rPr>
                <w:sz w:val="18"/>
                <w:szCs w:val="18"/>
              </w:rPr>
              <w:t>Tlač:</w:t>
            </w:r>
          </w:p>
          <w:p w14:paraId="4D56D937" w14:textId="77777777" w:rsidR="00A356A9" w:rsidRPr="00D95A9D" w:rsidRDefault="4B1F096C" w:rsidP="0028112C">
            <w:pPr>
              <w:pStyle w:val="Odsekzoznamu"/>
              <w:numPr>
                <w:ilvl w:val="0"/>
                <w:numId w:val="51"/>
              </w:numPr>
              <w:rPr>
                <w:i/>
                <w:iCs/>
                <w:sz w:val="18"/>
                <w:szCs w:val="18"/>
              </w:rPr>
            </w:pPr>
            <w:r w:rsidRPr="5A109AD4">
              <w:rPr>
                <w:i/>
                <w:iCs/>
                <w:sz w:val="18"/>
                <w:szCs w:val="18"/>
              </w:rPr>
              <w:t>Výmenný lístok v papierovej forme (voliteľný)</w:t>
            </w:r>
          </w:p>
          <w:p w14:paraId="17D7FA3C" w14:textId="77777777" w:rsidR="00A356A9" w:rsidRPr="00D95A9D" w:rsidRDefault="4B1F096C" w:rsidP="0028112C">
            <w:pPr>
              <w:pStyle w:val="Odsekzoznamu"/>
              <w:numPr>
                <w:ilvl w:val="0"/>
                <w:numId w:val="51"/>
              </w:numPr>
              <w:rPr>
                <w:i/>
                <w:iCs/>
                <w:sz w:val="18"/>
                <w:szCs w:val="18"/>
              </w:rPr>
            </w:pPr>
            <w:r w:rsidRPr="5A109AD4">
              <w:rPr>
                <w:i/>
                <w:iCs/>
                <w:sz w:val="18"/>
                <w:szCs w:val="18"/>
              </w:rPr>
              <w:t>Vytlačený záznam z vyšetrenia  (voliteľný)</w:t>
            </w:r>
          </w:p>
        </w:tc>
      </w:tr>
      <w:tr w:rsidR="00300D0C" w:rsidRPr="00D95A9D" w14:paraId="60F02466" w14:textId="77777777" w:rsidTr="00245EC7">
        <w:tc>
          <w:tcPr>
            <w:tcW w:w="426" w:type="dxa"/>
          </w:tcPr>
          <w:p w14:paraId="5E1E922F" w14:textId="77777777" w:rsidR="00300D0C" w:rsidRPr="00D95A9D" w:rsidRDefault="4B1F096C" w:rsidP="4B1F096C">
            <w:pPr>
              <w:rPr>
                <w:sz w:val="18"/>
                <w:szCs w:val="18"/>
              </w:rPr>
            </w:pPr>
            <w:r w:rsidRPr="00D95A9D">
              <w:rPr>
                <w:sz w:val="18"/>
                <w:szCs w:val="18"/>
              </w:rPr>
              <w:t>Výstup:</w:t>
            </w:r>
          </w:p>
        </w:tc>
        <w:tc>
          <w:tcPr>
            <w:tcW w:w="7578" w:type="dxa"/>
          </w:tcPr>
          <w:p w14:paraId="55DAFFFF" w14:textId="77777777" w:rsidR="00300D0C" w:rsidRPr="00D95A9D" w:rsidRDefault="4B1F096C" w:rsidP="4B1F096C">
            <w:pPr>
              <w:rPr>
                <w:sz w:val="18"/>
                <w:szCs w:val="18"/>
              </w:rPr>
            </w:pPr>
            <w:r w:rsidRPr="00D95A9D">
              <w:rPr>
                <w:sz w:val="18"/>
                <w:szCs w:val="18"/>
              </w:rPr>
              <w:t>Elektronický záznam:</w:t>
            </w:r>
          </w:p>
          <w:p w14:paraId="4D9BBB31" w14:textId="77777777" w:rsidR="00300D0C" w:rsidRPr="00D95A9D" w:rsidRDefault="4B1F096C" w:rsidP="0028112C">
            <w:pPr>
              <w:pStyle w:val="Odsekzoznamu"/>
              <w:numPr>
                <w:ilvl w:val="0"/>
                <w:numId w:val="51"/>
              </w:numPr>
              <w:rPr>
                <w:sz w:val="18"/>
                <w:szCs w:val="18"/>
              </w:rPr>
            </w:pPr>
            <w:r w:rsidRPr="00D95A9D">
              <w:rPr>
                <w:sz w:val="18"/>
                <w:szCs w:val="18"/>
              </w:rPr>
              <w:t>Vyhľadané odporúčanie na vyšetrenie</w:t>
            </w:r>
          </w:p>
          <w:p w14:paraId="6A6933AB" w14:textId="77777777" w:rsidR="00A356A9" w:rsidRPr="00D95A9D" w:rsidRDefault="4B1F096C" w:rsidP="0028112C">
            <w:pPr>
              <w:pStyle w:val="Odsekzoznamu"/>
              <w:numPr>
                <w:ilvl w:val="0"/>
                <w:numId w:val="51"/>
              </w:numPr>
              <w:rPr>
                <w:sz w:val="18"/>
                <w:szCs w:val="18"/>
              </w:rPr>
            </w:pPr>
            <w:r w:rsidRPr="00D95A9D">
              <w:rPr>
                <w:sz w:val="18"/>
                <w:szCs w:val="18"/>
              </w:rPr>
              <w:t>Vyhľadaný výsledok k existujúcemu odporúčaniu na vyšetrenie</w:t>
            </w:r>
          </w:p>
        </w:tc>
      </w:tr>
      <w:tr w:rsidR="00300D0C" w:rsidRPr="00D95A9D" w14:paraId="3D9BBECF" w14:textId="77777777" w:rsidTr="00245EC7">
        <w:tc>
          <w:tcPr>
            <w:tcW w:w="426" w:type="dxa"/>
          </w:tcPr>
          <w:p w14:paraId="77B151DD" w14:textId="77777777" w:rsidR="00300D0C" w:rsidRPr="00D95A9D" w:rsidRDefault="4B1F096C" w:rsidP="4B1F096C">
            <w:pPr>
              <w:rPr>
                <w:sz w:val="18"/>
                <w:szCs w:val="18"/>
              </w:rPr>
            </w:pPr>
            <w:r w:rsidRPr="00D95A9D">
              <w:rPr>
                <w:sz w:val="18"/>
                <w:szCs w:val="18"/>
              </w:rPr>
              <w:t>Procesné scenáre</w:t>
            </w:r>
          </w:p>
        </w:tc>
        <w:tc>
          <w:tcPr>
            <w:tcW w:w="7578" w:type="dxa"/>
          </w:tcPr>
          <w:p w14:paraId="689E924E" w14:textId="1519F347" w:rsidR="00300D0C" w:rsidRPr="00D95A9D" w:rsidRDefault="00BB44B8" w:rsidP="0028112C">
            <w:pPr>
              <w:pStyle w:val="Odsekzoznamu"/>
              <w:numPr>
                <w:ilvl w:val="0"/>
                <w:numId w:val="51"/>
              </w:numPr>
              <w:rPr>
                <w:sz w:val="18"/>
                <w:szCs w:val="18"/>
              </w:rPr>
            </w:pPr>
            <w:hyperlink w:anchor="_eV_01_07_–_Vyhľadanie" w:history="1">
              <w:r w:rsidR="4B1F096C" w:rsidRPr="00D95A9D">
                <w:rPr>
                  <w:rStyle w:val="Hypertextovprepojenie"/>
                  <w:sz w:val="18"/>
                  <w:szCs w:val="18"/>
                </w:rPr>
                <w:t>eV_01_07 – Vyhľadanie „odporúčaného vyšetrenia“</w:t>
              </w:r>
            </w:hyperlink>
          </w:p>
          <w:p w14:paraId="5EBDA290" w14:textId="77777777" w:rsidR="00A356A9" w:rsidRPr="006412ED" w:rsidRDefault="00BB44B8" w:rsidP="0028112C">
            <w:pPr>
              <w:pStyle w:val="Odsekzoznamu"/>
              <w:numPr>
                <w:ilvl w:val="0"/>
                <w:numId w:val="51"/>
              </w:numPr>
              <w:rPr>
                <w:rStyle w:val="Hypertextovprepojenie"/>
                <w:color w:val="auto"/>
                <w:sz w:val="18"/>
                <w:szCs w:val="18"/>
                <w:u w:val="none"/>
              </w:rPr>
            </w:pPr>
            <w:hyperlink w:anchor="_eV_01_08_–_Kontrolné" w:history="1">
              <w:r w:rsidR="4B1F096C" w:rsidRPr="00D95A9D">
                <w:rPr>
                  <w:rStyle w:val="Hypertextovprepojenie"/>
                  <w:sz w:val="18"/>
                  <w:szCs w:val="18"/>
                </w:rPr>
                <w:t>eV_01_08 – Kontrolné vyšetrenie na základe vykonaných záznamov z vyšetrení „k odporúčanému vyšetreniu“</w:t>
              </w:r>
            </w:hyperlink>
          </w:p>
          <w:p w14:paraId="265FA077" w14:textId="68282893" w:rsidR="006412ED" w:rsidRPr="00D95A9D" w:rsidRDefault="00BB44B8" w:rsidP="0028112C">
            <w:pPr>
              <w:pStyle w:val="Odsekzoznamu"/>
              <w:numPr>
                <w:ilvl w:val="0"/>
                <w:numId w:val="51"/>
              </w:numPr>
              <w:rPr>
                <w:sz w:val="18"/>
                <w:szCs w:val="18"/>
              </w:rPr>
            </w:pPr>
            <w:hyperlink w:anchor="_eV_01_48_Prevzatie_výmenného" w:history="1">
              <w:r w:rsidR="006412ED" w:rsidRPr="006412ED">
                <w:rPr>
                  <w:rStyle w:val="Hypertextovprepojenie"/>
                  <w:sz w:val="18"/>
                  <w:szCs w:val="18"/>
                </w:rPr>
                <w:t>eV_01_48 – Prevzatie výmenného lístka</w:t>
              </w:r>
            </w:hyperlink>
          </w:p>
        </w:tc>
      </w:tr>
      <w:tr w:rsidR="00955CA7" w:rsidRPr="00D95A9D" w14:paraId="7C245AF3" w14:textId="77777777" w:rsidTr="00245EC7">
        <w:tc>
          <w:tcPr>
            <w:tcW w:w="426" w:type="dxa"/>
          </w:tcPr>
          <w:p w14:paraId="1AF3F347" w14:textId="77777777" w:rsidR="00955CA7" w:rsidRPr="00D95A9D" w:rsidRDefault="00955CA7" w:rsidP="00955CA7">
            <w:pPr>
              <w:rPr>
                <w:sz w:val="18"/>
                <w:szCs w:val="18"/>
              </w:rPr>
            </w:pPr>
            <w:r w:rsidRPr="00D95A9D">
              <w:rPr>
                <w:sz w:val="18"/>
                <w:szCs w:val="18"/>
              </w:rPr>
              <w:t>Služba:</w:t>
            </w:r>
          </w:p>
        </w:tc>
        <w:tc>
          <w:tcPr>
            <w:tcW w:w="7578" w:type="dxa"/>
          </w:tcPr>
          <w:p w14:paraId="4E6F8D4D" w14:textId="4B5C96F5" w:rsidR="00955CA7" w:rsidRPr="00EB3D8B" w:rsidRDefault="00BB44B8" w:rsidP="0028112C">
            <w:pPr>
              <w:pStyle w:val="Odsekzoznamu"/>
              <w:keepNext/>
              <w:numPr>
                <w:ilvl w:val="0"/>
                <w:numId w:val="51"/>
              </w:numPr>
              <w:rPr>
                <w:sz w:val="18"/>
                <w:szCs w:val="18"/>
                <w:highlight w:val="yellow"/>
              </w:rPr>
            </w:pPr>
            <w:hyperlink w:anchor="_VyhladajZaznamyOVysetreniPreZiadate_1" w:history="1">
              <w:r w:rsidR="00FA5396" w:rsidRPr="00EB3D8B">
                <w:rPr>
                  <w:rStyle w:val="Hypertextovprepojenie"/>
                  <w:sz w:val="18"/>
                  <w:szCs w:val="18"/>
                  <w:highlight w:val="yellow"/>
                </w:rPr>
                <w:t>VyhladajZaznamyOVysetreniPreZiadatela_v7</w:t>
              </w:r>
            </w:hyperlink>
          </w:p>
          <w:p w14:paraId="1BC8A9BC" w14:textId="75736194" w:rsidR="006412ED" w:rsidRPr="00D95A9D" w:rsidRDefault="00BB44B8" w:rsidP="0028112C">
            <w:pPr>
              <w:pStyle w:val="Odsekzoznamu"/>
              <w:keepNext/>
              <w:numPr>
                <w:ilvl w:val="0"/>
                <w:numId w:val="51"/>
              </w:numPr>
              <w:rPr>
                <w:sz w:val="18"/>
                <w:szCs w:val="18"/>
              </w:rPr>
            </w:pPr>
            <w:hyperlink w:anchor="_PrevezmiVymennyListok_v6">
              <w:r w:rsidR="35C1BBD3" w:rsidRPr="00EB3D8B">
                <w:rPr>
                  <w:rStyle w:val="Hypertextovprepojenie"/>
                  <w:sz w:val="18"/>
                  <w:szCs w:val="18"/>
                </w:rPr>
                <w:t>Prevezmi</w:t>
              </w:r>
              <w:r w:rsidR="3CACB187" w:rsidRPr="00EB3D8B">
                <w:rPr>
                  <w:rStyle w:val="Hypertextovprepojenie"/>
                  <w:sz w:val="18"/>
                  <w:szCs w:val="18"/>
                </w:rPr>
                <w:t>V</w:t>
              </w:r>
              <w:r w:rsidR="35C1BBD3" w:rsidRPr="00EB3D8B">
                <w:rPr>
                  <w:rStyle w:val="Hypertextovprepojenie"/>
                  <w:sz w:val="18"/>
                  <w:szCs w:val="18"/>
                </w:rPr>
                <w:t>ymennyListok_v6</w:t>
              </w:r>
            </w:hyperlink>
          </w:p>
        </w:tc>
      </w:tr>
    </w:tbl>
    <w:p w14:paraId="19C20B53" w14:textId="10286D63" w:rsidR="00300D0C" w:rsidRPr="00A73064" w:rsidRDefault="00D35EF9" w:rsidP="4B1F096C">
      <w:pPr>
        <w:pStyle w:val="Popis"/>
        <w:rPr>
          <w:b w:val="0"/>
          <w:lang w:val="sk-SK"/>
        </w:rPr>
      </w:pPr>
      <w:bookmarkStart w:id="126" w:name="_Toc90653522"/>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9</w:t>
      </w:r>
      <w:r w:rsidR="00AB647A">
        <w:rPr>
          <w:lang w:val="sk-SK"/>
        </w:rPr>
        <w:fldChar w:fldCharType="end"/>
      </w:r>
      <w:r w:rsidR="0023568C">
        <w:rPr>
          <w:lang w:val="sk-SK"/>
        </w:rPr>
        <w:t xml:space="preserve">: </w:t>
      </w:r>
      <w:r w:rsidRPr="00A73064">
        <w:rPr>
          <w:b w:val="0"/>
          <w:lang w:val="sk-SK"/>
        </w:rPr>
        <w:t>Vyhľadanie vyšetrenia na základe odporúčania na vyšetrenie</w:t>
      </w:r>
      <w:bookmarkEnd w:id="126"/>
    </w:p>
    <w:p w14:paraId="44392A1F" w14:textId="77777777" w:rsidR="004F7E18" w:rsidRPr="00C26A9D" w:rsidRDefault="4B1F096C" w:rsidP="00C26A9D">
      <w:pPr>
        <w:rPr>
          <w:b/>
          <w:u w:val="single"/>
        </w:rPr>
      </w:pPr>
      <w:r w:rsidRPr="00C26A9D">
        <w:rPr>
          <w:b/>
          <w:u w:val="single"/>
        </w:rPr>
        <w:t>Všeobecné implementačné pravidlá:</w:t>
      </w:r>
    </w:p>
    <w:p w14:paraId="6011BF3A" w14:textId="77777777" w:rsidR="004F7E18" w:rsidRPr="00D95A9D" w:rsidRDefault="004F7E18" w:rsidP="004F7E18">
      <w:pPr>
        <w:ind w:left="708"/>
        <w:rPr>
          <w:b/>
          <w:u w:val="single"/>
        </w:rPr>
      </w:pPr>
    </w:p>
    <w:p w14:paraId="0C31DE06" w14:textId="1F0F01D9" w:rsidR="004F7E18" w:rsidRPr="00D95A9D" w:rsidRDefault="004057B6" w:rsidP="0028112C">
      <w:pPr>
        <w:pStyle w:val="Odsekzoznamu"/>
        <w:numPr>
          <w:ilvl w:val="0"/>
          <w:numId w:val="176"/>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ktorý je uvedený v dokumente</w:t>
      </w:r>
      <w:r w:rsidR="000E0936">
        <w:rPr>
          <w:b/>
          <w:bCs/>
          <w:highlight w:val="yellow"/>
        </w:rPr>
        <w:t xml:space="preserve"> x070</w:t>
      </w:r>
      <w:r w:rsidRPr="004F2EE0">
        <w:rPr>
          <w:b/>
          <w:bCs/>
          <w:highlight w:val="yellow"/>
        </w:rPr>
        <w:t>.</w:t>
      </w:r>
    </w:p>
    <w:p w14:paraId="701F53BC" w14:textId="77777777" w:rsidR="00F65337" w:rsidRPr="00D95A9D" w:rsidRDefault="4B1F096C" w:rsidP="0028112C">
      <w:pPr>
        <w:pStyle w:val="Odsekzoznamu"/>
        <w:numPr>
          <w:ilvl w:val="0"/>
          <w:numId w:val="51"/>
        </w:numPr>
        <w:jc w:val="both"/>
      </w:pPr>
      <w:r w:rsidRPr="00D95A9D">
        <w:t>Vyhľadané odporúčania na vyšetrenia sú vrátené len odbornosti, ktorá sa rovná „odbornému zameraniu“ uvedenému v odporúčaní na vyšetrenie</w:t>
      </w:r>
    </w:p>
    <w:p w14:paraId="7CDC3F0A" w14:textId="77777777" w:rsidR="00C13632" w:rsidRPr="00D95A9D" w:rsidRDefault="4B1F096C" w:rsidP="0028112C">
      <w:pPr>
        <w:pStyle w:val="Odsekzoznamu"/>
        <w:numPr>
          <w:ilvl w:val="0"/>
          <w:numId w:val="51"/>
        </w:numPr>
        <w:jc w:val="both"/>
      </w:pPr>
      <w:r w:rsidRPr="00D95A9D">
        <w:t>Ak záznam z vyšetrenia v rámci ktorého bolo vytvorené odporúčanie na vyšetrenie obsahuje viacej odporúčaní na vyšetrenie pre iné odbornosti, je vrátená len informácia o existencii odporúčania na vyšetrenie bez jeho ďalšieho detailu ako súčasť záznamu z vyšetrenia</w:t>
      </w:r>
    </w:p>
    <w:p w14:paraId="286B6AA1" w14:textId="6DBD58E7" w:rsidR="001617D5" w:rsidRPr="004057B6" w:rsidRDefault="4B1F096C" w:rsidP="0028112C">
      <w:pPr>
        <w:pStyle w:val="Odsekzoznamu"/>
        <w:numPr>
          <w:ilvl w:val="0"/>
          <w:numId w:val="51"/>
        </w:numPr>
        <w:jc w:val="both"/>
        <w:rPr>
          <w:highlight w:val="yellow"/>
        </w:rPr>
      </w:pPr>
      <w:r w:rsidRPr="00D95A9D">
        <w:t>Súčasťou „odporúčania na vyšetrenie“ je extrakt, do ktorého lekár môže uviesť odkazy na súvisiace zázna</w:t>
      </w:r>
      <w:r w:rsidR="00DF2603">
        <w:t>my, ktoré</w:t>
      </w:r>
      <w:r w:rsidRPr="00D95A9D">
        <w:t xml:space="preserve"> </w:t>
      </w:r>
      <w:r w:rsidR="004057B6" w:rsidRPr="004057B6">
        <w:rPr>
          <w:highlight w:val="yellow"/>
        </w:rPr>
        <w:t>sú pre dané „odporúčanie na vyšetrenie“ relevantné.</w:t>
      </w:r>
    </w:p>
    <w:p w14:paraId="0D17D3DE" w14:textId="495AA092" w:rsidR="004057B6" w:rsidRDefault="004057B6" w:rsidP="004057B6">
      <w:pPr>
        <w:jc w:val="both"/>
      </w:pPr>
    </w:p>
    <w:p w14:paraId="34CED4E3" w14:textId="7ACEE57C" w:rsidR="004057B6" w:rsidRDefault="004057B6" w:rsidP="004057B6">
      <w:pPr>
        <w:jc w:val="both"/>
      </w:pPr>
    </w:p>
    <w:p w14:paraId="6E46D096" w14:textId="77777777" w:rsidR="004057B6" w:rsidRPr="00D95A9D" w:rsidRDefault="004057B6" w:rsidP="004057B6">
      <w:pPr>
        <w:jc w:val="both"/>
      </w:pPr>
    </w:p>
    <w:p w14:paraId="3BE6700A" w14:textId="5138B9CD" w:rsidR="00ED644E" w:rsidRPr="009A5B20" w:rsidRDefault="6DE4F7B8" w:rsidP="00670A68">
      <w:pPr>
        <w:pStyle w:val="Nadpis4"/>
      </w:pPr>
      <w:bookmarkStart w:id="127" w:name="_A3_–_Vyhľadanie"/>
      <w:bookmarkStart w:id="128" w:name="_Toc87951891"/>
      <w:bookmarkStart w:id="129" w:name="_Toc87957867"/>
      <w:bookmarkStart w:id="130" w:name="_Toc88127614"/>
      <w:bookmarkStart w:id="131" w:name="_Toc90653403"/>
      <w:bookmarkEnd w:id="127"/>
      <w:r>
        <w:lastRenderedPageBreak/>
        <w:t>A3 – Vyhľadanie prehľadu vyšetrení</w:t>
      </w:r>
      <w:bookmarkEnd w:id="128"/>
      <w:bookmarkEnd w:id="129"/>
      <w:bookmarkEnd w:id="130"/>
      <w:bookmarkEnd w:id="131"/>
    </w:p>
    <w:p w14:paraId="12650966" w14:textId="77777777" w:rsidR="006C32F1" w:rsidRPr="00C26A9D" w:rsidRDefault="4B1F096C" w:rsidP="00C26A9D">
      <w:pPr>
        <w:rPr>
          <w:b/>
          <w:u w:val="single"/>
        </w:rPr>
      </w:pPr>
      <w:r w:rsidRPr="00C26A9D">
        <w:rPr>
          <w:b/>
          <w:u w:val="single"/>
        </w:rPr>
        <w:t>Popis procesu:</w:t>
      </w:r>
    </w:p>
    <w:p w14:paraId="492658C2"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3F754B" w:rsidRPr="00D95A9D" w14:paraId="089FE21E" w14:textId="77777777" w:rsidTr="7E123236">
        <w:tc>
          <w:tcPr>
            <w:tcW w:w="1134" w:type="dxa"/>
            <w:shd w:val="clear" w:color="auto" w:fill="002060"/>
          </w:tcPr>
          <w:p w14:paraId="5F27E7FC" w14:textId="77777777" w:rsidR="003F754B" w:rsidRPr="00D95A9D" w:rsidRDefault="4B1F096C" w:rsidP="4B1F096C">
            <w:pPr>
              <w:rPr>
                <w:sz w:val="18"/>
                <w:szCs w:val="18"/>
              </w:rPr>
            </w:pPr>
            <w:r w:rsidRPr="00D95A9D">
              <w:rPr>
                <w:sz w:val="18"/>
                <w:szCs w:val="18"/>
              </w:rPr>
              <w:t>Proces</w:t>
            </w:r>
          </w:p>
        </w:tc>
        <w:tc>
          <w:tcPr>
            <w:tcW w:w="7320" w:type="dxa"/>
            <w:shd w:val="clear" w:color="auto" w:fill="002060"/>
          </w:tcPr>
          <w:p w14:paraId="18FBA2C3" w14:textId="77777777" w:rsidR="003F754B" w:rsidRPr="00D95A9D" w:rsidRDefault="003F754B" w:rsidP="00AB6E86">
            <w:pPr>
              <w:rPr>
                <w:sz w:val="18"/>
              </w:rPr>
            </w:pPr>
          </w:p>
        </w:tc>
      </w:tr>
      <w:tr w:rsidR="003F754B" w:rsidRPr="00D95A9D" w14:paraId="5C969E68" w14:textId="77777777" w:rsidTr="7E123236">
        <w:tc>
          <w:tcPr>
            <w:tcW w:w="1134" w:type="dxa"/>
          </w:tcPr>
          <w:p w14:paraId="78B2531D" w14:textId="77777777" w:rsidR="003F754B" w:rsidRPr="00D95A9D" w:rsidRDefault="4B1F096C" w:rsidP="4B1F096C">
            <w:pPr>
              <w:rPr>
                <w:sz w:val="18"/>
                <w:szCs w:val="18"/>
              </w:rPr>
            </w:pPr>
            <w:r w:rsidRPr="00D95A9D">
              <w:rPr>
                <w:sz w:val="18"/>
                <w:szCs w:val="18"/>
              </w:rPr>
              <w:t xml:space="preserve">Cieľ: </w:t>
            </w:r>
          </w:p>
        </w:tc>
        <w:tc>
          <w:tcPr>
            <w:tcW w:w="7320" w:type="dxa"/>
          </w:tcPr>
          <w:p w14:paraId="6C2B84E8" w14:textId="77777777" w:rsidR="003F754B" w:rsidRPr="00D95A9D" w:rsidRDefault="4B1F096C" w:rsidP="0028112C">
            <w:pPr>
              <w:pStyle w:val="Odsekzoznamu"/>
              <w:numPr>
                <w:ilvl w:val="0"/>
                <w:numId w:val="50"/>
              </w:numPr>
              <w:rPr>
                <w:sz w:val="18"/>
                <w:szCs w:val="18"/>
              </w:rPr>
            </w:pPr>
            <w:r w:rsidRPr="00D95A9D">
              <w:rPr>
                <w:sz w:val="18"/>
                <w:szCs w:val="18"/>
              </w:rPr>
              <w:t>Vyhľadanie vyšetrenia zo zoznamu vyšetrení uložených v NZIS</w:t>
            </w:r>
          </w:p>
        </w:tc>
      </w:tr>
      <w:tr w:rsidR="003F754B" w:rsidRPr="00D95A9D" w14:paraId="3B534367" w14:textId="77777777" w:rsidTr="7E123236">
        <w:tc>
          <w:tcPr>
            <w:tcW w:w="1134" w:type="dxa"/>
          </w:tcPr>
          <w:p w14:paraId="1947EBCD" w14:textId="77777777" w:rsidR="003F754B" w:rsidRPr="00D95A9D" w:rsidRDefault="4B1F096C" w:rsidP="4B1F096C">
            <w:pPr>
              <w:rPr>
                <w:sz w:val="18"/>
                <w:szCs w:val="18"/>
              </w:rPr>
            </w:pPr>
            <w:r w:rsidRPr="00D95A9D">
              <w:rPr>
                <w:sz w:val="18"/>
                <w:szCs w:val="18"/>
              </w:rPr>
              <w:t>Vstup:</w:t>
            </w:r>
          </w:p>
        </w:tc>
        <w:tc>
          <w:tcPr>
            <w:tcW w:w="7320" w:type="dxa"/>
          </w:tcPr>
          <w:p w14:paraId="772DE026" w14:textId="77777777" w:rsidR="003F754B" w:rsidRPr="00D95A9D" w:rsidRDefault="4B1F096C" w:rsidP="0028112C">
            <w:pPr>
              <w:pStyle w:val="Odsekzoznamu"/>
              <w:numPr>
                <w:ilvl w:val="0"/>
                <w:numId w:val="49"/>
              </w:numPr>
              <w:rPr>
                <w:sz w:val="18"/>
                <w:szCs w:val="18"/>
              </w:rPr>
            </w:pPr>
            <w:r w:rsidRPr="00D95A9D">
              <w:rPr>
                <w:sz w:val="18"/>
                <w:szCs w:val="18"/>
              </w:rPr>
              <w:t>Autentifikovaný zdravotnícky pracovník a odborný útvar na ktorom pracuje</w:t>
            </w:r>
          </w:p>
          <w:p w14:paraId="35FD195A" w14:textId="77777777" w:rsidR="003F754B"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49C25BCD" w14:textId="77777777" w:rsidR="003F754B" w:rsidRPr="00D95A9D" w:rsidRDefault="4B1F096C" w:rsidP="0028112C">
            <w:pPr>
              <w:pStyle w:val="Odsekzoznamu"/>
              <w:numPr>
                <w:ilvl w:val="0"/>
                <w:numId w:val="49"/>
              </w:numPr>
              <w:rPr>
                <w:sz w:val="18"/>
                <w:szCs w:val="18"/>
              </w:rPr>
            </w:pPr>
            <w:r w:rsidRPr="00D95A9D">
              <w:rPr>
                <w:sz w:val="18"/>
                <w:szCs w:val="18"/>
              </w:rPr>
              <w:t>Poskytnutie súhlasu pacienta</w:t>
            </w:r>
          </w:p>
          <w:p w14:paraId="4048939A" w14:textId="77777777" w:rsidR="003F754B" w:rsidRPr="00D95A9D" w:rsidRDefault="4B1F096C" w:rsidP="0028112C">
            <w:pPr>
              <w:pStyle w:val="Odsekzoznamu"/>
              <w:numPr>
                <w:ilvl w:val="0"/>
                <w:numId w:val="49"/>
              </w:numPr>
              <w:rPr>
                <w:sz w:val="18"/>
                <w:szCs w:val="18"/>
              </w:rPr>
            </w:pPr>
            <w:r w:rsidRPr="00D95A9D">
              <w:rPr>
                <w:sz w:val="18"/>
                <w:szCs w:val="18"/>
              </w:rPr>
              <w:t xml:space="preserve">Požiadavka na záznamy z vyšetrenia pacienta v NZIS </w:t>
            </w:r>
          </w:p>
        </w:tc>
      </w:tr>
      <w:tr w:rsidR="003F754B" w:rsidRPr="00D95A9D" w14:paraId="6A563830" w14:textId="77777777" w:rsidTr="7E123236">
        <w:tc>
          <w:tcPr>
            <w:tcW w:w="1134" w:type="dxa"/>
          </w:tcPr>
          <w:p w14:paraId="044D92B3" w14:textId="77777777" w:rsidR="003F754B" w:rsidRPr="00D95A9D" w:rsidRDefault="4B1F096C" w:rsidP="4B1F096C">
            <w:pPr>
              <w:rPr>
                <w:sz w:val="18"/>
                <w:szCs w:val="18"/>
              </w:rPr>
            </w:pPr>
            <w:r w:rsidRPr="00D95A9D">
              <w:rPr>
                <w:sz w:val="18"/>
                <w:szCs w:val="18"/>
              </w:rPr>
              <w:t>Výstup:</w:t>
            </w:r>
          </w:p>
        </w:tc>
        <w:tc>
          <w:tcPr>
            <w:tcW w:w="7320" w:type="dxa"/>
          </w:tcPr>
          <w:p w14:paraId="2F018D0F" w14:textId="77777777" w:rsidR="003F754B" w:rsidRPr="00D95A9D" w:rsidRDefault="4B1F096C" w:rsidP="0028112C">
            <w:pPr>
              <w:pStyle w:val="Odsekzoznamu"/>
              <w:numPr>
                <w:ilvl w:val="0"/>
                <w:numId w:val="51"/>
              </w:numPr>
              <w:rPr>
                <w:sz w:val="18"/>
                <w:szCs w:val="18"/>
              </w:rPr>
            </w:pPr>
            <w:r w:rsidRPr="00D95A9D">
              <w:rPr>
                <w:sz w:val="18"/>
                <w:szCs w:val="18"/>
              </w:rPr>
              <w:t>Vyhľadaný zoznam vyšetrení</w:t>
            </w:r>
          </w:p>
          <w:p w14:paraId="698D3C7B" w14:textId="77777777" w:rsidR="003F754B" w:rsidRPr="00D95A9D" w:rsidRDefault="4B1F096C" w:rsidP="0028112C">
            <w:pPr>
              <w:pStyle w:val="Odsekzoznamu"/>
              <w:numPr>
                <w:ilvl w:val="0"/>
                <w:numId w:val="51"/>
              </w:numPr>
              <w:rPr>
                <w:sz w:val="18"/>
                <w:szCs w:val="18"/>
              </w:rPr>
            </w:pPr>
            <w:r w:rsidRPr="00D95A9D">
              <w:rPr>
                <w:sz w:val="18"/>
                <w:szCs w:val="18"/>
              </w:rPr>
              <w:t>Vyhľadaný detail vybraného vyšetrenia</w:t>
            </w:r>
          </w:p>
        </w:tc>
      </w:tr>
      <w:tr w:rsidR="003F754B" w:rsidRPr="00D95A9D" w14:paraId="7E3B72BB" w14:textId="77777777" w:rsidTr="7E123236">
        <w:trPr>
          <w:trHeight w:val="259"/>
        </w:trPr>
        <w:tc>
          <w:tcPr>
            <w:tcW w:w="1134" w:type="dxa"/>
          </w:tcPr>
          <w:p w14:paraId="08B66CCC" w14:textId="77777777" w:rsidR="003F754B" w:rsidRPr="00D95A9D" w:rsidRDefault="4B1F096C" w:rsidP="4B1F096C">
            <w:pPr>
              <w:rPr>
                <w:sz w:val="18"/>
                <w:szCs w:val="18"/>
              </w:rPr>
            </w:pPr>
            <w:r w:rsidRPr="00D95A9D">
              <w:rPr>
                <w:sz w:val="18"/>
                <w:szCs w:val="18"/>
              </w:rPr>
              <w:t>Scenáre použitia:</w:t>
            </w:r>
          </w:p>
        </w:tc>
        <w:tc>
          <w:tcPr>
            <w:tcW w:w="7320" w:type="dxa"/>
          </w:tcPr>
          <w:p w14:paraId="59787C0A" w14:textId="483DF5E6" w:rsidR="003F754B" w:rsidRPr="00D95A9D" w:rsidRDefault="00BB44B8" w:rsidP="0028112C">
            <w:pPr>
              <w:pStyle w:val="Odsekzoznamu"/>
              <w:numPr>
                <w:ilvl w:val="0"/>
                <w:numId w:val="51"/>
              </w:numPr>
              <w:rPr>
                <w:sz w:val="18"/>
                <w:szCs w:val="18"/>
              </w:rPr>
            </w:pPr>
            <w:hyperlink w:anchor="_eV_01_09_–_Vyhľadanie" w:history="1">
              <w:r w:rsidR="4B1F096C" w:rsidRPr="00D95A9D">
                <w:rPr>
                  <w:rStyle w:val="Hypertextovprepojenie"/>
                  <w:sz w:val="18"/>
                  <w:szCs w:val="18"/>
                </w:rPr>
                <w:t>eV_01_09 – Vyhľadanie záznamov z vyšetrenia</w:t>
              </w:r>
            </w:hyperlink>
          </w:p>
        </w:tc>
      </w:tr>
      <w:tr w:rsidR="003F754B" w:rsidRPr="00D95A9D" w14:paraId="5BC127AF" w14:textId="77777777" w:rsidTr="7E123236">
        <w:tc>
          <w:tcPr>
            <w:tcW w:w="1134" w:type="dxa"/>
          </w:tcPr>
          <w:p w14:paraId="49AD6DBD" w14:textId="77777777" w:rsidR="003F754B" w:rsidRPr="00D95A9D" w:rsidRDefault="4B1F096C" w:rsidP="4B1F096C">
            <w:pPr>
              <w:rPr>
                <w:sz w:val="18"/>
                <w:szCs w:val="18"/>
              </w:rPr>
            </w:pPr>
            <w:r w:rsidRPr="00D95A9D">
              <w:rPr>
                <w:sz w:val="18"/>
                <w:szCs w:val="18"/>
              </w:rPr>
              <w:t>Služby:</w:t>
            </w:r>
          </w:p>
        </w:tc>
        <w:tc>
          <w:tcPr>
            <w:tcW w:w="7320" w:type="dxa"/>
          </w:tcPr>
          <w:p w14:paraId="320FBE50" w14:textId="77777777" w:rsidR="00EB3D8B" w:rsidRPr="00EB3D8B" w:rsidRDefault="00BB44B8" w:rsidP="0028112C">
            <w:pPr>
              <w:pStyle w:val="Odsekzoznamu"/>
              <w:numPr>
                <w:ilvl w:val="0"/>
                <w:numId w:val="51"/>
              </w:numPr>
              <w:rPr>
                <w:sz w:val="18"/>
                <w:szCs w:val="18"/>
                <w:highlight w:val="yellow"/>
              </w:rPr>
            </w:pPr>
            <w:hyperlink w:anchor="_VyhladajZaznamyOVysetreniach_v7" w:history="1">
              <w:r w:rsidR="00245EC7" w:rsidRPr="00EB3D8B">
                <w:rPr>
                  <w:rStyle w:val="Hypertextovprepojenie"/>
                  <w:sz w:val="18"/>
                  <w:szCs w:val="18"/>
                  <w:highlight w:val="yellow"/>
                </w:rPr>
                <w:t>VyhladajZaznamyOVysetreniach_v7</w:t>
              </w:r>
            </w:hyperlink>
          </w:p>
          <w:p w14:paraId="4B1E12B9" w14:textId="39D38FB9" w:rsidR="00A356A9" w:rsidRPr="00EB3D8B" w:rsidRDefault="00BB44B8" w:rsidP="0028112C">
            <w:pPr>
              <w:pStyle w:val="Odsekzoznamu"/>
              <w:numPr>
                <w:ilvl w:val="0"/>
                <w:numId w:val="51"/>
              </w:numPr>
              <w:rPr>
                <w:sz w:val="18"/>
                <w:szCs w:val="18"/>
                <w:highlight w:val="yellow"/>
              </w:rPr>
            </w:pPr>
            <w:hyperlink w:anchor="_DajZaznamOVysetreni_v7" w:history="1">
              <w:r w:rsidR="3CA846A5" w:rsidRPr="00EB3D8B">
                <w:rPr>
                  <w:rStyle w:val="Hypertextovprepojenie"/>
                  <w:sz w:val="18"/>
                  <w:szCs w:val="18"/>
                  <w:highlight w:val="yellow"/>
                </w:rPr>
                <w:t>DajZaznamOVysetreni_v7</w:t>
              </w:r>
            </w:hyperlink>
            <w:r w:rsidR="3CA846A5" w:rsidRPr="00EB3D8B">
              <w:rPr>
                <w:sz w:val="18"/>
                <w:szCs w:val="18"/>
                <w:highlight w:val="yellow"/>
              </w:rPr>
              <w:t xml:space="preserve"> (volite</w:t>
            </w:r>
            <w:r w:rsidR="00245EC7" w:rsidRPr="00EB3D8B">
              <w:rPr>
                <w:sz w:val="18"/>
                <w:szCs w:val="18"/>
                <w:highlight w:val="yellow"/>
              </w:rPr>
              <w:t>ľ</w:t>
            </w:r>
            <w:r w:rsidR="3CA846A5" w:rsidRPr="00EB3D8B">
              <w:rPr>
                <w:sz w:val="18"/>
                <w:szCs w:val="18"/>
                <w:highlight w:val="yellow"/>
              </w:rPr>
              <w:t>ný)</w:t>
            </w:r>
          </w:p>
        </w:tc>
      </w:tr>
    </w:tbl>
    <w:p w14:paraId="7DBC1EA0" w14:textId="44FF2763" w:rsidR="004211F0" w:rsidRDefault="00D35EF9" w:rsidP="00DF2603">
      <w:pPr>
        <w:pStyle w:val="Popis"/>
      </w:pPr>
      <w:bookmarkStart w:id="132" w:name="_Toc90653523"/>
      <w:r w:rsidRPr="00D95A9D">
        <w:rPr>
          <w:lang w:val="sk-SK"/>
        </w:rPr>
        <w:t xml:space="preserve">Tabuľka </w:t>
      </w:r>
      <w:r w:rsidR="00AB647A">
        <w:rPr>
          <w:b w:val="0"/>
          <w:bCs w:val="0"/>
        </w:rPr>
        <w:fldChar w:fldCharType="begin"/>
      </w:r>
      <w:r w:rsidR="00AB647A">
        <w:rPr>
          <w:lang w:val="sk-SK"/>
        </w:rPr>
        <w:instrText xml:space="preserve"> SEQ Tabuľka \* ARABIC </w:instrText>
      </w:r>
      <w:r w:rsidR="00AB647A">
        <w:rPr>
          <w:b w:val="0"/>
          <w:bCs w:val="0"/>
        </w:rPr>
        <w:fldChar w:fldCharType="separate"/>
      </w:r>
      <w:r w:rsidR="00320ADF">
        <w:rPr>
          <w:noProof/>
          <w:lang w:val="sk-SK"/>
        </w:rPr>
        <w:t>10</w:t>
      </w:r>
      <w:r w:rsidR="00AB647A">
        <w:rPr>
          <w:b w:val="0"/>
          <w:bCs w:val="0"/>
        </w:rPr>
        <w:fldChar w:fldCharType="end"/>
      </w:r>
      <w:r w:rsidR="0023568C">
        <w:rPr>
          <w:lang w:val="sk-SK"/>
        </w:rPr>
        <w:t xml:space="preserve">: </w:t>
      </w:r>
      <w:r w:rsidRPr="00A73064">
        <w:rPr>
          <w:b w:val="0"/>
          <w:lang w:val="sk-SK"/>
        </w:rPr>
        <w:t>Vyhľadanie prehľadu vyšetrení</w:t>
      </w:r>
      <w:bookmarkEnd w:id="132"/>
    </w:p>
    <w:p w14:paraId="05E8F3C6" w14:textId="5D3D957F" w:rsidR="002817BC" w:rsidRDefault="4B1F096C" w:rsidP="00C26A9D">
      <w:pPr>
        <w:rPr>
          <w:b/>
          <w:u w:val="single"/>
        </w:rPr>
      </w:pPr>
      <w:r w:rsidRPr="00C26A9D">
        <w:rPr>
          <w:b/>
          <w:u w:val="single"/>
        </w:rPr>
        <w:t>Všeobecné implementačné pravidlá:</w:t>
      </w:r>
    </w:p>
    <w:p w14:paraId="6C052125" w14:textId="1F8A7E7D" w:rsidR="002817BC" w:rsidRPr="00D95A9D" w:rsidRDefault="004057B6" w:rsidP="0028112C">
      <w:pPr>
        <w:pStyle w:val="Odsekzoznamu"/>
        <w:numPr>
          <w:ilvl w:val="0"/>
          <w:numId w:val="177"/>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0E0936">
        <w:rPr>
          <w:b/>
          <w:bCs/>
          <w:highlight w:val="yellow"/>
        </w:rPr>
        <w:t>orý je uvedený v dokumente x070</w:t>
      </w:r>
      <w:r w:rsidRPr="004F2EE0">
        <w:rPr>
          <w:b/>
          <w:bCs/>
          <w:highlight w:val="yellow"/>
        </w:rPr>
        <w:t>.</w:t>
      </w:r>
    </w:p>
    <w:p w14:paraId="1BD5814E" w14:textId="77777777" w:rsidR="00504CC1" w:rsidRPr="00D95A9D" w:rsidRDefault="4B1F096C" w:rsidP="0028112C">
      <w:pPr>
        <w:pStyle w:val="Odsekzoznamu"/>
        <w:numPr>
          <w:ilvl w:val="0"/>
          <w:numId w:val="51"/>
        </w:numPr>
        <w:jc w:val="both"/>
      </w:pPr>
      <w:r w:rsidRPr="00D95A9D">
        <w:t xml:space="preserve">Vyšetrenie je sprístupňované zdravotníckemu pracovníkovi na základe oprávnení v súlade s platnou legislatívou: </w:t>
      </w:r>
    </w:p>
    <w:p w14:paraId="68CE405C" w14:textId="58423DCE" w:rsidR="00504CC1" w:rsidRPr="004211F0" w:rsidRDefault="6DE4F7B8" w:rsidP="0028112C">
      <w:pPr>
        <w:pStyle w:val="Odsekzoznamu"/>
        <w:numPr>
          <w:ilvl w:val="1"/>
          <w:numId w:val="51"/>
        </w:numPr>
        <w:jc w:val="both"/>
        <w:rPr>
          <w:rFonts w:cs="Arial"/>
        </w:rPr>
      </w:pPr>
      <w:r w:rsidRPr="00D95A9D">
        <w:t>všeobecný kapitujúci lekár – všetky záznamy s citlivosťou „3“</w:t>
      </w:r>
      <w:r w:rsidR="00D15F78">
        <w:t>,</w:t>
      </w:r>
      <w:r w:rsidRPr="00D95A9D">
        <w:t xml:space="preserve"> pre citlivosť „5“ – </w:t>
      </w:r>
      <w:r w:rsidR="00DA22C5" w:rsidRPr="004211F0">
        <w:rPr>
          <w:rFonts w:cs="Arial"/>
        </w:rPr>
        <w:t>len na základe súhlasu pacienta prostredníctvom eID/ eDoPP</w:t>
      </w:r>
    </w:p>
    <w:p w14:paraId="4B87FE03" w14:textId="77777777" w:rsidR="006C32F1" w:rsidRPr="00D95A9D" w:rsidRDefault="6DE4F7B8" w:rsidP="0028112C">
      <w:pPr>
        <w:pStyle w:val="Odsekzoznamu"/>
        <w:numPr>
          <w:ilvl w:val="1"/>
          <w:numId w:val="51"/>
        </w:numPr>
        <w:jc w:val="both"/>
      </w:pPr>
      <w:r w:rsidRPr="00D95A9D">
        <w:t xml:space="preserve">ostatní zdravotnícki pracovníci (vrátane lekárov špecialistov) len na základe súhlasu pacienta prostredníctvom eID/ eDoPP </w:t>
      </w:r>
    </w:p>
    <w:p w14:paraId="3B2884D8" w14:textId="20B4D992" w:rsidR="00A356A9" w:rsidRPr="009A5B20" w:rsidRDefault="6DE4F7B8" w:rsidP="00670A68">
      <w:pPr>
        <w:pStyle w:val="Nadpis4"/>
      </w:pPr>
      <w:bookmarkStart w:id="133" w:name="_A4_–_Storno"/>
      <w:bookmarkStart w:id="134" w:name="_Toc87951892"/>
      <w:bookmarkStart w:id="135" w:name="_Toc87957868"/>
      <w:bookmarkStart w:id="136" w:name="_Toc88127615"/>
      <w:bookmarkStart w:id="137" w:name="_Toc90653404"/>
      <w:bookmarkEnd w:id="133"/>
      <w:r>
        <w:t>A4 – Storno vyšetrenia</w:t>
      </w:r>
      <w:bookmarkEnd w:id="134"/>
      <w:bookmarkEnd w:id="135"/>
      <w:bookmarkEnd w:id="136"/>
      <w:bookmarkEnd w:id="137"/>
    </w:p>
    <w:p w14:paraId="1C7D1E73" w14:textId="77777777" w:rsidR="006C32F1" w:rsidRPr="00C26A9D" w:rsidRDefault="4B1F096C" w:rsidP="00C26A9D">
      <w:pPr>
        <w:rPr>
          <w:b/>
          <w:u w:val="single"/>
        </w:rPr>
      </w:pPr>
      <w:r w:rsidRPr="00C26A9D">
        <w:rPr>
          <w:b/>
          <w:u w:val="single"/>
        </w:rPr>
        <w:t>Popis procesu:</w:t>
      </w:r>
    </w:p>
    <w:p w14:paraId="0705DC4D" w14:textId="77777777" w:rsidR="006C32F1" w:rsidRPr="00D95A9D" w:rsidRDefault="006C32F1" w:rsidP="006C32F1"/>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356A9" w:rsidRPr="00D95A9D" w14:paraId="0E7DA0EF" w14:textId="77777777" w:rsidTr="7E123236">
        <w:tc>
          <w:tcPr>
            <w:tcW w:w="1134" w:type="dxa"/>
            <w:shd w:val="clear" w:color="auto" w:fill="002060"/>
          </w:tcPr>
          <w:p w14:paraId="06E12422" w14:textId="77777777" w:rsidR="00A356A9" w:rsidRPr="00D95A9D" w:rsidRDefault="4B1F096C" w:rsidP="4B1F096C">
            <w:pPr>
              <w:rPr>
                <w:sz w:val="18"/>
                <w:szCs w:val="18"/>
              </w:rPr>
            </w:pPr>
            <w:r w:rsidRPr="00D95A9D">
              <w:rPr>
                <w:sz w:val="18"/>
                <w:szCs w:val="18"/>
              </w:rPr>
              <w:t>Proces</w:t>
            </w:r>
          </w:p>
        </w:tc>
        <w:tc>
          <w:tcPr>
            <w:tcW w:w="7320" w:type="dxa"/>
            <w:shd w:val="clear" w:color="auto" w:fill="002060"/>
          </w:tcPr>
          <w:p w14:paraId="0633DBA3" w14:textId="77777777" w:rsidR="00A356A9" w:rsidRPr="00D95A9D" w:rsidRDefault="00A356A9" w:rsidP="0047683D">
            <w:pPr>
              <w:rPr>
                <w:sz w:val="18"/>
              </w:rPr>
            </w:pPr>
          </w:p>
        </w:tc>
      </w:tr>
      <w:tr w:rsidR="00A356A9" w:rsidRPr="00D95A9D" w14:paraId="610D3A1C" w14:textId="77777777" w:rsidTr="7E123236">
        <w:tc>
          <w:tcPr>
            <w:tcW w:w="1134" w:type="dxa"/>
          </w:tcPr>
          <w:p w14:paraId="0493A474" w14:textId="77777777" w:rsidR="00A356A9" w:rsidRPr="00D95A9D" w:rsidRDefault="4B1F096C" w:rsidP="4B1F096C">
            <w:pPr>
              <w:rPr>
                <w:sz w:val="18"/>
                <w:szCs w:val="18"/>
              </w:rPr>
            </w:pPr>
            <w:r w:rsidRPr="00D95A9D">
              <w:rPr>
                <w:sz w:val="18"/>
                <w:szCs w:val="18"/>
              </w:rPr>
              <w:t xml:space="preserve">Cieľ: </w:t>
            </w:r>
          </w:p>
        </w:tc>
        <w:tc>
          <w:tcPr>
            <w:tcW w:w="7320" w:type="dxa"/>
          </w:tcPr>
          <w:p w14:paraId="2F18AF63" w14:textId="77777777" w:rsidR="00A356A9" w:rsidRPr="00D95A9D" w:rsidRDefault="4B1F096C" w:rsidP="0028112C">
            <w:pPr>
              <w:pStyle w:val="Odsekzoznamu"/>
              <w:numPr>
                <w:ilvl w:val="0"/>
                <w:numId w:val="50"/>
              </w:numPr>
              <w:rPr>
                <w:sz w:val="18"/>
                <w:szCs w:val="18"/>
              </w:rPr>
            </w:pPr>
            <w:r w:rsidRPr="00D95A9D">
              <w:rPr>
                <w:sz w:val="18"/>
                <w:szCs w:val="18"/>
              </w:rPr>
              <w:t>Stornovanie záznamu z vyšetrenia, ktoré vzniklo z dôvodu administratívnej chyby (NIE klinického záveru!)</w:t>
            </w:r>
          </w:p>
        </w:tc>
      </w:tr>
      <w:tr w:rsidR="00A356A9" w:rsidRPr="00D95A9D" w14:paraId="0404DC73" w14:textId="77777777" w:rsidTr="7E123236">
        <w:tc>
          <w:tcPr>
            <w:tcW w:w="1134" w:type="dxa"/>
          </w:tcPr>
          <w:p w14:paraId="537B3982" w14:textId="77777777" w:rsidR="00A356A9" w:rsidRPr="00D95A9D" w:rsidRDefault="4B1F096C" w:rsidP="4B1F096C">
            <w:pPr>
              <w:rPr>
                <w:sz w:val="18"/>
                <w:szCs w:val="18"/>
              </w:rPr>
            </w:pPr>
            <w:r w:rsidRPr="00D95A9D">
              <w:rPr>
                <w:sz w:val="18"/>
                <w:szCs w:val="18"/>
              </w:rPr>
              <w:t>Vstup:</w:t>
            </w:r>
          </w:p>
        </w:tc>
        <w:tc>
          <w:tcPr>
            <w:tcW w:w="7320" w:type="dxa"/>
          </w:tcPr>
          <w:p w14:paraId="395A1B4D" w14:textId="30F1CFEF" w:rsidR="00A356A9" w:rsidRPr="00D95A9D" w:rsidRDefault="4B1F096C" w:rsidP="0028112C">
            <w:pPr>
              <w:pStyle w:val="Odsekzoznamu"/>
              <w:numPr>
                <w:ilvl w:val="0"/>
                <w:numId w:val="49"/>
              </w:numPr>
              <w:rPr>
                <w:sz w:val="18"/>
                <w:szCs w:val="18"/>
              </w:rPr>
            </w:pPr>
            <w:r w:rsidRPr="00D95A9D">
              <w:rPr>
                <w:sz w:val="18"/>
                <w:szCs w:val="18"/>
              </w:rPr>
              <w:t>Vytvorený elektronický záznam o</w:t>
            </w:r>
            <w:r w:rsidR="004057B6">
              <w:rPr>
                <w:sz w:val="18"/>
                <w:szCs w:val="18"/>
              </w:rPr>
              <w:t> </w:t>
            </w:r>
            <w:r w:rsidRPr="00D95A9D">
              <w:rPr>
                <w:sz w:val="18"/>
                <w:szCs w:val="18"/>
              </w:rPr>
              <w:t>vyšetrení</w:t>
            </w:r>
            <w:r w:rsidR="004057B6" w:rsidRPr="004057B6">
              <w:rPr>
                <w:sz w:val="18"/>
                <w:szCs w:val="18"/>
                <w:highlight w:val="yellow"/>
              </w:rPr>
              <w:t>/odporúčanie na vyšetrenie</w:t>
            </w:r>
            <w:r w:rsidRPr="00D95A9D">
              <w:rPr>
                <w:sz w:val="18"/>
                <w:szCs w:val="18"/>
              </w:rPr>
              <w:t xml:space="preserve"> </w:t>
            </w:r>
          </w:p>
          <w:p w14:paraId="50D6221A" w14:textId="77777777" w:rsidR="00A356A9" w:rsidRPr="00D95A9D" w:rsidRDefault="4B1F096C" w:rsidP="0028112C">
            <w:pPr>
              <w:pStyle w:val="Odsekzoznamu"/>
              <w:numPr>
                <w:ilvl w:val="0"/>
                <w:numId w:val="49"/>
              </w:numPr>
              <w:rPr>
                <w:sz w:val="18"/>
                <w:szCs w:val="18"/>
              </w:rPr>
            </w:pPr>
            <w:r w:rsidRPr="00D95A9D">
              <w:rPr>
                <w:sz w:val="18"/>
                <w:szCs w:val="18"/>
              </w:rPr>
              <w:t>Autentifikovaný zdravotnícky pracovník a odborný útvar na ktorom pracuje</w:t>
            </w:r>
          </w:p>
          <w:p w14:paraId="41E72413" w14:textId="77777777" w:rsidR="00A356A9"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5B5FC491" w14:textId="77777777" w:rsidR="00A356A9" w:rsidRPr="00D95A9D" w:rsidRDefault="4B1F096C" w:rsidP="0028112C">
            <w:pPr>
              <w:pStyle w:val="Odsekzoznamu"/>
              <w:numPr>
                <w:ilvl w:val="0"/>
                <w:numId w:val="49"/>
              </w:numPr>
              <w:rPr>
                <w:sz w:val="18"/>
                <w:szCs w:val="18"/>
              </w:rPr>
            </w:pPr>
            <w:r w:rsidRPr="00D95A9D">
              <w:rPr>
                <w:sz w:val="18"/>
                <w:szCs w:val="18"/>
              </w:rPr>
              <w:t xml:space="preserve">Požiadavka na storno záznamu </w:t>
            </w:r>
          </w:p>
        </w:tc>
      </w:tr>
      <w:tr w:rsidR="00A356A9" w:rsidRPr="00D95A9D" w14:paraId="09039C1E" w14:textId="77777777" w:rsidTr="7E123236">
        <w:tc>
          <w:tcPr>
            <w:tcW w:w="1134" w:type="dxa"/>
          </w:tcPr>
          <w:p w14:paraId="4989DF39" w14:textId="77777777" w:rsidR="00A356A9" w:rsidRPr="00D95A9D" w:rsidRDefault="4B1F096C" w:rsidP="4B1F096C">
            <w:pPr>
              <w:rPr>
                <w:sz w:val="18"/>
                <w:szCs w:val="18"/>
              </w:rPr>
            </w:pPr>
            <w:r w:rsidRPr="00D95A9D">
              <w:rPr>
                <w:sz w:val="18"/>
                <w:szCs w:val="18"/>
              </w:rPr>
              <w:t>Výstup:</w:t>
            </w:r>
          </w:p>
        </w:tc>
        <w:tc>
          <w:tcPr>
            <w:tcW w:w="7320" w:type="dxa"/>
          </w:tcPr>
          <w:p w14:paraId="4945776E" w14:textId="77777777" w:rsidR="00A356A9" w:rsidRPr="00D95A9D" w:rsidRDefault="4B1F096C" w:rsidP="0028112C">
            <w:pPr>
              <w:pStyle w:val="Odsekzoznamu"/>
              <w:numPr>
                <w:ilvl w:val="0"/>
                <w:numId w:val="51"/>
              </w:numPr>
              <w:rPr>
                <w:sz w:val="18"/>
                <w:szCs w:val="18"/>
              </w:rPr>
            </w:pPr>
            <w:r w:rsidRPr="00D95A9D">
              <w:rPr>
                <w:sz w:val="18"/>
                <w:szCs w:val="18"/>
              </w:rPr>
              <w:t>Elektronický záznam stornovaný so zaevidovaným dôvodom storna</w:t>
            </w:r>
          </w:p>
        </w:tc>
      </w:tr>
      <w:tr w:rsidR="00A356A9" w:rsidRPr="00D95A9D" w14:paraId="33598639" w14:textId="77777777" w:rsidTr="7E123236">
        <w:trPr>
          <w:trHeight w:val="381"/>
        </w:trPr>
        <w:tc>
          <w:tcPr>
            <w:tcW w:w="1134" w:type="dxa"/>
          </w:tcPr>
          <w:p w14:paraId="6A88E69D" w14:textId="77777777" w:rsidR="00A356A9" w:rsidRPr="00D95A9D" w:rsidRDefault="4B1F096C" w:rsidP="4B1F096C">
            <w:pPr>
              <w:rPr>
                <w:sz w:val="18"/>
                <w:szCs w:val="18"/>
              </w:rPr>
            </w:pPr>
            <w:r w:rsidRPr="00D95A9D">
              <w:rPr>
                <w:sz w:val="18"/>
                <w:szCs w:val="18"/>
              </w:rPr>
              <w:t>Scenáre použitia:</w:t>
            </w:r>
          </w:p>
        </w:tc>
        <w:tc>
          <w:tcPr>
            <w:tcW w:w="7320" w:type="dxa"/>
          </w:tcPr>
          <w:p w14:paraId="3EFA169A" w14:textId="77777777" w:rsidR="00A356A9" w:rsidRPr="00B74327" w:rsidRDefault="00BB44B8" w:rsidP="0028112C">
            <w:pPr>
              <w:pStyle w:val="Odsekzoznamu"/>
              <w:numPr>
                <w:ilvl w:val="0"/>
                <w:numId w:val="51"/>
              </w:numPr>
              <w:rPr>
                <w:rStyle w:val="Hypertextovprepojenie"/>
                <w:color w:val="auto"/>
                <w:sz w:val="18"/>
                <w:szCs w:val="18"/>
                <w:u w:val="none"/>
              </w:rPr>
            </w:pPr>
            <w:hyperlink w:anchor="_StornujZaznamOVysetreni_v5" w:history="1">
              <w:r w:rsidR="4B1F096C" w:rsidRPr="00D95A9D">
                <w:rPr>
                  <w:rStyle w:val="Hypertextovprepojenie"/>
                  <w:sz w:val="18"/>
                  <w:szCs w:val="18"/>
                </w:rPr>
                <w:t>eV_01_29 – Storno záznamu z vyšetrenia</w:t>
              </w:r>
            </w:hyperlink>
          </w:p>
          <w:p w14:paraId="21040C53" w14:textId="49301FB6" w:rsidR="00414CD5" w:rsidRPr="00D95A9D" w:rsidRDefault="00BB44B8" w:rsidP="0028112C">
            <w:pPr>
              <w:pStyle w:val="Odsekzoznamu"/>
              <w:numPr>
                <w:ilvl w:val="0"/>
                <w:numId w:val="51"/>
              </w:numPr>
              <w:rPr>
                <w:sz w:val="18"/>
                <w:szCs w:val="18"/>
              </w:rPr>
            </w:pPr>
            <w:hyperlink w:anchor="_eV_01_51_Storno_údajov" w:history="1">
              <w:r w:rsidR="00245EC7" w:rsidRPr="00EB3D8B">
                <w:rPr>
                  <w:rStyle w:val="Hypertextovprepojenie"/>
                  <w:sz w:val="18"/>
                  <w:szCs w:val="18"/>
                  <w:highlight w:val="yellow"/>
                </w:rPr>
                <w:t>eV_01_51 Storno údajov pre príspevok pri narodení</w:t>
              </w:r>
            </w:hyperlink>
          </w:p>
        </w:tc>
      </w:tr>
      <w:tr w:rsidR="00A356A9" w:rsidRPr="00D95A9D" w14:paraId="22911397" w14:textId="77777777" w:rsidTr="7E123236">
        <w:tc>
          <w:tcPr>
            <w:tcW w:w="1134" w:type="dxa"/>
          </w:tcPr>
          <w:p w14:paraId="0C7F09C8" w14:textId="77777777" w:rsidR="00A356A9" w:rsidRPr="00D95A9D" w:rsidRDefault="4B1F096C" w:rsidP="4B1F096C">
            <w:pPr>
              <w:rPr>
                <w:sz w:val="18"/>
                <w:szCs w:val="18"/>
              </w:rPr>
            </w:pPr>
            <w:r w:rsidRPr="00D95A9D">
              <w:rPr>
                <w:sz w:val="18"/>
                <w:szCs w:val="18"/>
              </w:rPr>
              <w:t>Služby:</w:t>
            </w:r>
          </w:p>
        </w:tc>
        <w:tc>
          <w:tcPr>
            <w:tcW w:w="7320" w:type="dxa"/>
          </w:tcPr>
          <w:p w14:paraId="00A705AB" w14:textId="129710F0" w:rsidR="00A356A9" w:rsidRPr="00D95A9D" w:rsidRDefault="00BB44B8" w:rsidP="0028112C">
            <w:pPr>
              <w:pStyle w:val="Odsekzoznamu"/>
              <w:keepNext/>
              <w:numPr>
                <w:ilvl w:val="0"/>
                <w:numId w:val="51"/>
              </w:numPr>
              <w:rPr>
                <w:sz w:val="18"/>
                <w:szCs w:val="18"/>
              </w:rPr>
            </w:pPr>
            <w:hyperlink w:anchor="_StornujZaznamOVysetreni_v7" w:history="1">
              <w:r w:rsidR="009E6C68" w:rsidRPr="00EB3D8B">
                <w:rPr>
                  <w:rStyle w:val="Hypertextovprepojenie"/>
                  <w:sz w:val="18"/>
                  <w:szCs w:val="18"/>
                  <w:highlight w:val="yellow"/>
                </w:rPr>
                <w:t>StornujZaznamOVysetreni_v7</w:t>
              </w:r>
            </w:hyperlink>
          </w:p>
        </w:tc>
      </w:tr>
    </w:tbl>
    <w:p w14:paraId="32A9509D" w14:textId="523F82A2" w:rsidR="00A356A9" w:rsidRPr="00D95A9D" w:rsidRDefault="00D35EF9" w:rsidP="4B1F096C">
      <w:pPr>
        <w:pStyle w:val="Popis"/>
        <w:rPr>
          <w:lang w:val="sk-SK"/>
        </w:rPr>
      </w:pPr>
      <w:bookmarkStart w:id="138" w:name="_Toc90653524"/>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11</w:t>
      </w:r>
      <w:r w:rsidR="00AB647A">
        <w:rPr>
          <w:lang w:val="sk-SK"/>
        </w:rPr>
        <w:fldChar w:fldCharType="end"/>
      </w:r>
      <w:r w:rsidR="0023568C">
        <w:rPr>
          <w:lang w:val="sk-SK"/>
        </w:rPr>
        <w:t xml:space="preserve">: </w:t>
      </w:r>
      <w:r w:rsidRPr="00A73064">
        <w:rPr>
          <w:b w:val="0"/>
          <w:lang w:val="sk-SK"/>
        </w:rPr>
        <w:t>Storno</w:t>
      </w:r>
      <w:bookmarkEnd w:id="138"/>
    </w:p>
    <w:p w14:paraId="24866453" w14:textId="77777777" w:rsidR="006C32F1" w:rsidRPr="00C26A9D" w:rsidRDefault="4B1F096C" w:rsidP="00C26A9D">
      <w:pPr>
        <w:rPr>
          <w:b/>
          <w:u w:val="single"/>
        </w:rPr>
      </w:pPr>
      <w:r w:rsidRPr="00C26A9D">
        <w:rPr>
          <w:b/>
          <w:u w:val="single"/>
        </w:rPr>
        <w:t>Všeobecné implementačné pravidlá:</w:t>
      </w:r>
    </w:p>
    <w:p w14:paraId="52C398B5" w14:textId="77777777" w:rsidR="007C5EDF" w:rsidRPr="00D95A9D" w:rsidRDefault="007C5EDF" w:rsidP="41AC5E7D">
      <w:pPr>
        <w:ind w:left="708"/>
        <w:rPr>
          <w:b/>
          <w:bCs/>
          <w:u w:val="single"/>
        </w:rPr>
      </w:pPr>
    </w:p>
    <w:p w14:paraId="327A9073" w14:textId="69B84A15" w:rsidR="001020B2" w:rsidRPr="00D95A9D" w:rsidRDefault="004057B6" w:rsidP="0028112C">
      <w:pPr>
        <w:pStyle w:val="Odsekzoznamu"/>
        <w:numPr>
          <w:ilvl w:val="0"/>
          <w:numId w:val="178"/>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0E0936">
        <w:rPr>
          <w:b/>
          <w:bCs/>
          <w:highlight w:val="yellow"/>
        </w:rPr>
        <w:t>orý je uvedený v dokumente x070</w:t>
      </w:r>
      <w:r w:rsidRPr="004F2EE0">
        <w:rPr>
          <w:b/>
          <w:bCs/>
          <w:highlight w:val="yellow"/>
        </w:rPr>
        <w:t>.</w:t>
      </w:r>
    </w:p>
    <w:p w14:paraId="23044A0B" w14:textId="77777777" w:rsidR="001020B2" w:rsidRPr="00D95A9D" w:rsidRDefault="4B1F096C" w:rsidP="0028112C">
      <w:pPr>
        <w:pStyle w:val="Odsekzoznamu"/>
        <w:numPr>
          <w:ilvl w:val="0"/>
          <w:numId w:val="51"/>
        </w:numPr>
      </w:pPr>
      <w:r w:rsidRPr="00D95A9D">
        <w:t>Stornovaním záznamu z vyšetrenia sú automaticky stornované aj:</w:t>
      </w:r>
    </w:p>
    <w:p w14:paraId="76995FA9" w14:textId="1E8593D7" w:rsidR="001020B2" w:rsidRPr="00D95A9D" w:rsidRDefault="4B1F096C" w:rsidP="0028112C">
      <w:pPr>
        <w:pStyle w:val="Odsekzoznamu"/>
        <w:numPr>
          <w:ilvl w:val="1"/>
          <w:numId w:val="51"/>
        </w:numPr>
      </w:pPr>
      <w:r w:rsidRPr="00D95A9D">
        <w:t>záznamy v pacientskom sumári</w:t>
      </w:r>
      <w:r w:rsidR="004057B6">
        <w:t>,</w:t>
      </w:r>
      <w:r w:rsidRPr="00D95A9D">
        <w:t xml:space="preserve"> ak boli zapísané v rámci záznamu z vyšetrenia,</w:t>
      </w:r>
    </w:p>
    <w:p w14:paraId="74F7C429" w14:textId="77777777" w:rsidR="006C32F1" w:rsidRPr="00D95A9D" w:rsidRDefault="6DE4F7B8" w:rsidP="0028112C">
      <w:pPr>
        <w:pStyle w:val="Odsekzoznamu"/>
        <w:numPr>
          <w:ilvl w:val="1"/>
          <w:numId w:val="51"/>
        </w:numPr>
      </w:pPr>
      <w:r w:rsidRPr="00D95A9D">
        <w:lastRenderedPageBreak/>
        <w:t xml:space="preserve">medikačné záznamy vytvorené ako neštruktúrovaný popis medikácie a nie je ich potrebné samostatne stornovať (štruktúrované medikačné záznamy sú vytvárané samostatnou službou a stornovaním záznamu z vyšetrenia nie je sú stornované medikačné </w:t>
      </w:r>
      <w:r w:rsidR="00D95A9D" w:rsidRPr="00D95A9D">
        <w:t>záznamy</w:t>
      </w:r>
      <w:r w:rsidRPr="5A109AD4">
        <w:t>),</w:t>
      </w:r>
    </w:p>
    <w:p w14:paraId="602D5D24" w14:textId="77777777" w:rsidR="004E4EB5" w:rsidRPr="00D95A9D" w:rsidRDefault="6DE4F7B8" w:rsidP="0028112C">
      <w:pPr>
        <w:pStyle w:val="Odsekzoznamu"/>
        <w:numPr>
          <w:ilvl w:val="0"/>
          <w:numId w:val="51"/>
        </w:numPr>
      </w:pPr>
      <w:r w:rsidRPr="00D95A9D">
        <w:t>Storno je využívané výhradne pre účely administratívnych chýb – t.j. lekár zapísal záznam na nesprávneho pacienta, lekár nesprávne vybral z číselníka, pri každom storne je potrebné uviesť dôvod storna,</w:t>
      </w:r>
    </w:p>
    <w:p w14:paraId="475B1ED8" w14:textId="77777777" w:rsidR="004E4EB5" w:rsidRPr="00D95A9D" w:rsidRDefault="4B1F096C" w:rsidP="0028112C">
      <w:pPr>
        <w:pStyle w:val="Odsekzoznamu"/>
        <w:numPr>
          <w:ilvl w:val="0"/>
          <w:numId w:val="51"/>
        </w:numPr>
      </w:pPr>
      <w:r w:rsidRPr="00D95A9D">
        <w:t xml:space="preserve">Storno nie je možné používať pre zmenu klinického záveru záznamu z vyšetrenia </w:t>
      </w:r>
    </w:p>
    <w:p w14:paraId="0DBB2C79" w14:textId="77777777" w:rsidR="00E641A2" w:rsidRPr="00D95A9D" w:rsidRDefault="4B1F096C" w:rsidP="0028112C">
      <w:pPr>
        <w:pStyle w:val="Odsekzoznamu"/>
        <w:numPr>
          <w:ilvl w:val="0"/>
          <w:numId w:val="51"/>
        </w:numPr>
      </w:pPr>
      <w:r w:rsidRPr="00D95A9D">
        <w:t>Všetky stornované záznamy je možné dohľadať pre účely auditu na základe príznaku VER04.</w:t>
      </w:r>
    </w:p>
    <w:p w14:paraId="60A5D5ED" w14:textId="3209C541" w:rsidR="00E84ACD" w:rsidRDefault="4B1F096C" w:rsidP="0028112C">
      <w:pPr>
        <w:pStyle w:val="Odsekzoznamu"/>
        <w:numPr>
          <w:ilvl w:val="0"/>
          <w:numId w:val="51"/>
        </w:numPr>
      </w:pPr>
      <w:r w:rsidRPr="00D95A9D">
        <w:t>Storno môže vykonať lekár, ktorý pracuje na danom OÚ PZS (čiže v rámci ambulancie alebo oddelenia), podmienkou je, že musí byť prihlásený pod daným kódom PZS</w:t>
      </w:r>
    </w:p>
    <w:p w14:paraId="3BE11FFC" w14:textId="10521A6F" w:rsidR="004F2EE0" w:rsidRPr="004F2EE0" w:rsidRDefault="004F2EE0" w:rsidP="0028112C">
      <w:pPr>
        <w:pStyle w:val="Odsekzoznamu"/>
        <w:numPr>
          <w:ilvl w:val="0"/>
          <w:numId w:val="51"/>
        </w:numPr>
        <w:rPr>
          <w:highlight w:val="yellow"/>
        </w:rPr>
      </w:pPr>
      <w:r w:rsidRPr="004F2EE0">
        <w:rPr>
          <w:highlight w:val="yellow"/>
        </w:rPr>
        <w:t>Stornovať je možné samostatnej aj záznam odporúčania na vyšetrenie, ak nie je výmenný lístok stornovaný, prevzatý alebo nie je pre neho zapísaný výsledok vyšetrenia.</w:t>
      </w:r>
    </w:p>
    <w:p w14:paraId="550CD93C" w14:textId="4C3E1E39" w:rsidR="009D084B" w:rsidRPr="009A5B20" w:rsidRDefault="6DE4F7B8" w:rsidP="00670A68">
      <w:pPr>
        <w:pStyle w:val="Nadpis3"/>
      </w:pPr>
      <w:bookmarkStart w:id="139" w:name="_Toc87951893"/>
      <w:bookmarkStart w:id="140" w:name="_Toc87957869"/>
      <w:bookmarkStart w:id="141" w:name="_Toc88127616"/>
      <w:bookmarkStart w:id="142" w:name="_Toc90653405"/>
      <w:r>
        <w:t>Pacientsky sumár</w:t>
      </w:r>
      <w:bookmarkEnd w:id="139"/>
      <w:bookmarkEnd w:id="140"/>
      <w:bookmarkEnd w:id="141"/>
      <w:bookmarkEnd w:id="142"/>
    </w:p>
    <w:p w14:paraId="68F6C177" w14:textId="77777777" w:rsidR="003A63D1" w:rsidRPr="00D95A9D" w:rsidRDefault="003A63D1" w:rsidP="003A63D1">
      <w:pPr>
        <w:ind w:firstLine="708"/>
      </w:pPr>
      <w:r w:rsidRPr="00D95A9D">
        <w:t>Popis plnenia atribútov pre volanie služby v ADL:</w:t>
      </w:r>
    </w:p>
    <w:p w14:paraId="5D68D6EF" w14:textId="77777777" w:rsidR="003A63D1" w:rsidRPr="009A5B20" w:rsidRDefault="003A63D1" w:rsidP="003A63D1">
      <w:pPr>
        <w:ind w:left="708"/>
      </w:pPr>
      <w:r w:rsidRPr="00D95A9D">
        <w:t>02_Prilohy/01_Schemy/ADL/ 02_Pacientsky_sumar</w:t>
      </w:r>
    </w:p>
    <w:p w14:paraId="1A0A6D76" w14:textId="52F5A1AD" w:rsidR="00F51FB0" w:rsidRPr="009A5B20" w:rsidRDefault="6DE4F7B8" w:rsidP="00670A68">
      <w:pPr>
        <w:pStyle w:val="Nadpis4"/>
      </w:pPr>
      <w:bookmarkStart w:id="143" w:name="_A5__–"/>
      <w:bookmarkStart w:id="144" w:name="_Toc87951894"/>
      <w:bookmarkStart w:id="145" w:name="_Toc87957870"/>
      <w:bookmarkStart w:id="146" w:name="_Toc88127617"/>
      <w:bookmarkStart w:id="147" w:name="_Toc90653406"/>
      <w:bookmarkEnd w:id="143"/>
      <w:r>
        <w:t>A5  – Vyhľadanie údajov z pacientskeho sumáru</w:t>
      </w:r>
      <w:bookmarkEnd w:id="144"/>
      <w:bookmarkEnd w:id="145"/>
      <w:bookmarkEnd w:id="146"/>
      <w:bookmarkEnd w:id="147"/>
    </w:p>
    <w:p w14:paraId="1D160B28" w14:textId="77777777" w:rsidR="0075039D" w:rsidRPr="00C26A9D" w:rsidRDefault="4B1F096C" w:rsidP="00C26A9D">
      <w:pPr>
        <w:rPr>
          <w:b/>
          <w:u w:val="single"/>
        </w:rPr>
      </w:pPr>
      <w:r w:rsidRPr="00C26A9D">
        <w:rPr>
          <w:b/>
          <w:u w:val="single"/>
        </w:rPr>
        <w:t>Popis procesu:</w:t>
      </w:r>
    </w:p>
    <w:p w14:paraId="71B6B55A" w14:textId="77777777" w:rsidR="0075039D" w:rsidRPr="00D95A9D" w:rsidRDefault="0075039D" w:rsidP="0075039D"/>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75039D" w:rsidRPr="00D95A9D" w14:paraId="04F86C67" w14:textId="77777777" w:rsidTr="2AE49D89">
        <w:trPr>
          <w:cantSplit/>
          <w:tblHeader/>
        </w:trPr>
        <w:tc>
          <w:tcPr>
            <w:tcW w:w="1134" w:type="dxa"/>
            <w:shd w:val="clear" w:color="auto" w:fill="002060"/>
          </w:tcPr>
          <w:p w14:paraId="095823E7"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1565FF1B" w14:textId="77777777" w:rsidR="0075039D" w:rsidRPr="00D95A9D" w:rsidRDefault="0075039D" w:rsidP="0075039D">
            <w:pPr>
              <w:rPr>
                <w:sz w:val="18"/>
              </w:rPr>
            </w:pPr>
          </w:p>
        </w:tc>
      </w:tr>
      <w:tr w:rsidR="0075039D" w:rsidRPr="00D95A9D" w14:paraId="27397A67" w14:textId="77777777" w:rsidTr="2AE49D89">
        <w:trPr>
          <w:cantSplit/>
        </w:trPr>
        <w:tc>
          <w:tcPr>
            <w:tcW w:w="1134" w:type="dxa"/>
          </w:tcPr>
          <w:p w14:paraId="49636ABB" w14:textId="77777777" w:rsidR="0075039D" w:rsidRPr="00D95A9D" w:rsidRDefault="4B1F096C" w:rsidP="4B1F096C">
            <w:pPr>
              <w:rPr>
                <w:sz w:val="18"/>
                <w:szCs w:val="18"/>
              </w:rPr>
            </w:pPr>
            <w:r w:rsidRPr="00D95A9D">
              <w:rPr>
                <w:sz w:val="18"/>
                <w:szCs w:val="18"/>
              </w:rPr>
              <w:t xml:space="preserve">Cieľ: </w:t>
            </w:r>
          </w:p>
        </w:tc>
        <w:tc>
          <w:tcPr>
            <w:tcW w:w="7320" w:type="dxa"/>
          </w:tcPr>
          <w:p w14:paraId="0602746F" w14:textId="77777777" w:rsidR="0075039D" w:rsidRPr="00D95A9D" w:rsidRDefault="4B1F096C" w:rsidP="0028112C">
            <w:pPr>
              <w:pStyle w:val="Odsekzoznamu"/>
              <w:numPr>
                <w:ilvl w:val="0"/>
                <w:numId w:val="50"/>
              </w:numPr>
              <w:rPr>
                <w:sz w:val="18"/>
                <w:szCs w:val="18"/>
              </w:rPr>
            </w:pPr>
            <w:r w:rsidRPr="00D95A9D">
              <w:rPr>
                <w:sz w:val="18"/>
                <w:szCs w:val="18"/>
              </w:rPr>
              <w:t xml:space="preserve">Vyhľadanie klinických a kontaktných údajov evidovaný v pacientskom sumári </w:t>
            </w:r>
          </w:p>
        </w:tc>
      </w:tr>
      <w:tr w:rsidR="0075039D" w:rsidRPr="00D95A9D" w14:paraId="7C8C5B0A" w14:textId="77777777" w:rsidTr="2AE49D89">
        <w:trPr>
          <w:cantSplit/>
        </w:trPr>
        <w:tc>
          <w:tcPr>
            <w:tcW w:w="1134" w:type="dxa"/>
          </w:tcPr>
          <w:p w14:paraId="63197E1C" w14:textId="77777777" w:rsidR="0075039D" w:rsidRPr="00D95A9D" w:rsidRDefault="4B1F096C" w:rsidP="4B1F096C">
            <w:pPr>
              <w:rPr>
                <w:sz w:val="18"/>
                <w:szCs w:val="18"/>
              </w:rPr>
            </w:pPr>
            <w:r w:rsidRPr="00D95A9D">
              <w:rPr>
                <w:sz w:val="18"/>
                <w:szCs w:val="18"/>
              </w:rPr>
              <w:t>Vstup:</w:t>
            </w:r>
          </w:p>
        </w:tc>
        <w:tc>
          <w:tcPr>
            <w:tcW w:w="7320" w:type="dxa"/>
          </w:tcPr>
          <w:p w14:paraId="6407D6F4" w14:textId="77777777" w:rsidR="0075039D" w:rsidRPr="00D95A9D" w:rsidRDefault="4B1F096C" w:rsidP="0028112C">
            <w:pPr>
              <w:pStyle w:val="Odsekzoznamu"/>
              <w:numPr>
                <w:ilvl w:val="0"/>
                <w:numId w:val="49"/>
              </w:numPr>
              <w:rPr>
                <w:sz w:val="18"/>
                <w:szCs w:val="18"/>
              </w:rPr>
            </w:pPr>
            <w:r w:rsidRPr="00D95A9D">
              <w:rPr>
                <w:sz w:val="18"/>
                <w:szCs w:val="18"/>
              </w:rPr>
              <w:t>Autentifikovaný zdravotnícky pracovník a odborný útvar na ktorom pracuje</w:t>
            </w:r>
          </w:p>
          <w:p w14:paraId="1BCE463B" w14:textId="77777777" w:rsidR="0075039D"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5368F503" w14:textId="77777777" w:rsidR="0075039D" w:rsidRPr="00D95A9D" w:rsidRDefault="4B1F096C" w:rsidP="0028112C">
            <w:pPr>
              <w:pStyle w:val="Odsekzoznamu"/>
              <w:numPr>
                <w:ilvl w:val="0"/>
                <w:numId w:val="49"/>
              </w:numPr>
              <w:rPr>
                <w:sz w:val="18"/>
                <w:szCs w:val="18"/>
              </w:rPr>
            </w:pPr>
            <w:r w:rsidRPr="00D95A9D">
              <w:rPr>
                <w:sz w:val="18"/>
                <w:szCs w:val="18"/>
              </w:rPr>
              <w:t>Požiadavka na vyhľadanie zdravotných záznamov</w:t>
            </w:r>
          </w:p>
        </w:tc>
      </w:tr>
      <w:tr w:rsidR="0075039D" w:rsidRPr="00D95A9D" w14:paraId="3D345378" w14:textId="77777777" w:rsidTr="2AE49D89">
        <w:trPr>
          <w:cantSplit/>
        </w:trPr>
        <w:tc>
          <w:tcPr>
            <w:tcW w:w="1134" w:type="dxa"/>
          </w:tcPr>
          <w:p w14:paraId="2F8D7E81" w14:textId="77777777" w:rsidR="0075039D" w:rsidRPr="00D95A9D" w:rsidRDefault="4B1F096C" w:rsidP="4B1F096C">
            <w:pPr>
              <w:rPr>
                <w:sz w:val="18"/>
                <w:szCs w:val="18"/>
              </w:rPr>
            </w:pPr>
            <w:r w:rsidRPr="00D95A9D">
              <w:rPr>
                <w:sz w:val="18"/>
                <w:szCs w:val="18"/>
              </w:rPr>
              <w:t>Výstup:</w:t>
            </w:r>
          </w:p>
        </w:tc>
        <w:tc>
          <w:tcPr>
            <w:tcW w:w="7320" w:type="dxa"/>
          </w:tcPr>
          <w:p w14:paraId="623AD5AE" w14:textId="77777777" w:rsidR="0075039D" w:rsidRPr="00D95A9D" w:rsidRDefault="4B1F096C" w:rsidP="0028112C">
            <w:pPr>
              <w:pStyle w:val="Odsekzoznamu"/>
              <w:numPr>
                <w:ilvl w:val="0"/>
                <w:numId w:val="51"/>
              </w:numPr>
              <w:rPr>
                <w:sz w:val="18"/>
                <w:szCs w:val="18"/>
              </w:rPr>
            </w:pPr>
            <w:r w:rsidRPr="00D95A9D">
              <w:rPr>
                <w:sz w:val="18"/>
                <w:szCs w:val="18"/>
              </w:rPr>
              <w:t>Vyhľadané klinické záznamy v pacientskom sumári</w:t>
            </w:r>
          </w:p>
          <w:p w14:paraId="0624649B" w14:textId="77777777" w:rsidR="0075039D" w:rsidRPr="00D95A9D" w:rsidRDefault="4B1F096C" w:rsidP="0028112C">
            <w:pPr>
              <w:pStyle w:val="Odsekzoznamu"/>
              <w:numPr>
                <w:ilvl w:val="0"/>
                <w:numId w:val="51"/>
              </w:numPr>
              <w:rPr>
                <w:sz w:val="18"/>
                <w:szCs w:val="18"/>
              </w:rPr>
            </w:pPr>
            <w:r w:rsidRPr="00D95A9D">
              <w:rPr>
                <w:sz w:val="18"/>
                <w:szCs w:val="18"/>
              </w:rPr>
              <w:t>Vyhľadané kontaktné údaje v pacientskom sumári</w:t>
            </w:r>
          </w:p>
        </w:tc>
      </w:tr>
      <w:tr w:rsidR="0075039D" w:rsidRPr="00D95A9D" w14:paraId="305C6DE1" w14:textId="77777777" w:rsidTr="2AE49D89">
        <w:trPr>
          <w:cantSplit/>
          <w:trHeight w:val="259"/>
        </w:trPr>
        <w:tc>
          <w:tcPr>
            <w:tcW w:w="1134" w:type="dxa"/>
          </w:tcPr>
          <w:p w14:paraId="1B72EF2C" w14:textId="77777777" w:rsidR="0075039D" w:rsidRPr="00D95A9D" w:rsidRDefault="4B1F096C" w:rsidP="4B1F096C">
            <w:pPr>
              <w:rPr>
                <w:sz w:val="18"/>
                <w:szCs w:val="18"/>
              </w:rPr>
            </w:pPr>
            <w:r w:rsidRPr="00D95A9D">
              <w:rPr>
                <w:sz w:val="18"/>
                <w:szCs w:val="18"/>
              </w:rPr>
              <w:t>Scenáre použitia:</w:t>
            </w:r>
          </w:p>
        </w:tc>
        <w:tc>
          <w:tcPr>
            <w:tcW w:w="7320" w:type="dxa"/>
          </w:tcPr>
          <w:p w14:paraId="234E36E4" w14:textId="6E01F6F6" w:rsidR="0075039D" w:rsidRPr="00D95A9D" w:rsidRDefault="00BB44B8" w:rsidP="0028112C">
            <w:pPr>
              <w:pStyle w:val="Odsekzoznamu"/>
              <w:numPr>
                <w:ilvl w:val="0"/>
                <w:numId w:val="51"/>
              </w:numPr>
              <w:rPr>
                <w:sz w:val="18"/>
                <w:szCs w:val="18"/>
              </w:rPr>
            </w:pPr>
            <w:hyperlink w:anchor="_eV_01_30_–_Vyhľadanie" w:history="1">
              <w:r w:rsidR="4B1F096C" w:rsidRPr="00D95A9D">
                <w:rPr>
                  <w:rStyle w:val="Hypertextovprepojenie"/>
                  <w:sz w:val="18"/>
                  <w:szCs w:val="18"/>
                </w:rPr>
                <w:t>eV_01_30 – Vyhľadanie klinických údajov evidovaných v pacientskom sumári</w:t>
              </w:r>
            </w:hyperlink>
          </w:p>
          <w:p w14:paraId="0A9C7C62" w14:textId="5C6C3ECA" w:rsidR="0075039D" w:rsidRPr="00D95A9D" w:rsidRDefault="00BB44B8" w:rsidP="0028112C">
            <w:pPr>
              <w:pStyle w:val="Odsekzoznamu"/>
              <w:numPr>
                <w:ilvl w:val="0"/>
                <w:numId w:val="51"/>
              </w:numPr>
              <w:rPr>
                <w:sz w:val="18"/>
                <w:szCs w:val="18"/>
              </w:rPr>
            </w:pPr>
            <w:hyperlink w:anchor="_eV_01_31_–_Vyhľadanie" w:history="1">
              <w:r w:rsidR="4B1F096C" w:rsidRPr="00D95A9D">
                <w:rPr>
                  <w:rStyle w:val="Hypertextovprepojenie"/>
                  <w:sz w:val="18"/>
                  <w:szCs w:val="18"/>
                </w:rPr>
                <w:t>eV_01_31 – Vyhľadanie kontaktných údajov evidovaných v pacientskom sumári</w:t>
              </w:r>
            </w:hyperlink>
          </w:p>
        </w:tc>
      </w:tr>
      <w:tr w:rsidR="0075039D" w:rsidRPr="00D95A9D" w14:paraId="2EEE9420" w14:textId="77777777" w:rsidTr="2AE49D89">
        <w:trPr>
          <w:cantSplit/>
        </w:trPr>
        <w:tc>
          <w:tcPr>
            <w:tcW w:w="1134" w:type="dxa"/>
          </w:tcPr>
          <w:p w14:paraId="64F02601" w14:textId="77777777" w:rsidR="0075039D" w:rsidRPr="00D95A9D" w:rsidRDefault="4B1F096C" w:rsidP="4B1F096C">
            <w:pPr>
              <w:rPr>
                <w:sz w:val="18"/>
                <w:szCs w:val="18"/>
              </w:rPr>
            </w:pPr>
            <w:r w:rsidRPr="00D95A9D">
              <w:rPr>
                <w:sz w:val="18"/>
                <w:szCs w:val="18"/>
              </w:rPr>
              <w:t>Služby:</w:t>
            </w:r>
          </w:p>
        </w:tc>
        <w:tc>
          <w:tcPr>
            <w:tcW w:w="7320" w:type="dxa"/>
          </w:tcPr>
          <w:p w14:paraId="6BEEE953" w14:textId="3FB1BC4D" w:rsidR="00E01EE9" w:rsidRPr="00D95A9D" w:rsidRDefault="00BB44B8" w:rsidP="0028112C">
            <w:pPr>
              <w:pStyle w:val="Odsekzoznamu"/>
              <w:keepNext/>
              <w:numPr>
                <w:ilvl w:val="0"/>
                <w:numId w:val="51"/>
              </w:numPr>
              <w:rPr>
                <w:sz w:val="18"/>
                <w:szCs w:val="18"/>
              </w:rPr>
            </w:pPr>
            <w:hyperlink w:anchor="_DajPacientskySumarEDS" w:history="1">
              <w:r w:rsidR="6DE4F7B8" w:rsidRPr="00D95A9D">
                <w:rPr>
                  <w:rStyle w:val="Hypertextovprepojenie"/>
                  <w:sz w:val="18"/>
                  <w:szCs w:val="18"/>
                </w:rPr>
                <w:t>DajPacientskySumarEDS</w:t>
              </w:r>
            </w:hyperlink>
            <w:r w:rsidR="00253888">
              <w:rPr>
                <w:rStyle w:val="Hypertextovprepojenie"/>
                <w:sz w:val="18"/>
                <w:szCs w:val="18"/>
              </w:rPr>
              <w:t>_v</w:t>
            </w:r>
            <w:r w:rsidR="74284B8D">
              <w:rPr>
                <w:rStyle w:val="Hypertextovprepojenie"/>
                <w:sz w:val="18"/>
                <w:szCs w:val="18"/>
              </w:rPr>
              <w:t>2</w:t>
            </w:r>
          </w:p>
          <w:p w14:paraId="477A03BF" w14:textId="2091A58C" w:rsidR="0075039D" w:rsidRPr="00D95A9D" w:rsidRDefault="00BB44B8" w:rsidP="0028112C">
            <w:pPr>
              <w:pStyle w:val="Odsekzoznamu"/>
              <w:keepNext/>
              <w:numPr>
                <w:ilvl w:val="0"/>
                <w:numId w:val="51"/>
              </w:numPr>
              <w:rPr>
                <w:sz w:val="18"/>
                <w:szCs w:val="18"/>
              </w:rPr>
            </w:pPr>
            <w:hyperlink w:anchor="_DajPacientskySumarKontaktneUdaje_v3" w:history="1">
              <w:r w:rsidR="4B1F096C" w:rsidRPr="00D95A9D">
                <w:rPr>
                  <w:rStyle w:val="Hypertextovprepojenie"/>
                  <w:sz w:val="18"/>
                  <w:szCs w:val="18"/>
                </w:rPr>
                <w:t>DajPacientskySumarKontatneUdaje_v</w:t>
              </w:r>
              <w:r w:rsidR="00FA43E9">
                <w:rPr>
                  <w:rStyle w:val="Hypertextovprepojenie"/>
                  <w:sz w:val="18"/>
                  <w:szCs w:val="18"/>
                </w:rPr>
                <w:t>4</w:t>
              </w:r>
            </w:hyperlink>
          </w:p>
        </w:tc>
      </w:tr>
    </w:tbl>
    <w:p w14:paraId="11B54C05" w14:textId="25E6A064" w:rsidR="0075039D" w:rsidRPr="00D95A9D" w:rsidRDefault="00D35EF9" w:rsidP="4B1F096C">
      <w:pPr>
        <w:pStyle w:val="Popis"/>
        <w:rPr>
          <w:lang w:val="sk-SK"/>
        </w:rPr>
      </w:pPr>
      <w:bookmarkStart w:id="148" w:name="_Toc90653525"/>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12</w:t>
      </w:r>
      <w:r w:rsidR="00AB647A">
        <w:rPr>
          <w:lang w:val="sk-SK"/>
        </w:rPr>
        <w:fldChar w:fldCharType="end"/>
      </w:r>
      <w:r w:rsidR="0023568C">
        <w:rPr>
          <w:lang w:val="sk-SK"/>
        </w:rPr>
        <w:t xml:space="preserve">: </w:t>
      </w:r>
      <w:r w:rsidRPr="00A73064">
        <w:rPr>
          <w:b w:val="0"/>
          <w:lang w:val="sk-SK"/>
        </w:rPr>
        <w:t>Vyhľadanie údajov z pacientsk</w:t>
      </w:r>
      <w:r w:rsidR="007D45F6" w:rsidRPr="00A73064">
        <w:rPr>
          <w:b w:val="0"/>
          <w:lang w:val="sk-SK"/>
        </w:rPr>
        <w:t>e</w:t>
      </w:r>
      <w:r w:rsidRPr="00A73064">
        <w:rPr>
          <w:b w:val="0"/>
          <w:lang w:val="sk-SK"/>
        </w:rPr>
        <w:t>ho sumáru</w:t>
      </w:r>
      <w:bookmarkEnd w:id="148"/>
    </w:p>
    <w:p w14:paraId="73321EB9" w14:textId="77777777" w:rsidR="006E215B" w:rsidRPr="00C26A9D" w:rsidRDefault="4B1F096C" w:rsidP="00C26A9D">
      <w:pPr>
        <w:rPr>
          <w:b/>
          <w:u w:val="single"/>
        </w:rPr>
      </w:pPr>
      <w:r w:rsidRPr="00C26A9D">
        <w:rPr>
          <w:b/>
          <w:u w:val="single"/>
        </w:rPr>
        <w:t>Všeobecné implementačné pravidlá:</w:t>
      </w:r>
    </w:p>
    <w:p w14:paraId="64D1A746" w14:textId="77777777" w:rsidR="00FE03C3" w:rsidRPr="00D95A9D" w:rsidRDefault="00FE03C3" w:rsidP="00A05F84">
      <w:pPr>
        <w:jc w:val="both"/>
      </w:pPr>
    </w:p>
    <w:p w14:paraId="5A0B233C" w14:textId="77777777" w:rsidR="00F7178C" w:rsidRPr="00D95A9D" w:rsidRDefault="6DE4F7B8" w:rsidP="00F7178C">
      <w:r w:rsidRPr="00D95A9D">
        <w:t xml:space="preserve">Pre úspešné vyhľadanie pacientskeho sumáru je potrebné </w:t>
      </w:r>
      <w:r w:rsidR="0071069F" w:rsidRPr="00D95A9D">
        <w:t>v XML naplniť nasledovné elementy (</w:t>
      </w:r>
      <w:r w:rsidR="0071069F" w:rsidRPr="00D95A9D">
        <w:rPr>
          <w:b/>
        </w:rPr>
        <w:t>popis pre plnenie spoločných atribútov je uvedený v dokumente x070</w:t>
      </w:r>
      <w:r w:rsidR="0071069F" w:rsidRPr="00D95A9D">
        <w:t>)</w:t>
      </w:r>
      <w:r w:rsidRPr="00D95A9D">
        <w:t>:</w:t>
      </w:r>
    </w:p>
    <w:p w14:paraId="7853A9D5" w14:textId="77777777" w:rsidR="00F7178C" w:rsidRPr="00D95A9D" w:rsidRDefault="4B1F096C" w:rsidP="0028112C">
      <w:pPr>
        <w:pStyle w:val="Odsekzoznamu"/>
        <w:numPr>
          <w:ilvl w:val="0"/>
          <w:numId w:val="51"/>
        </w:numPr>
        <w:jc w:val="both"/>
      </w:pPr>
      <w:r w:rsidRPr="00D95A9D">
        <w:t xml:space="preserve">Časť záznamu Body: </w:t>
      </w:r>
    </w:p>
    <w:p w14:paraId="3CA745F1" w14:textId="77777777" w:rsidR="00F7178C" w:rsidRPr="00D95A9D" w:rsidRDefault="6DE4F7B8" w:rsidP="0028112C">
      <w:pPr>
        <w:pStyle w:val="Odsekzoznamu"/>
        <w:numPr>
          <w:ilvl w:val="1"/>
          <w:numId w:val="51"/>
        </w:numPr>
        <w:jc w:val="both"/>
      </w:pPr>
      <w:r w:rsidRPr="00D95A9D">
        <w:t> Data</w:t>
      </w:r>
    </w:p>
    <w:p w14:paraId="7833083D" w14:textId="77777777" w:rsidR="00F7178C" w:rsidRPr="00D95A9D" w:rsidRDefault="6DE4F7B8" w:rsidP="0028112C">
      <w:pPr>
        <w:pStyle w:val="Odsekzoznamu"/>
        <w:numPr>
          <w:ilvl w:val="2"/>
          <w:numId w:val="51"/>
        </w:numPr>
        <w:jc w:val="both"/>
      </w:pPr>
      <w:r w:rsidRPr="00D95A9D">
        <w:t>IdentifikatorPacienta</w:t>
      </w:r>
    </w:p>
    <w:p w14:paraId="58CFF642" w14:textId="77777777" w:rsidR="00F7178C" w:rsidRPr="00D95A9D" w:rsidRDefault="6DE4F7B8" w:rsidP="0028112C">
      <w:pPr>
        <w:pStyle w:val="Odsekzoznamu"/>
        <w:numPr>
          <w:ilvl w:val="3"/>
          <w:numId w:val="51"/>
        </w:numPr>
        <w:jc w:val="both"/>
      </w:pPr>
      <w:r w:rsidRPr="00D95A9D">
        <w:t>IdPacienta</w:t>
      </w:r>
    </w:p>
    <w:p w14:paraId="3D27239C" w14:textId="77777777" w:rsidR="00F7178C" w:rsidRPr="00D95A9D" w:rsidRDefault="6DE4F7B8" w:rsidP="0028112C">
      <w:pPr>
        <w:pStyle w:val="Odsekzoznamu"/>
        <w:numPr>
          <w:ilvl w:val="4"/>
          <w:numId w:val="51"/>
        </w:numPr>
        <w:jc w:val="both"/>
      </w:pPr>
      <w:r w:rsidRPr="00D95A9D">
        <w:t>šifrovaný identifikátor pacienta – ESID, ktorý je generovaný službou CC CreateESID so vstupnými parametrami:</w:t>
      </w:r>
    </w:p>
    <w:p w14:paraId="218DE526" w14:textId="77777777" w:rsidR="00DF26CF" w:rsidRPr="00D95A9D" w:rsidRDefault="00DF26CF" w:rsidP="0028112C">
      <w:pPr>
        <w:pStyle w:val="Odsekzoznamu"/>
        <w:numPr>
          <w:ilvl w:val="5"/>
          <w:numId w:val="51"/>
        </w:numPr>
        <w:jc w:val="both"/>
      </w:pPr>
      <w:r w:rsidRPr="00D95A9D">
        <w:t>identifikátor prijímateľa zdravotnej starostlivosti</w:t>
      </w:r>
    </w:p>
    <w:p w14:paraId="5B9CB599" w14:textId="77777777" w:rsidR="00F7178C" w:rsidRPr="00D95A9D" w:rsidRDefault="00DF26CF" w:rsidP="0028112C">
      <w:pPr>
        <w:pStyle w:val="Odsekzoznamu"/>
        <w:numPr>
          <w:ilvl w:val="5"/>
          <w:numId w:val="51"/>
        </w:numPr>
        <w:jc w:val="both"/>
      </w:pPr>
      <w:r w:rsidRPr="00D95A9D">
        <w:t>výstup z volania metódy GetSamlTokenForHealthProfessional</w:t>
      </w:r>
    </w:p>
    <w:p w14:paraId="25EFA3C6" w14:textId="77777777" w:rsidR="00F7178C" w:rsidRPr="00D95A9D" w:rsidRDefault="6DE4F7B8" w:rsidP="0028112C">
      <w:pPr>
        <w:pStyle w:val="Odsekzoznamu"/>
        <w:numPr>
          <w:ilvl w:val="4"/>
          <w:numId w:val="51"/>
        </w:numPr>
        <w:jc w:val="both"/>
      </w:pPr>
      <w:r w:rsidRPr="00D95A9D">
        <w:t> validtime</w:t>
      </w:r>
    </w:p>
    <w:p w14:paraId="756A99B3" w14:textId="77777777" w:rsidR="00F7178C" w:rsidRPr="00D95A9D" w:rsidRDefault="6DE4F7B8" w:rsidP="0028112C">
      <w:pPr>
        <w:pStyle w:val="Odsekzoznamu"/>
        <w:numPr>
          <w:ilvl w:val="5"/>
          <w:numId w:val="51"/>
        </w:numPr>
        <w:jc w:val="both"/>
      </w:pPr>
      <w:r w:rsidRPr="00D95A9D">
        <w:t>Low – aktuálny čas</w:t>
      </w:r>
    </w:p>
    <w:p w14:paraId="15975FC4" w14:textId="77777777" w:rsidR="00F7178C" w:rsidRPr="00D95A9D" w:rsidRDefault="6DE4F7B8" w:rsidP="0028112C">
      <w:pPr>
        <w:pStyle w:val="Odsekzoznamu"/>
        <w:numPr>
          <w:ilvl w:val="5"/>
          <w:numId w:val="51"/>
        </w:numPr>
        <w:jc w:val="both"/>
      </w:pPr>
      <w:r w:rsidRPr="00D95A9D">
        <w:t>High – konštanta 3000-12-31T00:00:00</w:t>
      </w:r>
    </w:p>
    <w:p w14:paraId="6B419FDE" w14:textId="77777777" w:rsidR="00F7178C" w:rsidRPr="00D95A9D" w:rsidRDefault="6DE4F7B8" w:rsidP="0028112C">
      <w:pPr>
        <w:pStyle w:val="Odsekzoznamu"/>
        <w:numPr>
          <w:ilvl w:val="4"/>
          <w:numId w:val="51"/>
        </w:numPr>
        <w:jc w:val="both"/>
      </w:pPr>
      <w:r w:rsidRPr="00D95A9D">
        <w:t> root</w:t>
      </w:r>
    </w:p>
    <w:p w14:paraId="4F9EF44B" w14:textId="77777777" w:rsidR="00F7178C" w:rsidRPr="00D95A9D" w:rsidRDefault="4B1F096C" w:rsidP="0028112C">
      <w:pPr>
        <w:pStyle w:val="Odsekzoznamu"/>
        <w:numPr>
          <w:ilvl w:val="5"/>
          <w:numId w:val="51"/>
        </w:numPr>
        <w:jc w:val="both"/>
      </w:pPr>
      <w:r w:rsidRPr="00D95A9D">
        <w:t> OID - 1.3.158.00165387.100.40.110</w:t>
      </w:r>
    </w:p>
    <w:p w14:paraId="200EC9C6" w14:textId="77777777" w:rsidR="00F7178C" w:rsidRPr="00D95A9D" w:rsidRDefault="6DE4F7B8" w:rsidP="0028112C">
      <w:pPr>
        <w:pStyle w:val="Odsekzoznamu"/>
        <w:numPr>
          <w:ilvl w:val="3"/>
          <w:numId w:val="51"/>
        </w:numPr>
        <w:jc w:val="both"/>
      </w:pPr>
      <w:r w:rsidRPr="00D95A9D">
        <w:lastRenderedPageBreak/>
        <w:t xml:space="preserve">AjZruseneZaznamy – povolené hodnoty sú FALSE/TRUE, ak nie je požadované získať aj </w:t>
      </w:r>
      <w:r w:rsidR="00D95A9D" w:rsidRPr="00D95A9D">
        <w:t>stornované a</w:t>
      </w:r>
      <w:r w:rsidR="006462C0" w:rsidRPr="00D95A9D">
        <w:t xml:space="preserve"> zneplatnené </w:t>
      </w:r>
      <w:r w:rsidRPr="00D95A9D">
        <w:t>záznamy je default použitá hodnota FALSE</w:t>
      </w:r>
    </w:p>
    <w:p w14:paraId="725F7350" w14:textId="77777777" w:rsidR="00F7178C" w:rsidRPr="00D95A9D" w:rsidRDefault="00F7178C" w:rsidP="00A05F84">
      <w:pPr>
        <w:jc w:val="both"/>
      </w:pPr>
    </w:p>
    <w:p w14:paraId="52D7C1B7" w14:textId="77777777" w:rsidR="00264FEE" w:rsidRPr="00D95A9D" w:rsidRDefault="5EBC771D" w:rsidP="0028112C">
      <w:pPr>
        <w:pStyle w:val="Odsekzoznamu"/>
        <w:numPr>
          <w:ilvl w:val="0"/>
          <w:numId w:val="119"/>
        </w:numPr>
        <w:ind w:left="1077" w:hanging="357"/>
        <w:contextualSpacing w:val="0"/>
      </w:pPr>
      <w:r>
        <w:t>Pôrodnícka anamnéza je poskytovaná výhradne ženám</w:t>
      </w:r>
    </w:p>
    <w:p w14:paraId="3A2F7AD9" w14:textId="77777777" w:rsidR="00264FEE" w:rsidRPr="00D95A9D" w:rsidRDefault="5EBC771D" w:rsidP="0028112C">
      <w:pPr>
        <w:pStyle w:val="Odsekzoznamu"/>
        <w:numPr>
          <w:ilvl w:val="0"/>
          <w:numId w:val="119"/>
        </w:numPr>
        <w:ind w:left="1077" w:hanging="357"/>
        <w:contextualSpacing w:val="0"/>
      </w:pPr>
      <w:r w:rsidRPr="5EBC771D">
        <w:t>Život ovplyvňujúce diagnózy sú kumulované podľa kódu diagnózy a je poskytovaný celkový počet týchto záznamov</w:t>
      </w:r>
    </w:p>
    <w:p w14:paraId="4A88A9DA" w14:textId="77777777" w:rsidR="0075039D" w:rsidRPr="00D95A9D" w:rsidRDefault="5EBC771D" w:rsidP="0028112C">
      <w:pPr>
        <w:pStyle w:val="Odsekzoznamu"/>
        <w:numPr>
          <w:ilvl w:val="0"/>
          <w:numId w:val="119"/>
        </w:numPr>
        <w:ind w:left="1077" w:hanging="357"/>
        <w:contextualSpacing w:val="0"/>
      </w:pPr>
      <w:r>
        <w:t>Lieková anamnéza je poskytovaná za posledných 6 mesiacov automaticky vzostupne bez potreby stránkovania alebo radenia</w:t>
      </w:r>
    </w:p>
    <w:p w14:paraId="77E8F3EC" w14:textId="77777777" w:rsidR="00264FEE" w:rsidRPr="00D95A9D" w:rsidRDefault="5EBC771D" w:rsidP="0028112C">
      <w:pPr>
        <w:pStyle w:val="Odsekzoznamu"/>
        <w:numPr>
          <w:ilvl w:val="0"/>
          <w:numId w:val="119"/>
        </w:numPr>
        <w:ind w:left="1077" w:hanging="357"/>
        <w:contextualSpacing w:val="0"/>
      </w:pPr>
      <w:r>
        <w:t>Pre časť zdravotné problémy je evidovaný počet záznamov, ktoré vznikli s danou diagnózou</w:t>
      </w:r>
    </w:p>
    <w:p w14:paraId="3EE29BDF" w14:textId="77777777" w:rsidR="00D869B8" w:rsidRPr="00D95A9D" w:rsidRDefault="5EBC771D" w:rsidP="0028112C">
      <w:pPr>
        <w:pStyle w:val="Odsekzoznamu"/>
        <w:numPr>
          <w:ilvl w:val="0"/>
          <w:numId w:val="119"/>
        </w:numPr>
        <w:ind w:left="1077" w:hanging="357"/>
        <w:contextualSpacing w:val="0"/>
      </w:pPr>
      <w:r w:rsidRPr="06CDF491">
        <w:rPr>
          <w:rFonts w:asciiTheme="minorHAnsi" w:eastAsiaTheme="minorEastAsia" w:hAnsiTheme="minorHAnsi" w:cstheme="minorBidi"/>
        </w:rPr>
        <w:t>Časť varovaní môže byť získavaná z domény očkovania ako evidovaná reakcia na očkovanie</w:t>
      </w:r>
    </w:p>
    <w:p w14:paraId="16828CA9" w14:textId="1E717E01" w:rsidR="00F51FB0" w:rsidRPr="009A5B20" w:rsidRDefault="6DE4F7B8" w:rsidP="00670A68">
      <w:pPr>
        <w:pStyle w:val="Nadpis4"/>
      </w:pPr>
      <w:bookmarkStart w:id="149" w:name="_A6__–"/>
      <w:bookmarkStart w:id="150" w:name="_Toc87951895"/>
      <w:bookmarkStart w:id="151" w:name="_Toc87957871"/>
      <w:bookmarkStart w:id="152" w:name="_Toc88127618"/>
      <w:bookmarkStart w:id="153" w:name="_Toc90653407"/>
      <w:bookmarkEnd w:id="149"/>
      <w:r>
        <w:t xml:space="preserve">A6  – Zápis / aktualizácia / </w:t>
      </w:r>
      <w:r w:rsidR="00D95A9D">
        <w:t>storno kontaktných</w:t>
      </w:r>
      <w:r>
        <w:t xml:space="preserve"> údajov</w:t>
      </w:r>
      <w:bookmarkEnd w:id="150"/>
      <w:bookmarkEnd w:id="151"/>
      <w:bookmarkEnd w:id="152"/>
      <w:bookmarkEnd w:id="153"/>
    </w:p>
    <w:p w14:paraId="295AF049" w14:textId="77777777" w:rsidR="00FE03C3" w:rsidRPr="00D95A9D" w:rsidRDefault="00FE03C3" w:rsidP="41AC5E7D">
      <w:pPr>
        <w:ind w:left="708"/>
        <w:rPr>
          <w:b/>
          <w:bCs/>
          <w:u w:val="single"/>
        </w:rPr>
      </w:pPr>
    </w:p>
    <w:p w14:paraId="20C0DF89" w14:textId="77777777" w:rsidR="0075039D" w:rsidRPr="00C26A9D" w:rsidRDefault="4B1F096C" w:rsidP="00C26A9D">
      <w:pPr>
        <w:rPr>
          <w:b/>
          <w:u w:val="single"/>
        </w:rPr>
      </w:pPr>
      <w:r w:rsidRPr="00C26A9D">
        <w:rPr>
          <w:b/>
          <w:u w:val="single"/>
        </w:rPr>
        <w:t>Popis procesu:</w:t>
      </w:r>
    </w:p>
    <w:p w14:paraId="224C5B65" w14:textId="77777777" w:rsidR="0075039D" w:rsidRPr="00C26A9D" w:rsidRDefault="0075039D" w:rsidP="00C26A9D">
      <w:pPr>
        <w:rPr>
          <w:b/>
          <w:u w:val="single"/>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320"/>
      </w:tblGrid>
      <w:tr w:rsidR="0075039D" w:rsidRPr="00D95A9D" w14:paraId="572E89B5" w14:textId="77777777" w:rsidTr="003942E7">
        <w:trPr>
          <w:cantSplit/>
          <w:tblHeader/>
        </w:trPr>
        <w:tc>
          <w:tcPr>
            <w:tcW w:w="1134" w:type="dxa"/>
            <w:shd w:val="clear" w:color="auto" w:fill="002060"/>
          </w:tcPr>
          <w:p w14:paraId="665AF640" w14:textId="77777777" w:rsidR="0075039D" w:rsidRPr="00D95A9D" w:rsidRDefault="4B1F096C" w:rsidP="4B1F096C">
            <w:pPr>
              <w:rPr>
                <w:sz w:val="18"/>
                <w:szCs w:val="18"/>
              </w:rPr>
            </w:pPr>
            <w:r w:rsidRPr="00D95A9D">
              <w:rPr>
                <w:sz w:val="18"/>
                <w:szCs w:val="18"/>
              </w:rPr>
              <w:t>Proces</w:t>
            </w:r>
          </w:p>
        </w:tc>
        <w:tc>
          <w:tcPr>
            <w:tcW w:w="7320" w:type="dxa"/>
            <w:shd w:val="clear" w:color="auto" w:fill="002060"/>
          </w:tcPr>
          <w:p w14:paraId="4AA5D6CE" w14:textId="77777777" w:rsidR="0075039D" w:rsidRPr="00D95A9D" w:rsidRDefault="0075039D" w:rsidP="0075039D">
            <w:pPr>
              <w:rPr>
                <w:sz w:val="18"/>
              </w:rPr>
            </w:pPr>
          </w:p>
        </w:tc>
      </w:tr>
      <w:tr w:rsidR="0075039D" w:rsidRPr="00D95A9D" w14:paraId="091B487C" w14:textId="77777777" w:rsidTr="003942E7">
        <w:trPr>
          <w:cantSplit/>
        </w:trPr>
        <w:tc>
          <w:tcPr>
            <w:tcW w:w="1134" w:type="dxa"/>
          </w:tcPr>
          <w:p w14:paraId="2F65BBAC" w14:textId="77777777" w:rsidR="0075039D" w:rsidRPr="00D95A9D" w:rsidRDefault="4B1F096C" w:rsidP="4B1F096C">
            <w:pPr>
              <w:rPr>
                <w:sz w:val="18"/>
                <w:szCs w:val="18"/>
              </w:rPr>
            </w:pPr>
            <w:r w:rsidRPr="00D95A9D">
              <w:rPr>
                <w:sz w:val="18"/>
                <w:szCs w:val="18"/>
              </w:rPr>
              <w:t xml:space="preserve">Cieľ: </w:t>
            </w:r>
          </w:p>
        </w:tc>
        <w:tc>
          <w:tcPr>
            <w:tcW w:w="7320" w:type="dxa"/>
          </w:tcPr>
          <w:p w14:paraId="6CDD83EF" w14:textId="77777777" w:rsidR="0075039D" w:rsidRPr="00D95A9D" w:rsidRDefault="4B1F096C" w:rsidP="0028112C">
            <w:pPr>
              <w:pStyle w:val="Odsekzoznamu"/>
              <w:numPr>
                <w:ilvl w:val="0"/>
                <w:numId w:val="50"/>
              </w:numPr>
              <w:rPr>
                <w:sz w:val="18"/>
                <w:szCs w:val="18"/>
              </w:rPr>
            </w:pPr>
            <w:r w:rsidRPr="00D95A9D">
              <w:rPr>
                <w:sz w:val="18"/>
                <w:szCs w:val="18"/>
              </w:rPr>
              <w:t xml:space="preserve">Zápis a aktualizácia kontaktných údajov evidovaných v pacientskom sumári </w:t>
            </w:r>
          </w:p>
        </w:tc>
      </w:tr>
      <w:tr w:rsidR="0075039D" w:rsidRPr="00D95A9D" w14:paraId="1FFA812F" w14:textId="77777777" w:rsidTr="003942E7">
        <w:trPr>
          <w:cantSplit/>
        </w:trPr>
        <w:tc>
          <w:tcPr>
            <w:tcW w:w="1134" w:type="dxa"/>
          </w:tcPr>
          <w:p w14:paraId="76B87CCF" w14:textId="77777777" w:rsidR="0075039D" w:rsidRPr="00D95A9D" w:rsidRDefault="4B1F096C" w:rsidP="4B1F096C">
            <w:pPr>
              <w:rPr>
                <w:sz w:val="18"/>
                <w:szCs w:val="18"/>
              </w:rPr>
            </w:pPr>
            <w:r w:rsidRPr="00D95A9D">
              <w:rPr>
                <w:sz w:val="18"/>
                <w:szCs w:val="18"/>
              </w:rPr>
              <w:t>Vstup:</w:t>
            </w:r>
          </w:p>
        </w:tc>
        <w:tc>
          <w:tcPr>
            <w:tcW w:w="7320" w:type="dxa"/>
          </w:tcPr>
          <w:p w14:paraId="1E990125" w14:textId="77777777" w:rsidR="0075039D" w:rsidRPr="00D95A9D" w:rsidRDefault="4B1F096C" w:rsidP="0028112C">
            <w:pPr>
              <w:pStyle w:val="Odsekzoznamu"/>
              <w:numPr>
                <w:ilvl w:val="0"/>
                <w:numId w:val="49"/>
              </w:numPr>
              <w:rPr>
                <w:sz w:val="18"/>
                <w:szCs w:val="18"/>
              </w:rPr>
            </w:pPr>
            <w:r w:rsidRPr="00D95A9D">
              <w:rPr>
                <w:sz w:val="18"/>
                <w:szCs w:val="18"/>
              </w:rPr>
              <w:t>Autentifikovaný zdravotnícky pracovník a odborný útvar, na ktorom pracuje</w:t>
            </w:r>
          </w:p>
          <w:p w14:paraId="6ECDAA4D" w14:textId="77777777" w:rsidR="0075039D"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630B3F36" w14:textId="77777777" w:rsidR="0075039D" w:rsidRPr="00D95A9D" w:rsidRDefault="4B1F096C" w:rsidP="0028112C">
            <w:pPr>
              <w:pStyle w:val="Odsekzoznamu"/>
              <w:numPr>
                <w:ilvl w:val="0"/>
                <w:numId w:val="49"/>
              </w:numPr>
              <w:rPr>
                <w:sz w:val="18"/>
                <w:szCs w:val="18"/>
              </w:rPr>
            </w:pPr>
            <w:r w:rsidRPr="00D95A9D">
              <w:rPr>
                <w:sz w:val="18"/>
                <w:szCs w:val="18"/>
              </w:rPr>
              <w:t>Požiadavka na zápis kontaktných údajov</w:t>
            </w:r>
          </w:p>
          <w:p w14:paraId="4184E28B" w14:textId="77777777" w:rsidR="0075039D" w:rsidRPr="00D95A9D" w:rsidRDefault="4B1F096C" w:rsidP="0028112C">
            <w:pPr>
              <w:pStyle w:val="Odsekzoznamu"/>
              <w:numPr>
                <w:ilvl w:val="0"/>
                <w:numId w:val="49"/>
              </w:numPr>
              <w:rPr>
                <w:sz w:val="18"/>
                <w:szCs w:val="18"/>
              </w:rPr>
            </w:pPr>
            <w:r w:rsidRPr="00D95A9D">
              <w:rPr>
                <w:sz w:val="18"/>
                <w:szCs w:val="18"/>
              </w:rPr>
              <w:t>Požiadavka na aktualizáciu kontaktných údajov</w:t>
            </w:r>
          </w:p>
          <w:p w14:paraId="21F3C5DD" w14:textId="77777777" w:rsidR="00896BE9" w:rsidRPr="00D95A9D" w:rsidRDefault="00896BE9" w:rsidP="0028112C">
            <w:pPr>
              <w:pStyle w:val="Odsekzoznamu"/>
              <w:numPr>
                <w:ilvl w:val="0"/>
                <w:numId w:val="49"/>
              </w:numPr>
              <w:rPr>
                <w:sz w:val="18"/>
                <w:szCs w:val="18"/>
              </w:rPr>
            </w:pPr>
            <w:r w:rsidRPr="00D95A9D">
              <w:rPr>
                <w:sz w:val="18"/>
                <w:szCs w:val="18"/>
              </w:rPr>
              <w:t>Požiadavka na storno kontaktných údajov</w:t>
            </w:r>
          </w:p>
        </w:tc>
      </w:tr>
      <w:tr w:rsidR="0075039D" w:rsidRPr="00D95A9D" w14:paraId="58F9B3BB" w14:textId="77777777" w:rsidTr="003942E7">
        <w:trPr>
          <w:cantSplit/>
        </w:trPr>
        <w:tc>
          <w:tcPr>
            <w:tcW w:w="1134" w:type="dxa"/>
          </w:tcPr>
          <w:p w14:paraId="683AB001" w14:textId="77777777" w:rsidR="0075039D" w:rsidRPr="00D95A9D" w:rsidRDefault="4B1F096C" w:rsidP="4B1F096C">
            <w:pPr>
              <w:rPr>
                <w:sz w:val="18"/>
                <w:szCs w:val="18"/>
              </w:rPr>
            </w:pPr>
            <w:r w:rsidRPr="00D95A9D">
              <w:rPr>
                <w:sz w:val="18"/>
                <w:szCs w:val="18"/>
              </w:rPr>
              <w:t>Výstup:</w:t>
            </w:r>
          </w:p>
        </w:tc>
        <w:tc>
          <w:tcPr>
            <w:tcW w:w="7320" w:type="dxa"/>
          </w:tcPr>
          <w:p w14:paraId="2E7EFE97" w14:textId="77777777" w:rsidR="0075039D" w:rsidRPr="00D95A9D" w:rsidRDefault="4B1F096C" w:rsidP="0028112C">
            <w:pPr>
              <w:pStyle w:val="Odsekzoznamu"/>
              <w:numPr>
                <w:ilvl w:val="0"/>
                <w:numId w:val="51"/>
              </w:numPr>
              <w:rPr>
                <w:sz w:val="18"/>
                <w:szCs w:val="18"/>
              </w:rPr>
            </w:pPr>
            <w:r w:rsidRPr="00D95A9D">
              <w:rPr>
                <w:sz w:val="18"/>
                <w:szCs w:val="18"/>
              </w:rPr>
              <w:t>Aktualizované kontaktné údaje</w:t>
            </w:r>
          </w:p>
        </w:tc>
      </w:tr>
      <w:tr w:rsidR="0075039D" w:rsidRPr="00D95A9D" w14:paraId="6550B32E" w14:textId="77777777" w:rsidTr="003942E7">
        <w:trPr>
          <w:cantSplit/>
          <w:trHeight w:val="259"/>
        </w:trPr>
        <w:tc>
          <w:tcPr>
            <w:tcW w:w="1134" w:type="dxa"/>
          </w:tcPr>
          <w:p w14:paraId="7E70F4B5" w14:textId="77777777" w:rsidR="0075039D" w:rsidRPr="00D95A9D" w:rsidRDefault="4B1F096C" w:rsidP="4B1F096C">
            <w:pPr>
              <w:rPr>
                <w:sz w:val="18"/>
                <w:szCs w:val="18"/>
              </w:rPr>
            </w:pPr>
            <w:r w:rsidRPr="00D95A9D">
              <w:rPr>
                <w:sz w:val="18"/>
                <w:szCs w:val="18"/>
              </w:rPr>
              <w:t>Scenáre použitia:</w:t>
            </w:r>
          </w:p>
        </w:tc>
        <w:tc>
          <w:tcPr>
            <w:tcW w:w="7320" w:type="dxa"/>
          </w:tcPr>
          <w:p w14:paraId="4E68B38C" w14:textId="11FEAA63" w:rsidR="00E01EE9" w:rsidRPr="00D95A9D" w:rsidRDefault="001C6B33" w:rsidP="0028112C">
            <w:pPr>
              <w:pStyle w:val="Odsekzoznamu"/>
              <w:numPr>
                <w:ilvl w:val="0"/>
                <w:numId w:val="51"/>
              </w:numPr>
              <w:rPr>
                <w:rStyle w:val="Hypertextovprepojenie"/>
                <w:sz w:val="18"/>
                <w:szCs w:val="18"/>
              </w:rPr>
            </w:pPr>
            <w:r w:rsidRPr="009A5B20">
              <w:fldChar w:fldCharType="begin"/>
            </w:r>
            <w:r w:rsidR="00E01EE9" w:rsidRPr="00D95A9D">
              <w:rPr>
                <w:sz w:val="18"/>
                <w:szCs w:val="18"/>
              </w:rPr>
              <w:instrText xml:space="preserve"> HYPERLINK  \l "_eV_01_37_–_Aktualizácia" </w:instrText>
            </w:r>
            <w:r w:rsidRPr="009A5B20">
              <w:rPr>
                <w:sz w:val="18"/>
                <w:szCs w:val="18"/>
              </w:rPr>
              <w:fldChar w:fldCharType="separate"/>
            </w:r>
            <w:r w:rsidR="0966B5D8" w:rsidRPr="00D95A9D">
              <w:rPr>
                <w:rStyle w:val="Hypertextovprepojenie"/>
                <w:sz w:val="18"/>
                <w:szCs w:val="18"/>
              </w:rPr>
              <w:t>eV_01_37 – Aktualizácia kontaktných údajov</w:t>
            </w:r>
            <w:r w:rsidR="00E01EE9" w:rsidRPr="00D95A9D">
              <w:rPr>
                <w:rStyle w:val="Hypertextovprepojenie"/>
                <w:sz w:val="18"/>
                <w:szCs w:val="18"/>
              </w:rPr>
              <w:t xml:space="preserve"> z pacientskeho sumáru</w:t>
            </w:r>
          </w:p>
          <w:p w14:paraId="21BCDC00" w14:textId="71DB5E65" w:rsidR="0075039D" w:rsidRPr="00D95A9D" w:rsidRDefault="001C6B33" w:rsidP="0028112C">
            <w:pPr>
              <w:pStyle w:val="Odsekzoznamu"/>
              <w:numPr>
                <w:ilvl w:val="0"/>
                <w:numId w:val="51"/>
              </w:numPr>
              <w:rPr>
                <w:sz w:val="18"/>
                <w:szCs w:val="18"/>
              </w:rPr>
            </w:pPr>
            <w:r w:rsidRPr="009A5B20">
              <w:fldChar w:fldCharType="end"/>
            </w:r>
            <w:hyperlink w:anchor="_eV_01_38_–_Storno" w:history="1">
              <w:r w:rsidR="00A14CCD" w:rsidRPr="00D95A9D">
                <w:rPr>
                  <w:rStyle w:val="Hypertextovprepojenie"/>
                  <w:sz w:val="18"/>
                  <w:szCs w:val="18"/>
                </w:rPr>
                <w:t>eV_01_38 – Storno kontaktných údajov z pacientskeho sumáru</w:t>
              </w:r>
            </w:hyperlink>
          </w:p>
        </w:tc>
      </w:tr>
      <w:tr w:rsidR="0075039D" w:rsidRPr="00D95A9D" w14:paraId="32CDD959" w14:textId="77777777" w:rsidTr="003942E7">
        <w:trPr>
          <w:cantSplit/>
        </w:trPr>
        <w:tc>
          <w:tcPr>
            <w:tcW w:w="1134" w:type="dxa"/>
          </w:tcPr>
          <w:p w14:paraId="63F6DAFA" w14:textId="77777777" w:rsidR="0075039D" w:rsidRPr="00D95A9D" w:rsidRDefault="4B1F096C" w:rsidP="4B1F096C">
            <w:pPr>
              <w:rPr>
                <w:sz w:val="18"/>
                <w:szCs w:val="18"/>
              </w:rPr>
            </w:pPr>
            <w:r w:rsidRPr="00D95A9D">
              <w:rPr>
                <w:sz w:val="18"/>
                <w:szCs w:val="18"/>
              </w:rPr>
              <w:t>Služby:</w:t>
            </w:r>
          </w:p>
        </w:tc>
        <w:tc>
          <w:tcPr>
            <w:tcW w:w="7320" w:type="dxa"/>
          </w:tcPr>
          <w:p w14:paraId="103B9EE9" w14:textId="07C13F02" w:rsidR="0075039D" w:rsidRPr="00D95A9D" w:rsidRDefault="00BB44B8" w:rsidP="0028112C">
            <w:pPr>
              <w:pStyle w:val="Odsekzoznamu"/>
              <w:numPr>
                <w:ilvl w:val="0"/>
                <w:numId w:val="51"/>
              </w:numPr>
              <w:rPr>
                <w:sz w:val="18"/>
                <w:szCs w:val="18"/>
              </w:rPr>
            </w:pPr>
            <w:hyperlink w:anchor="_ZapisPacientskehoSumaruKontaktneUda" w:history="1">
              <w:r w:rsidR="4B1F096C" w:rsidRPr="00D95A9D">
                <w:rPr>
                  <w:rStyle w:val="Hypertextovprepojenie"/>
                  <w:sz w:val="18"/>
                  <w:szCs w:val="18"/>
                </w:rPr>
                <w:t>ZapisPacientskehoSumaruKontaktneUdaje_v</w:t>
              </w:r>
              <w:r w:rsidR="23D0BA2C" w:rsidRPr="00D95A9D">
                <w:rPr>
                  <w:rStyle w:val="Hypertextovprepojenie"/>
                  <w:sz w:val="18"/>
                  <w:szCs w:val="18"/>
                </w:rPr>
                <w:t>4</w:t>
              </w:r>
            </w:hyperlink>
          </w:p>
          <w:p w14:paraId="5A4C0E4F" w14:textId="371359A6" w:rsidR="001454ED" w:rsidRPr="00D95A9D" w:rsidRDefault="00BB44B8" w:rsidP="0028112C">
            <w:pPr>
              <w:pStyle w:val="Odsekzoznamu"/>
              <w:keepNext/>
              <w:numPr>
                <w:ilvl w:val="0"/>
                <w:numId w:val="51"/>
              </w:numPr>
              <w:rPr>
                <w:sz w:val="18"/>
                <w:szCs w:val="18"/>
              </w:rPr>
            </w:pPr>
            <w:hyperlink w:anchor="_ZrusKontaktneUdajePacientskehoSumar" w:history="1">
              <w:r w:rsidR="001C6B33" w:rsidRPr="000711D0">
                <w:rPr>
                  <w:rStyle w:val="Hypertextovprepojenie"/>
                </w:rPr>
                <w:fldChar w:fldCharType="begin"/>
              </w:r>
              <w:r w:rsidR="00955CA7" w:rsidRPr="00793CA3">
                <w:rPr>
                  <w:rStyle w:val="Hypertextovprepojenie"/>
                  <w:sz w:val="18"/>
                  <w:szCs w:val="18"/>
                </w:rPr>
                <w:instrText xml:space="preserve"> REF _Ref526753919 \h  \* MERGEFORMAT </w:instrText>
              </w:r>
              <w:r w:rsidR="001C6B33" w:rsidRPr="000711D0">
                <w:rPr>
                  <w:rStyle w:val="Hypertextovprepojenie"/>
                </w:rPr>
              </w:r>
              <w:r w:rsidR="001C6B33" w:rsidRPr="000711D0">
                <w:rPr>
                  <w:rStyle w:val="Hypertextovprepojenie"/>
                  <w:sz w:val="18"/>
                  <w:szCs w:val="18"/>
                </w:rPr>
                <w:fldChar w:fldCharType="separate"/>
              </w:r>
              <w:r w:rsidR="00320ADF" w:rsidRPr="00E71CE5">
                <w:rPr>
                  <w:rStyle w:val="Hypertextovprepojenie"/>
                  <w:sz w:val="18"/>
                  <w:szCs w:val="18"/>
                </w:rPr>
                <w:t>ZrusKontaktneUdajePacientskehoSumaru_v4</w:t>
              </w:r>
              <w:r w:rsidR="001C6B33" w:rsidRPr="000711D0">
                <w:rPr>
                  <w:rStyle w:val="Hypertextovprepojenie"/>
                </w:rPr>
                <w:fldChar w:fldCharType="end"/>
              </w:r>
            </w:hyperlink>
          </w:p>
        </w:tc>
      </w:tr>
    </w:tbl>
    <w:p w14:paraId="1E17ED59" w14:textId="1F3E5599" w:rsidR="0075039D" w:rsidRPr="00A73064" w:rsidRDefault="00D35EF9" w:rsidP="4B1F096C">
      <w:pPr>
        <w:pStyle w:val="Popis"/>
        <w:rPr>
          <w:b w:val="0"/>
          <w:lang w:val="sk-SK"/>
        </w:rPr>
      </w:pPr>
      <w:bookmarkStart w:id="154" w:name="_Toc90653526"/>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13</w:t>
      </w:r>
      <w:r w:rsidR="00AB647A">
        <w:rPr>
          <w:lang w:val="sk-SK"/>
        </w:rPr>
        <w:fldChar w:fldCharType="end"/>
      </w:r>
      <w:r w:rsidR="0023568C">
        <w:rPr>
          <w:lang w:val="sk-SK"/>
        </w:rPr>
        <w:t xml:space="preserve">: </w:t>
      </w:r>
      <w:r w:rsidR="00A73064">
        <w:rPr>
          <w:b w:val="0"/>
          <w:lang w:val="sk-SK"/>
        </w:rPr>
        <w:t>Zápis/</w:t>
      </w:r>
      <w:r w:rsidRPr="00A73064">
        <w:rPr>
          <w:b w:val="0"/>
          <w:lang w:val="sk-SK"/>
        </w:rPr>
        <w:t>aktualizácia</w:t>
      </w:r>
      <w:r w:rsidR="00CA4096" w:rsidRPr="00A73064">
        <w:rPr>
          <w:b w:val="0"/>
          <w:lang w:val="sk-SK"/>
        </w:rPr>
        <w:t>/</w:t>
      </w:r>
      <w:r w:rsidRPr="00A73064">
        <w:rPr>
          <w:b w:val="0"/>
          <w:lang w:val="sk-SK"/>
        </w:rPr>
        <w:t>storno kontaktných údajov</w:t>
      </w:r>
      <w:bookmarkEnd w:id="154"/>
    </w:p>
    <w:p w14:paraId="16F923C9" w14:textId="77777777" w:rsidR="0075039D" w:rsidRPr="00C26A9D" w:rsidRDefault="4B1F096C" w:rsidP="00C26A9D">
      <w:pPr>
        <w:rPr>
          <w:b/>
          <w:u w:val="single"/>
        </w:rPr>
      </w:pPr>
      <w:r w:rsidRPr="00C26A9D">
        <w:rPr>
          <w:b/>
          <w:u w:val="single"/>
        </w:rPr>
        <w:t>Všeobecné implementačné pravidlá:</w:t>
      </w:r>
    </w:p>
    <w:p w14:paraId="6EDE8F30" w14:textId="77777777" w:rsidR="006967B8" w:rsidRPr="00D95A9D" w:rsidRDefault="006967B8" w:rsidP="0075039D">
      <w:pPr>
        <w:ind w:left="708"/>
        <w:rPr>
          <w:b/>
          <w:u w:val="single"/>
        </w:rPr>
      </w:pPr>
    </w:p>
    <w:p w14:paraId="6B2814FA" w14:textId="77777777" w:rsidR="006967B8" w:rsidRPr="00D95A9D" w:rsidRDefault="4B1F096C" w:rsidP="0028112C">
      <w:pPr>
        <w:pStyle w:val="Odsekzoznamu"/>
        <w:numPr>
          <w:ilvl w:val="0"/>
          <w:numId w:val="51"/>
        </w:numPr>
      </w:pPr>
      <w:r w:rsidRPr="00D95A9D">
        <w:t>Zdravotníck</w:t>
      </w:r>
      <w:r w:rsidR="0071069F" w:rsidRPr="00D95A9D">
        <w:t>emu</w:t>
      </w:r>
      <w:r w:rsidRPr="00D95A9D">
        <w:t xml:space="preserve"> pracovník</w:t>
      </w:r>
      <w:r w:rsidR="0071069F" w:rsidRPr="00D95A9D">
        <w:t>ovi</w:t>
      </w:r>
      <w:r w:rsidRPr="00D95A9D">
        <w:t xml:space="preserve"> pri aktualizácii kontaktných údajov </w:t>
      </w:r>
      <w:r w:rsidR="0071069F" w:rsidRPr="00D95A9D">
        <w:t>umožňuje</w:t>
      </w:r>
      <w:r w:rsidRPr="5A109AD4">
        <w:t>:</w:t>
      </w:r>
    </w:p>
    <w:p w14:paraId="7BB9B46D" w14:textId="77777777" w:rsidR="006967B8" w:rsidRPr="00D95A9D" w:rsidRDefault="4B1F096C" w:rsidP="0028112C">
      <w:pPr>
        <w:pStyle w:val="Odsekzoznamu"/>
        <w:numPr>
          <w:ilvl w:val="1"/>
          <w:numId w:val="51"/>
        </w:numPr>
      </w:pPr>
      <w:r w:rsidRPr="00D95A9D">
        <w:t>Doplniť nové údaje</w:t>
      </w:r>
    </w:p>
    <w:p w14:paraId="1E4BB24F" w14:textId="77777777" w:rsidR="006967B8" w:rsidRPr="00D95A9D" w:rsidRDefault="4B1F096C" w:rsidP="0028112C">
      <w:pPr>
        <w:pStyle w:val="Odsekzoznamu"/>
        <w:numPr>
          <w:ilvl w:val="1"/>
          <w:numId w:val="51"/>
        </w:numPr>
      </w:pPr>
      <w:r w:rsidRPr="00D95A9D">
        <w:t>Upraviť existujúce údaje</w:t>
      </w:r>
    </w:p>
    <w:p w14:paraId="59044C27" w14:textId="77777777" w:rsidR="006967B8" w:rsidRPr="00D95A9D" w:rsidRDefault="4B1F096C" w:rsidP="0028112C">
      <w:pPr>
        <w:pStyle w:val="Odsekzoznamu"/>
        <w:numPr>
          <w:ilvl w:val="1"/>
          <w:numId w:val="51"/>
        </w:numPr>
      </w:pPr>
      <w:r w:rsidRPr="00D95A9D">
        <w:t>Stornovať existujúce údaje</w:t>
      </w:r>
    </w:p>
    <w:p w14:paraId="14EA4AA3" w14:textId="77777777" w:rsidR="006967B8" w:rsidRPr="00D95A9D" w:rsidRDefault="4B1F096C" w:rsidP="0028112C">
      <w:pPr>
        <w:pStyle w:val="Odsekzoznamu"/>
        <w:numPr>
          <w:ilvl w:val="0"/>
          <w:numId w:val="51"/>
        </w:numPr>
      </w:pPr>
      <w:r w:rsidRPr="00D95A9D">
        <w:t>Nie je možné upravovať údaje, ktoré sú automaticky napĺňané z</w:t>
      </w:r>
      <w:r w:rsidR="0071069F" w:rsidRPr="5A109AD4">
        <w:t> </w:t>
      </w:r>
      <w:r w:rsidRPr="00D95A9D">
        <w:t>NZIS</w:t>
      </w:r>
      <w:r w:rsidR="0071069F" w:rsidRPr="00D95A9D">
        <w:t>, teda:</w:t>
      </w:r>
    </w:p>
    <w:p w14:paraId="7B3E1A37" w14:textId="77777777" w:rsidR="00E84ACD" w:rsidRPr="00D95A9D" w:rsidRDefault="6DE4F7B8" w:rsidP="0028112C">
      <w:pPr>
        <w:pStyle w:val="Odsekzoznamu"/>
        <w:numPr>
          <w:ilvl w:val="1"/>
          <w:numId w:val="51"/>
        </w:numPr>
      </w:pPr>
      <w:r w:rsidRPr="00D95A9D">
        <w:t>Informáciu o kapitačnom vzťahu</w:t>
      </w:r>
    </w:p>
    <w:p w14:paraId="1880A95E" w14:textId="77777777" w:rsidR="00E84ACD" w:rsidRPr="00D95A9D" w:rsidRDefault="4B1F096C" w:rsidP="0028112C">
      <w:pPr>
        <w:pStyle w:val="Odsekzoznamu"/>
        <w:numPr>
          <w:ilvl w:val="1"/>
          <w:numId w:val="51"/>
        </w:numPr>
      </w:pPr>
      <w:r w:rsidRPr="00D95A9D">
        <w:t>Informácie o pacientom evidované v rámci OP (občianskeho preukazu)</w:t>
      </w:r>
    </w:p>
    <w:p w14:paraId="3FFAF0BA" w14:textId="4074E66D" w:rsidR="00227E69" w:rsidRPr="00D95A9D" w:rsidRDefault="4B1F096C" w:rsidP="0028112C">
      <w:pPr>
        <w:pStyle w:val="Odsekzoznamu"/>
        <w:numPr>
          <w:ilvl w:val="1"/>
          <w:numId w:val="51"/>
        </w:numPr>
      </w:pPr>
      <w:r w:rsidRPr="00D95A9D">
        <w:t>Informácie o poisťovni v ktorej je pacient poistený</w:t>
      </w:r>
    </w:p>
    <w:p w14:paraId="5B8862A2" w14:textId="141202D7" w:rsidR="004F2EE0" w:rsidRPr="00D95A9D" w:rsidRDefault="004F2EE0" w:rsidP="0028112C">
      <w:pPr>
        <w:pStyle w:val="Odsekzoznamu"/>
        <w:numPr>
          <w:ilvl w:val="0"/>
          <w:numId w:val="178"/>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ktorý je uvedený v dokumen</w:t>
      </w:r>
      <w:r w:rsidR="000E0936">
        <w:rPr>
          <w:b/>
          <w:bCs/>
          <w:highlight w:val="yellow"/>
        </w:rPr>
        <w:t>te x070</w:t>
      </w:r>
      <w:r w:rsidRPr="004F2EE0">
        <w:rPr>
          <w:b/>
          <w:bCs/>
          <w:highlight w:val="yellow"/>
        </w:rPr>
        <w:t>.</w:t>
      </w:r>
    </w:p>
    <w:p w14:paraId="7BCC55A6" w14:textId="7F86300E" w:rsidR="00F51FB0" w:rsidRPr="009F126C" w:rsidRDefault="6DE4F7B8" w:rsidP="00670A68">
      <w:pPr>
        <w:pStyle w:val="Nadpis4"/>
      </w:pPr>
      <w:bookmarkStart w:id="155" w:name="_Toc513046942"/>
      <w:bookmarkStart w:id="156" w:name="_A7_–_Individuálny"/>
      <w:bookmarkStart w:id="157" w:name="_Toc87951896"/>
      <w:bookmarkStart w:id="158" w:name="_Toc87957872"/>
      <w:bookmarkStart w:id="159" w:name="_Toc88127619"/>
      <w:bookmarkStart w:id="160" w:name="_Toc90653408"/>
      <w:bookmarkEnd w:id="155"/>
      <w:bookmarkEnd w:id="156"/>
      <w:r>
        <w:t>A7 – Individuálny zápis do pacientskeho sumáru</w:t>
      </w:r>
      <w:bookmarkEnd w:id="157"/>
      <w:bookmarkEnd w:id="158"/>
      <w:bookmarkEnd w:id="159"/>
      <w:bookmarkEnd w:id="160"/>
    </w:p>
    <w:p w14:paraId="68FEC03B" w14:textId="77777777" w:rsidR="00C524F0" w:rsidRPr="00C26A9D" w:rsidRDefault="4B1F096C" w:rsidP="00C26A9D">
      <w:pPr>
        <w:rPr>
          <w:b/>
          <w:u w:val="single"/>
        </w:rPr>
      </w:pPr>
      <w:r w:rsidRPr="00C26A9D">
        <w:rPr>
          <w:b/>
          <w:u w:val="single"/>
        </w:rPr>
        <w:t>Popis procesu:</w:t>
      </w:r>
    </w:p>
    <w:p w14:paraId="10218C40"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F55EB0B" w14:textId="77777777" w:rsidTr="2AE49D89">
        <w:trPr>
          <w:cantSplit/>
          <w:tblHeader/>
        </w:trPr>
        <w:tc>
          <w:tcPr>
            <w:tcW w:w="1134" w:type="dxa"/>
            <w:shd w:val="clear" w:color="auto" w:fill="002060"/>
          </w:tcPr>
          <w:p w14:paraId="720E2D8B"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24F6137A" w14:textId="77777777" w:rsidR="00C524F0" w:rsidRPr="00D95A9D" w:rsidRDefault="00C524F0" w:rsidP="00FE1F65">
            <w:pPr>
              <w:rPr>
                <w:sz w:val="18"/>
              </w:rPr>
            </w:pPr>
          </w:p>
        </w:tc>
      </w:tr>
      <w:tr w:rsidR="00C524F0" w:rsidRPr="00D95A9D" w14:paraId="24F87FF7" w14:textId="77777777" w:rsidTr="2AE49D89">
        <w:trPr>
          <w:cantSplit/>
        </w:trPr>
        <w:tc>
          <w:tcPr>
            <w:tcW w:w="1134" w:type="dxa"/>
          </w:tcPr>
          <w:p w14:paraId="6E26AF8E" w14:textId="77777777" w:rsidR="00C524F0" w:rsidRPr="00D95A9D" w:rsidRDefault="4B1F096C" w:rsidP="4B1F096C">
            <w:pPr>
              <w:rPr>
                <w:sz w:val="18"/>
                <w:szCs w:val="18"/>
              </w:rPr>
            </w:pPr>
            <w:r w:rsidRPr="00D95A9D">
              <w:rPr>
                <w:sz w:val="18"/>
                <w:szCs w:val="18"/>
              </w:rPr>
              <w:t xml:space="preserve">Cieľ: </w:t>
            </w:r>
          </w:p>
        </w:tc>
        <w:tc>
          <w:tcPr>
            <w:tcW w:w="7320" w:type="dxa"/>
          </w:tcPr>
          <w:p w14:paraId="5D29BB04" w14:textId="77777777" w:rsidR="00C524F0" w:rsidRPr="00D95A9D" w:rsidRDefault="4B1F096C" w:rsidP="0028112C">
            <w:pPr>
              <w:pStyle w:val="Odsekzoznamu"/>
              <w:numPr>
                <w:ilvl w:val="0"/>
                <w:numId w:val="50"/>
              </w:numPr>
              <w:rPr>
                <w:sz w:val="18"/>
                <w:szCs w:val="18"/>
              </w:rPr>
            </w:pPr>
            <w:r w:rsidRPr="00D95A9D">
              <w:rPr>
                <w:sz w:val="18"/>
                <w:szCs w:val="18"/>
              </w:rPr>
              <w:t>Zápis a aktualizácia klinických údajov do pacientskeho sumáru</w:t>
            </w:r>
          </w:p>
        </w:tc>
      </w:tr>
      <w:tr w:rsidR="00C524F0" w:rsidRPr="00D95A9D" w14:paraId="45EDF148" w14:textId="77777777" w:rsidTr="2AE49D89">
        <w:trPr>
          <w:cantSplit/>
        </w:trPr>
        <w:tc>
          <w:tcPr>
            <w:tcW w:w="1134" w:type="dxa"/>
          </w:tcPr>
          <w:p w14:paraId="6C51F5B4" w14:textId="77777777" w:rsidR="00C524F0" w:rsidRPr="00D95A9D" w:rsidRDefault="4B1F096C" w:rsidP="4B1F096C">
            <w:pPr>
              <w:rPr>
                <w:sz w:val="18"/>
                <w:szCs w:val="18"/>
              </w:rPr>
            </w:pPr>
            <w:r w:rsidRPr="00D95A9D">
              <w:rPr>
                <w:sz w:val="18"/>
                <w:szCs w:val="18"/>
              </w:rPr>
              <w:lastRenderedPageBreak/>
              <w:t>Vstup:</w:t>
            </w:r>
          </w:p>
        </w:tc>
        <w:tc>
          <w:tcPr>
            <w:tcW w:w="7320" w:type="dxa"/>
          </w:tcPr>
          <w:p w14:paraId="1F4BE577" w14:textId="77777777" w:rsidR="00C524F0" w:rsidRPr="00D95A9D" w:rsidRDefault="4B1F096C" w:rsidP="0028112C">
            <w:pPr>
              <w:pStyle w:val="Odsekzoznamu"/>
              <w:numPr>
                <w:ilvl w:val="0"/>
                <w:numId w:val="49"/>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3DAECF70" w14:textId="77777777" w:rsidR="00C524F0"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7658C0EB" w14:textId="77777777" w:rsidR="00C524F0" w:rsidRPr="00D95A9D" w:rsidRDefault="4B1F096C" w:rsidP="0028112C">
            <w:pPr>
              <w:pStyle w:val="Odsekzoznamu"/>
              <w:numPr>
                <w:ilvl w:val="0"/>
                <w:numId w:val="49"/>
              </w:numPr>
              <w:rPr>
                <w:sz w:val="18"/>
                <w:szCs w:val="18"/>
              </w:rPr>
            </w:pPr>
            <w:r w:rsidRPr="00D95A9D">
              <w:rPr>
                <w:sz w:val="18"/>
                <w:szCs w:val="18"/>
              </w:rPr>
              <w:t>Požiadavka na zápis klinických údajov do pacientskeho sumáru</w:t>
            </w:r>
          </w:p>
        </w:tc>
      </w:tr>
      <w:tr w:rsidR="00C524F0" w:rsidRPr="00D95A9D" w14:paraId="68A30254" w14:textId="77777777" w:rsidTr="2AE49D89">
        <w:trPr>
          <w:cantSplit/>
        </w:trPr>
        <w:tc>
          <w:tcPr>
            <w:tcW w:w="1134" w:type="dxa"/>
          </w:tcPr>
          <w:p w14:paraId="544E1F03" w14:textId="77777777" w:rsidR="00C524F0" w:rsidRPr="00D95A9D" w:rsidRDefault="4B1F096C" w:rsidP="4B1F096C">
            <w:pPr>
              <w:rPr>
                <w:sz w:val="18"/>
                <w:szCs w:val="18"/>
              </w:rPr>
            </w:pPr>
            <w:r w:rsidRPr="00D95A9D">
              <w:rPr>
                <w:sz w:val="18"/>
                <w:szCs w:val="18"/>
              </w:rPr>
              <w:t>Výstup:</w:t>
            </w:r>
          </w:p>
        </w:tc>
        <w:tc>
          <w:tcPr>
            <w:tcW w:w="7320" w:type="dxa"/>
          </w:tcPr>
          <w:p w14:paraId="54089759" w14:textId="77777777" w:rsidR="00C524F0" w:rsidRPr="00D95A9D" w:rsidRDefault="4B1F096C" w:rsidP="0028112C">
            <w:pPr>
              <w:pStyle w:val="Odsekzoznamu"/>
              <w:numPr>
                <w:ilvl w:val="0"/>
                <w:numId w:val="51"/>
              </w:numPr>
              <w:rPr>
                <w:sz w:val="18"/>
                <w:szCs w:val="18"/>
              </w:rPr>
            </w:pPr>
            <w:r w:rsidRPr="00D95A9D">
              <w:rPr>
                <w:sz w:val="18"/>
                <w:szCs w:val="18"/>
              </w:rPr>
              <w:t>Aktualizované klinické údaje</w:t>
            </w:r>
          </w:p>
        </w:tc>
      </w:tr>
      <w:tr w:rsidR="00C524F0" w:rsidRPr="00D95A9D" w14:paraId="7F1E6451" w14:textId="77777777" w:rsidTr="2AE49D89">
        <w:trPr>
          <w:cantSplit/>
          <w:trHeight w:val="259"/>
        </w:trPr>
        <w:tc>
          <w:tcPr>
            <w:tcW w:w="1134" w:type="dxa"/>
          </w:tcPr>
          <w:p w14:paraId="509D37EA" w14:textId="77777777" w:rsidR="00C524F0" w:rsidRPr="00D95A9D" w:rsidRDefault="4B1F096C" w:rsidP="4B1F096C">
            <w:pPr>
              <w:rPr>
                <w:sz w:val="18"/>
                <w:szCs w:val="18"/>
              </w:rPr>
            </w:pPr>
            <w:r w:rsidRPr="00D95A9D">
              <w:rPr>
                <w:sz w:val="18"/>
                <w:szCs w:val="18"/>
              </w:rPr>
              <w:t>Scenáre použitia:</w:t>
            </w:r>
          </w:p>
        </w:tc>
        <w:tc>
          <w:tcPr>
            <w:tcW w:w="7320" w:type="dxa"/>
          </w:tcPr>
          <w:p w14:paraId="398DA3B8" w14:textId="31E1040E" w:rsidR="00563FCF" w:rsidRPr="00563FCF" w:rsidRDefault="00BB44B8" w:rsidP="0028112C">
            <w:pPr>
              <w:pStyle w:val="Odsekzoznamu"/>
              <w:numPr>
                <w:ilvl w:val="0"/>
                <w:numId w:val="51"/>
              </w:numPr>
              <w:rPr>
                <w:rStyle w:val="Hypertextovprepojenie"/>
                <w:color w:val="auto"/>
                <w:sz w:val="18"/>
                <w:szCs w:val="18"/>
                <w:u w:val="none"/>
              </w:rPr>
            </w:pPr>
            <w:hyperlink w:anchor="_eV_01_32_–_Individuálne" w:history="1">
              <w:r w:rsidR="00563FCF" w:rsidRPr="00563FCF">
                <w:rPr>
                  <w:rStyle w:val="Hypertextovprepojenie"/>
                  <w:sz w:val="18"/>
                  <w:szCs w:val="18"/>
                </w:rPr>
                <w:t>eV_01_32 – Individuálne zaznamenanie zdravotného problému do pacientskeho sumáru</w:t>
              </w:r>
            </w:hyperlink>
            <w:r w:rsidR="00563FCF" w:rsidRPr="00563FCF">
              <w:rPr>
                <w:rStyle w:val="Hypertextovprepojenie"/>
                <w:sz w:val="18"/>
                <w:szCs w:val="18"/>
              </w:rPr>
              <w:t xml:space="preserve"> </w:t>
            </w:r>
          </w:p>
          <w:p w14:paraId="022DDB8A" w14:textId="20655B8A" w:rsidR="00C524F0" w:rsidRPr="00D95A9D" w:rsidRDefault="00BB44B8" w:rsidP="0028112C">
            <w:pPr>
              <w:pStyle w:val="Odsekzoznamu"/>
              <w:numPr>
                <w:ilvl w:val="0"/>
                <w:numId w:val="51"/>
              </w:numPr>
              <w:rPr>
                <w:sz w:val="18"/>
                <w:szCs w:val="18"/>
              </w:rPr>
            </w:pPr>
            <w:hyperlink w:anchor="_eV_01_33_–_Individuálne" w:history="1">
              <w:r w:rsidR="4B1F096C" w:rsidRPr="00D95A9D">
                <w:rPr>
                  <w:rStyle w:val="Hypertextovprepojenie"/>
                  <w:sz w:val="18"/>
                  <w:szCs w:val="18"/>
                </w:rPr>
                <w:t>eV_01_33 – Individuálne zaznamenanie alergickej reakcie do pacientskeho sumáru</w:t>
              </w:r>
            </w:hyperlink>
          </w:p>
          <w:p w14:paraId="344BDC14" w14:textId="6B75776D" w:rsidR="00C524F0" w:rsidRPr="00D95A9D" w:rsidRDefault="00BB44B8" w:rsidP="0028112C">
            <w:pPr>
              <w:pStyle w:val="Odsekzoznamu"/>
              <w:numPr>
                <w:ilvl w:val="0"/>
                <w:numId w:val="51"/>
              </w:numPr>
              <w:rPr>
                <w:sz w:val="18"/>
                <w:szCs w:val="18"/>
              </w:rPr>
            </w:pPr>
            <w:hyperlink w:anchor="_eV_01_35_–_Individuálne" w:history="1">
              <w:r w:rsidR="4B1F096C" w:rsidRPr="00D95A9D">
                <w:rPr>
                  <w:rStyle w:val="Hypertextovprepojenie"/>
                  <w:sz w:val="18"/>
                  <w:szCs w:val="18"/>
                </w:rPr>
                <w:t>eV_01_3</w:t>
              </w:r>
              <w:r w:rsidR="006C171B">
                <w:rPr>
                  <w:rStyle w:val="Hypertextovprepojenie"/>
                  <w:sz w:val="18"/>
                  <w:szCs w:val="18"/>
                </w:rPr>
                <w:t>5</w:t>
              </w:r>
              <w:r w:rsidR="4B1F096C" w:rsidRPr="00D95A9D">
                <w:rPr>
                  <w:rStyle w:val="Hypertextovprepojenie"/>
                  <w:sz w:val="18"/>
                  <w:szCs w:val="18"/>
                </w:rPr>
                <w:t xml:space="preserve"> – Individuálne zaznamenanie predpokladaného dátumu pôrodu </w:t>
              </w:r>
            </w:hyperlink>
          </w:p>
          <w:p w14:paraId="5D46C5C8" w14:textId="14737694" w:rsidR="00C524F0" w:rsidRPr="00563FCF" w:rsidRDefault="00BB44B8" w:rsidP="0028112C">
            <w:pPr>
              <w:pStyle w:val="Odsekzoznamu"/>
              <w:numPr>
                <w:ilvl w:val="0"/>
                <w:numId w:val="51"/>
              </w:numPr>
              <w:rPr>
                <w:color w:val="64C29D" w:themeColor="hyperlink"/>
                <w:sz w:val="18"/>
                <w:szCs w:val="18"/>
                <w:u w:val="single"/>
              </w:rPr>
            </w:pPr>
            <w:hyperlink w:anchor="_eV_01_34_–_Individuálne" w:history="1">
              <w:r w:rsidR="4B1F096C" w:rsidRPr="00563FCF">
                <w:rPr>
                  <w:rStyle w:val="Hypertextovprepojenie"/>
                  <w:sz w:val="18"/>
                  <w:szCs w:val="18"/>
                </w:rPr>
                <w:t>eV_01_3</w:t>
              </w:r>
              <w:r w:rsidR="00563FCF" w:rsidRPr="00563FCF">
                <w:rPr>
                  <w:rStyle w:val="Hypertextovprepojenie"/>
                  <w:sz w:val="18"/>
                  <w:szCs w:val="18"/>
                </w:rPr>
                <w:t xml:space="preserve">4 – </w:t>
              </w:r>
              <w:r w:rsidR="00563FCF" w:rsidRPr="00563FCF">
                <w:rPr>
                  <w:rStyle w:val="Hypertextovprepojenie"/>
                </w:rPr>
                <w:t xml:space="preserve"> </w:t>
              </w:r>
              <w:r w:rsidR="00563FCF" w:rsidRPr="00563FCF">
                <w:rPr>
                  <w:rStyle w:val="Hypertextovprepojenie"/>
                  <w:sz w:val="18"/>
                  <w:szCs w:val="18"/>
                </w:rPr>
                <w:t>Individuálne zaznamenanie implantovanej zdravotnej pomôcky do pacientskeho sumáru</w:t>
              </w:r>
            </w:hyperlink>
          </w:p>
        </w:tc>
      </w:tr>
      <w:tr w:rsidR="00C524F0" w:rsidRPr="00D95A9D" w14:paraId="5C9285C0" w14:textId="77777777" w:rsidTr="2AE49D89">
        <w:trPr>
          <w:cantSplit/>
        </w:trPr>
        <w:tc>
          <w:tcPr>
            <w:tcW w:w="1134" w:type="dxa"/>
          </w:tcPr>
          <w:p w14:paraId="4BFB6F63" w14:textId="77777777" w:rsidR="00C524F0" w:rsidRPr="00D95A9D" w:rsidRDefault="4B1F096C" w:rsidP="4B1F096C">
            <w:pPr>
              <w:rPr>
                <w:sz w:val="18"/>
                <w:szCs w:val="18"/>
              </w:rPr>
            </w:pPr>
            <w:r w:rsidRPr="00D95A9D">
              <w:rPr>
                <w:sz w:val="18"/>
                <w:szCs w:val="18"/>
              </w:rPr>
              <w:t>Služby:</w:t>
            </w:r>
          </w:p>
        </w:tc>
        <w:tc>
          <w:tcPr>
            <w:tcW w:w="7320" w:type="dxa"/>
          </w:tcPr>
          <w:p w14:paraId="07ECFB77" w14:textId="2C98C77C" w:rsidR="00C524F0" w:rsidRPr="00D95A9D" w:rsidRDefault="00BB44B8" w:rsidP="0028112C">
            <w:pPr>
              <w:pStyle w:val="Odsekzoznamu"/>
              <w:numPr>
                <w:ilvl w:val="0"/>
                <w:numId w:val="51"/>
              </w:numPr>
              <w:rPr>
                <w:sz w:val="18"/>
                <w:szCs w:val="18"/>
              </w:rPr>
            </w:pPr>
            <w:hyperlink w:anchor="_ZapisPacientskehoSumaruZdravotnePro" w:history="1">
              <w:r w:rsidR="4B1F096C" w:rsidRPr="00D95A9D">
                <w:rPr>
                  <w:rStyle w:val="Hypertextovprepojenie"/>
                  <w:sz w:val="18"/>
                  <w:szCs w:val="18"/>
                </w:rPr>
                <w:t>ZapisPacientskehoSumaruZdravotneProblemy_v2</w:t>
              </w:r>
            </w:hyperlink>
          </w:p>
          <w:p w14:paraId="2977B72F" w14:textId="7C29B0F7" w:rsidR="00C524F0" w:rsidRPr="00D95A9D" w:rsidRDefault="00BB44B8" w:rsidP="0028112C">
            <w:pPr>
              <w:pStyle w:val="Odsekzoznamu"/>
              <w:numPr>
                <w:ilvl w:val="0"/>
                <w:numId w:val="51"/>
              </w:numPr>
              <w:rPr>
                <w:sz w:val="18"/>
                <w:szCs w:val="18"/>
              </w:rPr>
            </w:pPr>
            <w:hyperlink w:anchor="_ZapisPacientskehoSumaruPorodnickaAn" w:history="1">
              <w:r w:rsidR="4B1F096C" w:rsidRPr="00D95A9D">
                <w:rPr>
                  <w:rStyle w:val="Hypertextovprepojenie"/>
                  <w:sz w:val="18"/>
                  <w:szCs w:val="18"/>
                </w:rPr>
                <w:t>ZapisPacientskehoSumaruPorodnickaAnamneza_v2</w:t>
              </w:r>
            </w:hyperlink>
          </w:p>
          <w:p w14:paraId="70BB4D54" w14:textId="6676FA86" w:rsidR="00C524F0" w:rsidRPr="00D95A9D" w:rsidRDefault="00BB44B8" w:rsidP="0028112C">
            <w:pPr>
              <w:pStyle w:val="Odsekzoznamu"/>
              <w:keepNext/>
              <w:numPr>
                <w:ilvl w:val="0"/>
                <w:numId w:val="51"/>
              </w:numPr>
              <w:rPr>
                <w:sz w:val="18"/>
                <w:szCs w:val="18"/>
              </w:rPr>
            </w:pPr>
            <w:hyperlink w:anchor="_ZapisPacientskehoSumaruVarovania_v2" w:history="1">
              <w:r w:rsidR="4B1F096C" w:rsidRPr="00D95A9D">
                <w:rPr>
                  <w:rStyle w:val="Hypertextovprepojenie"/>
                  <w:sz w:val="18"/>
                  <w:szCs w:val="18"/>
                </w:rPr>
                <w:t>ZapisPacientskehoSumaruVarovania_v2</w:t>
              </w:r>
            </w:hyperlink>
          </w:p>
        </w:tc>
      </w:tr>
    </w:tbl>
    <w:p w14:paraId="7C2208DD" w14:textId="57966201" w:rsidR="00C524F0" w:rsidRPr="00D95A9D" w:rsidRDefault="00D35EF9" w:rsidP="4B1F096C">
      <w:pPr>
        <w:pStyle w:val="Popis"/>
        <w:rPr>
          <w:lang w:val="sk-SK"/>
        </w:rPr>
      </w:pPr>
      <w:bookmarkStart w:id="161" w:name="_Toc90653527"/>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14</w:t>
      </w:r>
      <w:r w:rsidR="00AB647A">
        <w:rPr>
          <w:lang w:val="sk-SK"/>
        </w:rPr>
        <w:fldChar w:fldCharType="end"/>
      </w:r>
      <w:r w:rsidR="0023568C">
        <w:rPr>
          <w:lang w:val="sk-SK"/>
        </w:rPr>
        <w:t xml:space="preserve">: </w:t>
      </w:r>
      <w:r w:rsidRPr="00A73064">
        <w:rPr>
          <w:b w:val="0"/>
          <w:lang w:val="sk-SK"/>
        </w:rPr>
        <w:t>Individuálny zápis do pacientsk</w:t>
      </w:r>
      <w:r w:rsidR="00E25B21" w:rsidRPr="00A73064">
        <w:rPr>
          <w:b w:val="0"/>
          <w:lang w:val="sk-SK"/>
        </w:rPr>
        <w:t>e</w:t>
      </w:r>
      <w:r w:rsidRPr="00A73064">
        <w:rPr>
          <w:b w:val="0"/>
          <w:lang w:val="sk-SK"/>
        </w:rPr>
        <w:t>ho sumáru</w:t>
      </w:r>
      <w:bookmarkEnd w:id="161"/>
    </w:p>
    <w:p w14:paraId="40BAF8A0" w14:textId="77777777" w:rsidR="00C524F0" w:rsidRPr="00C26A9D" w:rsidRDefault="4B1F096C" w:rsidP="00C26A9D">
      <w:pPr>
        <w:rPr>
          <w:b/>
          <w:u w:val="single"/>
        </w:rPr>
      </w:pPr>
      <w:r w:rsidRPr="00C26A9D">
        <w:rPr>
          <w:b/>
          <w:u w:val="single"/>
        </w:rPr>
        <w:t>Všeobecné implementačné pravidlá:</w:t>
      </w:r>
    </w:p>
    <w:p w14:paraId="5FE0F328" w14:textId="77777777" w:rsidR="009565E3" w:rsidRPr="00D95A9D" w:rsidRDefault="009565E3" w:rsidP="00A05F84">
      <w:pPr>
        <w:rPr>
          <w:b/>
          <w:u w:val="single"/>
        </w:rPr>
      </w:pPr>
    </w:p>
    <w:p w14:paraId="1764C092" w14:textId="50295D85" w:rsidR="00030586" w:rsidRPr="004F2EE0" w:rsidRDefault="004F2EE0" w:rsidP="0028112C">
      <w:pPr>
        <w:pStyle w:val="Odsekzoznamu"/>
        <w:numPr>
          <w:ilvl w:val="0"/>
          <w:numId w:val="178"/>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0E0936">
        <w:rPr>
          <w:b/>
          <w:bCs/>
          <w:highlight w:val="yellow"/>
        </w:rPr>
        <w:t>orý je uvedený v dokumente x070</w:t>
      </w:r>
      <w:r w:rsidRPr="004F2EE0">
        <w:rPr>
          <w:b/>
          <w:bCs/>
          <w:highlight w:val="yellow"/>
        </w:rPr>
        <w:t>.</w:t>
      </w:r>
    </w:p>
    <w:p w14:paraId="0F3C5A70" w14:textId="77777777" w:rsidR="00264FEE" w:rsidRPr="00D95A9D" w:rsidRDefault="5EBC771D" w:rsidP="0028112C">
      <w:pPr>
        <w:pStyle w:val="Odsekzoznamu"/>
        <w:numPr>
          <w:ilvl w:val="0"/>
          <w:numId w:val="119"/>
        </w:numPr>
      </w:pPr>
      <w:r>
        <w:t>Pre časť zdravotné problémy je evidovaný počet záznamov, ktoré vznikli s danou diagnózou a slúžia výhradne pre čítacie účely</w:t>
      </w:r>
    </w:p>
    <w:p w14:paraId="19663369" w14:textId="77777777" w:rsidR="009B4D34" w:rsidRPr="00D95A9D" w:rsidRDefault="5EBC771D" w:rsidP="0028112C">
      <w:pPr>
        <w:pStyle w:val="Odsekzoznamu"/>
        <w:numPr>
          <w:ilvl w:val="0"/>
          <w:numId w:val="119"/>
        </w:numPr>
      </w:pPr>
      <w:r>
        <w:t>Nežiaduce reakcie z očkovaní (súčasť záznamov o alergiách) môžu byť zapísané službou ZapisZaznamOckovania (voliteľná služba)</w:t>
      </w:r>
    </w:p>
    <w:p w14:paraId="00CF09E2" w14:textId="31146684" w:rsidR="00445DCB" w:rsidRPr="009F126C" w:rsidRDefault="6DE4F7B8" w:rsidP="00670A68">
      <w:pPr>
        <w:pStyle w:val="Nadpis4"/>
      </w:pPr>
      <w:bookmarkStart w:id="162" w:name="_A8__–"/>
      <w:bookmarkStart w:id="163" w:name="_Toc87951897"/>
      <w:bookmarkStart w:id="164" w:name="_Toc87957873"/>
      <w:bookmarkStart w:id="165" w:name="_Toc88127620"/>
      <w:bookmarkStart w:id="166" w:name="_Toc90653409"/>
      <w:bookmarkEnd w:id="162"/>
      <w:r>
        <w:t xml:space="preserve">A8  – </w:t>
      </w:r>
      <w:r w:rsidR="00D95A9D">
        <w:t>Storno a</w:t>
      </w:r>
      <w:r w:rsidR="00AF161E">
        <w:t xml:space="preserve"> zneplatnenie </w:t>
      </w:r>
      <w:r>
        <w:t>záznamov z pacientskeho sumáru</w:t>
      </w:r>
      <w:bookmarkEnd w:id="163"/>
      <w:bookmarkEnd w:id="164"/>
      <w:bookmarkEnd w:id="165"/>
      <w:bookmarkEnd w:id="166"/>
    </w:p>
    <w:p w14:paraId="21BAC233" w14:textId="77777777" w:rsidR="00FE03C3" w:rsidRPr="00D95A9D" w:rsidRDefault="00FE03C3" w:rsidP="00FE03C3"/>
    <w:p w14:paraId="14B8E09E" w14:textId="77777777" w:rsidR="00C524F0" w:rsidRPr="00C26A9D" w:rsidRDefault="4B1F096C" w:rsidP="00C26A9D">
      <w:pPr>
        <w:rPr>
          <w:b/>
          <w:u w:val="single"/>
        </w:rPr>
      </w:pPr>
      <w:r w:rsidRPr="00C26A9D">
        <w:rPr>
          <w:b/>
          <w:u w:val="single"/>
        </w:rPr>
        <w:t>Popis procesu:</w:t>
      </w:r>
    </w:p>
    <w:p w14:paraId="138DD452" w14:textId="77777777" w:rsidR="00C524F0" w:rsidRPr="00D95A9D" w:rsidRDefault="00C524F0" w:rsidP="00C524F0"/>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C524F0" w:rsidRPr="00D95A9D" w14:paraId="071C4CA2" w14:textId="77777777" w:rsidTr="2AE49D89">
        <w:trPr>
          <w:cantSplit/>
          <w:tblHeader/>
        </w:trPr>
        <w:tc>
          <w:tcPr>
            <w:tcW w:w="1134" w:type="dxa"/>
            <w:shd w:val="clear" w:color="auto" w:fill="002060"/>
          </w:tcPr>
          <w:p w14:paraId="4317117D" w14:textId="77777777" w:rsidR="00C524F0" w:rsidRPr="00D95A9D" w:rsidRDefault="4B1F096C" w:rsidP="4B1F096C">
            <w:pPr>
              <w:rPr>
                <w:sz w:val="18"/>
                <w:szCs w:val="18"/>
              </w:rPr>
            </w:pPr>
            <w:r w:rsidRPr="00D95A9D">
              <w:rPr>
                <w:sz w:val="18"/>
                <w:szCs w:val="18"/>
              </w:rPr>
              <w:t>Proces</w:t>
            </w:r>
          </w:p>
        </w:tc>
        <w:tc>
          <w:tcPr>
            <w:tcW w:w="7320" w:type="dxa"/>
            <w:shd w:val="clear" w:color="auto" w:fill="002060"/>
          </w:tcPr>
          <w:p w14:paraId="6706B360" w14:textId="77777777" w:rsidR="00C524F0" w:rsidRPr="00D95A9D" w:rsidRDefault="00C524F0" w:rsidP="00FE1F65">
            <w:pPr>
              <w:rPr>
                <w:sz w:val="18"/>
              </w:rPr>
            </w:pPr>
          </w:p>
        </w:tc>
      </w:tr>
      <w:tr w:rsidR="00C524F0" w:rsidRPr="00D95A9D" w14:paraId="7AEFCE4D" w14:textId="77777777" w:rsidTr="2AE49D89">
        <w:trPr>
          <w:cantSplit/>
        </w:trPr>
        <w:tc>
          <w:tcPr>
            <w:tcW w:w="1134" w:type="dxa"/>
          </w:tcPr>
          <w:p w14:paraId="63B4A5C3" w14:textId="77777777" w:rsidR="00C524F0" w:rsidRPr="00D95A9D" w:rsidRDefault="4B1F096C" w:rsidP="4B1F096C">
            <w:pPr>
              <w:rPr>
                <w:sz w:val="18"/>
                <w:szCs w:val="18"/>
              </w:rPr>
            </w:pPr>
            <w:r w:rsidRPr="00D95A9D">
              <w:rPr>
                <w:sz w:val="18"/>
                <w:szCs w:val="18"/>
              </w:rPr>
              <w:t xml:space="preserve">Cieľ: </w:t>
            </w:r>
          </w:p>
        </w:tc>
        <w:tc>
          <w:tcPr>
            <w:tcW w:w="7320" w:type="dxa"/>
          </w:tcPr>
          <w:p w14:paraId="24480B8C" w14:textId="77777777" w:rsidR="00C524F0" w:rsidRPr="00D95A9D" w:rsidRDefault="00207EB9" w:rsidP="0028112C">
            <w:pPr>
              <w:pStyle w:val="Odsekzoznamu"/>
              <w:numPr>
                <w:ilvl w:val="0"/>
                <w:numId w:val="50"/>
              </w:numPr>
              <w:rPr>
                <w:sz w:val="18"/>
                <w:szCs w:val="18"/>
              </w:rPr>
            </w:pPr>
            <w:r w:rsidRPr="00D95A9D">
              <w:rPr>
                <w:sz w:val="18"/>
                <w:szCs w:val="18"/>
              </w:rPr>
              <w:t>Storno</w:t>
            </w:r>
            <w:r w:rsidR="4B1F096C" w:rsidRPr="00D95A9D">
              <w:rPr>
                <w:sz w:val="18"/>
                <w:szCs w:val="18"/>
              </w:rPr>
              <w:t> </w:t>
            </w:r>
            <w:r w:rsidR="00AF161E" w:rsidRPr="00D95A9D">
              <w:rPr>
                <w:sz w:val="18"/>
                <w:szCs w:val="18"/>
              </w:rPr>
              <w:t xml:space="preserve">alebo zneplatnenie </w:t>
            </w:r>
            <w:r w:rsidR="4B1F096C" w:rsidRPr="00D95A9D">
              <w:rPr>
                <w:sz w:val="18"/>
                <w:szCs w:val="18"/>
              </w:rPr>
              <w:t>klinických údajov z pacientskeho sumáru</w:t>
            </w:r>
          </w:p>
        </w:tc>
      </w:tr>
      <w:tr w:rsidR="00C524F0" w:rsidRPr="00D95A9D" w14:paraId="4D5A34DC" w14:textId="77777777" w:rsidTr="2AE49D89">
        <w:trPr>
          <w:cantSplit/>
        </w:trPr>
        <w:tc>
          <w:tcPr>
            <w:tcW w:w="1134" w:type="dxa"/>
          </w:tcPr>
          <w:p w14:paraId="5CCA5502" w14:textId="77777777" w:rsidR="00C524F0" w:rsidRPr="00D95A9D" w:rsidRDefault="4B1F096C" w:rsidP="4B1F096C">
            <w:pPr>
              <w:rPr>
                <w:sz w:val="18"/>
                <w:szCs w:val="18"/>
              </w:rPr>
            </w:pPr>
            <w:r w:rsidRPr="00D95A9D">
              <w:rPr>
                <w:sz w:val="18"/>
                <w:szCs w:val="18"/>
              </w:rPr>
              <w:t>Vstup:</w:t>
            </w:r>
          </w:p>
        </w:tc>
        <w:tc>
          <w:tcPr>
            <w:tcW w:w="7320" w:type="dxa"/>
          </w:tcPr>
          <w:p w14:paraId="592C2370" w14:textId="77777777" w:rsidR="00C524F0" w:rsidRPr="00D95A9D" w:rsidRDefault="4B1F096C" w:rsidP="0028112C">
            <w:pPr>
              <w:pStyle w:val="Odsekzoznamu"/>
              <w:numPr>
                <w:ilvl w:val="0"/>
                <w:numId w:val="49"/>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0D58673E" w14:textId="77777777" w:rsidR="00C524F0"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137D6A0D" w14:textId="77777777" w:rsidR="00C524F0" w:rsidRPr="00D95A9D" w:rsidRDefault="4B1F096C" w:rsidP="0028112C">
            <w:pPr>
              <w:pStyle w:val="Odsekzoznamu"/>
              <w:numPr>
                <w:ilvl w:val="0"/>
                <w:numId w:val="49"/>
              </w:numPr>
              <w:rPr>
                <w:sz w:val="18"/>
                <w:szCs w:val="18"/>
              </w:rPr>
            </w:pPr>
            <w:r w:rsidRPr="00D95A9D">
              <w:rPr>
                <w:sz w:val="18"/>
                <w:szCs w:val="18"/>
              </w:rPr>
              <w:t>Požiadavka na odstránenie klinických údajov do pacientskeho sumáru</w:t>
            </w:r>
          </w:p>
        </w:tc>
      </w:tr>
      <w:tr w:rsidR="00C524F0" w:rsidRPr="00D95A9D" w14:paraId="7BC1CEDC" w14:textId="77777777" w:rsidTr="2AE49D89">
        <w:trPr>
          <w:cantSplit/>
        </w:trPr>
        <w:tc>
          <w:tcPr>
            <w:tcW w:w="1134" w:type="dxa"/>
          </w:tcPr>
          <w:p w14:paraId="18AAC859" w14:textId="77777777" w:rsidR="00C524F0" w:rsidRPr="00D95A9D" w:rsidRDefault="4B1F096C" w:rsidP="4B1F096C">
            <w:pPr>
              <w:rPr>
                <w:sz w:val="18"/>
                <w:szCs w:val="18"/>
              </w:rPr>
            </w:pPr>
            <w:r w:rsidRPr="00D95A9D">
              <w:rPr>
                <w:sz w:val="18"/>
                <w:szCs w:val="18"/>
              </w:rPr>
              <w:t>Výstup:</w:t>
            </w:r>
          </w:p>
        </w:tc>
        <w:tc>
          <w:tcPr>
            <w:tcW w:w="7320" w:type="dxa"/>
          </w:tcPr>
          <w:p w14:paraId="6AD4AB70" w14:textId="77777777" w:rsidR="00C524F0" w:rsidRPr="00D95A9D" w:rsidRDefault="4B1F096C" w:rsidP="0028112C">
            <w:pPr>
              <w:pStyle w:val="Odsekzoznamu"/>
              <w:numPr>
                <w:ilvl w:val="0"/>
                <w:numId w:val="51"/>
              </w:numPr>
              <w:rPr>
                <w:sz w:val="18"/>
                <w:szCs w:val="18"/>
              </w:rPr>
            </w:pPr>
            <w:r w:rsidRPr="00D95A9D">
              <w:rPr>
                <w:sz w:val="18"/>
                <w:szCs w:val="18"/>
              </w:rPr>
              <w:t>Aktualizované klinické údaje</w:t>
            </w:r>
          </w:p>
        </w:tc>
      </w:tr>
      <w:tr w:rsidR="00C524F0" w:rsidRPr="00D95A9D" w14:paraId="2FC58918" w14:textId="77777777" w:rsidTr="2AE49D89">
        <w:trPr>
          <w:cantSplit/>
          <w:trHeight w:val="259"/>
        </w:trPr>
        <w:tc>
          <w:tcPr>
            <w:tcW w:w="1134" w:type="dxa"/>
          </w:tcPr>
          <w:p w14:paraId="5529D2C5" w14:textId="77777777" w:rsidR="00C524F0" w:rsidRPr="00D95A9D" w:rsidRDefault="4B1F096C" w:rsidP="4B1F096C">
            <w:pPr>
              <w:rPr>
                <w:sz w:val="18"/>
                <w:szCs w:val="18"/>
              </w:rPr>
            </w:pPr>
            <w:r w:rsidRPr="00D95A9D">
              <w:rPr>
                <w:sz w:val="18"/>
                <w:szCs w:val="18"/>
              </w:rPr>
              <w:t>Scenáre použitia:</w:t>
            </w:r>
          </w:p>
        </w:tc>
        <w:tc>
          <w:tcPr>
            <w:tcW w:w="7320" w:type="dxa"/>
          </w:tcPr>
          <w:p w14:paraId="4087AB5B" w14:textId="5665F82F" w:rsidR="00C524F0" w:rsidRPr="00D95A9D" w:rsidRDefault="00BB44B8" w:rsidP="0028112C">
            <w:pPr>
              <w:pStyle w:val="Odsekzoznamu"/>
              <w:numPr>
                <w:ilvl w:val="0"/>
                <w:numId w:val="51"/>
              </w:numPr>
              <w:rPr>
                <w:sz w:val="18"/>
                <w:szCs w:val="18"/>
              </w:rPr>
            </w:pPr>
            <w:hyperlink w:anchor="_eV_01_36_–_Storno" w:history="1">
              <w:r w:rsidR="00A14CCD" w:rsidRPr="00D95A9D">
                <w:rPr>
                  <w:rStyle w:val="Hypertextovprepojenie"/>
                  <w:sz w:val="18"/>
                  <w:szCs w:val="18"/>
                </w:rPr>
                <w:t>eV_01_36 – Storno / zneplatnenie klinických záznamov z pacientskeho sumáru</w:t>
              </w:r>
            </w:hyperlink>
          </w:p>
        </w:tc>
      </w:tr>
      <w:tr w:rsidR="00C524F0" w:rsidRPr="00D95A9D" w14:paraId="31945433" w14:textId="77777777" w:rsidTr="2AE49D89">
        <w:trPr>
          <w:cantSplit/>
        </w:trPr>
        <w:tc>
          <w:tcPr>
            <w:tcW w:w="1134" w:type="dxa"/>
          </w:tcPr>
          <w:p w14:paraId="482918B0" w14:textId="77777777" w:rsidR="00C524F0" w:rsidRPr="00D95A9D" w:rsidRDefault="4B1F096C" w:rsidP="4B1F096C">
            <w:pPr>
              <w:rPr>
                <w:sz w:val="18"/>
                <w:szCs w:val="18"/>
              </w:rPr>
            </w:pPr>
            <w:r w:rsidRPr="00D95A9D">
              <w:rPr>
                <w:sz w:val="18"/>
                <w:szCs w:val="18"/>
              </w:rPr>
              <w:t>Služby:</w:t>
            </w:r>
          </w:p>
        </w:tc>
        <w:tc>
          <w:tcPr>
            <w:tcW w:w="7320" w:type="dxa"/>
          </w:tcPr>
          <w:p w14:paraId="6BA4EFE7" w14:textId="20EEFB7E" w:rsidR="00C524F0" w:rsidRPr="00D95A9D" w:rsidRDefault="00BB44B8" w:rsidP="0028112C">
            <w:pPr>
              <w:pStyle w:val="Odsekzoznamu"/>
              <w:keepNext/>
              <w:numPr>
                <w:ilvl w:val="0"/>
                <w:numId w:val="51"/>
              </w:numPr>
              <w:rPr>
                <w:sz w:val="18"/>
                <w:szCs w:val="18"/>
              </w:rPr>
            </w:pPr>
            <w:hyperlink w:anchor="_ZrusZapisZPacientskehoSumaru" w:history="1">
              <w:r w:rsidR="4B1F096C" w:rsidRPr="00D95A9D">
                <w:rPr>
                  <w:rStyle w:val="Hypertextovprepojenie"/>
                  <w:sz w:val="18"/>
                  <w:szCs w:val="18"/>
                </w:rPr>
                <w:t>ZrusZapisZPacientskehoSumaru_v2</w:t>
              </w:r>
            </w:hyperlink>
          </w:p>
        </w:tc>
      </w:tr>
    </w:tbl>
    <w:p w14:paraId="226EF5EE" w14:textId="2F2ED766" w:rsidR="00C524F0" w:rsidRPr="00A73064" w:rsidRDefault="00D35EF9" w:rsidP="4B1F096C">
      <w:pPr>
        <w:pStyle w:val="Popis"/>
        <w:rPr>
          <w:b w:val="0"/>
          <w:lang w:val="sk-SK"/>
        </w:rPr>
      </w:pPr>
      <w:bookmarkStart w:id="167" w:name="_Toc90653528"/>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15</w:t>
      </w:r>
      <w:r w:rsidR="00AB647A">
        <w:rPr>
          <w:lang w:val="sk-SK"/>
        </w:rPr>
        <w:fldChar w:fldCharType="end"/>
      </w:r>
      <w:r w:rsidR="0023568C">
        <w:rPr>
          <w:lang w:val="sk-SK"/>
        </w:rPr>
        <w:t xml:space="preserve">: </w:t>
      </w:r>
      <w:r w:rsidR="00207EB9" w:rsidRPr="00A73064">
        <w:rPr>
          <w:b w:val="0"/>
          <w:lang w:val="sk-SK"/>
        </w:rPr>
        <w:t>Storno</w:t>
      </w:r>
      <w:r w:rsidRPr="00A73064">
        <w:rPr>
          <w:b w:val="0"/>
          <w:lang w:val="sk-SK"/>
        </w:rPr>
        <w:t xml:space="preserve"> záznamov z pacientsk</w:t>
      </w:r>
      <w:r w:rsidR="00E25B21" w:rsidRPr="00A73064">
        <w:rPr>
          <w:b w:val="0"/>
          <w:lang w:val="sk-SK"/>
        </w:rPr>
        <w:t>e</w:t>
      </w:r>
      <w:r w:rsidRPr="00A73064">
        <w:rPr>
          <w:b w:val="0"/>
          <w:lang w:val="sk-SK"/>
        </w:rPr>
        <w:t>ho sumáru</w:t>
      </w:r>
      <w:bookmarkEnd w:id="167"/>
    </w:p>
    <w:p w14:paraId="15DD774B" w14:textId="77777777" w:rsidR="00264FEE" w:rsidRPr="00C26A9D" w:rsidRDefault="6DE4F7B8" w:rsidP="00C26A9D">
      <w:pPr>
        <w:rPr>
          <w:b/>
        </w:rPr>
      </w:pPr>
      <w:r w:rsidRPr="00C26A9D">
        <w:rPr>
          <w:b/>
        </w:rPr>
        <w:t>Všeobecné implementačné pravidlá:</w:t>
      </w:r>
    </w:p>
    <w:p w14:paraId="6C3624D3" w14:textId="77777777" w:rsidR="00207EB9" w:rsidRPr="00D95A9D" w:rsidRDefault="00207EB9">
      <w:r w:rsidRPr="00D95A9D">
        <w:t xml:space="preserve">Pod </w:t>
      </w:r>
      <w:r w:rsidRPr="00D95A9D">
        <w:rPr>
          <w:b/>
        </w:rPr>
        <w:t>s</w:t>
      </w:r>
      <w:r w:rsidR="6DE4F7B8" w:rsidRPr="00D95A9D">
        <w:rPr>
          <w:b/>
        </w:rPr>
        <w:t>torno</w:t>
      </w:r>
      <w:r w:rsidRPr="00D95A9D">
        <w:rPr>
          <w:b/>
        </w:rPr>
        <w:t>m</w:t>
      </w:r>
      <w:r w:rsidR="6DE4F7B8" w:rsidRPr="00D95A9D">
        <w:t xml:space="preserve"> záznamu </w:t>
      </w:r>
      <w:r w:rsidRPr="00D95A9D">
        <w:t xml:space="preserve">sa rozumie zrušenie záznamu z dôvodu </w:t>
      </w:r>
      <w:r w:rsidR="6DE4F7B8" w:rsidRPr="00D95A9D">
        <w:t>oprav</w:t>
      </w:r>
      <w:r w:rsidRPr="00D95A9D">
        <w:t>y</w:t>
      </w:r>
      <w:r w:rsidR="6DE4F7B8" w:rsidRPr="00D95A9D">
        <w:t xml:space="preserve"> administratívnej chyby napr. zaznamenanie záznamu na iného pacienta.</w:t>
      </w:r>
    </w:p>
    <w:p w14:paraId="742FB5C6" w14:textId="77777777" w:rsidR="0046043C" w:rsidRPr="00D95A9D" w:rsidRDefault="0046043C">
      <w:r w:rsidRPr="00D95A9D">
        <w:t>Ak je potrebné záznam stornovať, do atribútu version_status bude vyplnená hodnota VER04.</w:t>
      </w:r>
    </w:p>
    <w:p w14:paraId="655D6856" w14:textId="77777777" w:rsidR="0046043C" w:rsidRPr="00D95A9D" w:rsidRDefault="0046043C"/>
    <w:p w14:paraId="4B788B60" w14:textId="77777777" w:rsidR="6DE4F7B8" w:rsidRPr="00D95A9D" w:rsidRDefault="006462C0">
      <w:r w:rsidRPr="00D95A9D">
        <w:rPr>
          <w:b/>
        </w:rPr>
        <w:t>Zneplatnením</w:t>
      </w:r>
      <w:r w:rsidR="6DE4F7B8" w:rsidRPr="00D95A9D">
        <w:t xml:space="preserve"> sa rozumie stav záznamu, ktorý mal v minulosti opodstatnenie byť zobrazený v pacientskom sumáre, no v súčasnosti už jeho výskyt v pacientskom sumáre nemá význam pre aktuálne zhodnotenie zdravotného stavu pacienta</w:t>
      </w:r>
      <w:r w:rsidR="00207EB9" w:rsidRPr="00D95A9D">
        <w:t xml:space="preserve"> (ale v čase pred ukončením platnosti záznam opodstatnenie mal)</w:t>
      </w:r>
      <w:r w:rsidRPr="00D95A9D">
        <w:t>. Ide o ukončenie časovej platnosti záznamu.</w:t>
      </w:r>
    </w:p>
    <w:p w14:paraId="6A87BD6F" w14:textId="77777777" w:rsidR="0046043C" w:rsidRPr="00D95A9D" w:rsidRDefault="0046043C">
      <w:r w:rsidRPr="00D95A9D">
        <w:t>Ak je potrebné záznam zneplatniť, do atribútu version_status bude vyplnená hodnota VER0</w:t>
      </w:r>
      <w:r w:rsidR="00A34C9B" w:rsidRPr="00D95A9D">
        <w:t>2.</w:t>
      </w:r>
    </w:p>
    <w:p w14:paraId="747B4A2D" w14:textId="77777777" w:rsidR="0046043C" w:rsidRPr="00D95A9D" w:rsidRDefault="0046043C">
      <w:r w:rsidRPr="00D95A9D">
        <w:lastRenderedPageBreak/>
        <w:t>Záznamu bude následne ukončená platnosť k dátumu a času, kedy bolo zneplatnenie prijaté do NZIS.</w:t>
      </w:r>
    </w:p>
    <w:p w14:paraId="38D98E0B" w14:textId="77777777" w:rsidR="0046043C" w:rsidRPr="00D95A9D" w:rsidRDefault="0046043C"/>
    <w:p w14:paraId="4CD1172D" w14:textId="77777777" w:rsidR="000E0936" w:rsidRPr="000E0936" w:rsidRDefault="003357F3" w:rsidP="0028112C">
      <w:pPr>
        <w:pStyle w:val="Odsekzoznamu"/>
        <w:numPr>
          <w:ilvl w:val="0"/>
          <w:numId w:val="178"/>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0E0936">
        <w:rPr>
          <w:b/>
          <w:bCs/>
          <w:highlight w:val="yellow"/>
        </w:rPr>
        <w:t>orý je uvedený v dokumente x070</w:t>
      </w:r>
      <w:r w:rsidRPr="004F2EE0">
        <w:rPr>
          <w:b/>
          <w:bCs/>
          <w:highlight w:val="yellow"/>
        </w:rPr>
        <w:t>.</w:t>
      </w:r>
    </w:p>
    <w:p w14:paraId="766321E6" w14:textId="77777777" w:rsidR="000E0936" w:rsidRDefault="5EBC771D" w:rsidP="0028112C">
      <w:pPr>
        <w:pStyle w:val="Odsekzoznamu"/>
        <w:numPr>
          <w:ilvl w:val="0"/>
          <w:numId w:val="178"/>
        </w:numPr>
      </w:pPr>
      <w:r>
        <w:t>Záznam môže stornovať autor záznamu a všeobecný lekár</w:t>
      </w:r>
    </w:p>
    <w:p w14:paraId="0A3ABE38" w14:textId="77777777" w:rsidR="000E0936" w:rsidRDefault="5EBC771D" w:rsidP="0028112C">
      <w:pPr>
        <w:pStyle w:val="Odsekzoznamu"/>
        <w:numPr>
          <w:ilvl w:val="0"/>
          <w:numId w:val="178"/>
        </w:numPr>
      </w:pPr>
      <w:r>
        <w:t>Záznam môže zneplatniť len všeobecný lekár pacienta</w:t>
      </w:r>
    </w:p>
    <w:p w14:paraId="048AFACA" w14:textId="77777777" w:rsidR="000E0936" w:rsidRDefault="5EBC771D" w:rsidP="0028112C">
      <w:pPr>
        <w:pStyle w:val="Odsekzoznamu"/>
        <w:numPr>
          <w:ilvl w:val="0"/>
          <w:numId w:val="178"/>
        </w:numPr>
      </w:pPr>
      <w:r>
        <w:t>V prípade zneplatnenia záznamu v zdravotných problémoch sú zneplatnené všetky záznamy problémov s rovnakou diagnózou</w:t>
      </w:r>
    </w:p>
    <w:p w14:paraId="6BB671AC" w14:textId="77777777" w:rsidR="000E0936" w:rsidRDefault="5EBC771D" w:rsidP="0028112C">
      <w:pPr>
        <w:pStyle w:val="Odsekzoznamu"/>
        <w:numPr>
          <w:ilvl w:val="0"/>
          <w:numId w:val="178"/>
        </w:numPr>
      </w:pPr>
      <w:r>
        <w:t>V prípade zneplatnenia záznamu nežiadúcej alergickej reakcie sú zneplatnené všetky záznamy nežiadúcich alergických reakcií s rovnakým alergénom</w:t>
      </w:r>
    </w:p>
    <w:p w14:paraId="7125C911" w14:textId="0A2294E3" w:rsidR="003566DF" w:rsidRPr="00D95A9D" w:rsidRDefault="5EBC771D" w:rsidP="0028112C">
      <w:pPr>
        <w:pStyle w:val="Odsekzoznamu"/>
        <w:numPr>
          <w:ilvl w:val="0"/>
          <w:numId w:val="178"/>
        </w:numPr>
      </w:pPr>
      <w:r>
        <w:t>V prípade zneplatnenia záznamu v pôrodníckej anamnéze sú zneplatnené všetky evidované záznamy k predpokladanému dátumu pôrodu</w:t>
      </w:r>
    </w:p>
    <w:p w14:paraId="3D1555B2" w14:textId="56C86971" w:rsidR="00A66848" w:rsidRPr="00914B07" w:rsidRDefault="6DE4F7B8" w:rsidP="00670A68">
      <w:pPr>
        <w:pStyle w:val="Nadpis3"/>
      </w:pPr>
      <w:bookmarkStart w:id="168" w:name="_Toc87951898"/>
      <w:bookmarkStart w:id="169" w:name="_Toc87957874"/>
      <w:bookmarkStart w:id="170" w:name="_Toc88127621"/>
      <w:bookmarkStart w:id="171" w:name="_Toc90653410"/>
      <w:r>
        <w:t>Doplnkové zdravotné údaje</w:t>
      </w:r>
      <w:bookmarkEnd w:id="168"/>
      <w:bookmarkEnd w:id="169"/>
      <w:bookmarkEnd w:id="170"/>
      <w:bookmarkEnd w:id="171"/>
    </w:p>
    <w:p w14:paraId="76856F25" w14:textId="77777777" w:rsidR="003A63D1" w:rsidRPr="00D95A9D" w:rsidRDefault="003A63D1" w:rsidP="003A63D1">
      <w:pPr>
        <w:ind w:firstLine="708"/>
      </w:pPr>
      <w:r w:rsidRPr="00D95A9D">
        <w:t>Popis plnenia atribútov pre volanie služby v ADL:</w:t>
      </w:r>
    </w:p>
    <w:p w14:paraId="7805C457" w14:textId="5145C5B3" w:rsidR="003A63D1" w:rsidRDefault="003A63D1" w:rsidP="003A63D1">
      <w:pPr>
        <w:ind w:left="708"/>
      </w:pPr>
      <w:r w:rsidRPr="00D95A9D">
        <w:t>02_Prilohy/01_Schemy/ADL/03_Doplnkove_zdravotne_zaznamy</w:t>
      </w:r>
    </w:p>
    <w:p w14:paraId="7CBE577D" w14:textId="2A1347E4" w:rsidR="008E706F" w:rsidRDefault="008E706F" w:rsidP="003A63D1">
      <w:pPr>
        <w:ind w:left="708"/>
      </w:pPr>
    </w:p>
    <w:p w14:paraId="40B9B717" w14:textId="77777777" w:rsidR="009E6C68" w:rsidRPr="00914B07" w:rsidRDefault="009E6C68" w:rsidP="003A63D1">
      <w:pPr>
        <w:ind w:left="708"/>
      </w:pPr>
    </w:p>
    <w:p w14:paraId="104A3F03" w14:textId="6D51ED14" w:rsidR="00A66848" w:rsidRPr="00914B07" w:rsidRDefault="6DE4F7B8" w:rsidP="00670A68">
      <w:pPr>
        <w:pStyle w:val="Nadpis4"/>
      </w:pPr>
      <w:bookmarkStart w:id="172" w:name="_A9__–"/>
      <w:bookmarkStart w:id="173" w:name="_Toc87951899"/>
      <w:bookmarkStart w:id="174" w:name="_Toc87957875"/>
      <w:bookmarkStart w:id="175" w:name="_Toc88127622"/>
      <w:bookmarkStart w:id="176" w:name="_Toc90653411"/>
      <w:bookmarkEnd w:id="172"/>
      <w:r>
        <w:t>A9  – Vyhľadanie doplnkových zdravotných údajov</w:t>
      </w:r>
      <w:bookmarkEnd w:id="173"/>
      <w:bookmarkEnd w:id="174"/>
      <w:bookmarkEnd w:id="175"/>
      <w:bookmarkEnd w:id="176"/>
    </w:p>
    <w:p w14:paraId="0B5FFDE1" w14:textId="77777777" w:rsidR="00A66848" w:rsidRPr="00C26A9D" w:rsidRDefault="4B1F096C" w:rsidP="00C26A9D">
      <w:pPr>
        <w:rPr>
          <w:b/>
          <w:u w:val="single"/>
        </w:rPr>
      </w:pPr>
      <w:r w:rsidRPr="00C26A9D">
        <w:rPr>
          <w:b/>
          <w:u w:val="single"/>
        </w:rPr>
        <w:t>Popis procesu:</w:t>
      </w:r>
    </w:p>
    <w:p w14:paraId="7C9B6585"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16351776" w14:textId="77777777" w:rsidTr="2AE49D89">
        <w:trPr>
          <w:cantSplit/>
          <w:tblHeader/>
        </w:trPr>
        <w:tc>
          <w:tcPr>
            <w:tcW w:w="1134" w:type="dxa"/>
            <w:shd w:val="clear" w:color="auto" w:fill="002060"/>
          </w:tcPr>
          <w:p w14:paraId="709295C7" w14:textId="77777777" w:rsidR="00A66848" w:rsidRPr="00D95A9D" w:rsidRDefault="4B1F096C" w:rsidP="4B1F096C">
            <w:pPr>
              <w:rPr>
                <w:sz w:val="18"/>
                <w:szCs w:val="18"/>
              </w:rPr>
            </w:pPr>
            <w:r w:rsidRPr="00D95A9D">
              <w:rPr>
                <w:sz w:val="18"/>
                <w:szCs w:val="18"/>
              </w:rPr>
              <w:t>Proces</w:t>
            </w:r>
          </w:p>
        </w:tc>
        <w:tc>
          <w:tcPr>
            <w:tcW w:w="7320" w:type="dxa"/>
            <w:shd w:val="clear" w:color="auto" w:fill="002060"/>
          </w:tcPr>
          <w:p w14:paraId="4288D3E0" w14:textId="77777777" w:rsidR="00A66848" w:rsidRPr="00D95A9D" w:rsidRDefault="00A66848" w:rsidP="00824762">
            <w:pPr>
              <w:rPr>
                <w:sz w:val="18"/>
              </w:rPr>
            </w:pPr>
          </w:p>
        </w:tc>
      </w:tr>
      <w:tr w:rsidR="00A66848" w:rsidRPr="00D95A9D" w14:paraId="39A47CDE" w14:textId="77777777" w:rsidTr="2AE49D89">
        <w:trPr>
          <w:cantSplit/>
        </w:trPr>
        <w:tc>
          <w:tcPr>
            <w:tcW w:w="1134" w:type="dxa"/>
          </w:tcPr>
          <w:p w14:paraId="0DD1D09A" w14:textId="77777777" w:rsidR="00A66848" w:rsidRPr="00D95A9D" w:rsidRDefault="4B1F096C" w:rsidP="4B1F096C">
            <w:pPr>
              <w:rPr>
                <w:sz w:val="18"/>
                <w:szCs w:val="18"/>
              </w:rPr>
            </w:pPr>
            <w:r w:rsidRPr="00D95A9D">
              <w:rPr>
                <w:sz w:val="18"/>
                <w:szCs w:val="18"/>
              </w:rPr>
              <w:t xml:space="preserve">Cieľ: </w:t>
            </w:r>
          </w:p>
        </w:tc>
        <w:tc>
          <w:tcPr>
            <w:tcW w:w="7320" w:type="dxa"/>
          </w:tcPr>
          <w:p w14:paraId="453C6967" w14:textId="77777777" w:rsidR="00A66848" w:rsidRPr="00D95A9D" w:rsidRDefault="4B1F096C" w:rsidP="0028112C">
            <w:pPr>
              <w:pStyle w:val="Odsekzoznamu"/>
              <w:numPr>
                <w:ilvl w:val="0"/>
                <w:numId w:val="50"/>
              </w:numPr>
              <w:rPr>
                <w:sz w:val="18"/>
                <w:szCs w:val="18"/>
              </w:rPr>
            </w:pPr>
            <w:r w:rsidRPr="00D95A9D">
              <w:rPr>
                <w:sz w:val="18"/>
                <w:szCs w:val="18"/>
              </w:rPr>
              <w:t xml:space="preserve">Vyhľadanie zdravotných záznamov zaznamenaných v rámci doplnkových zdravotných záznamov </w:t>
            </w:r>
          </w:p>
        </w:tc>
      </w:tr>
      <w:tr w:rsidR="00A66848" w:rsidRPr="00D95A9D" w14:paraId="544F76DC" w14:textId="77777777" w:rsidTr="2AE49D89">
        <w:trPr>
          <w:cantSplit/>
        </w:trPr>
        <w:tc>
          <w:tcPr>
            <w:tcW w:w="1134" w:type="dxa"/>
          </w:tcPr>
          <w:p w14:paraId="7657326D" w14:textId="77777777" w:rsidR="00A66848" w:rsidRPr="00D95A9D" w:rsidRDefault="4B1F096C" w:rsidP="4B1F096C">
            <w:pPr>
              <w:rPr>
                <w:sz w:val="18"/>
                <w:szCs w:val="18"/>
              </w:rPr>
            </w:pPr>
            <w:r w:rsidRPr="00D95A9D">
              <w:rPr>
                <w:sz w:val="18"/>
                <w:szCs w:val="18"/>
              </w:rPr>
              <w:t>Vstup:</w:t>
            </w:r>
          </w:p>
        </w:tc>
        <w:tc>
          <w:tcPr>
            <w:tcW w:w="7320" w:type="dxa"/>
          </w:tcPr>
          <w:p w14:paraId="0A368161" w14:textId="77777777" w:rsidR="00A66848" w:rsidRPr="00D95A9D" w:rsidRDefault="4B1F096C" w:rsidP="0028112C">
            <w:pPr>
              <w:pStyle w:val="Odsekzoznamu"/>
              <w:numPr>
                <w:ilvl w:val="0"/>
                <w:numId w:val="49"/>
              </w:numPr>
              <w:rPr>
                <w:sz w:val="18"/>
                <w:szCs w:val="18"/>
              </w:rPr>
            </w:pPr>
            <w:r w:rsidRPr="00D95A9D">
              <w:rPr>
                <w:sz w:val="18"/>
                <w:szCs w:val="18"/>
              </w:rPr>
              <w:t>Autentifikovaný zdravotnícky pracovník a odborný útvar</w:t>
            </w:r>
            <w:r w:rsidRPr="5A109AD4">
              <w:t>,</w:t>
            </w:r>
            <w:r w:rsidRPr="00D95A9D">
              <w:rPr>
                <w:sz w:val="18"/>
                <w:szCs w:val="18"/>
              </w:rPr>
              <w:t xml:space="preserve"> na ktorom pracuje</w:t>
            </w:r>
          </w:p>
          <w:p w14:paraId="680E0A6D" w14:textId="77777777" w:rsidR="00A66848"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7DB2ED88" w14:textId="77777777" w:rsidR="00A66848" w:rsidRPr="00D95A9D" w:rsidRDefault="4B1F096C" w:rsidP="0028112C">
            <w:pPr>
              <w:pStyle w:val="Odsekzoznamu"/>
              <w:numPr>
                <w:ilvl w:val="0"/>
                <w:numId w:val="49"/>
              </w:numPr>
              <w:rPr>
                <w:sz w:val="18"/>
                <w:szCs w:val="18"/>
              </w:rPr>
            </w:pPr>
            <w:r w:rsidRPr="00D95A9D">
              <w:rPr>
                <w:sz w:val="18"/>
                <w:szCs w:val="18"/>
              </w:rPr>
              <w:t>Požiadavka na vyhľadanie doplnkových zdravotných záznamov</w:t>
            </w:r>
          </w:p>
        </w:tc>
      </w:tr>
      <w:tr w:rsidR="00A66848" w:rsidRPr="00D95A9D" w14:paraId="3B774066" w14:textId="77777777" w:rsidTr="2AE49D89">
        <w:trPr>
          <w:cantSplit/>
        </w:trPr>
        <w:tc>
          <w:tcPr>
            <w:tcW w:w="1134" w:type="dxa"/>
          </w:tcPr>
          <w:p w14:paraId="078FCAE4" w14:textId="77777777" w:rsidR="00A66848" w:rsidRPr="00D95A9D" w:rsidRDefault="4B1F096C" w:rsidP="4B1F096C">
            <w:pPr>
              <w:rPr>
                <w:sz w:val="18"/>
                <w:szCs w:val="18"/>
              </w:rPr>
            </w:pPr>
            <w:r w:rsidRPr="00D95A9D">
              <w:rPr>
                <w:sz w:val="18"/>
                <w:szCs w:val="18"/>
              </w:rPr>
              <w:t>Výstup:</w:t>
            </w:r>
          </w:p>
        </w:tc>
        <w:tc>
          <w:tcPr>
            <w:tcW w:w="7320" w:type="dxa"/>
          </w:tcPr>
          <w:p w14:paraId="32672EB2" w14:textId="77777777" w:rsidR="00A66848" w:rsidRPr="00D95A9D" w:rsidRDefault="4B1F096C" w:rsidP="0028112C">
            <w:pPr>
              <w:pStyle w:val="Odsekzoznamu"/>
              <w:numPr>
                <w:ilvl w:val="0"/>
                <w:numId w:val="51"/>
              </w:numPr>
              <w:rPr>
                <w:sz w:val="18"/>
                <w:szCs w:val="18"/>
              </w:rPr>
            </w:pPr>
            <w:r w:rsidRPr="00D95A9D">
              <w:rPr>
                <w:sz w:val="18"/>
                <w:szCs w:val="18"/>
              </w:rPr>
              <w:t>Vyhľadané doplnkové zdravotné údaje</w:t>
            </w:r>
          </w:p>
        </w:tc>
      </w:tr>
      <w:tr w:rsidR="00A66848" w:rsidRPr="00D95A9D" w14:paraId="67505A33" w14:textId="77777777" w:rsidTr="2AE49D89">
        <w:trPr>
          <w:cantSplit/>
          <w:trHeight w:val="259"/>
        </w:trPr>
        <w:tc>
          <w:tcPr>
            <w:tcW w:w="1134" w:type="dxa"/>
          </w:tcPr>
          <w:p w14:paraId="68EE6BCF" w14:textId="77777777" w:rsidR="00A66848" w:rsidRPr="00D95A9D" w:rsidRDefault="4B1F096C" w:rsidP="4B1F096C">
            <w:pPr>
              <w:rPr>
                <w:sz w:val="18"/>
                <w:szCs w:val="18"/>
              </w:rPr>
            </w:pPr>
            <w:r w:rsidRPr="00D95A9D">
              <w:rPr>
                <w:sz w:val="18"/>
                <w:szCs w:val="18"/>
              </w:rPr>
              <w:t>Scenáre použitia:</w:t>
            </w:r>
          </w:p>
        </w:tc>
        <w:tc>
          <w:tcPr>
            <w:tcW w:w="7320" w:type="dxa"/>
          </w:tcPr>
          <w:p w14:paraId="1DAACD7A" w14:textId="4DCCFA6A" w:rsidR="00B54C00" w:rsidRPr="00D95A9D" w:rsidRDefault="00BB44B8" w:rsidP="0028112C">
            <w:pPr>
              <w:pStyle w:val="Odsekzoznamu"/>
              <w:numPr>
                <w:ilvl w:val="0"/>
                <w:numId w:val="51"/>
              </w:numPr>
              <w:rPr>
                <w:sz w:val="18"/>
                <w:szCs w:val="18"/>
              </w:rPr>
            </w:pPr>
            <w:hyperlink w:anchor="_eV_01_39_–_Vyhľadanie" w:history="1">
              <w:r w:rsidR="4B1F096C" w:rsidRPr="00D95A9D">
                <w:rPr>
                  <w:rStyle w:val="Hypertextovprepojenie"/>
                  <w:sz w:val="18"/>
                  <w:szCs w:val="18"/>
                </w:rPr>
                <w:t>eV_01_39 – Vyhľadanie doplnkových zdravotných údajov</w:t>
              </w:r>
            </w:hyperlink>
          </w:p>
          <w:p w14:paraId="3C997CAA" w14:textId="77777777" w:rsidR="00A66848" w:rsidRPr="00D95A9D" w:rsidRDefault="00A66848" w:rsidP="00BB4856">
            <w:pPr>
              <w:ind w:left="360"/>
              <w:rPr>
                <w:sz w:val="18"/>
                <w:szCs w:val="18"/>
              </w:rPr>
            </w:pPr>
          </w:p>
        </w:tc>
      </w:tr>
      <w:tr w:rsidR="00A66848" w:rsidRPr="00D95A9D" w14:paraId="2F1312FE" w14:textId="77777777" w:rsidTr="2AE49D89">
        <w:trPr>
          <w:cantSplit/>
        </w:trPr>
        <w:tc>
          <w:tcPr>
            <w:tcW w:w="1134" w:type="dxa"/>
          </w:tcPr>
          <w:p w14:paraId="10A14B92" w14:textId="77777777" w:rsidR="00A66848" w:rsidRPr="00D95A9D" w:rsidRDefault="4B1F096C" w:rsidP="4B1F096C">
            <w:pPr>
              <w:rPr>
                <w:sz w:val="18"/>
                <w:szCs w:val="18"/>
              </w:rPr>
            </w:pPr>
            <w:r w:rsidRPr="00D95A9D">
              <w:rPr>
                <w:sz w:val="18"/>
                <w:szCs w:val="18"/>
              </w:rPr>
              <w:t>Služby:</w:t>
            </w:r>
          </w:p>
        </w:tc>
        <w:tc>
          <w:tcPr>
            <w:tcW w:w="7320" w:type="dxa"/>
          </w:tcPr>
          <w:p w14:paraId="16DCC8E1" w14:textId="4BEF1CF9" w:rsidR="00A66848" w:rsidRPr="00D95A9D" w:rsidRDefault="00BB44B8" w:rsidP="0028112C">
            <w:pPr>
              <w:pStyle w:val="Odsekzoznamu"/>
              <w:keepNext/>
              <w:numPr>
                <w:ilvl w:val="0"/>
                <w:numId w:val="51"/>
              </w:numPr>
              <w:rPr>
                <w:sz w:val="18"/>
                <w:szCs w:val="18"/>
              </w:rPr>
            </w:pPr>
            <w:hyperlink w:anchor="_DajPacientskySumar_v2" w:history="1">
              <w:r w:rsidR="00253888" w:rsidRPr="00D95A9D">
                <w:rPr>
                  <w:rStyle w:val="Hypertextovprepojenie"/>
                  <w:sz w:val="18"/>
                  <w:szCs w:val="18"/>
                </w:rPr>
                <w:t>DajPacientskySumar_v</w:t>
              </w:r>
              <w:r w:rsidR="00253888">
                <w:rPr>
                  <w:rStyle w:val="Hypertextovprepojenie"/>
                  <w:sz w:val="18"/>
                  <w:szCs w:val="18"/>
                </w:rPr>
                <w:t>3</w:t>
              </w:r>
            </w:hyperlink>
          </w:p>
        </w:tc>
      </w:tr>
    </w:tbl>
    <w:p w14:paraId="09CC570B" w14:textId="291D0BF5" w:rsidR="00A66848" w:rsidRPr="00A73064" w:rsidRDefault="006E0573" w:rsidP="4B1F096C">
      <w:pPr>
        <w:pStyle w:val="Popis"/>
        <w:rPr>
          <w:b w:val="0"/>
          <w:lang w:val="sk-SK"/>
        </w:rPr>
      </w:pPr>
      <w:bookmarkStart w:id="177" w:name="_Toc90653529"/>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16</w:t>
      </w:r>
      <w:r w:rsidR="00AB647A">
        <w:rPr>
          <w:lang w:val="sk-SK"/>
        </w:rPr>
        <w:fldChar w:fldCharType="end"/>
      </w:r>
      <w:r w:rsidR="0023568C">
        <w:rPr>
          <w:lang w:val="sk-SK"/>
        </w:rPr>
        <w:t xml:space="preserve">: </w:t>
      </w:r>
      <w:r w:rsidRPr="00A73064">
        <w:rPr>
          <w:b w:val="0"/>
          <w:lang w:val="sk-SK"/>
        </w:rPr>
        <w:t>Vyhľadanie doplnkových zdr</w:t>
      </w:r>
      <w:r w:rsidR="002B3D8B" w:rsidRPr="00A73064">
        <w:rPr>
          <w:b w:val="0"/>
          <w:lang w:val="sk-SK"/>
        </w:rPr>
        <w:t>a</w:t>
      </w:r>
      <w:r w:rsidRPr="00A73064">
        <w:rPr>
          <w:b w:val="0"/>
          <w:lang w:val="sk-SK"/>
        </w:rPr>
        <w:t>votných údajov</w:t>
      </w:r>
      <w:bookmarkEnd w:id="177"/>
    </w:p>
    <w:p w14:paraId="7F340062" w14:textId="77777777" w:rsidR="00A66848" w:rsidRPr="00C26A9D" w:rsidRDefault="4B1F096C" w:rsidP="00C26A9D">
      <w:pPr>
        <w:rPr>
          <w:b/>
          <w:u w:val="single"/>
        </w:rPr>
      </w:pPr>
      <w:r w:rsidRPr="00C26A9D">
        <w:rPr>
          <w:b/>
          <w:u w:val="single"/>
        </w:rPr>
        <w:t>Všeobecné implementačné pravidlá:</w:t>
      </w:r>
    </w:p>
    <w:p w14:paraId="54474621" w14:textId="77777777" w:rsidR="003357F3" w:rsidRPr="00D95A9D" w:rsidRDefault="003357F3" w:rsidP="0028112C">
      <w:pPr>
        <w:pStyle w:val="Odsekzoznamu"/>
        <w:numPr>
          <w:ilvl w:val="0"/>
          <w:numId w:val="178"/>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ktorý je uvedený v dokumente x070).</w:t>
      </w:r>
    </w:p>
    <w:p w14:paraId="4BEAB0C5" w14:textId="77777777" w:rsidR="000829D7" w:rsidRPr="00D95A9D" w:rsidRDefault="000829D7" w:rsidP="000829D7">
      <w:pPr>
        <w:pStyle w:val="Odsekzoznamu"/>
        <w:ind w:left="2880"/>
        <w:jc w:val="both"/>
      </w:pPr>
    </w:p>
    <w:p w14:paraId="058C4D89" w14:textId="77777777" w:rsidR="00BB4856" w:rsidRPr="00D95A9D" w:rsidRDefault="4B1F096C" w:rsidP="0028112C">
      <w:pPr>
        <w:pStyle w:val="Odsekzoznamu"/>
        <w:numPr>
          <w:ilvl w:val="0"/>
          <w:numId w:val="51"/>
        </w:numPr>
        <w:jc w:val="both"/>
      </w:pPr>
      <w:r w:rsidRPr="00D95A9D">
        <w:t xml:space="preserve">Doplnkové zdravotné záznamy </w:t>
      </w:r>
      <w:r w:rsidR="008B01DD" w:rsidRPr="00D95A9D">
        <w:t>sú</w:t>
      </w:r>
      <w:r w:rsidRPr="00D95A9D">
        <w:t xml:space="preserve"> sprístupňované zdravotníckemu pracovníkovi na základe oprávnení v súlade s legislatívou: </w:t>
      </w:r>
    </w:p>
    <w:p w14:paraId="72873DAF" w14:textId="77777777" w:rsidR="00BB4856" w:rsidRPr="00D95A9D" w:rsidRDefault="6DE4F7B8" w:rsidP="0028112C">
      <w:pPr>
        <w:pStyle w:val="Odsekzoznamu"/>
        <w:numPr>
          <w:ilvl w:val="1"/>
          <w:numId w:val="51"/>
        </w:numPr>
        <w:jc w:val="both"/>
      </w:pPr>
      <w:r w:rsidRPr="00D95A9D">
        <w:t> Všeobecný kapitujúci lekár – prístup k záznamom bez súhlasu pacienta</w:t>
      </w:r>
    </w:p>
    <w:p w14:paraId="49565643" w14:textId="77777777" w:rsidR="00A66848" w:rsidRPr="00D95A9D" w:rsidRDefault="6DE4F7B8" w:rsidP="0028112C">
      <w:pPr>
        <w:pStyle w:val="Odsekzoznamu"/>
        <w:numPr>
          <w:ilvl w:val="1"/>
          <w:numId w:val="51"/>
        </w:numPr>
        <w:jc w:val="both"/>
      </w:pPr>
      <w:r w:rsidRPr="00D95A9D">
        <w:t xml:space="preserve"> Ostatní zdravotnícki pracovníci (vrátane lekárov špecialistov) len na základe súhlasu pacienta prostredníctvom eID/ eDoPP </w:t>
      </w:r>
    </w:p>
    <w:p w14:paraId="10383391" w14:textId="526F63A8" w:rsidR="00A66848" w:rsidRPr="00914B07" w:rsidRDefault="6DE4F7B8" w:rsidP="00670A68">
      <w:pPr>
        <w:pStyle w:val="Nadpis4"/>
      </w:pPr>
      <w:bookmarkStart w:id="178" w:name="_A10_–_Zaznamenanie"/>
      <w:bookmarkStart w:id="179" w:name="_Toc87951900"/>
      <w:bookmarkStart w:id="180" w:name="_Toc87957876"/>
      <w:bookmarkStart w:id="181" w:name="_Toc88127623"/>
      <w:bookmarkStart w:id="182" w:name="_Toc90653412"/>
      <w:bookmarkEnd w:id="178"/>
      <w:r>
        <w:t>A10 – Z</w:t>
      </w:r>
      <w:r w:rsidR="00CC7EE6">
        <w:t>ápis</w:t>
      </w:r>
      <w:r>
        <w:t xml:space="preserve"> doplnkových zdravotných údajov</w:t>
      </w:r>
      <w:bookmarkEnd w:id="179"/>
      <w:bookmarkEnd w:id="180"/>
      <w:bookmarkEnd w:id="181"/>
      <w:bookmarkEnd w:id="182"/>
    </w:p>
    <w:p w14:paraId="571EF261" w14:textId="77777777" w:rsidR="00A66848" w:rsidRPr="00C26A9D" w:rsidRDefault="4B1F096C" w:rsidP="00C26A9D">
      <w:pPr>
        <w:rPr>
          <w:b/>
          <w:u w:val="single"/>
        </w:rPr>
      </w:pPr>
      <w:r w:rsidRPr="00C26A9D">
        <w:rPr>
          <w:b/>
          <w:u w:val="single"/>
        </w:rPr>
        <w:t>Popis procesu:</w:t>
      </w:r>
    </w:p>
    <w:p w14:paraId="59454FA0" w14:textId="77777777" w:rsidR="00A66848" w:rsidRPr="00D95A9D" w:rsidRDefault="00A66848" w:rsidP="00A66848"/>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320"/>
      </w:tblGrid>
      <w:tr w:rsidR="00A66848" w:rsidRPr="00D95A9D" w14:paraId="205E03E3" w14:textId="77777777" w:rsidTr="2AE49D89">
        <w:trPr>
          <w:cantSplit/>
        </w:trPr>
        <w:tc>
          <w:tcPr>
            <w:tcW w:w="1134" w:type="dxa"/>
            <w:shd w:val="clear" w:color="auto" w:fill="002060"/>
          </w:tcPr>
          <w:p w14:paraId="530C858A" w14:textId="77777777" w:rsidR="00A66848" w:rsidRPr="00D95A9D" w:rsidRDefault="4B1F096C" w:rsidP="4B1F096C">
            <w:pPr>
              <w:rPr>
                <w:sz w:val="18"/>
                <w:szCs w:val="18"/>
              </w:rPr>
            </w:pPr>
            <w:r w:rsidRPr="00D95A9D">
              <w:rPr>
                <w:sz w:val="18"/>
                <w:szCs w:val="18"/>
              </w:rPr>
              <w:t>Proces</w:t>
            </w:r>
          </w:p>
        </w:tc>
        <w:tc>
          <w:tcPr>
            <w:tcW w:w="7320" w:type="dxa"/>
            <w:shd w:val="clear" w:color="auto" w:fill="002060"/>
          </w:tcPr>
          <w:p w14:paraId="226BE5DD" w14:textId="77777777" w:rsidR="00A66848" w:rsidRPr="00D95A9D" w:rsidRDefault="00A66848" w:rsidP="00824762">
            <w:pPr>
              <w:rPr>
                <w:sz w:val="18"/>
              </w:rPr>
            </w:pPr>
          </w:p>
        </w:tc>
      </w:tr>
      <w:tr w:rsidR="00A66848" w:rsidRPr="00D95A9D" w14:paraId="065D5474" w14:textId="77777777" w:rsidTr="2AE49D89">
        <w:trPr>
          <w:cantSplit/>
        </w:trPr>
        <w:tc>
          <w:tcPr>
            <w:tcW w:w="1134" w:type="dxa"/>
          </w:tcPr>
          <w:p w14:paraId="51C7E292" w14:textId="77777777" w:rsidR="00A66848" w:rsidRPr="00D95A9D" w:rsidRDefault="4B1F096C" w:rsidP="4B1F096C">
            <w:pPr>
              <w:rPr>
                <w:sz w:val="18"/>
                <w:szCs w:val="18"/>
              </w:rPr>
            </w:pPr>
            <w:r w:rsidRPr="00D95A9D">
              <w:rPr>
                <w:sz w:val="18"/>
                <w:szCs w:val="18"/>
              </w:rPr>
              <w:t xml:space="preserve">Cieľ: </w:t>
            </w:r>
          </w:p>
        </w:tc>
        <w:tc>
          <w:tcPr>
            <w:tcW w:w="7320" w:type="dxa"/>
          </w:tcPr>
          <w:p w14:paraId="7C4BE356" w14:textId="77777777" w:rsidR="00A66848" w:rsidRPr="00D95A9D" w:rsidRDefault="4B1F096C" w:rsidP="0028112C">
            <w:pPr>
              <w:pStyle w:val="Odsekzoznamu"/>
              <w:numPr>
                <w:ilvl w:val="0"/>
                <w:numId w:val="50"/>
              </w:numPr>
              <w:rPr>
                <w:sz w:val="18"/>
                <w:szCs w:val="18"/>
              </w:rPr>
            </w:pPr>
            <w:r w:rsidRPr="00D95A9D">
              <w:rPr>
                <w:sz w:val="18"/>
                <w:szCs w:val="18"/>
              </w:rPr>
              <w:t>Zápis doplnkových zdravotných záznamov</w:t>
            </w:r>
          </w:p>
        </w:tc>
      </w:tr>
      <w:tr w:rsidR="00A66848" w:rsidRPr="00D95A9D" w14:paraId="225F3745" w14:textId="77777777" w:rsidTr="2AE49D89">
        <w:trPr>
          <w:cantSplit/>
        </w:trPr>
        <w:tc>
          <w:tcPr>
            <w:tcW w:w="1134" w:type="dxa"/>
          </w:tcPr>
          <w:p w14:paraId="457DA382" w14:textId="77777777" w:rsidR="00A66848" w:rsidRPr="00D95A9D" w:rsidRDefault="4B1F096C" w:rsidP="4B1F096C">
            <w:pPr>
              <w:rPr>
                <w:sz w:val="18"/>
                <w:szCs w:val="18"/>
              </w:rPr>
            </w:pPr>
            <w:r w:rsidRPr="00D95A9D">
              <w:rPr>
                <w:sz w:val="18"/>
                <w:szCs w:val="18"/>
              </w:rPr>
              <w:lastRenderedPageBreak/>
              <w:t>Vstup:</w:t>
            </w:r>
          </w:p>
        </w:tc>
        <w:tc>
          <w:tcPr>
            <w:tcW w:w="7320" w:type="dxa"/>
          </w:tcPr>
          <w:p w14:paraId="7FF682FF" w14:textId="77777777" w:rsidR="00A66848" w:rsidRPr="00D95A9D" w:rsidRDefault="4B1F096C" w:rsidP="0028112C">
            <w:pPr>
              <w:pStyle w:val="Odsekzoznamu"/>
              <w:numPr>
                <w:ilvl w:val="0"/>
                <w:numId w:val="49"/>
              </w:numPr>
              <w:rPr>
                <w:sz w:val="18"/>
                <w:szCs w:val="18"/>
              </w:rPr>
            </w:pPr>
            <w:r w:rsidRPr="00D95A9D">
              <w:rPr>
                <w:sz w:val="18"/>
                <w:szCs w:val="18"/>
              </w:rPr>
              <w:t>Autentifikovaný zdravotnícky pracovník a odborný útvar</w:t>
            </w:r>
            <w:r w:rsidRPr="5A109AD4">
              <w:t xml:space="preserve">, </w:t>
            </w:r>
            <w:r w:rsidRPr="00D95A9D">
              <w:rPr>
                <w:sz w:val="18"/>
                <w:szCs w:val="18"/>
              </w:rPr>
              <w:t>na ktorom pracuje</w:t>
            </w:r>
          </w:p>
          <w:p w14:paraId="2F0C697F" w14:textId="77777777" w:rsidR="00A66848" w:rsidRPr="00D95A9D" w:rsidRDefault="4B1F096C" w:rsidP="0028112C">
            <w:pPr>
              <w:pStyle w:val="Odsekzoznamu"/>
              <w:numPr>
                <w:ilvl w:val="0"/>
                <w:numId w:val="49"/>
              </w:numPr>
              <w:rPr>
                <w:sz w:val="18"/>
                <w:szCs w:val="18"/>
              </w:rPr>
            </w:pPr>
            <w:r w:rsidRPr="00D95A9D">
              <w:rPr>
                <w:sz w:val="18"/>
                <w:szCs w:val="18"/>
              </w:rPr>
              <w:t xml:space="preserve">Identifikovaný pacient </w:t>
            </w:r>
          </w:p>
          <w:p w14:paraId="0A380688" w14:textId="77777777" w:rsidR="00A66848" w:rsidRPr="00D95A9D" w:rsidRDefault="4B1F096C" w:rsidP="0028112C">
            <w:pPr>
              <w:pStyle w:val="Odsekzoznamu"/>
              <w:numPr>
                <w:ilvl w:val="0"/>
                <w:numId w:val="49"/>
              </w:numPr>
              <w:rPr>
                <w:sz w:val="18"/>
                <w:szCs w:val="18"/>
              </w:rPr>
            </w:pPr>
            <w:r w:rsidRPr="00D95A9D">
              <w:rPr>
                <w:sz w:val="18"/>
                <w:szCs w:val="18"/>
              </w:rPr>
              <w:t>Požiadavka na zápis doplnkových zdravotných záznamov</w:t>
            </w:r>
          </w:p>
        </w:tc>
      </w:tr>
      <w:tr w:rsidR="00A66848" w:rsidRPr="00D95A9D" w14:paraId="275B8A96" w14:textId="77777777" w:rsidTr="2AE49D89">
        <w:trPr>
          <w:cantSplit/>
        </w:trPr>
        <w:tc>
          <w:tcPr>
            <w:tcW w:w="1134" w:type="dxa"/>
          </w:tcPr>
          <w:p w14:paraId="39D81DD2" w14:textId="77777777" w:rsidR="00A66848" w:rsidRPr="00D95A9D" w:rsidRDefault="4B1F096C" w:rsidP="4B1F096C">
            <w:pPr>
              <w:rPr>
                <w:sz w:val="18"/>
                <w:szCs w:val="18"/>
              </w:rPr>
            </w:pPr>
            <w:r w:rsidRPr="00D95A9D">
              <w:rPr>
                <w:sz w:val="18"/>
                <w:szCs w:val="18"/>
              </w:rPr>
              <w:t>Výstup:</w:t>
            </w:r>
          </w:p>
        </w:tc>
        <w:tc>
          <w:tcPr>
            <w:tcW w:w="7320" w:type="dxa"/>
          </w:tcPr>
          <w:p w14:paraId="32FCCD44" w14:textId="77777777" w:rsidR="00A66848" w:rsidRPr="00D95A9D" w:rsidRDefault="4B1F096C" w:rsidP="0028112C">
            <w:pPr>
              <w:pStyle w:val="Odsekzoznamu"/>
              <w:numPr>
                <w:ilvl w:val="0"/>
                <w:numId w:val="51"/>
              </w:numPr>
              <w:rPr>
                <w:sz w:val="18"/>
                <w:szCs w:val="18"/>
              </w:rPr>
            </w:pPr>
            <w:r w:rsidRPr="00D95A9D">
              <w:rPr>
                <w:sz w:val="18"/>
                <w:szCs w:val="18"/>
              </w:rPr>
              <w:t>Zaznamenané doplnkové zdravotné údaje</w:t>
            </w:r>
          </w:p>
        </w:tc>
      </w:tr>
      <w:tr w:rsidR="00A66848" w:rsidRPr="00D95A9D" w14:paraId="41E994BC" w14:textId="77777777" w:rsidTr="2AE49D89">
        <w:trPr>
          <w:cantSplit/>
          <w:trHeight w:val="259"/>
        </w:trPr>
        <w:tc>
          <w:tcPr>
            <w:tcW w:w="1134" w:type="dxa"/>
          </w:tcPr>
          <w:p w14:paraId="7DE07102" w14:textId="77777777" w:rsidR="00A66848" w:rsidRPr="00D95A9D" w:rsidRDefault="4B1F096C" w:rsidP="4B1F096C">
            <w:pPr>
              <w:rPr>
                <w:sz w:val="18"/>
                <w:szCs w:val="18"/>
              </w:rPr>
            </w:pPr>
            <w:r w:rsidRPr="00D95A9D">
              <w:rPr>
                <w:sz w:val="18"/>
                <w:szCs w:val="18"/>
              </w:rPr>
              <w:t>Scenáre použitia:</w:t>
            </w:r>
          </w:p>
        </w:tc>
        <w:tc>
          <w:tcPr>
            <w:tcW w:w="7320" w:type="dxa"/>
          </w:tcPr>
          <w:p w14:paraId="265C55BC" w14:textId="413E5625" w:rsidR="00A66848" w:rsidRPr="00563FCF" w:rsidRDefault="00563FCF" w:rsidP="0028112C">
            <w:pPr>
              <w:pStyle w:val="Odsekzoznamu"/>
              <w:numPr>
                <w:ilvl w:val="0"/>
                <w:numId w:val="51"/>
              </w:numPr>
              <w:rPr>
                <w:rStyle w:val="Hypertextovprepojenie"/>
                <w:sz w:val="18"/>
                <w:szCs w:val="18"/>
              </w:rPr>
            </w:pPr>
            <w:r w:rsidRPr="000711D0">
              <w:fldChar w:fldCharType="begin"/>
            </w:r>
            <w:r>
              <w:rPr>
                <w:rStyle w:val="Hypertextovprepojenie"/>
                <w:sz w:val="18"/>
                <w:szCs w:val="18"/>
              </w:rPr>
              <w:instrText xml:space="preserve"> HYPERLINK  \l "_eV_01_41_–_Individuálne" </w:instrText>
            </w:r>
            <w:r w:rsidRPr="000711D0">
              <w:rPr>
                <w:rStyle w:val="Hypertextovprepojenie"/>
                <w:sz w:val="18"/>
                <w:szCs w:val="18"/>
              </w:rPr>
              <w:fldChar w:fldCharType="separate"/>
            </w:r>
            <w:r w:rsidR="0966B5D8" w:rsidRPr="00563FCF">
              <w:rPr>
                <w:rStyle w:val="Hypertextovprepojenie"/>
                <w:sz w:val="18"/>
                <w:szCs w:val="18"/>
              </w:rPr>
              <w:t>eV_01_41 –</w:t>
            </w:r>
            <w:r w:rsidRPr="00563FCF">
              <w:rPr>
                <w:rStyle w:val="Hypertextovprepojenie"/>
                <w:sz w:val="18"/>
                <w:szCs w:val="18"/>
              </w:rPr>
              <w:t xml:space="preserve"> Individuálne zaznamenanie sociálnej anamnézy</w:t>
            </w:r>
          </w:p>
          <w:p w14:paraId="3F51D873" w14:textId="0F7B932D" w:rsidR="00A66848" w:rsidRPr="00D95A9D" w:rsidRDefault="00563FCF" w:rsidP="0028112C">
            <w:pPr>
              <w:pStyle w:val="Odsekzoznamu"/>
              <w:numPr>
                <w:ilvl w:val="0"/>
                <w:numId w:val="51"/>
              </w:numPr>
              <w:rPr>
                <w:sz w:val="18"/>
                <w:szCs w:val="18"/>
              </w:rPr>
            </w:pPr>
            <w:r w:rsidRPr="000711D0">
              <w:fldChar w:fldCharType="end"/>
            </w:r>
            <w:hyperlink w:anchor="_eV_01_42_–_Individuálne" w:history="1">
              <w:r w:rsidRPr="00563FCF">
                <w:rPr>
                  <w:rStyle w:val="Hypertextovprepojenie"/>
                  <w:sz w:val="18"/>
                  <w:szCs w:val="18"/>
                </w:rPr>
                <w:t>eV_01_42 – Individuálne zaznamenanie osobnej anamnézy</w:t>
              </w:r>
            </w:hyperlink>
            <w:r>
              <w:rPr>
                <w:rStyle w:val="Hypertextovprepojenie"/>
                <w:sz w:val="18"/>
                <w:szCs w:val="18"/>
              </w:rPr>
              <w:t xml:space="preserve"> </w:t>
            </w:r>
          </w:p>
        </w:tc>
      </w:tr>
      <w:tr w:rsidR="00A66848" w:rsidRPr="00D95A9D" w14:paraId="23EAEC8B" w14:textId="77777777" w:rsidTr="2AE49D89">
        <w:trPr>
          <w:cantSplit/>
        </w:trPr>
        <w:tc>
          <w:tcPr>
            <w:tcW w:w="1134" w:type="dxa"/>
          </w:tcPr>
          <w:p w14:paraId="38FBCBC9" w14:textId="77777777" w:rsidR="00A66848" w:rsidRPr="00D95A9D" w:rsidRDefault="4B1F096C" w:rsidP="4B1F096C">
            <w:pPr>
              <w:rPr>
                <w:sz w:val="18"/>
                <w:szCs w:val="18"/>
              </w:rPr>
            </w:pPr>
            <w:r w:rsidRPr="00D95A9D">
              <w:rPr>
                <w:sz w:val="18"/>
                <w:szCs w:val="18"/>
              </w:rPr>
              <w:t>Služby:</w:t>
            </w:r>
          </w:p>
        </w:tc>
        <w:tc>
          <w:tcPr>
            <w:tcW w:w="7320" w:type="dxa"/>
          </w:tcPr>
          <w:p w14:paraId="2EC5AF8B" w14:textId="12C9CEA3" w:rsidR="00776A76" w:rsidRPr="00D95A9D" w:rsidRDefault="00BB44B8" w:rsidP="0028112C">
            <w:pPr>
              <w:pStyle w:val="Odsekzoznamu"/>
              <w:numPr>
                <w:ilvl w:val="0"/>
                <w:numId w:val="51"/>
              </w:numPr>
              <w:rPr>
                <w:sz w:val="18"/>
                <w:szCs w:val="18"/>
              </w:rPr>
            </w:pPr>
            <w:hyperlink w:anchor="_ZapisPacientskehoSumaruSocialnaAnam" w:history="1">
              <w:r w:rsidR="4B1F096C" w:rsidRPr="00D95A9D">
                <w:rPr>
                  <w:rStyle w:val="Hypertextovprepojenie"/>
                  <w:sz w:val="18"/>
                  <w:szCs w:val="18"/>
                </w:rPr>
                <w:t>ZapisPacientskehoSumaruSocialnaAnamneza_v2</w:t>
              </w:r>
            </w:hyperlink>
          </w:p>
          <w:p w14:paraId="70EC32F2" w14:textId="6308F9E9" w:rsidR="00A66848" w:rsidRPr="00D95A9D" w:rsidRDefault="00BB44B8" w:rsidP="0028112C">
            <w:pPr>
              <w:pStyle w:val="Odsekzoznamu"/>
              <w:numPr>
                <w:ilvl w:val="0"/>
                <w:numId w:val="51"/>
              </w:numPr>
              <w:rPr>
                <w:sz w:val="18"/>
                <w:szCs w:val="18"/>
              </w:rPr>
            </w:pPr>
            <w:hyperlink w:anchor="_ZapisPacientskehoSumaruOsobnaAnamne" w:history="1">
              <w:r w:rsidR="4B1F096C" w:rsidRPr="00D95A9D">
                <w:rPr>
                  <w:rStyle w:val="Hypertextovprepojenie"/>
                  <w:sz w:val="18"/>
                  <w:szCs w:val="18"/>
                </w:rPr>
                <w:t>ZapisPacientskehoSumaruOsobnaAnamneza_v2</w:t>
              </w:r>
            </w:hyperlink>
          </w:p>
          <w:p w14:paraId="306B6ABF" w14:textId="007AA70C" w:rsidR="00A66848" w:rsidRPr="00D95A9D" w:rsidRDefault="00563EE4" w:rsidP="0028112C">
            <w:pPr>
              <w:pStyle w:val="Odsekzoznamu"/>
              <w:numPr>
                <w:ilvl w:val="0"/>
                <w:numId w:val="51"/>
              </w:numPr>
              <w:rPr>
                <w:sz w:val="18"/>
                <w:szCs w:val="18"/>
              </w:rPr>
            </w:pPr>
            <w:r w:rsidRPr="00563EE4">
              <w:rPr>
                <w:rStyle w:val="Hypertextovprepojenie"/>
                <w:sz w:val="18"/>
                <w:szCs w:val="18"/>
              </w:rPr>
              <w:t>ZapisPacientskehoSumaruVysetrenia</w:t>
            </w:r>
          </w:p>
        </w:tc>
      </w:tr>
    </w:tbl>
    <w:p w14:paraId="06814B18" w14:textId="5B1E57A6" w:rsidR="00A66848" w:rsidRPr="00A73064" w:rsidRDefault="006E0573" w:rsidP="4B1F096C">
      <w:pPr>
        <w:pStyle w:val="Popis"/>
        <w:rPr>
          <w:b w:val="0"/>
          <w:lang w:val="sk-SK"/>
        </w:rPr>
      </w:pPr>
      <w:bookmarkStart w:id="183" w:name="_Toc90653530"/>
      <w:r w:rsidRPr="00D95A9D">
        <w:rPr>
          <w:lang w:val="sk-SK"/>
        </w:rPr>
        <w:t xml:space="preserve">Tabuľka </w:t>
      </w:r>
      <w:r w:rsidR="00AB647A">
        <w:rPr>
          <w:lang w:val="sk-SK"/>
        </w:rPr>
        <w:fldChar w:fldCharType="begin"/>
      </w:r>
      <w:r w:rsidR="00AB647A">
        <w:rPr>
          <w:lang w:val="sk-SK"/>
        </w:rPr>
        <w:instrText xml:space="preserve"> SEQ Tabuľka \* ARABIC </w:instrText>
      </w:r>
      <w:r w:rsidR="00AB647A">
        <w:rPr>
          <w:lang w:val="sk-SK"/>
        </w:rPr>
        <w:fldChar w:fldCharType="separate"/>
      </w:r>
      <w:r w:rsidR="00320ADF">
        <w:rPr>
          <w:noProof/>
          <w:lang w:val="sk-SK"/>
        </w:rPr>
        <w:t>17</w:t>
      </w:r>
      <w:r w:rsidR="00AB647A">
        <w:rPr>
          <w:lang w:val="sk-SK"/>
        </w:rPr>
        <w:fldChar w:fldCharType="end"/>
      </w:r>
      <w:r w:rsidR="0023568C">
        <w:rPr>
          <w:lang w:val="sk-SK"/>
        </w:rPr>
        <w:t xml:space="preserve">: </w:t>
      </w:r>
      <w:r w:rsidR="00297578" w:rsidRPr="00A73064">
        <w:rPr>
          <w:b w:val="0"/>
          <w:lang w:val="sk-SK"/>
        </w:rPr>
        <w:t>Zápis</w:t>
      </w:r>
      <w:r w:rsidRPr="00A73064">
        <w:rPr>
          <w:b w:val="0"/>
          <w:lang w:val="sk-SK"/>
        </w:rPr>
        <w:t xml:space="preserve"> doplnkových zdravotných údajov</w:t>
      </w:r>
      <w:bookmarkEnd w:id="183"/>
    </w:p>
    <w:p w14:paraId="292A8CD8" w14:textId="77777777" w:rsidR="001E0A2E" w:rsidRPr="00C26A9D" w:rsidRDefault="4B1F096C" w:rsidP="00C26A9D">
      <w:pPr>
        <w:rPr>
          <w:b/>
          <w:u w:val="single"/>
        </w:rPr>
      </w:pPr>
      <w:r w:rsidRPr="00C26A9D">
        <w:rPr>
          <w:b/>
          <w:u w:val="single"/>
        </w:rPr>
        <w:t>Všeobecné implementačné pravidlá:</w:t>
      </w:r>
    </w:p>
    <w:p w14:paraId="1F9ABEAA" w14:textId="7D6453A7" w:rsidR="000E0936" w:rsidRPr="000E0936" w:rsidRDefault="003357F3" w:rsidP="0028112C">
      <w:pPr>
        <w:pStyle w:val="Odsekzoznamu"/>
        <w:numPr>
          <w:ilvl w:val="0"/>
          <w:numId w:val="178"/>
        </w:numPr>
        <w:rPr>
          <w:b/>
          <w:bCs/>
        </w:r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0E0936">
        <w:rPr>
          <w:b/>
          <w:bCs/>
          <w:highlight w:val="yellow"/>
        </w:rPr>
        <w:t>orý je uvedený v </w:t>
      </w:r>
      <w:r w:rsidR="000E0936" w:rsidRPr="000E0936">
        <w:rPr>
          <w:b/>
          <w:bCs/>
          <w:highlight w:val="yellow"/>
        </w:rPr>
        <w:t>dokumente x070</w:t>
      </w:r>
      <w:r w:rsidRPr="000E0936">
        <w:rPr>
          <w:b/>
          <w:bCs/>
        </w:rPr>
        <w:t>.</w:t>
      </w:r>
    </w:p>
    <w:p w14:paraId="1713B639" w14:textId="1ABB5439" w:rsidR="00A66848" w:rsidRPr="000E0936" w:rsidRDefault="4B1F096C" w:rsidP="0028112C">
      <w:pPr>
        <w:pStyle w:val="Odsekzoznamu"/>
        <w:numPr>
          <w:ilvl w:val="0"/>
          <w:numId w:val="178"/>
        </w:numPr>
        <w:rPr>
          <w:b/>
          <w:bCs/>
          <w:highlight w:val="yellow"/>
        </w:rPr>
      </w:pPr>
      <w:r w:rsidRPr="000E0936">
        <w:t>Doplnkové zdravotné záznamy je možné zapisovať kedykoľvek počas vyšetrenia paci</w:t>
      </w:r>
      <w:r w:rsidRPr="00D95A9D">
        <w:t>enta</w:t>
      </w:r>
    </w:p>
    <w:p w14:paraId="5F094770" w14:textId="4930794C" w:rsidR="70AA1216" w:rsidRDefault="70AA1216" w:rsidP="77A050B2"/>
    <w:p w14:paraId="32B5A45C" w14:textId="2C4037BC" w:rsidR="409003BD" w:rsidRDefault="409003BD" w:rsidP="00670A68">
      <w:pPr>
        <w:pStyle w:val="Nadpis4"/>
      </w:pPr>
      <w:bookmarkStart w:id="184" w:name="_Toc20927675"/>
      <w:bookmarkStart w:id="185" w:name="_Toc20928503"/>
      <w:bookmarkStart w:id="186" w:name="_Toc20928642"/>
      <w:bookmarkStart w:id="187" w:name="_Toc25932848"/>
      <w:bookmarkStart w:id="188" w:name="_Toc25933240"/>
      <w:bookmarkStart w:id="189" w:name="_Toc20927676"/>
      <w:bookmarkStart w:id="190" w:name="_Toc20928504"/>
      <w:bookmarkStart w:id="191" w:name="_Toc20928643"/>
      <w:bookmarkStart w:id="192" w:name="_Toc25932849"/>
      <w:bookmarkStart w:id="193" w:name="_Toc25933241"/>
      <w:bookmarkStart w:id="194" w:name="_Toc20927677"/>
      <w:bookmarkStart w:id="195" w:name="_Toc20928505"/>
      <w:bookmarkStart w:id="196" w:name="_Toc20928644"/>
      <w:bookmarkStart w:id="197" w:name="_Toc25932850"/>
      <w:bookmarkStart w:id="198" w:name="_Toc25933242"/>
      <w:bookmarkStart w:id="199" w:name="_A11_–_Nastavenie"/>
      <w:bookmarkStart w:id="200" w:name="_Toc87951901"/>
      <w:bookmarkStart w:id="201" w:name="_Toc87957877"/>
      <w:bookmarkStart w:id="202" w:name="_Toc88127624"/>
      <w:bookmarkStart w:id="203" w:name="_Toc9065341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t>A11 – Nastavenie reštrikcie existujúceho záznamu z vyšetrenia</w:t>
      </w:r>
      <w:bookmarkEnd w:id="200"/>
      <w:bookmarkEnd w:id="201"/>
      <w:bookmarkEnd w:id="202"/>
      <w:bookmarkEnd w:id="203"/>
    </w:p>
    <w:p w14:paraId="674F0BD5" w14:textId="3F62F0FE" w:rsidR="409003BD" w:rsidRDefault="409003BD">
      <w:r w:rsidRPr="00A0570D">
        <w:rPr>
          <w:rFonts w:eastAsia="Arial" w:cs="Arial"/>
          <w:b/>
          <w:bCs/>
          <w:u w:val="single"/>
        </w:rPr>
        <w:t xml:space="preserve">Popis procesu: </w:t>
      </w:r>
    </w:p>
    <w:p w14:paraId="79258306" w14:textId="4FD3A79D" w:rsidR="409003BD" w:rsidRDefault="409003BD" w:rsidP="00A0570D">
      <w:pPr>
        <w:spacing w:line="276" w:lineRule="auto"/>
      </w:pPr>
    </w:p>
    <w:tbl>
      <w:tblPr>
        <w:tblStyle w:val="Mriekatabuky"/>
        <w:tblW w:w="9026" w:type="dxa"/>
        <w:tblLayout w:type="fixed"/>
        <w:tblLook w:val="04A0" w:firstRow="1" w:lastRow="0" w:firstColumn="1" w:lastColumn="0" w:noHBand="0" w:noVBand="1"/>
      </w:tblPr>
      <w:tblGrid>
        <w:gridCol w:w="1575"/>
        <w:gridCol w:w="7451"/>
      </w:tblGrid>
      <w:tr w:rsidR="409003BD" w:rsidRPr="00A64BCC" w14:paraId="466C1A45" w14:textId="77777777" w:rsidTr="00A0570D">
        <w:tc>
          <w:tcPr>
            <w:tcW w:w="1575" w:type="dxa"/>
            <w:shd w:val="clear" w:color="auto" w:fill="002060"/>
          </w:tcPr>
          <w:p w14:paraId="59407CAE" w14:textId="1930E5A4" w:rsidR="409003BD" w:rsidRPr="00A0570D" w:rsidRDefault="409003BD">
            <w:pPr>
              <w:rPr>
                <w:sz w:val="18"/>
                <w:szCs w:val="18"/>
              </w:rPr>
            </w:pPr>
            <w:r w:rsidRPr="00A0570D">
              <w:rPr>
                <w:sz w:val="18"/>
                <w:szCs w:val="18"/>
              </w:rPr>
              <w:t>Proces</w:t>
            </w:r>
          </w:p>
        </w:tc>
        <w:tc>
          <w:tcPr>
            <w:tcW w:w="7451" w:type="dxa"/>
            <w:shd w:val="clear" w:color="auto" w:fill="002060"/>
          </w:tcPr>
          <w:p w14:paraId="748F0DEA" w14:textId="38DFF59F" w:rsidR="409003BD" w:rsidRPr="00A0570D" w:rsidRDefault="409003BD">
            <w:pPr>
              <w:rPr>
                <w:sz w:val="18"/>
                <w:szCs w:val="18"/>
              </w:rPr>
            </w:pPr>
            <w:r w:rsidRPr="00A0570D">
              <w:rPr>
                <w:sz w:val="18"/>
                <w:szCs w:val="18"/>
              </w:rPr>
              <w:t xml:space="preserve"> </w:t>
            </w:r>
          </w:p>
        </w:tc>
      </w:tr>
      <w:tr w:rsidR="409003BD" w14:paraId="1B7F5A09" w14:textId="77777777" w:rsidTr="00A0570D">
        <w:tc>
          <w:tcPr>
            <w:tcW w:w="1575" w:type="dxa"/>
          </w:tcPr>
          <w:p w14:paraId="6A6ED21F" w14:textId="17EF2242" w:rsidR="409003BD" w:rsidRDefault="409003BD">
            <w:r w:rsidRPr="00A0570D">
              <w:rPr>
                <w:rFonts w:eastAsia="Arial" w:cs="Arial"/>
                <w:sz w:val="18"/>
                <w:szCs w:val="18"/>
              </w:rPr>
              <w:t xml:space="preserve">Cieľ: </w:t>
            </w:r>
          </w:p>
        </w:tc>
        <w:tc>
          <w:tcPr>
            <w:tcW w:w="7451" w:type="dxa"/>
          </w:tcPr>
          <w:p w14:paraId="35637D25" w14:textId="736E6F9A" w:rsidR="409003BD" w:rsidRDefault="409003BD" w:rsidP="0028112C">
            <w:pPr>
              <w:pStyle w:val="Odsekzoznamu"/>
              <w:numPr>
                <w:ilvl w:val="0"/>
                <w:numId w:val="36"/>
              </w:numPr>
              <w:rPr>
                <w:sz w:val="18"/>
                <w:szCs w:val="18"/>
              </w:rPr>
            </w:pPr>
            <w:r w:rsidRPr="00A0570D">
              <w:rPr>
                <w:rFonts w:eastAsia="Arial" w:cs="Arial"/>
                <w:sz w:val="18"/>
                <w:szCs w:val="18"/>
              </w:rPr>
              <w:t>Zapísanie reštrikcie existujúceho záznamu z vyšetrenia, t.j. takého, ktorý už bol zapísaný v NZIS</w:t>
            </w:r>
          </w:p>
          <w:p w14:paraId="7D71668F" w14:textId="097343EE" w:rsidR="409003BD" w:rsidRDefault="409003BD" w:rsidP="0028112C">
            <w:pPr>
              <w:pStyle w:val="Odsekzoznamu"/>
              <w:numPr>
                <w:ilvl w:val="0"/>
                <w:numId w:val="36"/>
              </w:numPr>
              <w:rPr>
                <w:sz w:val="18"/>
                <w:szCs w:val="18"/>
              </w:rPr>
            </w:pPr>
            <w:r w:rsidRPr="00A0570D">
              <w:rPr>
                <w:rFonts w:eastAsia="Arial" w:cs="Arial"/>
                <w:sz w:val="18"/>
                <w:szCs w:val="18"/>
              </w:rPr>
              <w:t>Zmena reštrikcie záznamu z vyšetrenia</w:t>
            </w:r>
          </w:p>
          <w:p w14:paraId="6B3D476B" w14:textId="5368F248" w:rsidR="409003BD" w:rsidRDefault="409003BD" w:rsidP="0028112C">
            <w:pPr>
              <w:pStyle w:val="Odsekzoznamu"/>
              <w:numPr>
                <w:ilvl w:val="0"/>
                <w:numId w:val="36"/>
              </w:numPr>
              <w:rPr>
                <w:sz w:val="18"/>
                <w:szCs w:val="18"/>
              </w:rPr>
            </w:pPr>
            <w:r w:rsidRPr="00A0570D">
              <w:rPr>
                <w:rFonts w:eastAsia="Arial" w:cs="Arial"/>
                <w:sz w:val="18"/>
                <w:szCs w:val="18"/>
              </w:rPr>
              <w:t>Zrušenie reštrikcie záznamu z vyšetrenia</w:t>
            </w:r>
          </w:p>
        </w:tc>
      </w:tr>
      <w:tr w:rsidR="409003BD" w14:paraId="4D41D908" w14:textId="77777777" w:rsidTr="00A0570D">
        <w:tc>
          <w:tcPr>
            <w:tcW w:w="1575" w:type="dxa"/>
          </w:tcPr>
          <w:p w14:paraId="4F70386E" w14:textId="7E5F6424" w:rsidR="409003BD" w:rsidRDefault="409003BD">
            <w:r w:rsidRPr="00A0570D">
              <w:rPr>
                <w:rFonts w:eastAsia="Arial" w:cs="Arial"/>
                <w:sz w:val="18"/>
                <w:szCs w:val="18"/>
              </w:rPr>
              <w:t>Vstup:</w:t>
            </w:r>
          </w:p>
        </w:tc>
        <w:tc>
          <w:tcPr>
            <w:tcW w:w="7451" w:type="dxa"/>
          </w:tcPr>
          <w:p w14:paraId="4870982A" w14:textId="206A00FD" w:rsidR="409003BD" w:rsidRDefault="409003BD" w:rsidP="0028112C">
            <w:pPr>
              <w:pStyle w:val="Odsekzoznamu"/>
              <w:numPr>
                <w:ilvl w:val="0"/>
                <w:numId w:val="35"/>
              </w:numPr>
              <w:rPr>
                <w:sz w:val="18"/>
                <w:szCs w:val="18"/>
              </w:rPr>
            </w:pPr>
            <w:r w:rsidRPr="00A0570D">
              <w:rPr>
                <w:rFonts w:eastAsia="Arial" w:cs="Arial"/>
                <w:sz w:val="18"/>
                <w:szCs w:val="18"/>
              </w:rPr>
              <w:t>Autentifikovaný zdravotnícky pracovník a odborný útvar</w:t>
            </w:r>
            <w:r w:rsidRPr="00A0570D">
              <w:rPr>
                <w:rFonts w:eastAsia="Arial" w:cs="Arial"/>
              </w:rPr>
              <w:t>,</w:t>
            </w:r>
            <w:r w:rsidRPr="00A0570D">
              <w:rPr>
                <w:rFonts w:eastAsia="Arial" w:cs="Arial"/>
                <w:sz w:val="18"/>
                <w:szCs w:val="18"/>
              </w:rPr>
              <w:t xml:space="preserve"> na ktorom pracuje</w:t>
            </w:r>
          </w:p>
        </w:tc>
      </w:tr>
      <w:tr w:rsidR="409003BD" w14:paraId="48FC23BB" w14:textId="77777777" w:rsidTr="00A0570D">
        <w:tc>
          <w:tcPr>
            <w:tcW w:w="1575" w:type="dxa"/>
          </w:tcPr>
          <w:p w14:paraId="02DFCB41" w14:textId="35F1DE30" w:rsidR="409003BD" w:rsidRDefault="409003BD">
            <w:r w:rsidRPr="00A0570D">
              <w:rPr>
                <w:rFonts w:eastAsia="Arial" w:cs="Arial"/>
                <w:sz w:val="18"/>
                <w:szCs w:val="18"/>
              </w:rPr>
              <w:t>Výstup:</w:t>
            </w:r>
          </w:p>
        </w:tc>
        <w:tc>
          <w:tcPr>
            <w:tcW w:w="7451" w:type="dxa"/>
          </w:tcPr>
          <w:p w14:paraId="060F7500" w14:textId="6CFB1CD1" w:rsidR="409003BD" w:rsidRDefault="409003BD">
            <w:r w:rsidRPr="00A0570D">
              <w:rPr>
                <w:rFonts w:eastAsia="Arial" w:cs="Arial"/>
                <w:sz w:val="18"/>
                <w:szCs w:val="18"/>
              </w:rPr>
              <w:t>Elektronický záznam:</w:t>
            </w:r>
          </w:p>
          <w:p w14:paraId="317A6700" w14:textId="44DBADAD" w:rsidR="409003BD" w:rsidRDefault="409003BD" w:rsidP="0028112C">
            <w:pPr>
              <w:pStyle w:val="Odsekzoznamu"/>
              <w:numPr>
                <w:ilvl w:val="0"/>
                <w:numId w:val="34"/>
              </w:numPr>
              <w:rPr>
                <w:sz w:val="18"/>
                <w:szCs w:val="18"/>
              </w:rPr>
            </w:pPr>
            <w:r w:rsidRPr="00A0570D">
              <w:rPr>
                <w:rFonts w:eastAsia="Arial" w:cs="Arial"/>
                <w:sz w:val="18"/>
                <w:szCs w:val="18"/>
              </w:rPr>
              <w:t>Zapísaná reštrikcia existujúceho záznamu z vyšetrenia podpísaná elektronickým podpisom ZPr do NZIS</w:t>
            </w:r>
          </w:p>
          <w:p w14:paraId="53DFACCF" w14:textId="1FD0F8C6" w:rsidR="409003BD" w:rsidRDefault="409003BD" w:rsidP="0028112C">
            <w:pPr>
              <w:pStyle w:val="Odsekzoznamu"/>
              <w:numPr>
                <w:ilvl w:val="0"/>
                <w:numId w:val="34"/>
              </w:numPr>
              <w:rPr>
                <w:sz w:val="18"/>
                <w:szCs w:val="18"/>
              </w:rPr>
            </w:pPr>
            <w:r w:rsidRPr="00A0570D">
              <w:rPr>
                <w:rFonts w:eastAsia="Arial" w:cs="Arial"/>
                <w:sz w:val="18"/>
                <w:szCs w:val="18"/>
              </w:rPr>
              <w:t>Zapísaná zmena reštrikcie záznamu z vyšetrenia podpísaná elektronickým podpisom ZPr do NZIS</w:t>
            </w:r>
          </w:p>
          <w:p w14:paraId="3FB48CF2" w14:textId="6D4DFC80" w:rsidR="409003BD" w:rsidRDefault="409003BD" w:rsidP="0028112C">
            <w:pPr>
              <w:pStyle w:val="Odsekzoznamu"/>
              <w:numPr>
                <w:ilvl w:val="0"/>
                <w:numId w:val="34"/>
              </w:numPr>
              <w:rPr>
                <w:sz w:val="18"/>
                <w:szCs w:val="18"/>
              </w:rPr>
            </w:pPr>
            <w:r w:rsidRPr="00A0570D">
              <w:rPr>
                <w:rFonts w:eastAsia="Arial" w:cs="Arial"/>
                <w:sz w:val="18"/>
                <w:szCs w:val="18"/>
              </w:rPr>
              <w:t>Zapísané zrušenie reštrikcie záznamu z vyšetrenia podpísané elektronickým podpisom ZPr do NZIS</w:t>
            </w:r>
          </w:p>
          <w:p w14:paraId="143D03AC" w14:textId="76FB8844" w:rsidR="409003BD" w:rsidRDefault="409003BD">
            <w:r w:rsidRPr="00A0570D">
              <w:rPr>
                <w:rFonts w:eastAsia="Arial" w:cs="Arial"/>
                <w:sz w:val="18"/>
                <w:szCs w:val="18"/>
              </w:rPr>
              <w:t xml:space="preserve"> </w:t>
            </w:r>
          </w:p>
          <w:p w14:paraId="408A53D8" w14:textId="790E06CB" w:rsidR="409003BD" w:rsidRDefault="409003BD">
            <w:r w:rsidRPr="00A0570D">
              <w:rPr>
                <w:rFonts w:eastAsia="Arial" w:cs="Arial"/>
                <w:sz w:val="18"/>
                <w:szCs w:val="18"/>
              </w:rPr>
              <w:t>Tlač:</w:t>
            </w:r>
          </w:p>
          <w:p w14:paraId="2B177637" w14:textId="31B13BAE" w:rsidR="409003BD" w:rsidRDefault="409003BD" w:rsidP="0028112C">
            <w:pPr>
              <w:pStyle w:val="Odsekzoznamu"/>
              <w:numPr>
                <w:ilvl w:val="0"/>
                <w:numId w:val="34"/>
              </w:numPr>
              <w:rPr>
                <w:i/>
                <w:iCs/>
                <w:sz w:val="18"/>
                <w:szCs w:val="18"/>
              </w:rPr>
            </w:pPr>
            <w:r w:rsidRPr="00A0570D">
              <w:rPr>
                <w:rFonts w:eastAsia="Arial" w:cs="Arial"/>
                <w:i/>
                <w:iCs/>
                <w:sz w:val="18"/>
                <w:szCs w:val="18"/>
              </w:rPr>
              <w:t>Reštrikcia záznamu o vyšetrení (voliteľný)</w:t>
            </w:r>
          </w:p>
          <w:p w14:paraId="1587D5DA" w14:textId="648A4443" w:rsidR="409003BD" w:rsidRDefault="409003BD">
            <w:r w:rsidRPr="00A0570D">
              <w:rPr>
                <w:rFonts w:eastAsia="Arial" w:cs="Arial"/>
                <w:sz w:val="18"/>
                <w:szCs w:val="18"/>
              </w:rPr>
              <w:t xml:space="preserve"> </w:t>
            </w:r>
          </w:p>
        </w:tc>
      </w:tr>
      <w:tr w:rsidR="409003BD" w14:paraId="0A17DE05" w14:textId="77777777" w:rsidTr="00A0570D">
        <w:tc>
          <w:tcPr>
            <w:tcW w:w="1575" w:type="dxa"/>
          </w:tcPr>
          <w:p w14:paraId="55794106" w14:textId="66473804" w:rsidR="409003BD" w:rsidRDefault="409003BD">
            <w:r w:rsidRPr="00A0570D">
              <w:rPr>
                <w:rFonts w:eastAsia="Arial" w:cs="Arial"/>
                <w:sz w:val="18"/>
                <w:szCs w:val="18"/>
              </w:rPr>
              <w:t>Procesné scenáre</w:t>
            </w:r>
          </w:p>
        </w:tc>
        <w:tc>
          <w:tcPr>
            <w:tcW w:w="7451" w:type="dxa"/>
          </w:tcPr>
          <w:p w14:paraId="17820308" w14:textId="684D8FFE" w:rsidR="409003BD" w:rsidRDefault="00BB44B8" w:rsidP="0028112C">
            <w:pPr>
              <w:pStyle w:val="Odsekzoznamu"/>
              <w:numPr>
                <w:ilvl w:val="0"/>
                <w:numId w:val="34"/>
              </w:numPr>
              <w:rPr>
                <w:color w:val="64C29D" w:themeColor="accent2"/>
                <w:sz w:val="18"/>
                <w:szCs w:val="18"/>
              </w:rPr>
            </w:pPr>
            <w:hyperlink w:anchor="_eV_01_44_–_Zapísanie" w:history="1">
              <w:r w:rsidR="409003BD" w:rsidRPr="00A0570D">
                <w:rPr>
                  <w:rStyle w:val="Hypertextovprepojenie"/>
                  <w:rFonts w:eastAsia="Arial" w:cs="Arial"/>
                  <w:sz w:val="18"/>
                  <w:szCs w:val="18"/>
                </w:rPr>
                <w:t>eV_01_44 – Zapísanie reštrikcie existujúceho záznamu z vyšetrenia</w:t>
              </w:r>
            </w:hyperlink>
          </w:p>
          <w:p w14:paraId="2D814CDE" w14:textId="0299F5FE" w:rsidR="409003BD" w:rsidRDefault="00BB44B8" w:rsidP="0028112C">
            <w:pPr>
              <w:pStyle w:val="Odsekzoznamu"/>
              <w:numPr>
                <w:ilvl w:val="0"/>
                <w:numId w:val="34"/>
              </w:numPr>
              <w:rPr>
                <w:color w:val="64C29D" w:themeColor="accent2"/>
                <w:sz w:val="18"/>
                <w:szCs w:val="18"/>
              </w:rPr>
            </w:pPr>
            <w:hyperlink w:anchor="_eV_01_45_–_Zmena" w:history="1">
              <w:r w:rsidR="409003BD" w:rsidRPr="00A0570D">
                <w:rPr>
                  <w:rStyle w:val="Hypertextovprepojenie"/>
                  <w:rFonts w:eastAsia="Arial" w:cs="Arial"/>
                  <w:sz w:val="18"/>
                  <w:szCs w:val="18"/>
                </w:rPr>
                <w:t>eV_01_45 – Zmena reštrikcie záznamu z vyšetrenia</w:t>
              </w:r>
            </w:hyperlink>
          </w:p>
          <w:p w14:paraId="2D335700" w14:textId="677EC845" w:rsidR="409003BD" w:rsidRDefault="00BB44B8" w:rsidP="0028112C">
            <w:pPr>
              <w:pStyle w:val="Odsekzoznamu"/>
              <w:numPr>
                <w:ilvl w:val="0"/>
                <w:numId w:val="34"/>
              </w:numPr>
              <w:rPr>
                <w:color w:val="64C29D" w:themeColor="accent2"/>
                <w:sz w:val="18"/>
                <w:szCs w:val="18"/>
              </w:rPr>
            </w:pPr>
            <w:hyperlink w:anchor="_eV_01_46_–_Zrušenie" w:history="1">
              <w:r w:rsidR="409003BD" w:rsidRPr="00A0570D">
                <w:rPr>
                  <w:rStyle w:val="Hypertextovprepojenie"/>
                  <w:rFonts w:eastAsia="Arial" w:cs="Arial"/>
                  <w:sz w:val="18"/>
                  <w:szCs w:val="18"/>
                </w:rPr>
                <w:t>eV_01_46 – Zrušenie reštrikcie záznamu z vyšetrenia</w:t>
              </w:r>
            </w:hyperlink>
          </w:p>
        </w:tc>
      </w:tr>
      <w:tr w:rsidR="409003BD" w14:paraId="22BB2932" w14:textId="77777777" w:rsidTr="00A0570D">
        <w:tc>
          <w:tcPr>
            <w:tcW w:w="1575" w:type="dxa"/>
          </w:tcPr>
          <w:p w14:paraId="13AB3242" w14:textId="3737A9B6" w:rsidR="409003BD" w:rsidRDefault="409003BD">
            <w:r w:rsidRPr="00A0570D">
              <w:rPr>
                <w:rFonts w:eastAsia="Arial" w:cs="Arial"/>
                <w:sz w:val="18"/>
                <w:szCs w:val="18"/>
              </w:rPr>
              <w:t>Služba:</w:t>
            </w:r>
          </w:p>
        </w:tc>
        <w:tc>
          <w:tcPr>
            <w:tcW w:w="7451" w:type="dxa"/>
          </w:tcPr>
          <w:p w14:paraId="0BDB9E83" w14:textId="05D5E55A" w:rsidR="409003BD" w:rsidRDefault="409003BD" w:rsidP="0028112C">
            <w:pPr>
              <w:pStyle w:val="Odsekzoznamu"/>
              <w:keepNext/>
              <w:numPr>
                <w:ilvl w:val="0"/>
                <w:numId w:val="34"/>
              </w:numPr>
              <w:rPr>
                <w:color w:val="64C29D" w:themeColor="accent2"/>
                <w:sz w:val="18"/>
                <w:szCs w:val="18"/>
              </w:rPr>
            </w:pPr>
            <w:r w:rsidRPr="00A0570D">
              <w:rPr>
                <w:rFonts w:eastAsia="Arial" w:cs="Arial"/>
                <w:color w:val="64C29D" w:themeColor="accent2"/>
                <w:sz w:val="18"/>
                <w:szCs w:val="18"/>
                <w:u w:val="single"/>
              </w:rPr>
              <w:t xml:space="preserve"> </w:t>
            </w:r>
            <w:hyperlink w:anchor="_NastavRestrikciuZaznamu_v1" w:history="1">
              <w:r w:rsidRPr="00A0570D">
                <w:rPr>
                  <w:rStyle w:val="Hypertextovprepojenie"/>
                  <w:rFonts w:eastAsia="Arial" w:cs="Arial"/>
                  <w:sz w:val="18"/>
                  <w:szCs w:val="18"/>
                </w:rPr>
                <w:t>NastavRestrikciuZaznamu_v1</w:t>
              </w:r>
            </w:hyperlink>
          </w:p>
        </w:tc>
      </w:tr>
    </w:tbl>
    <w:p w14:paraId="6B4AF0EB" w14:textId="399CDCB3" w:rsidR="409003BD" w:rsidRPr="004211F0" w:rsidRDefault="00AB647A" w:rsidP="00E71CE5">
      <w:pPr>
        <w:pStyle w:val="Popis"/>
      </w:pPr>
      <w:bookmarkStart w:id="204" w:name="_Toc90653531"/>
      <w:r>
        <w:t xml:space="preserve">Tabuľka </w:t>
      </w:r>
      <w:r>
        <w:fldChar w:fldCharType="begin"/>
      </w:r>
      <w:r>
        <w:instrText xml:space="preserve"> SEQ Tabuľka \* ARABIC </w:instrText>
      </w:r>
      <w:r>
        <w:fldChar w:fldCharType="separate"/>
      </w:r>
      <w:r w:rsidR="00320ADF">
        <w:rPr>
          <w:noProof/>
        </w:rPr>
        <w:t>18</w:t>
      </w:r>
      <w:r>
        <w:fldChar w:fldCharType="end"/>
      </w:r>
      <w:r>
        <w:t xml:space="preserve">: </w:t>
      </w:r>
      <w:r w:rsidRPr="00F549DC">
        <w:t>Proces A11</w:t>
      </w:r>
      <w:bookmarkEnd w:id="204"/>
    </w:p>
    <w:p w14:paraId="08874F6F" w14:textId="499266FE" w:rsidR="409003BD" w:rsidRDefault="409003BD"/>
    <w:p w14:paraId="0FAA5B34" w14:textId="2BA2B88A" w:rsidR="051453A2" w:rsidRPr="006232D4" w:rsidRDefault="02D3D1D4" w:rsidP="006232D4">
      <w:r w:rsidRPr="00A0570D">
        <w:rPr>
          <w:rFonts w:eastAsia="Arial" w:cs="Arial"/>
          <w:b/>
          <w:bCs/>
          <w:u w:val="single"/>
        </w:rPr>
        <w:t xml:space="preserve">Všeobecné implementačné pravidlá: </w:t>
      </w:r>
    </w:p>
    <w:p w14:paraId="5B9F299D" w14:textId="3011F099" w:rsidR="051453A2" w:rsidRPr="00A64BCC" w:rsidRDefault="051453A2" w:rsidP="0028112C">
      <w:pPr>
        <w:pStyle w:val="Odsekzoznamu"/>
        <w:numPr>
          <w:ilvl w:val="0"/>
          <w:numId w:val="179"/>
        </w:numPr>
      </w:pPr>
      <w:r w:rsidRPr="00A0570D">
        <w:rPr>
          <w:rFonts w:eastAsia="Arial" w:cs="Arial"/>
        </w:rPr>
        <w:t xml:space="preserve">Pre zápis reštrikcie k záznamu </w:t>
      </w:r>
      <w:r w:rsidR="60CED1BE" w:rsidRPr="00A0570D">
        <w:rPr>
          <w:rFonts w:eastAsia="Arial" w:cs="Arial"/>
        </w:rPr>
        <w:t>musí platiť, že auto</w:t>
      </w:r>
      <w:r w:rsidR="00E71CE5">
        <w:rPr>
          <w:rFonts w:eastAsia="Arial" w:cs="Arial"/>
        </w:rPr>
        <w:t>r</w:t>
      </w:r>
      <w:r w:rsidR="60CED1BE" w:rsidRPr="00A0570D">
        <w:rPr>
          <w:rFonts w:eastAsia="Arial" w:cs="Arial"/>
        </w:rPr>
        <w:t xml:space="preserve"> záznamu a z</w:t>
      </w:r>
      <w:r w:rsidR="4776D7E3" w:rsidRPr="00A0570D">
        <w:rPr>
          <w:rFonts w:eastAsia="Arial" w:cs="Arial"/>
        </w:rPr>
        <w:t>d</w:t>
      </w:r>
      <w:r w:rsidR="60CED1BE" w:rsidRPr="00A0570D">
        <w:rPr>
          <w:rFonts w:eastAsia="Arial" w:cs="Arial"/>
        </w:rPr>
        <w:t xml:space="preserve">ravotnícky pracovník, ktorý reštrikciu nastavuje </w:t>
      </w:r>
      <w:r w:rsidR="6EED563F" w:rsidRPr="00A0570D">
        <w:rPr>
          <w:rFonts w:eastAsia="Arial" w:cs="Arial"/>
        </w:rPr>
        <w:t>je zhodný.</w:t>
      </w:r>
    </w:p>
    <w:p w14:paraId="3FC1EFEA" w14:textId="548A26AE" w:rsidR="52588DD5" w:rsidRPr="00A64BCC" w:rsidRDefault="6EED563F" w:rsidP="0028112C">
      <w:pPr>
        <w:pStyle w:val="Odsekzoznamu"/>
        <w:numPr>
          <w:ilvl w:val="0"/>
          <w:numId w:val="179"/>
        </w:numPr>
      </w:pPr>
      <w:r w:rsidRPr="00A0570D">
        <w:rPr>
          <w:rFonts w:eastAsia="Arial" w:cs="Arial"/>
        </w:rPr>
        <w:t xml:space="preserve">Reštrikcia k </w:t>
      </w:r>
      <w:r w:rsidR="54A6FC27" w:rsidRPr="00A0570D">
        <w:rPr>
          <w:rFonts w:eastAsia="Arial" w:cs="Arial"/>
        </w:rPr>
        <w:t>záznam</w:t>
      </w:r>
      <w:r w:rsidR="00E71CE5">
        <w:rPr>
          <w:rFonts w:eastAsia="Arial" w:cs="Arial"/>
        </w:rPr>
        <w:t>u</w:t>
      </w:r>
      <w:r w:rsidR="54A6FC27" w:rsidRPr="00A0570D">
        <w:rPr>
          <w:rFonts w:eastAsia="Arial" w:cs="Arial"/>
        </w:rPr>
        <w:t xml:space="preserve"> sa zapisuje v štr</w:t>
      </w:r>
      <w:r w:rsidR="52588DD5" w:rsidRPr="00A0570D">
        <w:rPr>
          <w:rFonts w:eastAsia="Arial" w:cs="Arial"/>
        </w:rPr>
        <w:t>u</w:t>
      </w:r>
      <w:r w:rsidR="54A6FC27" w:rsidRPr="00A0570D">
        <w:rPr>
          <w:rFonts w:eastAsia="Arial" w:cs="Arial"/>
        </w:rPr>
        <w:t>ktúre archety</w:t>
      </w:r>
      <w:r w:rsidR="0BDF15AB" w:rsidRPr="00A0570D">
        <w:rPr>
          <w:rFonts w:eastAsia="Arial" w:cs="Arial"/>
        </w:rPr>
        <w:t xml:space="preserve">pu </w:t>
      </w:r>
      <w:r w:rsidR="52588DD5" w:rsidRPr="00A0570D">
        <w:rPr>
          <w:rFonts w:eastAsia="Arial" w:cs="Arial"/>
        </w:rPr>
        <w:t>CEN-EN13606-COMPOSITION.access_policy.v1.adl</w:t>
      </w:r>
    </w:p>
    <w:p w14:paraId="29B9F332" w14:textId="66AE54E1" w:rsidR="003357F3" w:rsidRPr="00D95A9D" w:rsidRDefault="003357F3" w:rsidP="0028112C">
      <w:pPr>
        <w:pStyle w:val="Odsekzoznamu"/>
        <w:numPr>
          <w:ilvl w:val="0"/>
          <w:numId w:val="179"/>
        </w:numPr>
      </w:pPr>
      <w:r w:rsidRPr="004057B6">
        <w:rPr>
          <w:highlight w:val="yellow"/>
        </w:rPr>
        <w:t xml:space="preserve">Pre úspešné odoslanie záznamu o vyšetrení, je potrebné v XML naplniť elementy  v zmysle </w:t>
      </w:r>
      <w:r w:rsidRPr="004F2EE0">
        <w:rPr>
          <w:b/>
          <w:bCs/>
          <w:highlight w:val="yellow"/>
        </w:rPr>
        <w:t>popisu pre plnenie spoločných atribútov, kt</w:t>
      </w:r>
      <w:r w:rsidR="006232D4">
        <w:rPr>
          <w:b/>
          <w:bCs/>
          <w:highlight w:val="yellow"/>
        </w:rPr>
        <w:t>orý je uvedený v dokumente x070</w:t>
      </w:r>
      <w:r w:rsidRPr="004F2EE0">
        <w:rPr>
          <w:b/>
          <w:bCs/>
          <w:highlight w:val="yellow"/>
        </w:rPr>
        <w:t>.</w:t>
      </w:r>
    </w:p>
    <w:p w14:paraId="196D55F6" w14:textId="4E77D701" w:rsidR="13CC537F" w:rsidRPr="00A64BCC" w:rsidRDefault="13CC537F" w:rsidP="003357F3">
      <w:pPr>
        <w:pStyle w:val="Odsekzoznamu"/>
      </w:pPr>
    </w:p>
    <w:p w14:paraId="60E2CF9E" w14:textId="345A5A54" w:rsidR="13CC537F" w:rsidRPr="00A64BCC" w:rsidRDefault="02D3D1D4" w:rsidP="0028112C">
      <w:pPr>
        <w:pStyle w:val="Odsekzoznamu"/>
        <w:numPr>
          <w:ilvl w:val="0"/>
          <w:numId w:val="33"/>
        </w:numPr>
      </w:pPr>
      <w:r w:rsidRPr="00A0570D">
        <w:rPr>
          <w:rFonts w:eastAsia="Arial" w:cs="Arial"/>
        </w:rPr>
        <w:t xml:space="preserve">Po odoslaní záznamu do NZIS je lekár informovaný o výsledku </w:t>
      </w:r>
      <w:r w:rsidR="36E6045B" w:rsidRPr="00A0570D">
        <w:rPr>
          <w:rFonts w:eastAsia="Arial" w:cs="Arial"/>
        </w:rPr>
        <w:t>zápis reštrikcie</w:t>
      </w:r>
    </w:p>
    <w:p w14:paraId="69DAA051" w14:textId="20101E0F" w:rsidR="13CC537F" w:rsidRPr="00A64BCC" w:rsidRDefault="02D3D1D4" w:rsidP="0028112C">
      <w:pPr>
        <w:pStyle w:val="Odsekzoznamu"/>
        <w:numPr>
          <w:ilvl w:val="0"/>
          <w:numId w:val="33"/>
        </w:numPr>
      </w:pPr>
      <w:r w:rsidRPr="00A0570D">
        <w:rPr>
          <w:rFonts w:eastAsia="Arial" w:cs="Arial"/>
        </w:rPr>
        <w:t>Pri nedostupnosti NZIS alebo chyby na strane IS PZS je potrebné každý záznam uložiť do fronty a zabezpečiť jeho následne odoslanie po obnove konektivity alebo odstránenia chyby na strane IS PZS</w:t>
      </w:r>
    </w:p>
    <w:p w14:paraId="51084439" w14:textId="6074532A" w:rsidR="13CC537F" w:rsidRDefault="02D3D1D4" w:rsidP="00670A68">
      <w:pPr>
        <w:pStyle w:val="Nadpis4"/>
      </w:pPr>
      <w:bookmarkStart w:id="205" w:name="_Toc20927679"/>
      <w:bookmarkStart w:id="206" w:name="_Toc20928507"/>
      <w:bookmarkStart w:id="207" w:name="_Toc20928646"/>
      <w:bookmarkStart w:id="208" w:name="_Toc20927680"/>
      <w:bookmarkStart w:id="209" w:name="_Toc20928508"/>
      <w:bookmarkStart w:id="210" w:name="_Toc20928647"/>
      <w:bookmarkStart w:id="211" w:name="_Toc20927681"/>
      <w:bookmarkStart w:id="212" w:name="_Toc20928509"/>
      <w:bookmarkStart w:id="213" w:name="_Toc20928648"/>
      <w:bookmarkStart w:id="214" w:name="_Toc20927682"/>
      <w:bookmarkStart w:id="215" w:name="_Toc20928510"/>
      <w:bookmarkStart w:id="216" w:name="_Toc20928649"/>
      <w:bookmarkStart w:id="217" w:name="_Toc20927683"/>
      <w:bookmarkStart w:id="218" w:name="_Toc20928511"/>
      <w:bookmarkStart w:id="219" w:name="_Toc20928650"/>
      <w:bookmarkStart w:id="220" w:name="_Toc20927684"/>
      <w:bookmarkStart w:id="221" w:name="_Toc20928512"/>
      <w:bookmarkStart w:id="222" w:name="_Toc20928651"/>
      <w:bookmarkStart w:id="223" w:name="_Toc20927685"/>
      <w:bookmarkStart w:id="224" w:name="_Toc20928513"/>
      <w:bookmarkStart w:id="225" w:name="_Toc20928652"/>
      <w:bookmarkStart w:id="226" w:name="_Toc20927686"/>
      <w:bookmarkStart w:id="227" w:name="_Toc20928514"/>
      <w:bookmarkStart w:id="228" w:name="_Toc20928653"/>
      <w:bookmarkStart w:id="229" w:name="_Toc20927687"/>
      <w:bookmarkStart w:id="230" w:name="_Toc20928515"/>
      <w:bookmarkStart w:id="231" w:name="_Toc20928654"/>
      <w:bookmarkStart w:id="232" w:name="_Toc20927688"/>
      <w:bookmarkStart w:id="233" w:name="_Toc20928516"/>
      <w:bookmarkStart w:id="234" w:name="_Toc20928655"/>
      <w:bookmarkStart w:id="235" w:name="_A12_–_Vyhľadanie"/>
      <w:bookmarkStart w:id="236" w:name="_Toc87951902"/>
      <w:bookmarkStart w:id="237" w:name="_Toc87957878"/>
      <w:bookmarkStart w:id="238" w:name="_Toc88127625"/>
      <w:bookmarkStart w:id="239" w:name="_Toc9065341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t>A12 – Vyhľadanie reštrikcií</w:t>
      </w:r>
      <w:bookmarkEnd w:id="236"/>
      <w:bookmarkEnd w:id="237"/>
      <w:bookmarkEnd w:id="238"/>
      <w:bookmarkEnd w:id="239"/>
    </w:p>
    <w:p w14:paraId="1AD0A075" w14:textId="2B5DDB95" w:rsidR="13CC537F" w:rsidRDefault="02D3D1D4" w:rsidP="02D3D1D4">
      <w:r w:rsidRPr="00A0570D">
        <w:rPr>
          <w:rFonts w:eastAsia="Arial" w:cs="Arial"/>
          <w:b/>
          <w:bCs/>
          <w:u w:val="single"/>
        </w:rPr>
        <w:t xml:space="preserve">Popis procesu: </w:t>
      </w:r>
    </w:p>
    <w:p w14:paraId="24E039CC" w14:textId="527A9E4B" w:rsidR="13CC537F" w:rsidRDefault="02D3D1D4" w:rsidP="02D3D1D4">
      <w:pPr>
        <w:spacing w:line="276" w:lineRule="auto"/>
      </w:pPr>
      <w:r w:rsidRPr="00A0570D">
        <w:rPr>
          <w:rFonts w:eastAsia="Arial" w:cs="Arial"/>
          <w:b/>
          <w:bCs/>
          <w:u w:val="single"/>
        </w:rPr>
        <w:t xml:space="preserve"> </w:t>
      </w:r>
    </w:p>
    <w:tbl>
      <w:tblPr>
        <w:tblStyle w:val="Mriekatabuky"/>
        <w:tblW w:w="9026" w:type="dxa"/>
        <w:tblLayout w:type="fixed"/>
        <w:tblLook w:val="04A0" w:firstRow="1" w:lastRow="0" w:firstColumn="1" w:lastColumn="0" w:noHBand="0" w:noVBand="1"/>
      </w:tblPr>
      <w:tblGrid>
        <w:gridCol w:w="1838"/>
        <w:gridCol w:w="7188"/>
      </w:tblGrid>
      <w:tr w:rsidR="02D3D1D4" w14:paraId="552D00A3" w14:textId="77777777" w:rsidTr="7E123236">
        <w:tc>
          <w:tcPr>
            <w:tcW w:w="1838" w:type="dxa"/>
            <w:shd w:val="clear" w:color="auto" w:fill="002060"/>
          </w:tcPr>
          <w:p w14:paraId="3859ECAA" w14:textId="7BCE9268" w:rsidR="02D3D1D4" w:rsidRDefault="02D3D1D4">
            <w:r w:rsidRPr="00A0570D">
              <w:rPr>
                <w:rFonts w:eastAsia="Arial" w:cs="Arial"/>
                <w:sz w:val="18"/>
                <w:szCs w:val="18"/>
              </w:rPr>
              <w:t>Proces</w:t>
            </w:r>
          </w:p>
        </w:tc>
        <w:tc>
          <w:tcPr>
            <w:tcW w:w="7188" w:type="dxa"/>
            <w:shd w:val="clear" w:color="auto" w:fill="002060"/>
          </w:tcPr>
          <w:p w14:paraId="589E6B0A" w14:textId="6EF4F408" w:rsidR="02D3D1D4" w:rsidRDefault="02D3D1D4">
            <w:r w:rsidRPr="00A0570D">
              <w:rPr>
                <w:rFonts w:eastAsia="Arial" w:cs="Arial"/>
                <w:sz w:val="18"/>
                <w:szCs w:val="18"/>
              </w:rPr>
              <w:t xml:space="preserve"> </w:t>
            </w:r>
          </w:p>
        </w:tc>
      </w:tr>
      <w:tr w:rsidR="02D3D1D4" w14:paraId="5AE89704" w14:textId="77777777" w:rsidTr="7E123236">
        <w:tc>
          <w:tcPr>
            <w:tcW w:w="1838" w:type="dxa"/>
          </w:tcPr>
          <w:p w14:paraId="2C4850AF" w14:textId="367BEF13" w:rsidR="02D3D1D4" w:rsidRDefault="02D3D1D4">
            <w:r w:rsidRPr="00A0570D">
              <w:rPr>
                <w:rFonts w:eastAsia="Arial" w:cs="Arial"/>
                <w:sz w:val="18"/>
                <w:szCs w:val="18"/>
              </w:rPr>
              <w:t xml:space="preserve">Cieľ: </w:t>
            </w:r>
          </w:p>
        </w:tc>
        <w:tc>
          <w:tcPr>
            <w:tcW w:w="7188" w:type="dxa"/>
          </w:tcPr>
          <w:p w14:paraId="7E0A1084" w14:textId="54C9EBB6" w:rsidR="02D3D1D4" w:rsidRDefault="02D3D1D4" w:rsidP="0028112C">
            <w:pPr>
              <w:pStyle w:val="Odsekzoznamu"/>
              <w:numPr>
                <w:ilvl w:val="0"/>
                <w:numId w:val="32"/>
              </w:numPr>
              <w:rPr>
                <w:sz w:val="18"/>
                <w:szCs w:val="18"/>
              </w:rPr>
            </w:pPr>
            <w:r w:rsidRPr="00A0570D">
              <w:rPr>
                <w:rFonts w:eastAsia="Arial" w:cs="Arial"/>
                <w:sz w:val="18"/>
                <w:szCs w:val="18"/>
              </w:rPr>
              <w:t>Vyhľadanie všetkých reštrikčných záznamov a všetkých prístupov na tieto záznamy</w:t>
            </w:r>
          </w:p>
        </w:tc>
      </w:tr>
      <w:tr w:rsidR="02D3D1D4" w14:paraId="3A540CC5" w14:textId="77777777" w:rsidTr="7E123236">
        <w:tc>
          <w:tcPr>
            <w:tcW w:w="1838" w:type="dxa"/>
          </w:tcPr>
          <w:p w14:paraId="45426FE4" w14:textId="7B44216D" w:rsidR="02D3D1D4" w:rsidRDefault="02D3D1D4">
            <w:r w:rsidRPr="00A0570D">
              <w:rPr>
                <w:rFonts w:eastAsia="Arial" w:cs="Arial"/>
                <w:sz w:val="18"/>
                <w:szCs w:val="18"/>
              </w:rPr>
              <w:t>Vstup:</w:t>
            </w:r>
          </w:p>
        </w:tc>
        <w:tc>
          <w:tcPr>
            <w:tcW w:w="7188" w:type="dxa"/>
          </w:tcPr>
          <w:p w14:paraId="0113D6A0" w14:textId="77777777" w:rsidR="02D3D1D4" w:rsidRPr="003357F3" w:rsidRDefault="02D3D1D4" w:rsidP="0028112C">
            <w:pPr>
              <w:pStyle w:val="Odsekzoznamu"/>
              <w:numPr>
                <w:ilvl w:val="0"/>
                <w:numId w:val="32"/>
              </w:numPr>
              <w:rPr>
                <w:sz w:val="18"/>
                <w:szCs w:val="18"/>
              </w:rPr>
            </w:pPr>
            <w:r w:rsidRPr="00A0570D">
              <w:rPr>
                <w:rFonts w:eastAsia="Arial" w:cs="Arial"/>
                <w:sz w:val="18"/>
                <w:szCs w:val="18"/>
              </w:rPr>
              <w:t>Autentifikovaný zdravotnícky pracovník a odborný útvar</w:t>
            </w:r>
            <w:r w:rsidRPr="00A0570D">
              <w:rPr>
                <w:rFonts w:eastAsia="Arial" w:cs="Arial"/>
              </w:rPr>
              <w:t>,</w:t>
            </w:r>
            <w:r w:rsidRPr="00A0570D">
              <w:rPr>
                <w:rFonts w:eastAsia="Arial" w:cs="Arial"/>
                <w:sz w:val="18"/>
                <w:szCs w:val="18"/>
              </w:rPr>
              <w:t xml:space="preserve"> na ktorom pracuje</w:t>
            </w:r>
          </w:p>
          <w:p w14:paraId="23F8F3B3" w14:textId="21D003D8" w:rsidR="003357F3" w:rsidRPr="003357F3" w:rsidRDefault="003357F3" w:rsidP="0028112C">
            <w:pPr>
              <w:numPr>
                <w:ilvl w:val="0"/>
                <w:numId w:val="32"/>
              </w:numPr>
              <w:autoSpaceDE w:val="0"/>
              <w:autoSpaceDN w:val="0"/>
              <w:adjustRightInd w:val="0"/>
              <w:spacing w:before="0" w:after="0"/>
              <w:rPr>
                <w:highlight w:val="yellow"/>
              </w:rPr>
            </w:pPr>
            <w:r w:rsidRPr="003357F3">
              <w:rPr>
                <w:highlight w:val="yellow"/>
              </w:rPr>
              <w:t>identifikátor pacienta (povinné)</w:t>
            </w:r>
          </w:p>
          <w:p w14:paraId="20A9DBF7" w14:textId="77777777" w:rsidR="003357F3" w:rsidRPr="003357F3" w:rsidRDefault="003357F3" w:rsidP="0028112C">
            <w:pPr>
              <w:numPr>
                <w:ilvl w:val="0"/>
                <w:numId w:val="32"/>
              </w:numPr>
              <w:autoSpaceDE w:val="0"/>
              <w:autoSpaceDN w:val="0"/>
              <w:adjustRightInd w:val="0"/>
              <w:spacing w:before="0" w:after="0"/>
              <w:rPr>
                <w:highlight w:val="yellow"/>
              </w:rPr>
            </w:pPr>
            <w:r w:rsidRPr="003357F3">
              <w:rPr>
                <w:highlight w:val="yellow"/>
              </w:rPr>
              <w:t>typ vyšetrenia (OV,LPS,ZV)</w:t>
            </w:r>
          </w:p>
          <w:p w14:paraId="2F686694" w14:textId="77777777" w:rsidR="003357F3" w:rsidRPr="003357F3" w:rsidRDefault="003357F3" w:rsidP="0028112C">
            <w:pPr>
              <w:numPr>
                <w:ilvl w:val="0"/>
                <w:numId w:val="32"/>
              </w:numPr>
              <w:autoSpaceDE w:val="0"/>
              <w:autoSpaceDN w:val="0"/>
              <w:adjustRightInd w:val="0"/>
              <w:spacing w:before="0" w:after="0"/>
              <w:rPr>
                <w:highlight w:val="yellow"/>
              </w:rPr>
            </w:pPr>
            <w:r w:rsidRPr="003357F3">
              <w:rPr>
                <w:highlight w:val="yellow"/>
              </w:rPr>
              <w:t>dátum, ku ktorému sa informácia hľadá</w:t>
            </w:r>
          </w:p>
          <w:p w14:paraId="5333F90E" w14:textId="77777777" w:rsidR="003357F3" w:rsidRPr="003357F3" w:rsidRDefault="003357F3" w:rsidP="0028112C">
            <w:pPr>
              <w:numPr>
                <w:ilvl w:val="0"/>
                <w:numId w:val="32"/>
              </w:numPr>
              <w:autoSpaceDE w:val="0"/>
              <w:autoSpaceDN w:val="0"/>
              <w:adjustRightInd w:val="0"/>
              <w:spacing w:before="0" w:after="0"/>
              <w:rPr>
                <w:highlight w:val="yellow"/>
              </w:rPr>
            </w:pPr>
            <w:r w:rsidRPr="003357F3">
              <w:rPr>
                <w:highlight w:val="yellow"/>
              </w:rPr>
              <w:t>identifikátor záznamu, pre ktorý  sa vyhľadávajú reštrikcie</w:t>
            </w:r>
          </w:p>
          <w:p w14:paraId="0BE67E42" w14:textId="77777777" w:rsidR="003357F3" w:rsidRPr="003357F3" w:rsidRDefault="003357F3" w:rsidP="0028112C">
            <w:pPr>
              <w:numPr>
                <w:ilvl w:val="0"/>
                <w:numId w:val="32"/>
              </w:numPr>
              <w:autoSpaceDE w:val="0"/>
              <w:autoSpaceDN w:val="0"/>
              <w:adjustRightInd w:val="0"/>
              <w:spacing w:before="0" w:after="0"/>
            </w:pPr>
            <w:r w:rsidRPr="003357F3">
              <w:rPr>
                <w:highlight w:val="yellow"/>
              </w:rPr>
              <w:t>identifikátor reštrikcie</w:t>
            </w:r>
          </w:p>
          <w:p w14:paraId="0FAEB7AE" w14:textId="31C581DD" w:rsidR="003357F3" w:rsidRDefault="003357F3" w:rsidP="003357F3">
            <w:pPr>
              <w:pStyle w:val="Odsekzoznamu"/>
              <w:rPr>
                <w:sz w:val="18"/>
                <w:szCs w:val="18"/>
              </w:rPr>
            </w:pPr>
          </w:p>
        </w:tc>
      </w:tr>
      <w:tr w:rsidR="02D3D1D4" w14:paraId="7B72CD2F" w14:textId="77777777" w:rsidTr="7E123236">
        <w:tc>
          <w:tcPr>
            <w:tcW w:w="1838" w:type="dxa"/>
          </w:tcPr>
          <w:p w14:paraId="007166C9" w14:textId="0227A1B8" w:rsidR="02D3D1D4" w:rsidRDefault="02D3D1D4">
            <w:r w:rsidRPr="00A0570D">
              <w:rPr>
                <w:rFonts w:eastAsia="Arial" w:cs="Arial"/>
                <w:sz w:val="18"/>
                <w:szCs w:val="18"/>
              </w:rPr>
              <w:t>Výstup:</w:t>
            </w:r>
          </w:p>
        </w:tc>
        <w:tc>
          <w:tcPr>
            <w:tcW w:w="7188" w:type="dxa"/>
          </w:tcPr>
          <w:p w14:paraId="00447994" w14:textId="046F6E37" w:rsidR="02D3D1D4" w:rsidRDefault="02D3D1D4" w:rsidP="0028112C">
            <w:pPr>
              <w:pStyle w:val="Odsekzoznamu"/>
              <w:numPr>
                <w:ilvl w:val="0"/>
                <w:numId w:val="33"/>
              </w:numPr>
              <w:rPr>
                <w:sz w:val="18"/>
                <w:szCs w:val="18"/>
              </w:rPr>
            </w:pPr>
            <w:r w:rsidRPr="00A0570D">
              <w:rPr>
                <w:rFonts w:eastAsia="Arial" w:cs="Arial"/>
                <w:sz w:val="18"/>
                <w:szCs w:val="18"/>
              </w:rPr>
              <w:t>Zoznam reštrikčných záznamov, ktorých autorom je autentifikovaný ZPr</w:t>
            </w:r>
          </w:p>
          <w:p w14:paraId="7D2FA80F" w14:textId="199A4A3B" w:rsidR="02D3D1D4" w:rsidRDefault="02D3D1D4" w:rsidP="0028112C">
            <w:pPr>
              <w:pStyle w:val="Odsekzoznamu"/>
              <w:numPr>
                <w:ilvl w:val="0"/>
                <w:numId w:val="33"/>
              </w:numPr>
              <w:rPr>
                <w:sz w:val="18"/>
                <w:szCs w:val="18"/>
              </w:rPr>
            </w:pPr>
            <w:r w:rsidRPr="00A0570D">
              <w:rPr>
                <w:rFonts w:eastAsia="Arial" w:cs="Arial"/>
                <w:sz w:val="18"/>
                <w:szCs w:val="18"/>
              </w:rPr>
              <w:t>Logy prístupu ku každému reštrikčnému záznamu z vyššie uvedeného zoznamu.</w:t>
            </w:r>
          </w:p>
          <w:p w14:paraId="0EAB5A39" w14:textId="4FBC967D" w:rsidR="02D3D1D4" w:rsidRDefault="02D3D1D4">
            <w:r w:rsidRPr="00A0570D">
              <w:rPr>
                <w:rFonts w:eastAsia="Arial" w:cs="Arial"/>
                <w:sz w:val="18"/>
                <w:szCs w:val="18"/>
              </w:rPr>
              <w:t xml:space="preserve"> </w:t>
            </w:r>
          </w:p>
          <w:p w14:paraId="22483206" w14:textId="68C18527" w:rsidR="02D3D1D4" w:rsidRDefault="02D3D1D4">
            <w:r w:rsidRPr="00A0570D">
              <w:rPr>
                <w:rFonts w:eastAsia="Arial" w:cs="Arial"/>
                <w:sz w:val="18"/>
                <w:szCs w:val="18"/>
              </w:rPr>
              <w:t>Tlač:</w:t>
            </w:r>
          </w:p>
          <w:p w14:paraId="780CB6B7" w14:textId="613A9E4F" w:rsidR="02D3D1D4" w:rsidRDefault="02D3D1D4" w:rsidP="0028112C">
            <w:pPr>
              <w:pStyle w:val="Odsekzoznamu"/>
              <w:numPr>
                <w:ilvl w:val="0"/>
                <w:numId w:val="33"/>
              </w:numPr>
              <w:rPr>
                <w:i/>
                <w:iCs/>
                <w:sz w:val="18"/>
                <w:szCs w:val="18"/>
              </w:rPr>
            </w:pPr>
            <w:r w:rsidRPr="00A0570D">
              <w:rPr>
                <w:rFonts w:eastAsia="Arial" w:cs="Arial"/>
                <w:i/>
                <w:iCs/>
                <w:sz w:val="18"/>
                <w:szCs w:val="18"/>
              </w:rPr>
              <w:t>Zoznam reštrikčných záznamov (voliteľný)</w:t>
            </w:r>
          </w:p>
          <w:p w14:paraId="6EDA41EC" w14:textId="4776B4C6" w:rsidR="02D3D1D4" w:rsidRDefault="02D3D1D4" w:rsidP="0028112C">
            <w:pPr>
              <w:pStyle w:val="Odsekzoznamu"/>
              <w:numPr>
                <w:ilvl w:val="0"/>
                <w:numId w:val="33"/>
              </w:numPr>
              <w:rPr>
                <w:i/>
                <w:iCs/>
                <w:sz w:val="18"/>
                <w:szCs w:val="18"/>
              </w:rPr>
            </w:pPr>
            <w:r w:rsidRPr="00A0570D">
              <w:rPr>
                <w:rFonts w:eastAsia="Arial" w:cs="Arial"/>
                <w:i/>
                <w:iCs/>
                <w:sz w:val="18"/>
                <w:szCs w:val="18"/>
              </w:rPr>
              <w:t>Zoznam reštrikčných záznamov a logov prístupu (voliteľný)</w:t>
            </w:r>
          </w:p>
          <w:p w14:paraId="68BFD81E" w14:textId="6DBEFB6D" w:rsidR="02D3D1D4" w:rsidRDefault="02D3D1D4">
            <w:r w:rsidRPr="00A0570D">
              <w:rPr>
                <w:rFonts w:eastAsia="Arial" w:cs="Arial"/>
                <w:sz w:val="18"/>
                <w:szCs w:val="18"/>
              </w:rPr>
              <w:t xml:space="preserve"> </w:t>
            </w:r>
          </w:p>
        </w:tc>
      </w:tr>
      <w:tr w:rsidR="02D3D1D4" w14:paraId="094E20DE" w14:textId="77777777" w:rsidTr="7E123236">
        <w:tc>
          <w:tcPr>
            <w:tcW w:w="1838" w:type="dxa"/>
          </w:tcPr>
          <w:p w14:paraId="55A77C94" w14:textId="74DC2D1F" w:rsidR="02D3D1D4" w:rsidRDefault="02D3D1D4">
            <w:r w:rsidRPr="00A0570D">
              <w:rPr>
                <w:rFonts w:eastAsia="Arial" w:cs="Arial"/>
                <w:sz w:val="18"/>
                <w:szCs w:val="18"/>
              </w:rPr>
              <w:t>Procesné scenáre</w:t>
            </w:r>
          </w:p>
        </w:tc>
        <w:tc>
          <w:tcPr>
            <w:tcW w:w="7188" w:type="dxa"/>
          </w:tcPr>
          <w:p w14:paraId="33A2E8F4" w14:textId="670EA051" w:rsidR="02D3D1D4" w:rsidRDefault="00BB44B8" w:rsidP="0028112C">
            <w:pPr>
              <w:pStyle w:val="Odsekzoznamu"/>
              <w:numPr>
                <w:ilvl w:val="0"/>
                <w:numId w:val="33"/>
              </w:numPr>
              <w:rPr>
                <w:color w:val="64C29D" w:themeColor="accent2"/>
                <w:sz w:val="18"/>
                <w:szCs w:val="18"/>
              </w:rPr>
            </w:pPr>
            <w:hyperlink w:anchor="_eV_01_47_–_Vyhľadanie" w:history="1">
              <w:r w:rsidR="02D3D1D4" w:rsidRPr="00A0570D">
                <w:rPr>
                  <w:rStyle w:val="Hypertextovprepojenie"/>
                  <w:rFonts w:eastAsia="Arial" w:cs="Arial"/>
                  <w:sz w:val="18"/>
                  <w:szCs w:val="18"/>
                </w:rPr>
                <w:t>eV_01_47 – Vyhľadanie reštrikcií</w:t>
              </w:r>
            </w:hyperlink>
            <w:r w:rsidR="02D3D1D4" w:rsidRPr="00A0570D">
              <w:rPr>
                <w:rFonts w:eastAsia="Arial" w:cs="Arial"/>
                <w:color w:val="64C29D" w:themeColor="accent2"/>
                <w:sz w:val="18"/>
                <w:szCs w:val="18"/>
                <w:u w:val="single"/>
              </w:rPr>
              <w:t xml:space="preserve"> </w:t>
            </w:r>
          </w:p>
        </w:tc>
      </w:tr>
      <w:tr w:rsidR="02D3D1D4" w14:paraId="6CB195F7" w14:textId="77777777" w:rsidTr="7E123236">
        <w:tc>
          <w:tcPr>
            <w:tcW w:w="1838" w:type="dxa"/>
          </w:tcPr>
          <w:p w14:paraId="1E04921E" w14:textId="314BDF55" w:rsidR="02D3D1D4" w:rsidRDefault="02D3D1D4">
            <w:r w:rsidRPr="00A0570D">
              <w:rPr>
                <w:rFonts w:eastAsia="Arial" w:cs="Arial"/>
                <w:sz w:val="18"/>
                <w:szCs w:val="18"/>
              </w:rPr>
              <w:t>Služba:</w:t>
            </w:r>
          </w:p>
        </w:tc>
        <w:tc>
          <w:tcPr>
            <w:tcW w:w="7188" w:type="dxa"/>
          </w:tcPr>
          <w:p w14:paraId="03B6E727" w14:textId="196AE081" w:rsidR="005D6BD6" w:rsidRPr="00A0570D" w:rsidRDefault="00BB44B8" w:rsidP="0028112C">
            <w:pPr>
              <w:pStyle w:val="Odsekzoznamu"/>
              <w:keepNext/>
              <w:numPr>
                <w:ilvl w:val="0"/>
                <w:numId w:val="33"/>
              </w:numPr>
              <w:rPr>
                <w:rStyle w:val="Hypertextovprepojenie"/>
                <w:rFonts w:eastAsia="Arial" w:cs="Arial"/>
              </w:rPr>
            </w:pPr>
            <w:hyperlink w:anchor="_VyhladajMojeRestrikcieZaznamov_v2" w:history="1">
              <w:r w:rsidR="009E6C68" w:rsidRPr="00EB3D8B">
                <w:rPr>
                  <w:rStyle w:val="Hypertextovprepojenie"/>
                  <w:rFonts w:eastAsia="Arial"/>
                  <w:sz w:val="18"/>
                  <w:szCs w:val="18"/>
                  <w:highlight w:val="yellow"/>
                </w:rPr>
                <w:t>VyhladajMojeRestrikcieZaznamov_v2</w:t>
              </w:r>
            </w:hyperlink>
          </w:p>
        </w:tc>
      </w:tr>
    </w:tbl>
    <w:p w14:paraId="69647C44" w14:textId="677E2C8D" w:rsidR="00320ADF" w:rsidRDefault="00320ADF">
      <w:pPr>
        <w:pStyle w:val="Popis"/>
      </w:pPr>
      <w:bookmarkStart w:id="240" w:name="_Toc90653532"/>
      <w:r>
        <w:t xml:space="preserve">Tabuľka </w:t>
      </w:r>
      <w:r>
        <w:fldChar w:fldCharType="begin"/>
      </w:r>
      <w:r>
        <w:instrText xml:space="preserve"> SEQ Tabuľka \* ARABIC </w:instrText>
      </w:r>
      <w:r>
        <w:fldChar w:fldCharType="separate"/>
      </w:r>
      <w:r>
        <w:rPr>
          <w:noProof/>
        </w:rPr>
        <w:t>19</w:t>
      </w:r>
      <w:r>
        <w:fldChar w:fldCharType="end"/>
      </w:r>
      <w:r>
        <w:t xml:space="preserve">: </w:t>
      </w:r>
      <w:r w:rsidRPr="00026C3E">
        <w:t>Proces A12</w:t>
      </w:r>
      <w:bookmarkEnd w:id="240"/>
    </w:p>
    <w:p w14:paraId="0B0C610C" w14:textId="317801F1" w:rsidR="13CC537F" w:rsidRDefault="02D3D1D4" w:rsidP="02D3D1D4">
      <w:r w:rsidRPr="00A0570D">
        <w:rPr>
          <w:rFonts w:eastAsia="Arial" w:cs="Arial"/>
        </w:rPr>
        <w:t xml:space="preserve">                      </w:t>
      </w:r>
    </w:p>
    <w:p w14:paraId="32235498" w14:textId="6559DE4C" w:rsidR="13CC537F" w:rsidRDefault="02D3D1D4" w:rsidP="02D3D1D4">
      <w:r w:rsidRPr="00A0570D">
        <w:rPr>
          <w:rFonts w:eastAsia="Arial" w:cs="Arial"/>
          <w:b/>
          <w:bCs/>
          <w:u w:val="single"/>
        </w:rPr>
        <w:t xml:space="preserve">Všeobecné implementačné pravidlá: </w:t>
      </w:r>
    </w:p>
    <w:p w14:paraId="57F8C6B3" w14:textId="6F641696" w:rsidR="13CC537F" w:rsidRDefault="02D3D1D4" w:rsidP="02D3D1D4">
      <w:r w:rsidRPr="00A0570D">
        <w:rPr>
          <w:rFonts w:eastAsia="Arial" w:cs="Arial"/>
        </w:rPr>
        <w:t xml:space="preserve"> </w:t>
      </w:r>
    </w:p>
    <w:p w14:paraId="08877C66" w14:textId="1EA312A4" w:rsidR="003357F3" w:rsidRPr="003357F3" w:rsidRDefault="003357F3" w:rsidP="0028112C">
      <w:pPr>
        <w:pStyle w:val="Odsekzoznamu"/>
        <w:numPr>
          <w:ilvl w:val="0"/>
          <w:numId w:val="179"/>
        </w:numPr>
      </w:pPr>
      <w:r w:rsidRPr="004057B6">
        <w:rPr>
          <w:highlight w:val="yellow"/>
        </w:rPr>
        <w:t xml:space="preserve">Pre úspešné odoslanie záznamu o vyšetrení, je potrebné v XML naplniť elementy  v zmysle </w:t>
      </w:r>
      <w:r w:rsidRPr="004F2EE0">
        <w:rPr>
          <w:b/>
          <w:bCs/>
          <w:highlight w:val="yellow"/>
        </w:rPr>
        <w:t xml:space="preserve">popisu pre plnenie spoločných atribútov, ktorý je uvedený </w:t>
      </w:r>
      <w:r w:rsidR="006232D4">
        <w:rPr>
          <w:b/>
          <w:bCs/>
          <w:highlight w:val="yellow"/>
        </w:rPr>
        <w:t>v dokumente x070</w:t>
      </w:r>
      <w:r w:rsidRPr="004F2EE0">
        <w:rPr>
          <w:b/>
          <w:bCs/>
          <w:highlight w:val="yellow"/>
        </w:rPr>
        <w:t>.</w:t>
      </w:r>
    </w:p>
    <w:p w14:paraId="29D5B29F" w14:textId="7C69F922" w:rsidR="02D3D1D4" w:rsidRPr="000711D0" w:rsidRDefault="3A3D6433" w:rsidP="0028112C">
      <w:pPr>
        <w:pStyle w:val="Odsekzoznamu"/>
        <w:numPr>
          <w:ilvl w:val="0"/>
          <w:numId w:val="179"/>
        </w:numPr>
      </w:pPr>
      <w:r w:rsidRPr="00A64BCC">
        <w:t>V</w:t>
      </w:r>
      <w:r w:rsidR="76D22381" w:rsidRPr="00A64BCC">
        <w:t>ýsledok</w:t>
      </w:r>
      <w:r w:rsidRPr="00A64BCC">
        <w:t xml:space="preserve"> je sprístup</w:t>
      </w:r>
      <w:r w:rsidR="58970CB6" w:rsidRPr="00A64BCC">
        <w:t>nený</w:t>
      </w:r>
      <w:r w:rsidRPr="00A64BCC">
        <w:t xml:space="preserve"> zdravotníckemu pracovníkovi</w:t>
      </w:r>
      <w:r w:rsidR="58970CB6" w:rsidRPr="00A64BCC">
        <w:t>, ktorý je autorom záznamu a teda aj autorom reštrikcie</w:t>
      </w:r>
    </w:p>
    <w:p w14:paraId="6A4272A9" w14:textId="29ED1170" w:rsidR="002B5785" w:rsidRPr="00BE24BD" w:rsidRDefault="6DE4F7B8" w:rsidP="00670A68">
      <w:pPr>
        <w:pStyle w:val="Nadpis2"/>
      </w:pPr>
      <w:bookmarkStart w:id="241" w:name="_Toc87951903"/>
      <w:bookmarkStart w:id="242" w:name="_Toc87957879"/>
      <w:bookmarkStart w:id="243" w:name="_Toc88127626"/>
      <w:bookmarkStart w:id="244" w:name="_Toc90653415"/>
      <w:r>
        <w:t>Scenáre použitia (Procesné scenáre služieb)</w:t>
      </w:r>
      <w:bookmarkEnd w:id="241"/>
      <w:bookmarkEnd w:id="242"/>
      <w:bookmarkEnd w:id="243"/>
      <w:bookmarkEnd w:id="244"/>
    </w:p>
    <w:p w14:paraId="1235A1F4" w14:textId="77777777" w:rsidR="00510C5E" w:rsidRPr="00D95A9D" w:rsidRDefault="4B1F096C" w:rsidP="00510C5E">
      <w:r w:rsidRPr="00D95A9D">
        <w:t xml:space="preserve">Scenáre použitia stanovujú: </w:t>
      </w:r>
    </w:p>
    <w:p w14:paraId="2E92B7FA" w14:textId="77777777" w:rsidR="00510C5E" w:rsidRPr="00D95A9D" w:rsidRDefault="4B1F096C" w:rsidP="0028112C">
      <w:pPr>
        <w:pStyle w:val="Odsekzoznamu"/>
        <w:numPr>
          <w:ilvl w:val="0"/>
          <w:numId w:val="63"/>
        </w:numPr>
      </w:pPr>
      <w:r w:rsidRPr="00D95A9D">
        <w:t xml:space="preserve">Predpoklad pre overenie zhody dodávateľov IS PZS </w:t>
      </w:r>
    </w:p>
    <w:p w14:paraId="4DA8BD59" w14:textId="77777777" w:rsidR="00510C5E" w:rsidRPr="00D95A9D" w:rsidRDefault="4B1F096C" w:rsidP="06CDF491">
      <w:pPr>
        <w:pStyle w:val="Odsekzoznamu"/>
        <w:numPr>
          <w:ilvl w:val="0"/>
          <w:numId w:val="63"/>
        </w:numPr>
        <w:rPr>
          <w:rFonts w:asciiTheme="minorHAnsi" w:eastAsiaTheme="minorEastAsia" w:hAnsiTheme="minorHAnsi" w:cstheme="minorBidi"/>
        </w:rPr>
      </w:pPr>
      <w:r w:rsidRPr="06CDF491">
        <w:rPr>
          <w:rFonts w:asciiTheme="minorHAnsi" w:eastAsiaTheme="minorEastAsia" w:hAnsiTheme="minorHAnsi" w:cstheme="minorBidi"/>
        </w:rPr>
        <w:t xml:space="preserve">Časť procesu PZS, ktorá súvisí s prácou v NZIS </w:t>
      </w:r>
    </w:p>
    <w:p w14:paraId="5D74DCC4" w14:textId="77777777" w:rsidR="00510C5E" w:rsidRPr="00D95A9D" w:rsidRDefault="00510C5E" w:rsidP="00510C5E"/>
    <w:p w14:paraId="67463872" w14:textId="77777777" w:rsidR="00C313E4" w:rsidRPr="00D95A9D" w:rsidRDefault="4B1F096C" w:rsidP="00C313E4">
      <w:r w:rsidRPr="00D95A9D">
        <w:t>Scenáre použitia obsahujú:</w:t>
      </w:r>
    </w:p>
    <w:p w14:paraId="0BF0672D" w14:textId="77777777" w:rsidR="00BE3F0B" w:rsidRPr="00D95A9D" w:rsidRDefault="4B1F096C" w:rsidP="0028112C">
      <w:pPr>
        <w:pStyle w:val="Odsekzoznamu"/>
        <w:numPr>
          <w:ilvl w:val="1"/>
          <w:numId w:val="64"/>
        </w:numPr>
      </w:pPr>
      <w:r w:rsidRPr="00D95A9D">
        <w:t>stručný popis</w:t>
      </w:r>
    </w:p>
    <w:p w14:paraId="20B2E332" w14:textId="77777777" w:rsidR="00BE3F0B" w:rsidRPr="00D95A9D" w:rsidRDefault="4B1F096C" w:rsidP="0028112C">
      <w:pPr>
        <w:pStyle w:val="Odsekzoznamu"/>
        <w:numPr>
          <w:ilvl w:val="1"/>
          <w:numId w:val="64"/>
        </w:numPr>
      </w:pPr>
      <w:r w:rsidRPr="00D95A9D">
        <w:t>vstupné podmienky</w:t>
      </w:r>
    </w:p>
    <w:p w14:paraId="09C2B156" w14:textId="77777777" w:rsidR="00BE3F0B" w:rsidRPr="00D95A9D" w:rsidRDefault="4B1F096C" w:rsidP="0028112C">
      <w:pPr>
        <w:pStyle w:val="Odsekzoznamu"/>
        <w:numPr>
          <w:ilvl w:val="1"/>
          <w:numId w:val="64"/>
        </w:numPr>
      </w:pPr>
      <w:r w:rsidRPr="00D95A9D">
        <w:t>odkaz na proces</w:t>
      </w:r>
    </w:p>
    <w:p w14:paraId="0D19DE40" w14:textId="77777777" w:rsidR="00BE3F0B" w:rsidRPr="00D95A9D" w:rsidRDefault="4B1F096C" w:rsidP="0028112C">
      <w:pPr>
        <w:pStyle w:val="Odsekzoznamu"/>
        <w:numPr>
          <w:ilvl w:val="1"/>
          <w:numId w:val="64"/>
        </w:numPr>
      </w:pPr>
      <w:r w:rsidRPr="00D95A9D">
        <w:t>používaný archetyp</w:t>
      </w:r>
    </w:p>
    <w:p w14:paraId="347004F5" w14:textId="77777777" w:rsidR="00BE3F0B" w:rsidRPr="00D95A9D" w:rsidRDefault="4B1F096C" w:rsidP="0028112C">
      <w:pPr>
        <w:pStyle w:val="Odsekzoznamu"/>
        <w:numPr>
          <w:ilvl w:val="1"/>
          <w:numId w:val="64"/>
        </w:numPr>
      </w:pPr>
      <w:r w:rsidRPr="00D95A9D">
        <w:t>služba</w:t>
      </w:r>
    </w:p>
    <w:p w14:paraId="487AFE53" w14:textId="77777777" w:rsidR="00BE3F0B" w:rsidRPr="00D95A9D" w:rsidRDefault="4B1F096C" w:rsidP="0028112C">
      <w:pPr>
        <w:pStyle w:val="Odsekzoznamu"/>
        <w:numPr>
          <w:ilvl w:val="1"/>
          <w:numId w:val="64"/>
        </w:numPr>
      </w:pPr>
      <w:r w:rsidRPr="00D95A9D">
        <w:lastRenderedPageBreak/>
        <w:t>výstupné podmienky</w:t>
      </w:r>
    </w:p>
    <w:p w14:paraId="317B8F65" w14:textId="77777777" w:rsidR="00C313E4" w:rsidRPr="00D95A9D" w:rsidRDefault="4B1F096C" w:rsidP="0028112C">
      <w:pPr>
        <w:pStyle w:val="Odsekzoznamu"/>
        <w:numPr>
          <w:ilvl w:val="1"/>
          <w:numId w:val="64"/>
        </w:numPr>
      </w:pPr>
      <w:r w:rsidRPr="00D95A9D">
        <w:t>Hlavný scenár</w:t>
      </w:r>
    </w:p>
    <w:p w14:paraId="6C38D5FA" w14:textId="77777777" w:rsidR="00BC2ABB" w:rsidRPr="00D95A9D" w:rsidRDefault="4B1F096C" w:rsidP="0028112C">
      <w:pPr>
        <w:pStyle w:val="Odsekzoznamu"/>
        <w:numPr>
          <w:ilvl w:val="1"/>
          <w:numId w:val="64"/>
        </w:numPr>
      </w:pPr>
      <w:r w:rsidRPr="00D95A9D">
        <w:t>Alternatívne scenáre k hlavnému scenáru, ktoré je potrebné implementovať ako alternatívy pre zdravotníckeho pracovníka</w:t>
      </w:r>
    </w:p>
    <w:p w14:paraId="5B75D22D" w14:textId="77777777" w:rsidR="00C313E4" w:rsidRPr="00D95A9D" w:rsidRDefault="6DE4F7B8" w:rsidP="0028112C">
      <w:pPr>
        <w:pStyle w:val="Odsekzoznamu"/>
        <w:numPr>
          <w:ilvl w:val="1"/>
          <w:numId w:val="64"/>
        </w:numPr>
      </w:pPr>
      <w:r w:rsidRPr="00D95A9D">
        <w:t>Use cases vyplývajúcich z hlavného scenára</w:t>
      </w:r>
    </w:p>
    <w:p w14:paraId="520CFA03" w14:textId="77777777" w:rsidR="00731D80" w:rsidRPr="00D95A9D" w:rsidRDefault="00731D80" w:rsidP="00731D80"/>
    <w:p w14:paraId="2887E4CA" w14:textId="1836F4F5" w:rsidR="007A54EC" w:rsidRDefault="4B1F096C" w:rsidP="00950C9F">
      <w:r w:rsidRPr="00D95A9D">
        <w:t>Nižšie uvedené scenáre stanovujú minimálnu množinu údajov pre úspešné overenie zhody, ktoré je potrebné:</w:t>
      </w:r>
      <w:r w:rsidR="007A54EC">
        <w:br w:type="page"/>
      </w:r>
    </w:p>
    <w:p w14:paraId="72371DCA" w14:textId="75E39D23" w:rsidR="006C32F1" w:rsidRPr="00BE24BD" w:rsidRDefault="6DE4F7B8" w:rsidP="00670A68">
      <w:pPr>
        <w:pStyle w:val="Nadpis3"/>
      </w:pPr>
      <w:bookmarkStart w:id="245" w:name="_eV_01_01_–_Zapísanie"/>
      <w:bookmarkStart w:id="246" w:name="_Toc87951904"/>
      <w:bookmarkStart w:id="247" w:name="_Toc87957880"/>
      <w:bookmarkStart w:id="248" w:name="_Toc88127627"/>
      <w:bookmarkStart w:id="249" w:name="_Toc90653416"/>
      <w:bookmarkEnd w:id="245"/>
      <w:r>
        <w:lastRenderedPageBreak/>
        <w:t>eV_01_01 – Zapísanie záznamu z odborného vyšetrenia</w:t>
      </w:r>
      <w:bookmarkEnd w:id="246"/>
      <w:bookmarkEnd w:id="247"/>
      <w:bookmarkEnd w:id="248"/>
      <w:bookmarkEnd w:id="2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01876" w:rsidRPr="00D95A9D" w14:paraId="2511776F"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77EC70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5A5CF60" w14:textId="77777777" w:rsidR="00601876"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w:t>
            </w:r>
          </w:p>
        </w:tc>
      </w:tr>
      <w:tr w:rsidR="00601876" w:rsidRPr="00D95A9D" w14:paraId="23A66380"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1FA3D5"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1ADCF94C" w14:textId="77777777" w:rsidR="00601876"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2A54A710" w14:textId="77777777" w:rsidR="00601876" w:rsidRPr="00D95A9D" w:rsidRDefault="6DE4F7B8" w:rsidP="0028112C">
            <w:pPr>
              <w:pStyle w:val="Bezriadkovania"/>
              <w:numPr>
                <w:ilvl w:val="0"/>
                <w:numId w:val="57"/>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lekára všeobecnej ZS s ktorou má osoba/poskytovateľ ZS uzatvorenú dohodu o poskytovaní ZS - všeobecný lekár pre dospelých, pre deti a dorast (ďalej všeobecný kapitujúci lekár)</w:t>
            </w:r>
          </w:p>
          <w:p w14:paraId="0C99CB1C" w14:textId="77777777" w:rsidR="00601876"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311B0CA" w14:textId="5D1E19A8" w:rsidR="00601876" w:rsidRDefault="6DE4F7B8" w:rsidP="0028112C">
            <w:pPr>
              <w:pStyle w:val="Bezriadkovania"/>
              <w:numPr>
                <w:ilvl w:val="0"/>
                <w:numId w:val="57"/>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ošetrujúceho lekára špecialistu na zapísanie výsledku z ambulantného vyšetrenia. Lekár špecialista v súlade so zákonom 576/2004 Z.z., §7, ods. (1), písm. a), bod 2, 3 (gynekológ, zubný lekár, iný špecialista) a bod 4 (čiastočne pre ZZS). Špecializovaná ambulantná zdravotná starostlivosť, okrem legislatívnych výnimiek, sa realizuje na základe odporúčania všeobecného lekára.</w:t>
            </w:r>
          </w:p>
          <w:p w14:paraId="66CB26BC" w14:textId="1F0CA4C4" w:rsidR="00D772EC" w:rsidRPr="00D95A9D" w:rsidRDefault="00962A0C" w:rsidP="00CF3AD8">
            <w:pPr>
              <w:pStyle w:val="Bezriadkovania"/>
              <w:ind w:left="720"/>
              <w:rPr>
                <w:rFonts w:asciiTheme="minorHAnsi" w:eastAsiaTheme="minorEastAsia" w:hAnsiTheme="minorHAnsi" w:cstheme="minorBidi"/>
                <w:color w:val="auto"/>
                <w:sz w:val="18"/>
                <w:szCs w:val="18"/>
                <w:lang w:val="sk-SK"/>
              </w:rPr>
            </w:pPr>
            <w:r w:rsidRPr="007D31A4">
              <w:rPr>
                <w:rFonts w:asciiTheme="minorHAnsi" w:eastAsiaTheme="minorEastAsia" w:hAnsiTheme="minorHAnsi" w:cstheme="minorBidi"/>
                <w:color w:val="auto"/>
                <w:sz w:val="18"/>
                <w:szCs w:val="18"/>
                <w:highlight w:val="yellow"/>
                <w:lang w:val="sk-SK"/>
              </w:rPr>
              <w:t>O</w:t>
            </w:r>
            <w:r w:rsidR="00D772EC" w:rsidRPr="007D31A4">
              <w:rPr>
                <w:rFonts w:asciiTheme="minorHAnsi" w:eastAsiaTheme="minorEastAsia" w:hAnsiTheme="minorHAnsi" w:cstheme="minorBidi"/>
                <w:color w:val="auto"/>
                <w:sz w:val="18"/>
                <w:szCs w:val="18"/>
                <w:highlight w:val="yellow"/>
                <w:lang w:val="sk-SK"/>
              </w:rPr>
              <w:t xml:space="preserve">šetrujúci lekár </w:t>
            </w:r>
            <w:r w:rsidRPr="007D31A4">
              <w:rPr>
                <w:rFonts w:asciiTheme="minorHAnsi" w:eastAsiaTheme="minorEastAsia" w:hAnsiTheme="minorHAnsi" w:cstheme="minorBidi"/>
                <w:color w:val="auto"/>
                <w:sz w:val="18"/>
                <w:szCs w:val="18"/>
                <w:highlight w:val="yellow"/>
              </w:rPr>
              <w:t xml:space="preserve">v rámci PZS v odbore 009 </w:t>
            </w:r>
            <w:r w:rsidR="00D772EC" w:rsidRPr="007D31A4">
              <w:rPr>
                <w:rFonts w:asciiTheme="minorHAnsi" w:eastAsiaTheme="minorEastAsia" w:hAnsiTheme="minorHAnsi" w:cstheme="minorBidi"/>
                <w:color w:val="auto"/>
                <w:sz w:val="18"/>
                <w:szCs w:val="18"/>
                <w:highlight w:val="yellow"/>
                <w:lang w:val="sk-SK"/>
              </w:rPr>
              <w:t xml:space="preserve">gynekológia </w:t>
            </w:r>
            <w:r w:rsidR="00D772EC" w:rsidRPr="00EB3D8B">
              <w:rPr>
                <w:rFonts w:asciiTheme="minorHAnsi" w:eastAsiaTheme="minorEastAsia" w:hAnsiTheme="minorHAnsi" w:cstheme="minorBidi"/>
                <w:color w:val="auto"/>
                <w:sz w:val="18"/>
                <w:szCs w:val="18"/>
                <w:highlight w:val="yellow"/>
                <w:lang w:val="sk-SK"/>
              </w:rPr>
              <w:t xml:space="preserve">a pôrodníctvo </w:t>
            </w:r>
            <w:r>
              <w:rPr>
                <w:rFonts w:asciiTheme="minorHAnsi" w:eastAsiaTheme="minorEastAsia" w:hAnsiTheme="minorHAnsi" w:cstheme="minorBidi"/>
                <w:color w:val="auto"/>
                <w:sz w:val="18"/>
                <w:szCs w:val="18"/>
                <w:highlight w:val="yellow"/>
                <w:lang w:val="sk-SK"/>
              </w:rPr>
              <w:t xml:space="preserve">má </w:t>
            </w:r>
            <w:r w:rsidR="00D772EC" w:rsidRPr="00EB3D8B">
              <w:rPr>
                <w:rFonts w:asciiTheme="minorHAnsi" w:eastAsiaTheme="minorEastAsia" w:hAnsiTheme="minorHAnsi" w:cstheme="minorBidi"/>
                <w:color w:val="auto"/>
                <w:sz w:val="18"/>
                <w:szCs w:val="18"/>
                <w:highlight w:val="yellow"/>
                <w:lang w:val="sk-SK"/>
              </w:rPr>
              <w:t>možnosť zapísať údaje pre schválenie príspevku pri narodení dieťaťa.</w:t>
            </w:r>
            <w:r w:rsidR="00D772EC">
              <w:rPr>
                <w:rFonts w:asciiTheme="minorHAnsi" w:eastAsiaTheme="minorEastAsia" w:hAnsiTheme="minorHAnsi" w:cstheme="minorBidi"/>
                <w:color w:val="auto"/>
                <w:sz w:val="18"/>
                <w:szCs w:val="18"/>
                <w:lang w:val="sk-SK"/>
              </w:rPr>
              <w:t xml:space="preserve"> </w:t>
            </w:r>
          </w:p>
          <w:p w14:paraId="58B7F106" w14:textId="77777777" w:rsidR="00601876" w:rsidRPr="00D95A9D" w:rsidRDefault="0B522DDD" w:rsidP="0028112C">
            <w:pPr>
              <w:pStyle w:val="Bezriadkovania"/>
              <w:numPr>
                <w:ilvl w:val="0"/>
                <w:numId w:val="57"/>
              </w:numPr>
              <w:rPr>
                <w:rFonts w:asciiTheme="minorHAnsi" w:eastAsiaTheme="minorEastAsia" w:hAnsiTheme="minorHAnsi" w:cstheme="minorBidi"/>
                <w:color w:val="auto"/>
                <w:sz w:val="18"/>
                <w:szCs w:val="18"/>
                <w:lang w:val="sk-SK"/>
              </w:rPr>
            </w:pPr>
            <w:r w:rsidRPr="0B1CCE89">
              <w:rPr>
                <w:rFonts w:asciiTheme="minorHAnsi" w:eastAsiaTheme="minorEastAsia" w:hAnsiTheme="minorHAnsi" w:cstheme="minorBidi"/>
                <w:color w:val="auto"/>
                <w:sz w:val="18"/>
                <w:szCs w:val="18"/>
                <w:lang w:val="sk-SK"/>
              </w:rPr>
              <w:t>ošetrujúceho lekára/ zdravotníckeho pracovníka, ktorý poskytuje urgentnú zdravotnú starostlivosť pacientovi formou LSPP alebo urgentného vyšetrenia v súlade s pripravovanou aktualizáciou legislatívy.</w:t>
            </w:r>
          </w:p>
        </w:tc>
      </w:tr>
      <w:tr w:rsidR="00601876" w:rsidRPr="00D95A9D" w14:paraId="67FF9CD8"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143FAB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7F5464B" w14:textId="77777777" w:rsidR="00601876"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7969DF6" w14:textId="77777777" w:rsidR="00601876"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36C3BA" w14:textId="77777777" w:rsidR="00601876"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odborné vyšetrenie pacienta</w:t>
            </w:r>
          </w:p>
        </w:tc>
      </w:tr>
      <w:tr w:rsidR="00601876" w:rsidRPr="00D95A9D" w14:paraId="0B4A8134"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43108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81CFE08" w14:textId="41B8DDB1" w:rsidR="00601876"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4B1F096C" w:rsidRPr="22723D29">
                <w:rPr>
                  <w:rStyle w:val="Hypertextovprepojenie"/>
                  <w:rFonts w:asciiTheme="minorHAnsi" w:eastAsiaTheme="minorEastAsia" w:hAnsiTheme="minorHAnsi" w:cstheme="minorBidi"/>
                  <w:sz w:val="18"/>
                  <w:szCs w:val="18"/>
                  <w:lang w:val="sk-SK"/>
                </w:rPr>
                <w:t>A1: Zápis záznam</w:t>
              </w:r>
              <w:r w:rsidR="00DB77B9" w:rsidRPr="22723D29">
                <w:rPr>
                  <w:rStyle w:val="Hypertextovprepojenie"/>
                  <w:rFonts w:asciiTheme="minorHAnsi" w:eastAsiaTheme="minorEastAsia" w:hAnsiTheme="minorHAnsi" w:cstheme="minorBidi"/>
                  <w:sz w:val="18"/>
                  <w:szCs w:val="18"/>
                  <w:lang w:val="sk-SK"/>
                </w:rPr>
                <w:t>u</w:t>
              </w:r>
              <w:r w:rsidR="4B1F096C" w:rsidRPr="22723D29">
                <w:rPr>
                  <w:rStyle w:val="Hypertextovprepojenie"/>
                  <w:rFonts w:asciiTheme="minorHAnsi" w:eastAsiaTheme="minorEastAsia" w:hAnsiTheme="minorHAnsi" w:cstheme="minorBidi"/>
                  <w:sz w:val="18"/>
                  <w:szCs w:val="18"/>
                  <w:lang w:val="sk-SK"/>
                </w:rPr>
                <w:t xml:space="preserve"> z vyšetrenia a odporúčania na vyšetrenie </w:t>
              </w:r>
            </w:hyperlink>
          </w:p>
        </w:tc>
      </w:tr>
      <w:tr w:rsidR="00601876" w:rsidRPr="00D95A9D" w14:paraId="31CBB8F0"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4B6AF4"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DEF1D95" w14:textId="20A588C3" w:rsidR="4B1F096C" w:rsidRPr="002D7B65" w:rsidRDefault="00BB44B8" w:rsidP="0028112C">
            <w:pPr>
              <w:pStyle w:val="Bezriadkovania"/>
              <w:numPr>
                <w:ilvl w:val="0"/>
                <w:numId w:val="55"/>
              </w:numPr>
              <w:spacing w:after="0"/>
              <w:rPr>
                <w:rFonts w:asciiTheme="minorHAnsi" w:eastAsiaTheme="minorEastAsia" w:hAnsiTheme="minorHAnsi" w:cstheme="minorBidi"/>
                <w:sz w:val="18"/>
                <w:szCs w:val="18"/>
                <w:highlight w:val="yellow"/>
                <w:lang w:val="sk-SK"/>
              </w:rPr>
            </w:pPr>
            <w:hyperlink r:id="rId18" w:history="1">
              <w:r w:rsidR="4B1F096C" w:rsidRPr="002D7B65">
                <w:rPr>
                  <w:rFonts w:asciiTheme="minorHAnsi" w:eastAsiaTheme="minorEastAsia" w:hAnsiTheme="minorHAnsi" w:cstheme="minorBidi"/>
                  <w:sz w:val="18"/>
                  <w:szCs w:val="18"/>
                  <w:highlight w:val="yellow"/>
                  <w:lang w:val="sk-SK"/>
                </w:rPr>
                <w:t>CEN-EN13606-ENTRY.Zaznam_o_vysetreni-Zaznam_o_odbornom_vysetreni.v</w:t>
              </w:r>
            </w:hyperlink>
            <w:r w:rsidR="3C94F206" w:rsidRPr="002D7B65">
              <w:rPr>
                <w:rFonts w:asciiTheme="minorHAnsi" w:eastAsiaTheme="minorEastAsia" w:hAnsiTheme="minorHAnsi" w:cstheme="minorBidi"/>
                <w:sz w:val="18"/>
                <w:szCs w:val="18"/>
                <w:highlight w:val="yellow"/>
                <w:lang w:val="sk-SK"/>
              </w:rPr>
              <w:t>7</w:t>
            </w:r>
          </w:p>
          <w:p w14:paraId="1C52DBEC" w14:textId="7DCE7314" w:rsidR="00601876" w:rsidRPr="00D95A9D" w:rsidRDefault="3097713C" w:rsidP="0028112C">
            <w:pPr>
              <w:pStyle w:val="Bezriadkovania"/>
              <w:numPr>
                <w:ilvl w:val="0"/>
                <w:numId w:val="55"/>
              </w:numPr>
              <w:spacing w:after="0"/>
              <w:rPr>
                <w:rFonts w:asciiTheme="minorHAnsi" w:eastAsiaTheme="minorEastAsia" w:hAnsiTheme="minorHAnsi" w:cstheme="minorBidi"/>
                <w:sz w:val="18"/>
                <w:szCs w:val="18"/>
                <w:lang w:val="sk-SK"/>
              </w:rPr>
            </w:pPr>
            <w:r w:rsidRPr="002D7B65">
              <w:rPr>
                <w:rFonts w:asciiTheme="minorHAnsi" w:eastAsiaTheme="minorEastAsia" w:hAnsiTheme="minorHAnsi" w:cstheme="minorBidi"/>
                <w:sz w:val="18"/>
                <w:szCs w:val="18"/>
                <w:highlight w:val="yellow"/>
                <w:lang w:val="sk-SK"/>
              </w:rPr>
              <w:t>CEN-EN13606-CLUSTER.Potvrdenie_pre_prispevok_pri_narodeni.v1</w:t>
            </w:r>
          </w:p>
        </w:tc>
      </w:tr>
      <w:tr w:rsidR="00601876" w:rsidRPr="00D95A9D" w14:paraId="3932EFA5"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829E9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10BB532" w14:textId="27CF224D" w:rsidR="00601876"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ZaznamOVysetreni_v7" w:history="1">
              <w:r w:rsidR="00950C9F" w:rsidRPr="00EB3D8B">
                <w:rPr>
                  <w:rStyle w:val="Hypertextovprepojenie"/>
                  <w:rFonts w:asciiTheme="minorHAnsi" w:eastAsiaTheme="minorEastAsia" w:hAnsiTheme="minorHAnsi" w:cstheme="minorBidi"/>
                  <w:sz w:val="18"/>
                  <w:szCs w:val="18"/>
                  <w:highlight w:val="yellow"/>
                  <w:lang w:val="sk-SK"/>
                </w:rPr>
                <w:t>ZapisZaznamOVysetreni_v7</w:t>
              </w:r>
            </w:hyperlink>
          </w:p>
        </w:tc>
      </w:tr>
      <w:tr w:rsidR="00601876" w:rsidRPr="00D95A9D" w14:paraId="6CB35D0E"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20546C"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53A37A" w14:textId="77777777" w:rsidR="00601876" w:rsidRPr="00D95A9D" w:rsidRDefault="4B1F096C"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Uložený záznam z odborného vyšetrenia</w:t>
            </w:r>
          </w:p>
        </w:tc>
      </w:tr>
      <w:tr w:rsidR="00601876" w:rsidRPr="00D95A9D" w14:paraId="4C4FDC0C"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805C4D8"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05D5587" w14:textId="77777777" w:rsidR="00601876"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záznam z vyšetrenia realizuje</w:t>
            </w:r>
          </w:p>
          <w:p w14:paraId="27A70BB0" w14:textId="77777777" w:rsidR="00601876"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E782B24" w14:textId="77777777" w:rsidR="001C613D"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31BD380"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0D8DC406" w14:textId="3895EBFD" w:rsidR="001C613D" w:rsidRPr="00D95A9D" w:rsidRDefault="6DE4F7B8"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Štandardné vyšetrenie (VAS, urgentné stavy, dispenzarizácie) – </w:t>
            </w:r>
            <w:r w:rsidR="00A76DE9"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12A5CAA9" w14:textId="77777777" w:rsidR="001C613D" w:rsidRPr="00D95A9D" w:rsidRDefault="4B1F096C"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Vyšetrenie realizované na základe „odporúčania na vyšetrenie“</w:t>
            </w:r>
          </w:p>
          <w:p w14:paraId="7D5C7CDF" w14:textId="77777777" w:rsidR="0077368C" w:rsidRPr="00D95A9D" w:rsidRDefault="4B1F096C" w:rsidP="0028112C">
            <w:pPr>
              <w:pStyle w:val="Odsekzoznamu"/>
              <w:numPr>
                <w:ilvl w:val="0"/>
                <w:numId w:val="90"/>
              </w:numPr>
              <w:ind w:left="720"/>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602F8227" w14:textId="77777777" w:rsidR="001C613D"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19A0F7D9"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4F5105F7"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725EAF2B"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3572E7AD"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142EB6C9"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doplnené údaje na obrazovku ošetrujúceho lekára</w:t>
            </w:r>
          </w:p>
          <w:p w14:paraId="5F26F5D0" w14:textId="77777777" w:rsidR="0077368C" w:rsidRPr="00D95A9D" w:rsidRDefault="4B1F096C" w:rsidP="4B1F096C">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74B120A0" w14:textId="77777777" w:rsidR="001C613D"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4A3D81D3"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34AA647A"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7DD7A95"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6B46CEF"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Ak lekár všetky záznamy z papierového odporúčania na vyšetrenie nevie vyplniť, z dôvodu, že nie sú na vytlačenom výmennom lístku alebo žiadanke vytlačené, pokračuje bez naplnenia údajov</w:t>
            </w:r>
          </w:p>
          <w:p w14:paraId="62C3FF9D" w14:textId="77777777" w:rsidR="000E388F"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názov vyšetrenia (v prípade, že IS PZS neobsahuje názov vyšetrenia, ošetrujúci lekár názov nevypĺňa) </w:t>
            </w:r>
          </w:p>
          <w:p w14:paraId="14320E5E" w14:textId="77777777" w:rsidR="00601876"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záver z vyšetrenia v rozsahu: </w:t>
            </w:r>
          </w:p>
          <w:p w14:paraId="5F5DE7F1"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 pacienta ak IS PZS daným atribútom disponuje (ak nie vyplní anamnézu v rámci atribútu „Popis“)</w:t>
            </w:r>
          </w:p>
          <w:p w14:paraId="3097E071"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4D8A2B5D"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48AE603B"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64AEA248"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1A947EBF" w14:textId="156EB675"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Prípadne textové </w:t>
            </w:r>
            <w:r w:rsidR="00D95A9D" w:rsidRPr="142AD015">
              <w:rPr>
                <w:rFonts w:asciiTheme="minorHAnsi" w:eastAsiaTheme="minorEastAsia" w:hAnsiTheme="minorHAnsi" w:cstheme="minorBidi"/>
                <w:sz w:val="18"/>
                <w:szCs w:val="18"/>
              </w:rPr>
              <w:t>spresnenie</w:t>
            </w:r>
            <w:r w:rsidRPr="142AD015">
              <w:rPr>
                <w:rFonts w:asciiTheme="minorHAnsi" w:eastAsiaTheme="minorEastAsia" w:hAnsiTheme="minorHAnsi" w:cstheme="minorBidi"/>
                <w:sz w:val="18"/>
                <w:szCs w:val="18"/>
              </w:rPr>
              <w:t xml:space="preserve"> k diagnostickému záveru v časti „Upresnenie“</w:t>
            </w:r>
          </w:p>
          <w:p w14:paraId="4DCF3004"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2071DFFF" w14:textId="77777777" w:rsidR="001C613D"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w:t>
            </w:r>
            <w:r w:rsidRPr="5A109AD4">
              <w:t>,</w:t>
            </w:r>
            <w:r w:rsidRPr="142AD015">
              <w:rPr>
                <w:rFonts w:asciiTheme="minorHAnsi" w:eastAsiaTheme="minorEastAsia" w:hAnsiTheme="minorHAnsi" w:cstheme="minorBidi"/>
                <w:sz w:val="18"/>
                <w:szCs w:val="18"/>
              </w:rPr>
              <w:t xml:space="preserve"> ale pacientovi nebude prístupná v rámci Elektronickej zdravotnej knižky</w:t>
            </w:r>
          </w:p>
          <w:p w14:paraId="4BAB0B9C" w14:textId="77777777" w:rsidR="00601876"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Doplní záver o vstupy do pacientskeho sumáru v prípade, že pri poskytovaní zdravotnej starostlivosti boli stanovené v rozsahu:</w:t>
            </w:r>
          </w:p>
          <w:p w14:paraId="7BE92E91" w14:textId="77777777" w:rsidR="000E6EF9"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Zaznamenanie príznaku, že diagnóza v rámci diagnostického záveru má byť prenesená do pacientskeho sumáru</w:t>
            </w:r>
          </w:p>
          <w:p w14:paraId="3BAC7B25" w14:textId="77777777" w:rsidR="000E6EF9"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Alergiu pacienta v prípade, že bola zistená počas poskytovania zdravotnej starostlivosti buď ako:</w:t>
            </w:r>
          </w:p>
          <w:p w14:paraId="62FD07B1" w14:textId="77777777" w:rsidR="000E6EF9"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látku</w:t>
            </w:r>
          </w:p>
          <w:p w14:paraId="201CF58F" w14:textId="77777777" w:rsidR="000E6EF9"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liečivo</w:t>
            </w:r>
          </w:p>
          <w:p w14:paraId="120523C7" w14:textId="77777777" w:rsidR="000E6EF9"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boli diagnostikované obidve, je možné vyplniť obidve naraz</w:t>
            </w:r>
          </w:p>
          <w:p w14:paraId="6A3A3EF0" w14:textId="77777777" w:rsidR="000E6EF9"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Zdravotnú pomôcku v prípade, že bola zistená / poskytnutá počas poskytovania zdravotnej starostlivosti v rozsahu:</w:t>
            </w:r>
          </w:p>
          <w:p w14:paraId="578D7F7D" w14:textId="77777777" w:rsidR="000E6EF9"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Druh zdravotnej pomôcky zo zoznamu</w:t>
            </w:r>
          </w:p>
          <w:p w14:paraId="6A60B360" w14:textId="77777777" w:rsidR="000E6EF9"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 zdravotnej pomôcky, v prípade, že nebolo možné vybrať druh zo zoznamu zdravotných pomôcok (pre odbornosti chirurgia, ortopédia a zubár je tento atribút súčasťou záveru z vyšetrenia)</w:t>
            </w:r>
          </w:p>
          <w:p w14:paraId="1ACE6955" w14:textId="77777777" w:rsidR="0077368C"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IS PZS v odbore 009 - gynekológia  a pôrodníctvo zaznamená v rámci záznamu z vyšetrenia predpokladaný termín pôrodu</w:t>
            </w:r>
            <w:r w:rsidRPr="5A109AD4">
              <w:t xml:space="preserve">. </w:t>
            </w:r>
          </w:p>
          <w:p w14:paraId="7BAB943A" w14:textId="77777777" w:rsidR="000E6EF9" w:rsidRPr="00D95A9D" w:rsidRDefault="6DE4F7B8"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Posúdi stav dispenzarizácie pacienta vyplývajúcej z diagnostického záveru pacienta</w:t>
            </w:r>
          </w:p>
          <w:p w14:paraId="006277AD" w14:textId="77777777" w:rsidR="00601876" w:rsidRPr="00D95A9D" w:rsidRDefault="6DE4F7B8"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diagnóza stanovená v rámci diagnostického záveru podlieha dispenzarizácii, uvedie sa v atribúte „Dispenzarizácia“ hodnota TRUE (v prípade, že IS PZS neeviduje dispenzarizáciu v zázname z vyšetrenia pacienta, zaeviduje ju do dispenzára a nie je v rámci záznamu z vyšetrenia evidovaná) </w:t>
            </w:r>
          </w:p>
          <w:p w14:paraId="5C95CC09" w14:textId="77777777" w:rsidR="00601876" w:rsidRPr="00D95A9D" w:rsidRDefault="4B1F096C" w:rsidP="0028112C">
            <w:pPr>
              <w:pStyle w:val="Odsekzoznamu"/>
              <w:numPr>
                <w:ilvl w:val="0"/>
                <w:numId w:val="90"/>
              </w:numPr>
              <w:ind w:left="7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79C16B34" w14:textId="77777777" w:rsidR="00202E56"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0C3AB4BC" w14:textId="77777777" w:rsidR="00202E56" w:rsidRPr="00D95A9D" w:rsidRDefault="6DE4F7B8"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poskytne lekárovi možnosť zaznamenať záznam prostredníctvom domény emedikácia (ZapisMedikacnyZaznam) a do odborného vyšetrenia uvedie len Identifikátor medikačného záznamu a „Popis medikácie“ už nenapĺňa </w:t>
            </w:r>
          </w:p>
          <w:p w14:paraId="0E5C7DC9" w14:textId="0848AF49" w:rsidR="003C143C" w:rsidRPr="00EB3D8B" w:rsidRDefault="00CA1202" w:rsidP="0028112C">
            <w:pPr>
              <w:pStyle w:val="Odsekzoznamu"/>
              <w:numPr>
                <w:ilvl w:val="0"/>
                <w:numId w:val="90"/>
              </w:numPr>
              <w:ind w:left="720"/>
              <w:rPr>
                <w:rFonts w:asciiTheme="minorHAnsi" w:eastAsiaTheme="minorEastAsia" w:hAnsiTheme="minorHAnsi" w:cstheme="minorBidi"/>
                <w:sz w:val="18"/>
                <w:szCs w:val="18"/>
                <w:highlight w:val="yellow"/>
              </w:rPr>
            </w:pPr>
            <w:r>
              <w:rPr>
                <w:rFonts w:asciiTheme="minorHAnsi" w:eastAsiaTheme="minorEastAsia" w:hAnsiTheme="minorHAnsi" w:cstheme="minorBidi"/>
                <w:sz w:val="18"/>
                <w:szCs w:val="18"/>
                <w:highlight w:val="yellow"/>
              </w:rPr>
              <w:t xml:space="preserve">Lekár v rámci PZS v odbore 009 </w:t>
            </w:r>
            <w:r w:rsidR="003C143C" w:rsidRPr="00EB3D8B">
              <w:rPr>
                <w:rFonts w:asciiTheme="minorHAnsi" w:eastAsiaTheme="minorEastAsia" w:hAnsiTheme="minorHAnsi" w:cstheme="minorBidi"/>
                <w:sz w:val="18"/>
                <w:szCs w:val="18"/>
                <w:highlight w:val="yellow"/>
              </w:rPr>
              <w:t xml:space="preserve"> gynekológia a pôrodníctvo má možnosť zapísať údaje potrebné pre schválenie príspevku pri narodení dieťaťa v zmysle </w:t>
            </w:r>
            <w:hyperlink w:anchor="_eV_01_50_Potvrdenie_pre" w:history="1">
              <w:r w:rsidR="003C143C" w:rsidRPr="00EB3D8B">
                <w:rPr>
                  <w:rStyle w:val="Hypertextovprepojenie"/>
                  <w:rFonts w:asciiTheme="minorHAnsi" w:eastAsiaTheme="minorEastAsia" w:hAnsiTheme="minorHAnsi" w:cstheme="minorBidi"/>
                  <w:sz w:val="18"/>
                  <w:szCs w:val="18"/>
                  <w:highlight w:val="yellow"/>
                </w:rPr>
                <w:t>eV_01_50 Potvrdenie pre príspevok pri narodení – zapísanie údajov gynekológom</w:t>
              </w:r>
            </w:hyperlink>
            <w:r w:rsidR="003C143C" w:rsidRPr="00EB3D8B">
              <w:rPr>
                <w:rFonts w:asciiTheme="minorHAnsi" w:eastAsiaTheme="minorEastAsia" w:hAnsiTheme="minorHAnsi" w:cstheme="minorBidi"/>
                <w:sz w:val="18"/>
                <w:szCs w:val="18"/>
                <w:highlight w:val="yellow"/>
              </w:rPr>
              <w:t>.</w:t>
            </w:r>
          </w:p>
          <w:p w14:paraId="43345A1A" w14:textId="42D8B31F" w:rsidR="00601876" w:rsidRPr="00D95A9D" w:rsidRDefault="0B522DDD" w:rsidP="0028112C">
            <w:pPr>
              <w:pStyle w:val="Odsekzoznamu"/>
              <w:numPr>
                <w:ilvl w:val="0"/>
                <w:numId w:val="90"/>
              </w:numPr>
              <w:ind w:left="711"/>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Ošetrujúci lekár potvrdí záznam (uzavrie epizódu) </w:t>
            </w:r>
          </w:p>
          <w:p w14:paraId="4A716E10" w14:textId="77777777" w:rsidR="001D40E5" w:rsidRPr="00D95A9D" w:rsidRDefault="0B522DDD" w:rsidP="0028112C">
            <w:pPr>
              <w:pStyle w:val="Odsekzoznamu"/>
              <w:numPr>
                <w:ilvl w:val="0"/>
                <w:numId w:val="90"/>
              </w:numPr>
              <w:ind w:left="711"/>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V prípade potreby vytvorí odporúčanie na vyšetrenie (eV_01_03 – Zapísanie záznamu z odborného vyšetrenia s vytvorením odporúčania na vyšetrenie) </w:t>
            </w:r>
          </w:p>
          <w:p w14:paraId="7C9834C0" w14:textId="77777777" w:rsidR="00202E56" w:rsidRPr="00D95A9D" w:rsidRDefault="0B522DDD" w:rsidP="0028112C">
            <w:pPr>
              <w:pStyle w:val="Odsekzoznamu"/>
              <w:numPr>
                <w:ilvl w:val="0"/>
                <w:numId w:val="90"/>
              </w:numPr>
              <w:ind w:left="711"/>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IS PZS vykoná kontrolu záznamu pred odoslaním do NZIS</w:t>
            </w:r>
          </w:p>
          <w:p w14:paraId="762C9AE4" w14:textId="77777777" w:rsidR="00202E56"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283F0175" w14:textId="77777777" w:rsidR="006D0D74" w:rsidRPr="00D95A9D" w:rsidRDefault="0B522DDD" w:rsidP="0028112C">
            <w:pPr>
              <w:pStyle w:val="Odsekzoznamu"/>
              <w:numPr>
                <w:ilvl w:val="0"/>
                <w:numId w:val="90"/>
              </w:numPr>
              <w:ind w:left="7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IS PZS na pozadí vyplní: </w:t>
            </w:r>
          </w:p>
          <w:p w14:paraId="1427BD3F" w14:textId="77777777" w:rsidR="0044021E"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v súlade so server časom</w:t>
            </w:r>
          </w:p>
          <w:p w14:paraId="5393E843" w14:textId="77777777" w:rsidR="006D0D74" w:rsidRPr="00D95A9D" w:rsidRDefault="6DE4F7B8"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Verziu záznamu – VER01 - Finished - The version is committed with the intention of being a final version, with no anticipated reason for revision  evidovanú </w:t>
            </w:r>
            <w:r w:rsidRPr="142AD015">
              <w:rPr>
                <w:rFonts w:asciiTheme="minorHAnsi" w:eastAsiaTheme="minorEastAsia" w:hAnsiTheme="minorHAnsi" w:cstheme="minorBidi"/>
                <w:color w:val="FF0000"/>
                <w:sz w:val="18"/>
                <w:szCs w:val="18"/>
              </w:rPr>
              <w:t xml:space="preserve">- </w:t>
            </w:r>
            <w:r w:rsidRPr="00D95A9D">
              <w:rPr>
                <w:sz w:val="18"/>
                <w:szCs w:val="18"/>
                <w:lang w:eastAsia="sk-SK"/>
              </w:rPr>
              <w:t>content.feeder_audit.version_status.code_value</w:t>
            </w:r>
          </w:p>
          <w:p w14:paraId="6C422C07" w14:textId="77777777" w:rsidR="006D0D74" w:rsidRPr="00D95A9D" w:rsidRDefault="4B1F096C" w:rsidP="0028112C">
            <w:pPr>
              <w:pStyle w:val="Odsekzoznamu"/>
              <w:numPr>
                <w:ilvl w:val="1"/>
                <w:numId w:val="90"/>
              </w:numPr>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419FF2A4" w14:textId="77777777" w:rsidR="006D0D74" w:rsidRPr="00D95A9D" w:rsidRDefault="4B1F096C" w:rsidP="0028112C">
            <w:pPr>
              <w:pStyle w:val="Odsekzoznamu"/>
              <w:numPr>
                <w:ilvl w:val="0"/>
                <w:numId w:val="96"/>
              </w:numPr>
              <w:ind w:left="180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Zoznam odborných zameraní pri ktorých je potrebné označiť citlivosť „5“: </w:t>
            </w:r>
          </w:p>
          <w:p w14:paraId="302C5F36" w14:textId="77777777" w:rsidR="006D0D74" w:rsidRPr="00D95A9D" w:rsidRDefault="4B1F096C"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144 - Klinická psychológia</w:t>
            </w:r>
          </w:p>
          <w:p w14:paraId="314D6818" w14:textId="77777777" w:rsidR="006D0D74" w:rsidRPr="00D95A9D" w:rsidRDefault="4B1F096C"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005 - Psychiatria</w:t>
            </w:r>
          </w:p>
          <w:p w14:paraId="019F3385" w14:textId="77777777" w:rsidR="006D0D74" w:rsidRPr="00D95A9D" w:rsidRDefault="006D0D74"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074</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Gerontopsychiatria</w:t>
            </w:r>
          </w:p>
          <w:p w14:paraId="53881DC7" w14:textId="77777777" w:rsidR="006D0D74" w:rsidRPr="00D95A9D" w:rsidRDefault="006D0D74"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105</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 D</w:t>
            </w:r>
            <w:r w:rsidRPr="142AD015">
              <w:rPr>
                <w:rFonts w:asciiTheme="minorHAnsi" w:eastAsiaTheme="minorEastAsia" w:hAnsiTheme="minorHAnsi" w:cstheme="minorBidi"/>
                <w:sz w:val="18"/>
                <w:szCs w:val="18"/>
              </w:rPr>
              <w:t>etská psychiatria</w:t>
            </w:r>
          </w:p>
          <w:p w14:paraId="27EB386F" w14:textId="77777777" w:rsidR="006D0D74" w:rsidRPr="00D95A9D" w:rsidRDefault="6DE4F7B8"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223 - Neuropsychiatria</w:t>
            </w:r>
          </w:p>
          <w:p w14:paraId="05E0B0CD" w14:textId="77777777" w:rsidR="006D0D74" w:rsidRPr="00D95A9D" w:rsidRDefault="00CB01F9"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352</w:t>
            </w:r>
            <w:r w:rsidRPr="00D95A9D">
              <w:rPr>
                <w:rFonts w:asciiTheme="minorHAnsi" w:hAnsiTheme="minorHAnsi" w:cstheme="minorHAnsi"/>
                <w:sz w:val="18"/>
                <w:szCs w:val="18"/>
              </w:rPr>
              <w:tab/>
            </w:r>
            <w:r w:rsidRPr="142AD015">
              <w:rPr>
                <w:rFonts w:asciiTheme="minorHAnsi" w:eastAsiaTheme="minorEastAsia" w:hAnsiTheme="minorHAnsi" w:cstheme="minorBidi"/>
                <w:sz w:val="18"/>
                <w:szCs w:val="18"/>
              </w:rPr>
              <w:t>- P</w:t>
            </w:r>
            <w:r w:rsidR="006D0D74" w:rsidRPr="142AD015">
              <w:rPr>
                <w:rFonts w:asciiTheme="minorHAnsi" w:eastAsiaTheme="minorEastAsia" w:hAnsiTheme="minorHAnsi" w:cstheme="minorBidi"/>
                <w:sz w:val="18"/>
                <w:szCs w:val="18"/>
              </w:rPr>
              <w:t>sychiatria pre dospelých</w:t>
            </w:r>
          </w:p>
          <w:p w14:paraId="17EB5DF9" w14:textId="77777777" w:rsidR="006D0D74" w:rsidRPr="00D95A9D" w:rsidRDefault="006D0D74"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073</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Medicína drogových závislostí</w:t>
            </w:r>
          </w:p>
          <w:p w14:paraId="3B80E775" w14:textId="77777777" w:rsidR="006D0D74" w:rsidRPr="00D95A9D" w:rsidRDefault="006D0D74" w:rsidP="0028112C">
            <w:pPr>
              <w:pStyle w:val="Odsekzoznamu"/>
              <w:numPr>
                <w:ilvl w:val="1"/>
                <w:numId w:val="9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367</w:t>
            </w:r>
            <w:r w:rsidRPr="00D95A9D">
              <w:rPr>
                <w:rFonts w:asciiTheme="minorHAnsi" w:hAnsiTheme="minorHAnsi" w:cstheme="minorHAnsi"/>
                <w:sz w:val="18"/>
                <w:szCs w:val="18"/>
              </w:rPr>
              <w:tab/>
            </w:r>
            <w:r w:rsidR="00CB01F9" w:rsidRPr="142AD015">
              <w:rPr>
                <w:rFonts w:asciiTheme="minorHAnsi" w:eastAsiaTheme="minorEastAsia" w:hAnsiTheme="minorHAnsi" w:cstheme="minorBidi"/>
                <w:sz w:val="18"/>
                <w:szCs w:val="18"/>
              </w:rPr>
              <w:t xml:space="preserve">- </w:t>
            </w:r>
            <w:r w:rsidRPr="142AD015">
              <w:rPr>
                <w:rFonts w:asciiTheme="minorHAnsi" w:eastAsiaTheme="minorEastAsia" w:hAnsiTheme="minorHAnsi" w:cstheme="minorBidi"/>
                <w:sz w:val="18"/>
                <w:szCs w:val="18"/>
              </w:rPr>
              <w:t>Psychiatrická sexuológia</w:t>
            </w:r>
          </w:p>
          <w:p w14:paraId="5B3C50B7" w14:textId="3928D924" w:rsidR="00601876" w:rsidRPr="00D95A9D" w:rsidRDefault="0B522DDD" w:rsidP="0028112C">
            <w:pPr>
              <w:pStyle w:val="Odsekzoznamu"/>
              <w:numPr>
                <w:ilvl w:val="0"/>
                <w:numId w:val="90"/>
              </w:numPr>
              <w:ind w:left="7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IS PZS na pozadí odošle záznam o odbornom vyšetrení prostredníctvom služby </w:t>
            </w:r>
            <w:hyperlink w:anchor="_ZapisZaznamOVysetreni_v7" w:history="1">
              <w:r w:rsidR="6774285B" w:rsidRPr="002D7B65">
                <w:rPr>
                  <w:rStyle w:val="Hypertextovprepojenie"/>
                  <w:rFonts w:asciiTheme="minorHAnsi" w:eastAsiaTheme="minorEastAsia" w:hAnsiTheme="minorHAnsi" w:cstheme="minorBidi"/>
                  <w:sz w:val="18"/>
                  <w:szCs w:val="18"/>
                  <w:highlight w:val="yellow"/>
                </w:rPr>
                <w:t>ZapisZaznamOVysetreni_v7</w:t>
              </w:r>
            </w:hyperlink>
            <w:r w:rsidR="6774285B" w:rsidRPr="0B1CCE89">
              <w:rPr>
                <w:rFonts w:asciiTheme="minorHAnsi" w:eastAsiaTheme="minorEastAsia" w:hAnsiTheme="minorHAnsi" w:cstheme="minorBidi"/>
                <w:sz w:val="18"/>
                <w:szCs w:val="18"/>
              </w:rPr>
              <w:t xml:space="preserve"> </w:t>
            </w:r>
            <w:r w:rsidRPr="0B1CCE89">
              <w:rPr>
                <w:rFonts w:asciiTheme="minorHAnsi" w:eastAsiaTheme="minorEastAsia" w:hAnsiTheme="minorHAnsi" w:cstheme="minorBidi"/>
                <w:sz w:val="18"/>
                <w:szCs w:val="18"/>
              </w:rPr>
              <w:t>do NZIS</w:t>
            </w:r>
          </w:p>
          <w:p w14:paraId="33F154D2" w14:textId="77777777" w:rsidR="00601876" w:rsidRPr="00D95A9D" w:rsidRDefault="0B522DDD" w:rsidP="0028112C">
            <w:pPr>
              <w:pStyle w:val="Odsekzoznamu"/>
              <w:numPr>
                <w:ilvl w:val="0"/>
                <w:numId w:val="90"/>
              </w:numPr>
              <w:ind w:left="720"/>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V prípade potreby IS PZS umožní lekárovi vytlačiť záznam</w:t>
            </w:r>
          </w:p>
        </w:tc>
      </w:tr>
      <w:tr w:rsidR="00601876" w:rsidRPr="00D95A9D" w14:paraId="4513E8DB"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B99772" w14:textId="77777777" w:rsidR="0060187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Alternatívny scenár</w:t>
            </w:r>
          </w:p>
        </w:tc>
        <w:tc>
          <w:tcPr>
            <w:tcW w:w="7904" w:type="dxa"/>
            <w:tcBorders>
              <w:top w:val="single" w:sz="4" w:space="0" w:color="auto"/>
              <w:left w:val="single" w:sz="4" w:space="0" w:color="auto"/>
              <w:bottom w:val="single" w:sz="4" w:space="0" w:color="auto"/>
              <w:right w:val="single" w:sz="4" w:space="0" w:color="auto"/>
            </w:tcBorders>
            <w:vAlign w:val="center"/>
          </w:tcPr>
          <w:p w14:paraId="20F3B726" w14:textId="77777777" w:rsidR="0025684E" w:rsidRPr="00D95A9D" w:rsidRDefault="4B1F096C"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t>,</w:t>
            </w:r>
            <w:r w:rsidRPr="22723D29">
              <w:rPr>
                <w:rFonts w:asciiTheme="minorHAnsi" w:eastAsiaTheme="minorEastAsia" w:hAnsiTheme="minorHAnsi" w:cstheme="minorBidi"/>
                <w:sz w:val="18"/>
                <w:szCs w:val="18"/>
              </w:rPr>
              <w:t xml:space="preserve"> aby bol záznam korektne uzavretý alebo odoslaný do NZIS</w:t>
            </w:r>
          </w:p>
          <w:p w14:paraId="40C5F243" w14:textId="77777777" w:rsidR="0025684E" w:rsidRPr="00D95A9D" w:rsidRDefault="4B1F096C" w:rsidP="0028112C">
            <w:pPr>
              <w:pStyle w:val="Odsekzoznamu"/>
              <w:numPr>
                <w:ilvl w:val="0"/>
                <w:numId w:val="55"/>
              </w:numPr>
              <w:rPr>
                <w:rFonts w:asciiTheme="minorHAnsi" w:eastAsiaTheme="minorEastAsia" w:hAnsiTheme="minorHAnsi" w:cstheme="minorBidi"/>
                <w:i/>
                <w:iCs/>
                <w:sz w:val="18"/>
                <w:szCs w:val="18"/>
              </w:rPr>
            </w:pPr>
            <w:r w:rsidRPr="22723D29">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04EBDCCB" w14:textId="77777777" w:rsidR="0025684E" w:rsidRPr="00D95A9D" w:rsidRDefault="4B1F096C" w:rsidP="0028112C">
            <w:pPr>
              <w:pStyle w:val="Odsekzoznamu"/>
              <w:numPr>
                <w:ilvl w:val="1"/>
                <w:numId w:val="55"/>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782132A" w14:textId="77777777" w:rsidR="00BE2498" w:rsidRPr="00D95A9D" w:rsidRDefault="4B1F096C" w:rsidP="0028112C">
            <w:pPr>
              <w:pStyle w:val="Odsekzoznamu"/>
              <w:numPr>
                <w:ilvl w:val="1"/>
                <w:numId w:val="5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E300022 – Nie je možné zapísať záznam z dôvodu, že pre daného pacienta je evidovaný dátum úmrtia a zdravotná dokumentácia je uzavretá.</w:t>
            </w:r>
          </w:p>
          <w:p w14:paraId="04260DAD" w14:textId="77777777" w:rsidR="0025684E" w:rsidRPr="00D95A9D" w:rsidRDefault="4B1F096C" w:rsidP="0028112C">
            <w:pPr>
              <w:pStyle w:val="Odsekzoznamu"/>
              <w:numPr>
                <w:ilvl w:val="0"/>
                <w:numId w:val="55"/>
              </w:numPr>
              <w:rPr>
                <w:rFonts w:asciiTheme="minorHAnsi" w:eastAsiaTheme="minorEastAsia" w:hAnsiTheme="minorHAnsi" w:cstheme="minorBidi"/>
                <w:i/>
                <w:iCs/>
                <w:sz w:val="18"/>
                <w:szCs w:val="18"/>
              </w:rPr>
            </w:pPr>
            <w:r w:rsidRPr="22723D29">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2DF006F3" w14:textId="0E2A8F1B" w:rsidR="1F03D09F" w:rsidRDefault="1F03D09F"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Ošetrujúcemu lekárovi neumožnilo odoslať záznam z dôvodu chyby E200009</w:t>
            </w:r>
            <w:r w:rsidR="6C2AE44F" w:rsidRPr="22723D29">
              <w:rPr>
                <w:rFonts w:asciiTheme="minorHAnsi" w:eastAsiaTheme="minorEastAsia" w:hAnsiTheme="minorHAnsi" w:cstheme="minorBidi"/>
                <w:sz w:val="18"/>
                <w:szCs w:val="18"/>
              </w:rPr>
              <w:t xml:space="preserve"> - Vzťah aktora (ZPr) a kontextu (OU PZS) nie je podľa JRÚZ platný. </w:t>
            </w:r>
            <w:r w:rsidR="6FF9E9CB" w:rsidRPr="22723D29">
              <w:rPr>
                <w:rFonts w:asciiTheme="minorHAnsi" w:eastAsiaTheme="minorEastAsia" w:hAnsiTheme="minorHAnsi" w:cstheme="minorBidi"/>
                <w:sz w:val="18"/>
                <w:szCs w:val="18"/>
              </w:rPr>
              <w:t xml:space="preserve">Záznam nie je možné zapísať nakoľko nie je zaevidovaný pracovno-právny vzťah zdravotníckeho pracovníka s OÚ PZS.PZS </w:t>
            </w:r>
            <w:r w:rsidR="0D0DDE95" w:rsidRPr="22723D29">
              <w:rPr>
                <w:rFonts w:asciiTheme="minorHAnsi" w:eastAsiaTheme="minorEastAsia" w:hAnsiTheme="minorHAnsi" w:cstheme="minorBidi"/>
                <w:sz w:val="18"/>
                <w:szCs w:val="18"/>
              </w:rPr>
              <w:t xml:space="preserve">oznámi NCZI </w:t>
            </w:r>
            <w:r w:rsidR="282A8A60" w:rsidRPr="22723D29">
              <w:rPr>
                <w:rFonts w:asciiTheme="minorHAnsi" w:eastAsiaTheme="minorEastAsia" w:hAnsiTheme="minorHAnsi" w:cstheme="minorBidi"/>
                <w:sz w:val="18"/>
                <w:szCs w:val="18"/>
              </w:rPr>
              <w:t xml:space="preserve">pracovno-právny vzťah </w:t>
            </w:r>
            <w:r w:rsidR="6F07F799" w:rsidRPr="22723D29">
              <w:rPr>
                <w:rFonts w:asciiTheme="minorHAnsi" w:eastAsiaTheme="minorEastAsia" w:hAnsiTheme="minorHAnsi" w:cstheme="minorBidi"/>
                <w:sz w:val="18"/>
                <w:szCs w:val="18"/>
              </w:rPr>
              <w:t xml:space="preserve">pre lekára štandardným spôsobom prostredníctvom svojho konta. </w:t>
            </w:r>
          </w:p>
          <w:p w14:paraId="42E74A0A" w14:textId="77777777" w:rsidR="00504F06" w:rsidRPr="00D95A9D" w:rsidRDefault="4B1F096C"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 xml:space="preserve">Ošetrujúcemu lekárovi neumožnilo odoslať záznam z dôvodu chyby na strane NZIS </w:t>
            </w:r>
            <w:r w:rsidRPr="22723D29">
              <w:rPr>
                <w:rFonts w:asciiTheme="minorHAnsi" w:eastAsiaTheme="minorEastAsia" w:hAnsiTheme="minorHAnsi" w:cstheme="minorBidi"/>
                <w:i/>
                <w:iCs/>
                <w:sz w:val="18"/>
                <w:szCs w:val="18"/>
              </w:rPr>
              <w:t>„Záznam nebolo možné do NZIS odoslať, nezabudnite vytlačiť záznam z vyšetrenia pacientovi“</w:t>
            </w:r>
            <w:r w:rsidRPr="22723D29">
              <w:rPr>
                <w:rFonts w:asciiTheme="minorHAnsi" w:eastAsiaTheme="minorEastAsia" w:hAnsiTheme="minorHAnsi" w:cstheme="minorBidi"/>
                <w:sz w:val="18"/>
                <w:szCs w:val="18"/>
              </w:rPr>
              <w:t> (chyby na strane NZIS - rozsah špecifikovaný v x070 – Volanie služieb)</w:t>
            </w:r>
          </w:p>
          <w:p w14:paraId="3E103135" w14:textId="77777777" w:rsidR="00BE4AE9" w:rsidRPr="00D95A9D" w:rsidRDefault="4B1F096C"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0E3C945A" w14:textId="77777777" w:rsidR="00BE4AE9" w:rsidRPr="00D95A9D" w:rsidRDefault="4B1F096C" w:rsidP="0028112C">
            <w:pPr>
              <w:pStyle w:val="Odsekzoznamu"/>
              <w:numPr>
                <w:ilvl w:val="0"/>
                <w:numId w:val="55"/>
              </w:numPr>
              <w:rPr>
                <w:rFonts w:asciiTheme="minorHAnsi" w:eastAsiaTheme="minorEastAsia" w:hAnsiTheme="minorHAnsi" w:cstheme="minorBidi"/>
                <w:sz w:val="18"/>
                <w:szCs w:val="18"/>
              </w:rPr>
            </w:pPr>
            <w:r w:rsidRPr="22723D29">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7D90130" w14:textId="3263A8C5" w:rsidR="002C2B27" w:rsidRPr="000918AA" w:rsidRDefault="6DE4F7B8" w:rsidP="00670A68">
      <w:pPr>
        <w:pStyle w:val="Nadpis3"/>
      </w:pPr>
      <w:bookmarkStart w:id="250" w:name="_Zapísanie_záznamu_z_1"/>
      <w:bookmarkStart w:id="251" w:name="_Zapísanie_záznamu_z_2"/>
      <w:bookmarkStart w:id="252" w:name="_eV_01_03_–_Zapísanie"/>
      <w:bookmarkStart w:id="253" w:name="_Toc87951905"/>
      <w:bookmarkStart w:id="254" w:name="_Toc87957881"/>
      <w:bookmarkStart w:id="255" w:name="_Toc88127628"/>
      <w:bookmarkStart w:id="256" w:name="_Toc90653417"/>
      <w:bookmarkEnd w:id="250"/>
      <w:bookmarkEnd w:id="251"/>
      <w:bookmarkEnd w:id="252"/>
      <w:r>
        <w:t>eV_01_03 – Zapísanie záznamu z odborného vyšetrenia s vytvorením odporúčania na vyšetrenie</w:t>
      </w:r>
      <w:bookmarkEnd w:id="253"/>
      <w:bookmarkEnd w:id="254"/>
      <w:bookmarkEnd w:id="255"/>
      <w:bookmarkEnd w:id="25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6A5E37" w:rsidRPr="00D95A9D" w14:paraId="5F7D51E6"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0F49E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49411D8" w14:textId="792B5DD7" w:rsidR="006A5E37" w:rsidRPr="00D95A9D" w:rsidRDefault="4B1F096C" w:rsidP="000E2893">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  vyšetrenia s vytvorením odporúčania na vyšetrenie</w:t>
            </w:r>
          </w:p>
        </w:tc>
      </w:tr>
      <w:tr w:rsidR="006A5E37" w:rsidRPr="00D95A9D" w14:paraId="5FB51ED8"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5BBDADD"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2C84937" w14:textId="77777777" w:rsidR="006A5E37"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PZS:</w:t>
            </w:r>
          </w:p>
          <w:p w14:paraId="08ADC9A1" w14:textId="77777777" w:rsidR="006A5E37" w:rsidRPr="00D95A9D" w:rsidRDefault="6DE4F7B8" w:rsidP="0028112C">
            <w:pPr>
              <w:pStyle w:val="Bezriadkovania"/>
              <w:numPr>
                <w:ilvl w:val="0"/>
                <w:numId w:val="72"/>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všeobecnej ZS s ktorou má osoba/poskytovateľ ZS uzatvorenú dohodu o poskytovaní ZS - všeobecný lekár pre dospelých, pre deti a dorast (ďalej všeobecný lekár), zastupujúci všeobecný lekár. Všeobecný lekár je definovaný v súlade so zákonom 576/2004 Z.z., §7, ods. (1), písm. a), bod 1.  </w:t>
            </w:r>
          </w:p>
          <w:p w14:paraId="0E1CE8B4" w14:textId="77777777" w:rsidR="006A5E37" w:rsidRPr="00D95A9D" w:rsidRDefault="4B1F096C" w:rsidP="4B1F096C">
            <w:pPr>
              <w:pStyle w:val="Bezriadkovania"/>
              <w:ind w:left="72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Všeobecný lekár počas neprítomnosti iného všeobecného lekára, môže ošetriť pacienta s ktorým nemá uzatvorenú dohodu o poskytovaní ZS. Počas ošetrenia je považovaný za ošetrujúceho lekára špecialistu.</w:t>
            </w:r>
          </w:p>
          <w:p w14:paraId="0617F23F" w14:textId="77777777" w:rsidR="006A5E37" w:rsidRPr="00D95A9D" w:rsidRDefault="6DE4F7B8" w:rsidP="0028112C">
            <w:pPr>
              <w:pStyle w:val="Bezriadkovania"/>
              <w:numPr>
                <w:ilvl w:val="0"/>
                <w:numId w:val="72"/>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ošetrujúceho lekára špecialistu na zapísanie výsledku z ambulantného vyšetrenia. Lekár špecialista v súlade so zákonom 576/2004 Z.z., §7, ods. (1), písm. a), bod 2, 3 </w:t>
            </w:r>
            <w:r w:rsidRPr="00D95A9D">
              <w:rPr>
                <w:rFonts w:asciiTheme="minorHAnsi" w:eastAsiaTheme="minorEastAsia" w:hAnsiTheme="minorHAnsi" w:cstheme="minorBidi"/>
                <w:color w:val="auto"/>
                <w:sz w:val="18"/>
                <w:szCs w:val="18"/>
                <w:lang w:val="sk-SK"/>
              </w:rPr>
              <w:lastRenderedPageBreak/>
              <w:t>(gynekológ, zubný lekár, iný špecialista) a bod 4 (čiastočne pre ZZS). Špecializovaná ambulantná zdravotná starostlivosť, okrem legislatívnych výnimiek, sa realizuje na základe odporúčania všeobecného lekára.</w:t>
            </w:r>
          </w:p>
        </w:tc>
      </w:tr>
      <w:tr w:rsidR="006A5E37" w:rsidRPr="00D95A9D" w14:paraId="7853214E"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D3B0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37D7CD6" w14:textId="77777777" w:rsidR="006A5E37"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02B1807" w14:textId="77777777" w:rsidR="006A5E37"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04588CF" w14:textId="77777777" w:rsidR="006A5E37"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vyšetrenie pacienta</w:t>
            </w:r>
          </w:p>
          <w:p w14:paraId="0765E991" w14:textId="4157572E" w:rsidR="001C613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76E76C32">
              <w:rPr>
                <w:rFonts w:asciiTheme="minorHAnsi" w:eastAsiaTheme="minorEastAsia" w:hAnsiTheme="minorHAnsi" w:cstheme="minorBidi"/>
                <w:color w:val="auto"/>
                <w:sz w:val="18"/>
                <w:szCs w:val="18"/>
                <w:lang w:val="sk-SK"/>
              </w:rPr>
              <w:t>Požiadavka na odporúčanie na vyšetrenie</w:t>
            </w:r>
          </w:p>
          <w:p w14:paraId="069E0C86" w14:textId="692FE571" w:rsidR="001C613D" w:rsidRPr="00D95A9D" w:rsidRDefault="61DE0973" w:rsidP="0028112C">
            <w:pPr>
              <w:pStyle w:val="Bezriadkovania"/>
              <w:numPr>
                <w:ilvl w:val="0"/>
                <w:numId w:val="54"/>
              </w:numPr>
              <w:rPr>
                <w:color w:val="auto"/>
                <w:sz w:val="18"/>
                <w:szCs w:val="18"/>
                <w:lang w:val="sk-SK"/>
              </w:rPr>
            </w:pPr>
            <w:r w:rsidRPr="76E76C32">
              <w:rPr>
                <w:rFonts w:asciiTheme="minorHAnsi" w:eastAsiaTheme="minorEastAsia" w:hAnsiTheme="minorHAnsi" w:cstheme="minorBidi"/>
                <w:color w:val="auto"/>
                <w:sz w:val="18"/>
                <w:szCs w:val="18"/>
                <w:lang w:val="sk-SK"/>
              </w:rPr>
              <w:t xml:space="preserve">Požiadavka na zápis podkladov </w:t>
            </w:r>
            <w:r w:rsidR="00EB3D8B">
              <w:rPr>
                <w:rFonts w:asciiTheme="minorHAnsi" w:eastAsiaTheme="minorEastAsia" w:hAnsiTheme="minorHAnsi" w:cstheme="minorBidi"/>
                <w:color w:val="auto"/>
                <w:sz w:val="18"/>
                <w:szCs w:val="18"/>
                <w:lang w:val="sk-SK"/>
              </w:rPr>
              <w:t>p</w:t>
            </w:r>
            <w:r w:rsidRPr="76E76C32">
              <w:rPr>
                <w:rFonts w:asciiTheme="minorHAnsi" w:eastAsiaTheme="minorEastAsia" w:hAnsiTheme="minorHAnsi" w:cstheme="minorBidi"/>
                <w:color w:val="auto"/>
                <w:sz w:val="18"/>
                <w:szCs w:val="18"/>
                <w:lang w:val="sk-SK"/>
              </w:rPr>
              <w:t>re Príspevok pri narodení</w:t>
            </w:r>
          </w:p>
        </w:tc>
      </w:tr>
      <w:tr w:rsidR="006A5E37" w:rsidRPr="00D95A9D" w14:paraId="73D6A1A4"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31B77E"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6591DBD" w14:textId="4424B679" w:rsidR="006A5E37"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00DB77B9" w:rsidRPr="22723D29">
                <w:rPr>
                  <w:rStyle w:val="Hypertextovprepojenie"/>
                  <w:rFonts w:asciiTheme="minorHAnsi" w:eastAsiaTheme="minorEastAsia" w:hAnsiTheme="minorHAnsi" w:cstheme="minorBidi"/>
                  <w:sz w:val="18"/>
                  <w:szCs w:val="18"/>
                  <w:lang w:val="sk-SK"/>
                </w:rPr>
                <w:t xml:space="preserve">A1: Zápis záznamu z vyšetrenia a odporúčania na vyšetrenie </w:t>
              </w:r>
            </w:hyperlink>
          </w:p>
        </w:tc>
      </w:tr>
      <w:tr w:rsidR="006A5E37" w:rsidRPr="00D95A9D" w14:paraId="176C754F"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C04037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104F16D" w14:textId="6CB96AD8" w:rsidR="006A5E37" w:rsidRPr="002D7B65" w:rsidRDefault="00BB44B8" w:rsidP="0028112C">
            <w:pPr>
              <w:numPr>
                <w:ilvl w:val="0"/>
                <w:numId w:val="62"/>
              </w:numPr>
              <w:spacing w:after="0"/>
              <w:rPr>
                <w:highlight w:val="yellow"/>
              </w:rPr>
            </w:pPr>
            <w:hyperlink w:anchor="_Záznam_z_odborného" w:history="1">
              <w:r w:rsidR="4B1F096C" w:rsidRPr="6E72CC89">
                <w:rPr>
                  <w:rStyle w:val="Hypertextovprepojenie"/>
                  <w:rFonts w:asciiTheme="minorHAnsi" w:eastAsiaTheme="minorEastAsia" w:hAnsiTheme="minorHAnsi" w:cstheme="minorBidi"/>
                  <w:sz w:val="18"/>
                  <w:szCs w:val="18"/>
                  <w:highlight w:val="yellow"/>
                </w:rPr>
                <w:t>CEN-EN13606-ENTRY.Zaznam_o_vysetreni-Zaznam_o_odbornom_vysetreni.v</w:t>
              </w:r>
              <w:r w:rsidR="7238215B" w:rsidRPr="6E72CC89">
                <w:rPr>
                  <w:rStyle w:val="Hypertextovprepojenie"/>
                  <w:rFonts w:asciiTheme="minorHAnsi" w:eastAsiaTheme="minorEastAsia" w:hAnsiTheme="minorHAnsi" w:cstheme="minorBidi"/>
                  <w:sz w:val="18"/>
                  <w:szCs w:val="18"/>
                  <w:highlight w:val="yellow"/>
                </w:rPr>
                <w:t>7</w:t>
              </w:r>
            </w:hyperlink>
          </w:p>
          <w:p w14:paraId="4509AE56" w14:textId="6432EEA0" w:rsidR="002C6D28" w:rsidRPr="002D7B65" w:rsidRDefault="00190D24" w:rsidP="0028112C">
            <w:pPr>
              <w:pStyle w:val="Bezriadkovania"/>
              <w:numPr>
                <w:ilvl w:val="0"/>
                <w:numId w:val="55"/>
              </w:numPr>
              <w:spacing w:after="0"/>
              <w:rPr>
                <w:rStyle w:val="Hypertextovprepojenie"/>
                <w:rFonts w:asciiTheme="minorHAnsi" w:eastAsiaTheme="minorEastAsia" w:hAnsiTheme="minorHAnsi" w:cstheme="minorBidi"/>
                <w:sz w:val="18"/>
                <w:szCs w:val="18"/>
                <w:highlight w:val="yellow"/>
                <w:lang w:val="sk-SK"/>
              </w:rPr>
            </w:pPr>
            <w:r w:rsidRPr="6E72CC89">
              <w:rPr>
                <w:rFonts w:asciiTheme="minorHAnsi" w:eastAsiaTheme="minorEastAsia" w:hAnsiTheme="minorHAnsi" w:cstheme="minorBidi"/>
                <w:sz w:val="18"/>
                <w:szCs w:val="18"/>
                <w:highlight w:val="yellow"/>
                <w:lang w:val="sk-SK"/>
              </w:rPr>
              <w:fldChar w:fldCharType="begin"/>
            </w:r>
            <w:r w:rsidRPr="002D7B65">
              <w:rPr>
                <w:rFonts w:asciiTheme="minorHAnsi" w:eastAsiaTheme="minorEastAsia" w:hAnsiTheme="minorHAnsi" w:cstheme="minorBidi"/>
                <w:sz w:val="18"/>
                <w:szCs w:val="18"/>
                <w:highlight w:val="yellow"/>
                <w:lang w:val="sk-SK"/>
              </w:rPr>
              <w:instrText xml:space="preserve"> HYPERLINK  \l "_Odporúčanie_na_vyšetrenie" </w:instrText>
            </w:r>
            <w:r w:rsidRPr="6E72CC89">
              <w:rPr>
                <w:rFonts w:asciiTheme="minorHAnsi" w:eastAsiaTheme="minorEastAsia" w:hAnsiTheme="minorHAnsi" w:cstheme="minorBidi"/>
                <w:sz w:val="18"/>
                <w:szCs w:val="18"/>
                <w:highlight w:val="yellow"/>
                <w:lang w:val="sk-SK"/>
              </w:rPr>
              <w:fldChar w:fldCharType="separate"/>
            </w:r>
            <w:r w:rsidR="4B1F096C" w:rsidRPr="002D7B65">
              <w:rPr>
                <w:rStyle w:val="Hypertextovprepojenie"/>
                <w:rFonts w:asciiTheme="minorHAnsi" w:eastAsiaTheme="minorEastAsia" w:hAnsiTheme="minorHAnsi" w:cstheme="minorBidi"/>
                <w:sz w:val="18"/>
                <w:szCs w:val="18"/>
                <w:highlight w:val="yellow"/>
                <w:lang w:val="sk-SK"/>
              </w:rPr>
              <w:t>CEN-EN13606-CLUSTER.Odporucanie_na_vysetrenie.v</w:t>
            </w:r>
            <w:r w:rsidRPr="002D7B65">
              <w:rPr>
                <w:rStyle w:val="Hypertextovprepojenie"/>
                <w:rFonts w:asciiTheme="minorHAnsi" w:eastAsiaTheme="minorEastAsia" w:hAnsiTheme="minorHAnsi" w:cstheme="minorBidi"/>
                <w:sz w:val="18"/>
                <w:szCs w:val="18"/>
                <w:highlight w:val="yellow"/>
                <w:lang w:val="sk-SK"/>
              </w:rPr>
              <w:t>3</w:t>
            </w:r>
          </w:p>
          <w:p w14:paraId="05AEA13E" w14:textId="0F6FE34A" w:rsidR="002C6D28" w:rsidRPr="00D95A9D" w:rsidRDefault="00190D24" w:rsidP="0028112C">
            <w:pPr>
              <w:pStyle w:val="Bezriadkovania"/>
              <w:numPr>
                <w:ilvl w:val="0"/>
                <w:numId w:val="55"/>
              </w:numPr>
              <w:spacing w:after="0"/>
              <w:rPr>
                <w:rFonts w:asciiTheme="minorHAnsi" w:eastAsiaTheme="minorEastAsia" w:hAnsiTheme="minorHAnsi" w:cstheme="minorBidi"/>
                <w:sz w:val="18"/>
                <w:szCs w:val="18"/>
                <w:lang w:val="sk-SK"/>
              </w:rPr>
            </w:pPr>
            <w:r w:rsidRPr="6E72CC89">
              <w:rPr>
                <w:rFonts w:asciiTheme="minorHAnsi" w:eastAsiaTheme="minorEastAsia" w:hAnsiTheme="minorHAnsi" w:cstheme="minorBidi"/>
                <w:sz w:val="18"/>
                <w:szCs w:val="18"/>
                <w:highlight w:val="yellow"/>
                <w:lang w:val="sk-SK"/>
              </w:rPr>
              <w:fldChar w:fldCharType="end"/>
            </w:r>
            <w:hyperlink w:anchor="_Potvrdenie_pre_príspevok" w:history="1">
              <w:hyperlink r:id="rId19" w:anchor="_Potvrdenie_pre_príspevok" w:history="1">
                <w:r w:rsidR="67C06DB5" w:rsidRPr="6E72CC89">
                  <w:rPr>
                    <w:rFonts w:asciiTheme="minorHAnsi" w:eastAsiaTheme="minorEastAsia" w:hAnsiTheme="minorHAnsi" w:cstheme="minorBidi"/>
                    <w:sz w:val="18"/>
                    <w:szCs w:val="18"/>
                    <w:highlight w:val="yellow"/>
                    <w:lang w:val="sk-SK"/>
                  </w:rPr>
                  <w:t>CEN-EN13606-CLUSTER.Potvrdenie_pre_prispevok_pri_narodeni.v1</w:t>
                </w:r>
              </w:hyperlink>
            </w:hyperlink>
          </w:p>
        </w:tc>
      </w:tr>
      <w:tr w:rsidR="006A5E37" w:rsidRPr="00D95A9D" w14:paraId="71BBD330"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DD0A80"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8E8B02F" w14:textId="18DE3685" w:rsidR="006A5E37"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ZaznamOVysetreni_v7" w:history="1">
              <w:r w:rsidR="00950C9F" w:rsidRPr="002D7B65">
                <w:rPr>
                  <w:rStyle w:val="Hypertextovprepojenie"/>
                  <w:rFonts w:asciiTheme="minorHAnsi" w:eastAsiaTheme="minorEastAsia" w:hAnsiTheme="minorHAnsi" w:cstheme="minorBidi"/>
                  <w:sz w:val="18"/>
                  <w:szCs w:val="18"/>
                  <w:highlight w:val="yellow"/>
                  <w:lang w:val="sk-SK"/>
                </w:rPr>
                <w:t>ZapisZaznamOVysetreni_v7</w:t>
              </w:r>
            </w:hyperlink>
          </w:p>
        </w:tc>
      </w:tr>
      <w:tr w:rsidR="006A5E37" w:rsidRPr="00D95A9D" w14:paraId="656A5824"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A1C9A7"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C1F730" w14:textId="77777777" w:rsidR="006A5E37"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Uložený záznam z odborného vyšetrenia s vytvoreným odporúčaním na vyšetrenie</w:t>
            </w:r>
          </w:p>
          <w:p w14:paraId="7634DF60" w14:textId="77777777" w:rsidR="002C6D28"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Vytvorené odporúčanie na vyšetrenie </w:t>
            </w:r>
          </w:p>
        </w:tc>
      </w:tr>
      <w:tr w:rsidR="006A5E37" w:rsidRPr="00D95A9D" w14:paraId="46B2ABCC"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BC43711"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18166C8" w14:textId="77777777" w:rsidR="002C6D28" w:rsidRPr="00D95A9D" w:rsidRDefault="4B1F096C" w:rsidP="0028112C">
            <w:pPr>
              <w:pStyle w:val="Odsekzoznamu"/>
              <w:numPr>
                <w:ilvl w:val="0"/>
                <w:numId w:val="94"/>
              </w:numPr>
              <w:ind w:left="1068"/>
            </w:pPr>
            <w:r w:rsidRPr="142AD015">
              <w:rPr>
                <w:rFonts w:asciiTheme="minorHAnsi" w:eastAsiaTheme="minorEastAsia" w:hAnsiTheme="minorHAnsi" w:cstheme="minorBidi"/>
                <w:sz w:val="18"/>
                <w:szCs w:val="18"/>
              </w:rPr>
              <w:t>IS PZS poskytne možnosť vytvorenia odporúčania na vyšetrenia, kedy lekár vyberá možnosť vytvorenia vyšetrenia:</w:t>
            </w:r>
          </w:p>
          <w:p w14:paraId="0C50FE2C" w14:textId="21D58E76" w:rsidR="000F56E9"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K existujúcemu záznamu z vyšetrenia pred odoslaním záznamu do NZIS (následok bod 13. eV_01_01 – Zapísanie záznamu z odborného vyšetrenia)</w:t>
            </w:r>
          </w:p>
          <w:p w14:paraId="1A3386AC" w14:textId="6E2A287B"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u w:val="single"/>
              </w:rPr>
              <w:t>Možnosť 2</w:t>
            </w:r>
            <w:r w:rsidRPr="142AD015">
              <w:rPr>
                <w:rFonts w:asciiTheme="minorHAnsi" w:eastAsiaTheme="minorEastAsia" w:hAnsiTheme="minorHAnsi" w:cstheme="minorBidi"/>
                <w:sz w:val="18"/>
                <w:szCs w:val="18"/>
              </w:rPr>
              <w:t xml:space="preserve">: Samostatne – len v rozsahu odporúčania na vyšetrenie bez potreby zaevidovania vyšetrenia </w:t>
            </w:r>
          </w:p>
          <w:p w14:paraId="45C24029" w14:textId="77777777" w:rsidR="0094053A" w:rsidRPr="00D95A9D" w:rsidRDefault="4B1F096C" w:rsidP="0028112C">
            <w:pPr>
              <w:pStyle w:val="Odsekzoznamu"/>
              <w:numPr>
                <w:ilvl w:val="0"/>
                <w:numId w:val="94"/>
              </w:numPr>
              <w:ind w:left="1068"/>
            </w:pPr>
            <w:r w:rsidRPr="142AD015">
              <w:rPr>
                <w:rFonts w:asciiTheme="minorHAnsi" w:eastAsiaTheme="minorEastAsia" w:hAnsiTheme="minorHAnsi" w:cstheme="minorBidi"/>
                <w:sz w:val="18"/>
                <w:szCs w:val="18"/>
              </w:rPr>
              <w:t xml:space="preserve">Lekár vyplní povinné náležitosti odporúčania na vyšetrenie v rozsahu: </w:t>
            </w:r>
          </w:p>
          <w:p w14:paraId="48245044" w14:textId="27227017" w:rsidR="000F56E9" w:rsidRPr="00D95A9D" w:rsidRDefault="6DE4F7B8" w:rsidP="0028112C">
            <w:pPr>
              <w:pStyle w:val="Odsekzoznamu"/>
              <w:numPr>
                <w:ilvl w:val="1"/>
                <w:numId w:val="94"/>
              </w:numPr>
              <w:ind w:left="1788"/>
            </w:pPr>
            <w:r w:rsidRPr="142AD015">
              <w:rPr>
                <w:rFonts w:asciiTheme="minorHAnsi" w:eastAsiaTheme="minorEastAsia" w:hAnsiTheme="minorHAnsi" w:cstheme="minorBidi"/>
                <w:sz w:val="18"/>
                <w:szCs w:val="18"/>
              </w:rPr>
              <w:t xml:space="preserve">druh špecializovaného útvaru, kam je pacient zasielaný na vyšetrenie (napr. ústavná starostlivosť, ambulantná starostlivosť, SVaLZ) </w:t>
            </w:r>
          </w:p>
          <w:p w14:paraId="342825B5" w14:textId="6535D423"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 xml:space="preserve">odborné zameranie, kam je pacienta zasielaný (napr. chirurgia, ortopédia) </w:t>
            </w:r>
          </w:p>
          <w:p w14:paraId="033B64E7" w14:textId="6B6534C3" w:rsidR="0094053A" w:rsidRPr="00EB3D8B" w:rsidRDefault="4B1F096C" w:rsidP="0028112C">
            <w:pPr>
              <w:pStyle w:val="Odsekzoznamu"/>
              <w:numPr>
                <w:ilvl w:val="1"/>
                <w:numId w:val="94"/>
              </w:numPr>
              <w:ind w:left="1788"/>
              <w:rPr>
                <w:highlight w:val="yellow"/>
              </w:rPr>
            </w:pPr>
            <w:r w:rsidRPr="7E123236">
              <w:rPr>
                <w:rFonts w:asciiTheme="minorHAnsi" w:eastAsiaTheme="minorEastAsia" w:hAnsiTheme="minorHAnsi" w:cstheme="minorBidi"/>
                <w:sz w:val="18"/>
                <w:szCs w:val="18"/>
              </w:rPr>
              <w:t xml:space="preserve">diagnóza pacienta, s ktorou je pacient odosielaný na vyšetrenie (môže byť totožná s diagnostickým záverom v zázname z vyšetrenia, ak je vytváraný spolu so záznamom z vyšetrenia) </w:t>
            </w:r>
            <w:r w:rsidR="1CC7D151" w:rsidRPr="7E123236">
              <w:rPr>
                <w:rFonts w:asciiTheme="minorHAnsi" w:eastAsiaTheme="minorEastAsia" w:hAnsiTheme="minorHAnsi" w:cstheme="minorBidi"/>
                <w:sz w:val="18"/>
                <w:szCs w:val="18"/>
              </w:rPr>
              <w:t>-</w:t>
            </w:r>
            <w:r w:rsidR="1CC7D151" w:rsidRPr="00EB3D8B">
              <w:rPr>
                <w:rFonts w:asciiTheme="minorHAnsi" w:eastAsiaTheme="minorEastAsia" w:hAnsiTheme="minorHAnsi" w:cstheme="minorBidi"/>
                <w:sz w:val="18"/>
                <w:szCs w:val="18"/>
                <w:highlight w:val="yellow"/>
              </w:rPr>
              <w:t>položka diagnóza je povinne vyp</w:t>
            </w:r>
            <w:r w:rsidR="1171D177" w:rsidRPr="00EB3D8B">
              <w:rPr>
                <w:rFonts w:asciiTheme="minorHAnsi" w:eastAsiaTheme="minorEastAsia" w:hAnsiTheme="minorHAnsi" w:cstheme="minorBidi"/>
                <w:sz w:val="18"/>
                <w:szCs w:val="18"/>
                <w:highlight w:val="yellow"/>
              </w:rPr>
              <w:t>ĺňaná</w:t>
            </w:r>
          </w:p>
          <w:p w14:paraId="189AA4B9" w14:textId="0E738E2E"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urgentnosť odporúčania na vyšetrenia</w:t>
            </w:r>
          </w:p>
          <w:p w14:paraId="7FAE0687" w14:textId="322399F9"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 xml:space="preserve">ak je potrebné, informáciu pre pacienta (čo musí pacient splniť pred vyšetrením) </w:t>
            </w:r>
          </w:p>
          <w:p w14:paraId="523D5829" w14:textId="248EB2DB"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 xml:space="preserve">požadované vyšetrenie - informácia pre lekára, aké vyšetrenie je potrebné vykonať (v prípade použitia extraktu je možné doplniť používané v praxi: </w:t>
            </w:r>
            <w:r w:rsidRPr="5A109AD4">
              <w:rPr>
                <w:rFonts w:asciiTheme="minorHAnsi" w:eastAsiaTheme="minorEastAsia" w:hAnsiTheme="minorHAnsi" w:cstheme="minorBidi"/>
                <w:i/>
                <w:iCs/>
                <w:sz w:val="18"/>
                <w:szCs w:val="18"/>
              </w:rPr>
              <w:t>„prosím o odborné vyšetrenie“</w:t>
            </w:r>
            <w:r w:rsidRPr="142AD015">
              <w:rPr>
                <w:rFonts w:asciiTheme="minorHAnsi" w:eastAsiaTheme="minorEastAsia" w:hAnsiTheme="minorHAnsi" w:cstheme="minorBidi"/>
                <w:sz w:val="18"/>
                <w:szCs w:val="18"/>
              </w:rPr>
              <w:t xml:space="preserve">) </w:t>
            </w:r>
          </w:p>
          <w:p w14:paraId="166C051F" w14:textId="016DFEBB" w:rsidR="0094053A" w:rsidRPr="008D2110" w:rsidRDefault="4B1F096C" w:rsidP="0028112C">
            <w:pPr>
              <w:pStyle w:val="Odsekzoznamu"/>
              <w:numPr>
                <w:ilvl w:val="1"/>
                <w:numId w:val="94"/>
              </w:numPr>
              <w:ind w:left="1788"/>
              <w:rPr>
                <w:highlight w:val="yellow"/>
              </w:rPr>
            </w:pPr>
            <w:r w:rsidRPr="008D2110">
              <w:rPr>
                <w:rFonts w:asciiTheme="minorHAnsi" w:eastAsiaTheme="minorEastAsia" w:hAnsiTheme="minorHAnsi" w:cstheme="minorBidi"/>
                <w:sz w:val="18"/>
                <w:szCs w:val="18"/>
                <w:highlight w:val="yellow"/>
              </w:rPr>
              <w:t>ak je potrebné</w:t>
            </w:r>
            <w:r w:rsidR="008D2110" w:rsidRPr="008D2110">
              <w:rPr>
                <w:rFonts w:asciiTheme="minorHAnsi" w:eastAsiaTheme="minorEastAsia" w:hAnsiTheme="minorHAnsi" w:cstheme="minorBidi"/>
                <w:sz w:val="18"/>
                <w:szCs w:val="18"/>
                <w:highlight w:val="yellow"/>
              </w:rPr>
              <w:t xml:space="preserve"> lekár vyplní údaje</w:t>
            </w:r>
            <w:r w:rsidRPr="008D2110">
              <w:rPr>
                <w:rFonts w:asciiTheme="minorHAnsi" w:eastAsiaTheme="minorEastAsia" w:hAnsiTheme="minorHAnsi" w:cstheme="minorBidi"/>
                <w:sz w:val="18"/>
                <w:szCs w:val="18"/>
                <w:highlight w:val="yellow"/>
              </w:rPr>
              <w:t xml:space="preserve"> extrakt</w:t>
            </w:r>
            <w:r w:rsidR="008D2110" w:rsidRPr="008D2110">
              <w:rPr>
                <w:rFonts w:asciiTheme="minorHAnsi" w:eastAsiaTheme="minorEastAsia" w:hAnsiTheme="minorHAnsi" w:cstheme="minorBidi"/>
                <w:sz w:val="18"/>
                <w:szCs w:val="18"/>
                <w:highlight w:val="yellow"/>
              </w:rPr>
              <w:t>u</w:t>
            </w:r>
            <w:r w:rsidRPr="008D2110">
              <w:rPr>
                <w:rFonts w:asciiTheme="minorHAnsi" w:eastAsiaTheme="minorEastAsia" w:hAnsiTheme="minorHAnsi" w:cstheme="minorBidi"/>
                <w:sz w:val="18"/>
                <w:szCs w:val="18"/>
                <w:highlight w:val="yellow"/>
              </w:rPr>
              <w:t xml:space="preserve">, do ktorého </w:t>
            </w:r>
            <w:r w:rsidR="008D2110" w:rsidRPr="008D2110">
              <w:rPr>
                <w:rFonts w:asciiTheme="minorHAnsi" w:eastAsiaTheme="minorEastAsia" w:hAnsiTheme="minorHAnsi" w:cstheme="minorBidi"/>
                <w:sz w:val="18"/>
                <w:szCs w:val="18"/>
                <w:highlight w:val="yellow"/>
              </w:rPr>
              <w:t>uvedie odkazy na</w:t>
            </w:r>
            <w:r w:rsidRPr="008D2110">
              <w:rPr>
                <w:rFonts w:asciiTheme="minorHAnsi" w:eastAsiaTheme="minorEastAsia" w:hAnsiTheme="minorHAnsi" w:cstheme="minorBidi"/>
                <w:sz w:val="18"/>
                <w:szCs w:val="18"/>
                <w:highlight w:val="yellow"/>
              </w:rPr>
              <w:t xml:space="preserve"> ostatné dôležité záznamy pacienta, ktoré sú nevyhnutné pre vyšetrenie:</w:t>
            </w:r>
          </w:p>
          <w:p w14:paraId="490D4323" w14:textId="77777777" w:rsidR="0094053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1CD57D7E" w14:textId="77777777" w:rsidR="0094053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p w14:paraId="453C1434" w14:textId="77777777" w:rsidR="0094053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Prepúšťaciu správu </w:t>
            </w:r>
          </w:p>
          <w:p w14:paraId="2CDFE908" w14:textId="77777777" w:rsidR="0094053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6E72CC89">
              <w:rPr>
                <w:rFonts w:asciiTheme="minorHAnsi" w:eastAsiaTheme="minorEastAsia" w:hAnsiTheme="minorHAnsi" w:cstheme="minorBidi"/>
                <w:sz w:val="18"/>
                <w:szCs w:val="18"/>
              </w:rPr>
              <w:t>Laboratórne vyšetrenie</w:t>
            </w:r>
          </w:p>
          <w:p w14:paraId="0F5193C2" w14:textId="386CE7AC" w:rsidR="3D3C433E" w:rsidRDefault="3D3C433E" w:rsidP="6E72CC89">
            <w:pPr>
              <w:pStyle w:val="Odsekzoznamu"/>
              <w:numPr>
                <w:ilvl w:val="1"/>
                <w:numId w:val="1"/>
              </w:numPr>
              <w:spacing w:before="0" w:after="0"/>
              <w:rPr>
                <w:rFonts w:asciiTheme="minorHAnsi" w:eastAsiaTheme="minorEastAsia" w:hAnsiTheme="minorHAnsi" w:cstheme="minorBidi"/>
                <w:sz w:val="18"/>
                <w:szCs w:val="18"/>
                <w:highlight w:val="yellow"/>
              </w:rPr>
            </w:pPr>
            <w:r w:rsidRPr="6E72CC89">
              <w:rPr>
                <w:rFonts w:asciiTheme="minorHAnsi" w:eastAsiaTheme="minorEastAsia" w:hAnsiTheme="minorHAnsi" w:cstheme="minorBidi"/>
                <w:sz w:val="18"/>
                <w:szCs w:val="18"/>
                <w:highlight w:val="yellow"/>
              </w:rPr>
              <w:t xml:space="preserve">Lekár </w:t>
            </w:r>
            <w:r w:rsidR="00CA1202">
              <w:rPr>
                <w:rFonts w:asciiTheme="minorHAnsi" w:eastAsiaTheme="minorEastAsia" w:hAnsiTheme="minorHAnsi" w:cstheme="minorBidi"/>
                <w:sz w:val="18"/>
                <w:szCs w:val="18"/>
                <w:highlight w:val="yellow"/>
              </w:rPr>
              <w:t xml:space="preserve">v rámci PZS v odbore </w:t>
            </w:r>
            <w:r w:rsidR="007A2522">
              <w:rPr>
                <w:rFonts w:asciiTheme="minorHAnsi" w:eastAsiaTheme="minorEastAsia" w:hAnsiTheme="minorHAnsi" w:cstheme="minorBidi"/>
                <w:sz w:val="18"/>
                <w:szCs w:val="18"/>
                <w:highlight w:val="yellow"/>
              </w:rPr>
              <w:t>009</w:t>
            </w:r>
            <w:r w:rsidRPr="6E72CC89">
              <w:rPr>
                <w:rFonts w:asciiTheme="minorHAnsi" w:eastAsiaTheme="minorEastAsia" w:hAnsiTheme="minorHAnsi" w:cstheme="minorBidi"/>
                <w:sz w:val="18"/>
                <w:szCs w:val="18"/>
                <w:highlight w:val="yellow"/>
              </w:rPr>
              <w:t xml:space="preserve"> gynekológia a pôrodníctvo má možnosť zapísať údaje potrebné pre schválenie príspevku pri narodení dieťaťa v zmysle</w:t>
            </w:r>
            <w:r w:rsidRPr="6E72CC89">
              <w:rPr>
                <w:rFonts w:asciiTheme="minorHAnsi" w:eastAsiaTheme="minorEastAsia" w:hAnsiTheme="minorHAnsi" w:cstheme="minorBidi"/>
                <w:sz w:val="18"/>
                <w:szCs w:val="18"/>
              </w:rPr>
              <w:t xml:space="preserve"> </w:t>
            </w:r>
            <w:hyperlink w:anchor="_eV_01_50_Potvrdenie_pre" w:history="1">
              <w:r w:rsidRPr="6E72CC89">
                <w:rPr>
                  <w:rStyle w:val="Hypertextovprepojenie"/>
                  <w:rFonts w:asciiTheme="minorHAnsi" w:eastAsiaTheme="minorEastAsia" w:hAnsiTheme="minorHAnsi" w:cstheme="minorBidi"/>
                  <w:sz w:val="18"/>
                  <w:szCs w:val="18"/>
                  <w:highlight w:val="yellow"/>
                </w:rPr>
                <w:t>eV_01_50 Potvrdenie pre príspevok pri narodení – zapísanie údajov gynekológom</w:t>
              </w:r>
            </w:hyperlink>
            <w:r w:rsidRPr="6E72CC89">
              <w:rPr>
                <w:rFonts w:asciiTheme="minorHAnsi" w:eastAsiaTheme="minorEastAsia" w:hAnsiTheme="minorHAnsi" w:cstheme="minorBidi"/>
                <w:sz w:val="18"/>
                <w:szCs w:val="18"/>
              </w:rPr>
              <w:t>.</w:t>
            </w:r>
          </w:p>
          <w:p w14:paraId="13FE414B" w14:textId="652BFDF4" w:rsidR="6E72CC89" w:rsidRDefault="6E72CC89" w:rsidP="6E72CC89">
            <w:pPr>
              <w:ind w:left="1416"/>
            </w:pPr>
          </w:p>
          <w:p w14:paraId="24FB9F17" w14:textId="77777777" w:rsidR="0094053A" w:rsidRPr="00D95A9D" w:rsidRDefault="4B1F096C" w:rsidP="0028112C">
            <w:pPr>
              <w:pStyle w:val="Odsekzoznamu"/>
              <w:numPr>
                <w:ilvl w:val="0"/>
                <w:numId w:val="94"/>
              </w:numPr>
              <w:ind w:left="1068"/>
            </w:pPr>
            <w:r w:rsidRPr="142AD015">
              <w:rPr>
                <w:rFonts w:asciiTheme="minorHAnsi" w:eastAsiaTheme="minorEastAsia" w:hAnsiTheme="minorHAnsi" w:cstheme="minorBidi"/>
                <w:sz w:val="18"/>
                <w:szCs w:val="18"/>
              </w:rPr>
              <w:t xml:space="preserve">Ak lekár vytvára žiadanku o zobrazovacie vyšetrenie vyplní aj potrebné náležitosti žiadanky: </w:t>
            </w:r>
          </w:p>
          <w:p w14:paraId="6412FE42" w14:textId="4E1A1478" w:rsidR="0094053A" w:rsidRPr="00D95A9D" w:rsidRDefault="4B1F096C" w:rsidP="0028112C">
            <w:pPr>
              <w:pStyle w:val="Odsekzoznamu"/>
              <w:numPr>
                <w:ilvl w:val="1"/>
                <w:numId w:val="94"/>
              </w:numPr>
              <w:ind w:left="1788"/>
            </w:pPr>
            <w:r w:rsidRPr="7E123236">
              <w:rPr>
                <w:rFonts w:asciiTheme="minorHAnsi" w:eastAsiaTheme="minorEastAsia" w:hAnsiTheme="minorHAnsi" w:cstheme="minorBidi"/>
                <w:sz w:val="18"/>
                <w:szCs w:val="18"/>
              </w:rPr>
              <w:t xml:space="preserve">vyšetrovaný orgán </w:t>
            </w:r>
            <w:r w:rsidR="7622762F" w:rsidRPr="7E123236">
              <w:rPr>
                <w:rFonts w:asciiTheme="minorHAnsi" w:eastAsiaTheme="minorEastAsia" w:hAnsiTheme="minorHAnsi" w:cstheme="minorBidi"/>
                <w:sz w:val="18"/>
                <w:szCs w:val="18"/>
              </w:rPr>
              <w:t xml:space="preserve">- </w:t>
            </w:r>
            <w:r w:rsidR="7622762F" w:rsidRPr="00EB3D8B">
              <w:rPr>
                <w:rFonts w:asciiTheme="minorHAnsi" w:eastAsiaTheme="minorEastAsia" w:hAnsiTheme="minorHAnsi" w:cstheme="minorBidi"/>
                <w:sz w:val="18"/>
                <w:szCs w:val="18"/>
                <w:highlight w:val="yellow"/>
              </w:rPr>
              <w:t>položka vyšetrovaný orgán bude naviazaná na číselník pričom bude povinná od závislosti na modalitu vyšetrenia pre zobrazovacie vyšetrenia.</w:t>
            </w:r>
          </w:p>
          <w:p w14:paraId="47B12010" w14:textId="7CD1C5A2" w:rsidR="0094053A" w:rsidRPr="00EB3D8B" w:rsidRDefault="6DE4F7B8" w:rsidP="0028112C">
            <w:pPr>
              <w:pStyle w:val="Odsekzoznamu"/>
              <w:numPr>
                <w:ilvl w:val="1"/>
                <w:numId w:val="94"/>
              </w:numPr>
              <w:ind w:left="1788"/>
              <w:rPr>
                <w:highlight w:val="yellow"/>
              </w:rPr>
            </w:pPr>
            <w:r w:rsidRPr="7E123236">
              <w:rPr>
                <w:rFonts w:asciiTheme="minorHAnsi" w:eastAsiaTheme="minorEastAsia" w:hAnsiTheme="minorHAnsi" w:cstheme="minorBidi"/>
                <w:sz w:val="18"/>
                <w:szCs w:val="18"/>
              </w:rPr>
              <w:t>modalita vyšetrenia (napr. MR, CT, Roentgen)</w:t>
            </w:r>
            <w:r w:rsidR="727945C6" w:rsidRPr="7E123236">
              <w:rPr>
                <w:rFonts w:asciiTheme="minorHAnsi" w:eastAsiaTheme="minorEastAsia" w:hAnsiTheme="minorHAnsi" w:cstheme="minorBidi"/>
                <w:sz w:val="18"/>
                <w:szCs w:val="18"/>
              </w:rPr>
              <w:t xml:space="preserve"> - </w:t>
            </w:r>
            <w:r w:rsidR="727945C6" w:rsidRPr="00EB3D8B">
              <w:rPr>
                <w:rFonts w:asciiTheme="minorHAnsi" w:eastAsiaTheme="minorEastAsia" w:hAnsiTheme="minorHAnsi" w:cstheme="minorBidi"/>
                <w:sz w:val="18"/>
                <w:szCs w:val="18"/>
                <w:highlight w:val="yellow"/>
              </w:rPr>
              <w:t>povinný atribút</w:t>
            </w:r>
            <w:r w:rsidR="622FF45B" w:rsidRPr="00EB3D8B">
              <w:rPr>
                <w:rFonts w:asciiTheme="minorHAnsi" w:eastAsiaTheme="minorEastAsia" w:hAnsiTheme="minorHAnsi" w:cstheme="minorBidi"/>
                <w:sz w:val="18"/>
                <w:szCs w:val="18"/>
                <w:highlight w:val="yellow"/>
              </w:rPr>
              <w:t>,</w:t>
            </w:r>
            <w:r w:rsidR="727945C6" w:rsidRPr="00EB3D8B">
              <w:rPr>
                <w:rFonts w:asciiTheme="minorHAnsi" w:eastAsiaTheme="minorEastAsia" w:hAnsiTheme="minorHAnsi" w:cstheme="minorBidi"/>
                <w:sz w:val="18"/>
                <w:szCs w:val="18"/>
                <w:highlight w:val="yellow"/>
              </w:rPr>
              <w:t xml:space="preserve"> ak ide o zobrazovacie vyšetrenie.</w:t>
            </w:r>
          </w:p>
          <w:p w14:paraId="7127E9D7" w14:textId="2DA37D1E" w:rsidR="0094053A" w:rsidRPr="00D95A9D" w:rsidRDefault="6DE4F7B8" w:rsidP="0028112C">
            <w:pPr>
              <w:pStyle w:val="Odsekzoznamu"/>
              <w:numPr>
                <w:ilvl w:val="1"/>
                <w:numId w:val="94"/>
              </w:numPr>
              <w:ind w:left="1788"/>
            </w:pPr>
            <w:r w:rsidRPr="142AD015">
              <w:rPr>
                <w:rFonts w:asciiTheme="minorHAnsi" w:eastAsiaTheme="minorEastAsia" w:hAnsiTheme="minorHAnsi" w:cstheme="minorBidi"/>
                <w:sz w:val="18"/>
                <w:szCs w:val="18"/>
              </w:rPr>
              <w:t>potreba sedácie</w:t>
            </w:r>
          </w:p>
          <w:p w14:paraId="2342C9C1" w14:textId="2D9C8936" w:rsidR="0094053A"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implantovaná zdravotná pomôcka ak žiadanka o zobrazovacie vyšetrenie je vytváraná spoločne so záznamom o odbornom vyšetrení</w:t>
            </w:r>
          </w:p>
          <w:p w14:paraId="5442B346" w14:textId="77777777" w:rsidR="00300F3C" w:rsidRPr="00D95A9D" w:rsidRDefault="4B1F096C" w:rsidP="0028112C">
            <w:pPr>
              <w:pStyle w:val="Odsekzoznamu"/>
              <w:numPr>
                <w:ilvl w:val="0"/>
                <w:numId w:val="94"/>
              </w:numPr>
              <w:ind w:left="1068"/>
            </w:pPr>
            <w:r w:rsidRPr="142AD015">
              <w:rPr>
                <w:rFonts w:asciiTheme="minorHAnsi" w:eastAsiaTheme="minorEastAsia" w:hAnsiTheme="minorHAnsi" w:cstheme="minorBidi"/>
                <w:sz w:val="18"/>
                <w:szCs w:val="18"/>
              </w:rPr>
              <w:t>Ošetrujúci lekár potvrdí úplnosť vytvoreného odporúčania na vyšetrenie</w:t>
            </w:r>
          </w:p>
          <w:p w14:paraId="1DE46D2F" w14:textId="77777777" w:rsidR="00300F3C" w:rsidRPr="00D95A9D" w:rsidRDefault="4B1F096C" w:rsidP="0028112C">
            <w:pPr>
              <w:pStyle w:val="Odsekzoznamu"/>
              <w:numPr>
                <w:ilvl w:val="0"/>
                <w:numId w:val="94"/>
              </w:numPr>
              <w:ind w:left="106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5F3D5500" w14:textId="77777777" w:rsidR="00300F3C" w:rsidRPr="00D95A9D" w:rsidRDefault="4B1F096C"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Po ukončení záznamu lekárom IS PZS na aplikačnej úrovni skontroluje povinnosti vyplnených polí a až následne záznam posiela do NZIS </w:t>
            </w:r>
          </w:p>
          <w:p w14:paraId="4EF2D24A" w14:textId="1D2564CF" w:rsidR="00300F3C" w:rsidRPr="00D95A9D" w:rsidRDefault="4B1F096C" w:rsidP="0028112C">
            <w:pPr>
              <w:pStyle w:val="Odsekzoznamu"/>
              <w:numPr>
                <w:ilvl w:val="0"/>
                <w:numId w:val="94"/>
              </w:numPr>
              <w:ind w:left="1068"/>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IS PZS pokračuje v ukončení v záznamu vo eV_01_01 Zapísanie záznamu o vyšetrenie v bode 1</w:t>
            </w:r>
            <w:r w:rsidR="7EBB052C" w:rsidRPr="00EB3D8B">
              <w:rPr>
                <w:rFonts w:asciiTheme="minorHAnsi" w:eastAsiaTheme="minorEastAsia" w:hAnsiTheme="minorHAnsi" w:cstheme="minorBidi"/>
                <w:sz w:val="18"/>
                <w:szCs w:val="18"/>
                <w:highlight w:val="yellow"/>
              </w:rPr>
              <w:t>5</w:t>
            </w:r>
            <w:r w:rsidRPr="7E123236">
              <w:rPr>
                <w:rFonts w:asciiTheme="minorHAnsi" w:eastAsiaTheme="minorEastAsia" w:hAnsiTheme="minorHAnsi" w:cstheme="minorBidi"/>
                <w:sz w:val="18"/>
                <w:szCs w:val="18"/>
              </w:rPr>
              <w:t>., v prípade, že bolo vytvorené len odporúčanie na vyšetrenie na pozadí doplní:  </w:t>
            </w:r>
          </w:p>
          <w:p w14:paraId="547A534C" w14:textId="686BFDC3" w:rsidR="00300F3C" w:rsidRPr="00D95A9D" w:rsidRDefault="4B1F096C" w:rsidP="0028112C">
            <w:pPr>
              <w:pStyle w:val="Odsekzoznamu"/>
              <w:numPr>
                <w:ilvl w:val="1"/>
                <w:numId w:val="94"/>
              </w:numPr>
              <w:ind w:left="1788"/>
            </w:pPr>
            <w:r w:rsidRPr="142AD015">
              <w:rPr>
                <w:rFonts w:asciiTheme="minorHAnsi" w:eastAsiaTheme="minorEastAsia" w:hAnsiTheme="minorHAnsi" w:cstheme="minorBidi"/>
                <w:sz w:val="18"/>
                <w:szCs w:val="18"/>
              </w:rPr>
              <w:t>Príznak „Len výmenný lístok“ ak je odporúčanie na vyšetrenie vytvárané samostatne</w:t>
            </w:r>
          </w:p>
          <w:p w14:paraId="73DA7275" w14:textId="5979BED8" w:rsidR="00981CCD" w:rsidRPr="00D95A9D" w:rsidRDefault="4B1F096C" w:rsidP="0028112C">
            <w:pPr>
              <w:pStyle w:val="Odsekzoznamu"/>
              <w:numPr>
                <w:ilvl w:val="0"/>
                <w:numId w:val="94"/>
              </w:numPr>
              <w:ind w:left="1068"/>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IS PZS na pozadí odošle záznam o odbornom vyšetrení prostredníctvom služby </w:t>
            </w:r>
            <w:hyperlink w:anchor="_ZapisZaznamOVysetreni_v7" w:history="1">
              <w:r w:rsidRPr="002D7B65">
                <w:rPr>
                  <w:rStyle w:val="Hypertextovprepojenie"/>
                  <w:rFonts w:asciiTheme="minorHAnsi" w:eastAsiaTheme="minorEastAsia" w:hAnsiTheme="minorHAnsi" w:cstheme="minorBidi"/>
                  <w:sz w:val="18"/>
                  <w:szCs w:val="18"/>
                  <w:highlight w:val="yellow"/>
                </w:rPr>
                <w:t>ZapisZaznamOVysetreni_v</w:t>
              </w:r>
              <w:r w:rsidR="1D855C8F" w:rsidRPr="002D7B65">
                <w:rPr>
                  <w:rStyle w:val="Hypertextovprepojenie"/>
                  <w:rFonts w:asciiTheme="minorHAnsi" w:eastAsiaTheme="minorEastAsia" w:hAnsiTheme="minorHAnsi" w:cstheme="minorBidi"/>
                  <w:sz w:val="18"/>
                  <w:szCs w:val="18"/>
                  <w:highlight w:val="yellow"/>
                </w:rPr>
                <w:t>7</w:t>
              </w:r>
            </w:hyperlink>
            <w:r w:rsidRPr="7E123236">
              <w:rPr>
                <w:rFonts w:asciiTheme="minorHAnsi" w:eastAsiaTheme="minorEastAsia" w:hAnsiTheme="minorHAnsi" w:cstheme="minorBidi"/>
                <w:sz w:val="18"/>
                <w:szCs w:val="18"/>
              </w:rPr>
              <w:t xml:space="preserve"> do NZIS</w:t>
            </w:r>
          </w:p>
          <w:p w14:paraId="1E65E945" w14:textId="77777777" w:rsidR="00300F3C" w:rsidRPr="00D95A9D" w:rsidRDefault="4B1F096C" w:rsidP="0028112C">
            <w:pPr>
              <w:pStyle w:val="Odsekzoznamu"/>
              <w:numPr>
                <w:ilvl w:val="0"/>
                <w:numId w:val="94"/>
              </w:numPr>
              <w:ind w:left="1068"/>
            </w:pPr>
            <w:r w:rsidRPr="142AD015">
              <w:rPr>
                <w:rFonts w:asciiTheme="minorHAnsi" w:eastAsiaTheme="minorEastAsia" w:hAnsiTheme="minorHAnsi" w:cstheme="minorBidi"/>
                <w:sz w:val="18"/>
                <w:szCs w:val="18"/>
              </w:rPr>
              <w:t>V prípade potreby IS PZS umožní lekárovi vytlačiť odporúčanie na vyšetrenie</w:t>
            </w:r>
          </w:p>
        </w:tc>
      </w:tr>
      <w:tr w:rsidR="006A5E37" w:rsidRPr="00D95A9D" w14:paraId="074757B9"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757FA2" w14:textId="77777777" w:rsidR="006A5E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9AE517A" w14:textId="77777777" w:rsidR="00BE4AE9"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5F78972D" w14:textId="77777777" w:rsidR="00BE4AE9"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04C7BBB" w14:textId="383C7536" w:rsidR="00BE4AE9" w:rsidRPr="00D95A9D" w:rsidRDefault="4B1F096C" w:rsidP="0028112C">
            <w:pPr>
              <w:pStyle w:val="Odsekzoznamu"/>
              <w:numPr>
                <w:ilvl w:val="1"/>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E900001 – Záznam pre ktorého bol záznam vytvorený na nenachádza v NZIS (špecifická situácia v prípade, že pacientovi už nie je poberateľom zdravotného poistenia, hoci IS PZS k nemu eviduje JRÚZ ID) </w:t>
            </w:r>
          </w:p>
          <w:p w14:paraId="01337B5F" w14:textId="77777777" w:rsidR="00BE2498" w:rsidRPr="00D95A9D" w:rsidRDefault="4B1F096C" w:rsidP="0028112C">
            <w:pPr>
              <w:pStyle w:val="Odsekzoznamu"/>
              <w:numPr>
                <w:ilvl w:val="1"/>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2F109519" w14:textId="77777777" w:rsidR="00BE4AE9"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2A34B2A8" w14:textId="77777777" w:rsidR="00BE4AE9"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42B69C74" w14:textId="77777777" w:rsidR="00BE4AE9"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729CDFEC" w14:textId="77777777" w:rsidR="006A5E37" w:rsidRPr="00D95A9D" w:rsidRDefault="4B1F096C" w:rsidP="0028112C">
            <w:pPr>
              <w:pStyle w:val="Odsekzoznamu"/>
              <w:numPr>
                <w:ilvl w:val="0"/>
                <w:numId w:val="56"/>
              </w:numPr>
              <w:spacing w:before="120"/>
              <w:jc w:val="both"/>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56FD18C4" w14:textId="7F3D45FA" w:rsidR="0088602D" w:rsidRPr="000918AA" w:rsidRDefault="6DE4F7B8" w:rsidP="00670A68">
      <w:pPr>
        <w:pStyle w:val="Nadpis3"/>
      </w:pPr>
      <w:bookmarkStart w:id="257" w:name="_Zapísanie_záznamu_z_3"/>
      <w:bookmarkStart w:id="258" w:name="_Zapísanie_záznamu_z_4"/>
      <w:bookmarkStart w:id="259" w:name="_eV_01_05_–_Zapísanie"/>
      <w:bookmarkStart w:id="260" w:name="_Toc87951906"/>
      <w:bookmarkStart w:id="261" w:name="_Toc87957882"/>
      <w:bookmarkStart w:id="262" w:name="_Toc88127629"/>
      <w:bookmarkStart w:id="263" w:name="_Toc90653418"/>
      <w:bookmarkEnd w:id="257"/>
      <w:bookmarkEnd w:id="258"/>
      <w:bookmarkEnd w:id="259"/>
      <w:r>
        <w:t>eV_01_05 – Zapísanie lekárskej prepúšťacej správy v nemocnici</w:t>
      </w:r>
      <w:bookmarkEnd w:id="260"/>
      <w:bookmarkEnd w:id="261"/>
      <w:bookmarkEnd w:id="262"/>
      <w:bookmarkEnd w:id="26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2"/>
        <w:gridCol w:w="7904"/>
      </w:tblGrid>
      <w:tr w:rsidR="0088602D" w:rsidRPr="00D95A9D" w14:paraId="30538840"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ABF8C2"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4E731759" w14:textId="77777777" w:rsidR="0088602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nemocnici</w:t>
            </w:r>
          </w:p>
        </w:tc>
      </w:tr>
      <w:tr w:rsidR="0088602D" w:rsidRPr="00D95A9D" w14:paraId="512D1B8D"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9ECDB4"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0675659" w14:textId="77777777" w:rsidR="0088602D" w:rsidRDefault="6DE4F7B8" w:rsidP="6DE4F7B8">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Slúži pre ošetrujúceho lekára na zapísanie výsledku z hospitalizačného vyšetrenia. Ošetrujúci lekár realizuje ošetrenie pacienta počas ústavnej ZS na základe odporúčania od iného ošetrujúceho lekára, v súlade so zákon 576/2004 Z.z., § 9, ods. (2), okrem výnimky v súvislosti s akútnym stavom pacienta. Ošetrujúci lekár ďalšie špecializované vyšetrenia pre pacienta žiada formou konzílií alebo formou žiadaniek.</w:t>
            </w:r>
          </w:p>
          <w:p w14:paraId="5A462CAF" w14:textId="0A9FEE12" w:rsidR="00753FEC" w:rsidRPr="00D95A9D" w:rsidRDefault="00753FEC" w:rsidP="00470B63">
            <w:pPr>
              <w:pStyle w:val="Bezriadkovania"/>
              <w:rPr>
                <w:rFonts w:asciiTheme="minorHAnsi" w:eastAsiaTheme="minorEastAsia" w:hAnsiTheme="minorHAnsi" w:cstheme="minorBidi"/>
                <w:color w:val="auto"/>
                <w:sz w:val="18"/>
                <w:szCs w:val="18"/>
                <w:lang w:val="sk-SK"/>
              </w:rPr>
            </w:pPr>
            <w:r w:rsidRPr="00EB3D8B">
              <w:rPr>
                <w:rFonts w:asciiTheme="minorHAnsi" w:eastAsiaTheme="minorEastAsia" w:hAnsiTheme="minorHAnsi" w:cstheme="minorBidi"/>
                <w:color w:val="auto"/>
                <w:sz w:val="18"/>
                <w:szCs w:val="18"/>
                <w:highlight w:val="yellow"/>
                <w:lang w:val="sk-SK"/>
              </w:rPr>
              <w:t xml:space="preserve">V rámci tohto scenára má ošetrujúci lekár </w:t>
            </w:r>
            <w:r w:rsidR="00CA1202">
              <w:rPr>
                <w:rFonts w:asciiTheme="minorHAnsi" w:eastAsiaTheme="minorEastAsia" w:hAnsiTheme="minorHAnsi" w:cstheme="minorBidi"/>
                <w:color w:val="auto"/>
                <w:sz w:val="18"/>
                <w:szCs w:val="18"/>
                <w:highlight w:val="yellow"/>
                <w:lang w:val="sk-SK"/>
              </w:rPr>
              <w:t xml:space="preserve">v rámci OÚ PZS </w:t>
            </w:r>
            <w:r w:rsidR="00470B63">
              <w:rPr>
                <w:rFonts w:asciiTheme="minorHAnsi" w:eastAsiaTheme="minorEastAsia" w:hAnsiTheme="minorHAnsi" w:cstheme="minorBidi"/>
                <w:color w:val="auto"/>
                <w:sz w:val="18"/>
                <w:szCs w:val="18"/>
                <w:highlight w:val="yellow"/>
                <w:lang w:val="sk-SK"/>
              </w:rPr>
              <w:t xml:space="preserve">v odbore </w:t>
            </w:r>
            <w:r w:rsidRPr="00EB3D8B">
              <w:rPr>
                <w:rFonts w:asciiTheme="minorHAnsi" w:eastAsiaTheme="minorEastAsia" w:hAnsiTheme="minorHAnsi" w:cstheme="minorBidi"/>
                <w:color w:val="auto"/>
                <w:sz w:val="18"/>
                <w:szCs w:val="18"/>
                <w:highlight w:val="yellow"/>
                <w:lang w:val="sk-SK"/>
              </w:rPr>
              <w:t>gynekológia a</w:t>
            </w:r>
            <w:r w:rsidR="00470B63">
              <w:rPr>
                <w:rFonts w:asciiTheme="minorHAnsi" w:eastAsiaTheme="minorEastAsia" w:hAnsiTheme="minorHAnsi" w:cstheme="minorBidi"/>
                <w:color w:val="auto"/>
                <w:sz w:val="18"/>
                <w:szCs w:val="18"/>
                <w:highlight w:val="yellow"/>
                <w:lang w:val="sk-SK"/>
              </w:rPr>
              <w:t> </w:t>
            </w:r>
            <w:r w:rsidRPr="00EB3D8B">
              <w:rPr>
                <w:rFonts w:asciiTheme="minorHAnsi" w:eastAsiaTheme="minorEastAsia" w:hAnsiTheme="minorHAnsi" w:cstheme="minorBidi"/>
                <w:color w:val="auto"/>
                <w:sz w:val="18"/>
                <w:szCs w:val="18"/>
                <w:highlight w:val="yellow"/>
                <w:lang w:val="sk-SK"/>
              </w:rPr>
              <w:t>pôrodníctvo</w:t>
            </w:r>
            <w:r w:rsidR="00470B63">
              <w:rPr>
                <w:rFonts w:asciiTheme="minorHAnsi" w:eastAsiaTheme="minorEastAsia" w:hAnsiTheme="minorHAnsi" w:cstheme="minorBidi"/>
                <w:color w:val="auto"/>
                <w:sz w:val="18"/>
                <w:szCs w:val="18"/>
                <w:highlight w:val="yellow"/>
                <w:lang w:val="sk-SK"/>
              </w:rPr>
              <w:t xml:space="preserve"> (009)</w:t>
            </w:r>
            <w:r w:rsidR="008F5A81" w:rsidRPr="00EB3D8B">
              <w:rPr>
                <w:rFonts w:asciiTheme="minorHAnsi" w:eastAsiaTheme="minorEastAsia" w:hAnsiTheme="minorHAnsi" w:cstheme="minorBidi"/>
                <w:color w:val="auto"/>
                <w:sz w:val="18"/>
                <w:szCs w:val="18"/>
                <w:highlight w:val="yellow"/>
                <w:lang w:val="sk-SK"/>
              </w:rPr>
              <w:t>, ktorý zapisuje LPS</w:t>
            </w:r>
            <w:r w:rsidRPr="00EB3D8B">
              <w:rPr>
                <w:rFonts w:asciiTheme="minorHAnsi" w:eastAsiaTheme="minorEastAsia" w:hAnsiTheme="minorHAnsi" w:cstheme="minorBidi"/>
                <w:color w:val="auto"/>
                <w:sz w:val="18"/>
                <w:szCs w:val="18"/>
                <w:highlight w:val="yellow"/>
                <w:lang w:val="sk-SK"/>
              </w:rPr>
              <w:t xml:space="preserve"> možnosť zapísať údaje pre schválenie príspevku pri narodení dieťaťa</w:t>
            </w:r>
            <w:r w:rsidR="008F5A81" w:rsidRPr="00EB3D8B">
              <w:rPr>
                <w:rFonts w:asciiTheme="minorHAnsi" w:eastAsiaTheme="minorEastAsia" w:hAnsiTheme="minorHAnsi" w:cstheme="minorBidi"/>
                <w:color w:val="auto"/>
                <w:sz w:val="18"/>
                <w:szCs w:val="18"/>
                <w:highlight w:val="yellow"/>
                <w:lang w:val="sk-SK"/>
              </w:rPr>
              <w:t>.</w:t>
            </w:r>
            <w:r w:rsidR="003F0081">
              <w:rPr>
                <w:rFonts w:asciiTheme="minorHAnsi" w:eastAsiaTheme="minorEastAsia" w:hAnsiTheme="minorHAnsi" w:cstheme="minorBidi"/>
                <w:color w:val="auto"/>
                <w:sz w:val="18"/>
                <w:szCs w:val="18"/>
                <w:lang w:val="sk-SK"/>
              </w:rPr>
              <w:t xml:space="preserve"> </w:t>
            </w:r>
          </w:p>
        </w:tc>
      </w:tr>
      <w:tr w:rsidR="0088602D" w:rsidRPr="00D95A9D" w14:paraId="502768FB"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A86D23B" w14:textId="77777777" w:rsidR="0088602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13BEB64" w14:textId="77777777" w:rsidR="0088602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2C21984" w14:textId="77777777" w:rsidR="0088602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4B59D404" w14:textId="77777777" w:rsidR="0088602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 ÚS</w:t>
            </w:r>
          </w:p>
        </w:tc>
      </w:tr>
      <w:tr w:rsidR="007F55A6" w:rsidRPr="00D95A9D" w14:paraId="1D065157"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2F3429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194F94A6" w14:textId="491C64A4" w:rsidR="007F55A6"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00B0745E" w:rsidRPr="22723D29">
                <w:rPr>
                  <w:rStyle w:val="Hypertextovprepojenie"/>
                  <w:rFonts w:asciiTheme="minorHAnsi" w:eastAsiaTheme="minorEastAsia" w:hAnsiTheme="minorHAnsi" w:cstheme="minorBidi"/>
                  <w:sz w:val="18"/>
                  <w:szCs w:val="18"/>
                  <w:lang w:val="sk-SK"/>
                </w:rPr>
                <w:t xml:space="preserve">A1: Zápis záznamu z vyšetrenia a odporúčania na vyšetrenie </w:t>
              </w:r>
            </w:hyperlink>
          </w:p>
        </w:tc>
      </w:tr>
      <w:tr w:rsidR="007F55A6" w:rsidRPr="00D95A9D" w14:paraId="7A164111"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66B3074"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6F65ED5" w14:textId="0743215E" w:rsidR="007F55A6" w:rsidRPr="002D7B65" w:rsidRDefault="00BB44B8" w:rsidP="0028112C">
            <w:pPr>
              <w:pStyle w:val="Bezriadkovania"/>
              <w:numPr>
                <w:ilvl w:val="0"/>
                <w:numId w:val="55"/>
              </w:numPr>
              <w:spacing w:after="0"/>
              <w:rPr>
                <w:rFonts w:asciiTheme="minorHAnsi" w:eastAsiaTheme="minorEastAsia" w:hAnsiTheme="minorHAnsi" w:cstheme="minorBidi"/>
                <w:sz w:val="18"/>
                <w:szCs w:val="18"/>
                <w:highlight w:val="yellow"/>
                <w:u w:val="single"/>
                <w:lang w:val="sk-SK"/>
              </w:rPr>
            </w:pPr>
            <w:hyperlink w:anchor="_Prepúšťacia_správa" w:history="1">
              <w:r w:rsidR="4B1F096C" w:rsidRPr="002D7B65">
                <w:rPr>
                  <w:rStyle w:val="Hypertextovprepojenie"/>
                  <w:rFonts w:asciiTheme="minorHAnsi" w:eastAsiaTheme="minorEastAsia" w:hAnsiTheme="minorHAnsi" w:cstheme="minorBidi"/>
                  <w:sz w:val="18"/>
                  <w:szCs w:val="18"/>
                  <w:highlight w:val="yellow"/>
                  <w:lang w:val="sk-SK"/>
                </w:rPr>
                <w:t>CEN-EN13606-ENTRY.Zaznam_o_vysetreni-Lekárska_prepustacia_sprava.v</w:t>
              </w:r>
            </w:hyperlink>
            <w:r w:rsidR="00E91A6F" w:rsidRPr="002D7B65">
              <w:rPr>
                <w:rFonts w:asciiTheme="minorHAnsi" w:eastAsiaTheme="minorEastAsia" w:hAnsiTheme="minorHAnsi" w:cstheme="minorBidi"/>
                <w:sz w:val="18"/>
                <w:szCs w:val="18"/>
                <w:highlight w:val="yellow"/>
                <w:lang w:val="sk-SK"/>
              </w:rPr>
              <w:t>6</w:t>
            </w:r>
          </w:p>
          <w:p w14:paraId="292E8E4F" w14:textId="2804F9BB" w:rsidR="00190D24" w:rsidRPr="00D95A9D" w:rsidRDefault="00190D24" w:rsidP="0028112C">
            <w:pPr>
              <w:pStyle w:val="Bezriadkovania"/>
              <w:numPr>
                <w:ilvl w:val="0"/>
                <w:numId w:val="55"/>
              </w:numPr>
              <w:spacing w:after="0"/>
              <w:rPr>
                <w:rStyle w:val="Hypertextovprepojenie"/>
                <w:rFonts w:asciiTheme="minorHAnsi" w:eastAsiaTheme="minorEastAsia" w:hAnsiTheme="minorHAnsi" w:cstheme="minorBidi"/>
                <w:color w:val="10A3FF" w:themeColor="text1" w:themeTint="80"/>
                <w:sz w:val="18"/>
                <w:szCs w:val="18"/>
                <w:lang w:val="sk-SK"/>
              </w:rPr>
            </w:pPr>
            <w:r w:rsidRPr="00EB3D8B">
              <w:rPr>
                <w:rFonts w:asciiTheme="minorHAnsi" w:eastAsiaTheme="minorEastAsia" w:hAnsiTheme="minorHAnsi" w:cstheme="minorBidi"/>
                <w:sz w:val="18"/>
                <w:szCs w:val="18"/>
                <w:highlight w:val="yellow"/>
                <w:lang w:val="sk-SK"/>
              </w:rPr>
              <w:t>CEN-EN13606-CLUSTER.Potvrdenie_pre_prispevok_pri_narodeni.v1</w:t>
            </w:r>
          </w:p>
        </w:tc>
      </w:tr>
      <w:tr w:rsidR="007F55A6" w:rsidRPr="00D95A9D" w14:paraId="4AB66D5D"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CB173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4479F49" w14:textId="189CD048" w:rsidR="007F55A6"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ZaznamOVysetreni_v7" w:history="1">
              <w:r w:rsidR="4B1F096C" w:rsidRPr="002D7B65">
                <w:rPr>
                  <w:rStyle w:val="Hypertextovprepojenie"/>
                  <w:rFonts w:asciiTheme="minorHAnsi" w:eastAsiaTheme="minorEastAsia" w:hAnsiTheme="minorHAnsi" w:cstheme="minorBidi"/>
                  <w:sz w:val="18"/>
                  <w:szCs w:val="18"/>
                  <w:highlight w:val="yellow"/>
                  <w:lang w:val="sk-SK"/>
                </w:rPr>
                <w:t>ZapisZaznamOVys</w:t>
              </w:r>
              <w:r w:rsidR="004E1004" w:rsidRPr="002D7B65">
                <w:rPr>
                  <w:rStyle w:val="Hypertextovprepojenie"/>
                  <w:rFonts w:asciiTheme="minorHAnsi" w:eastAsiaTheme="minorEastAsia" w:hAnsiTheme="minorHAnsi" w:cstheme="minorBidi"/>
                  <w:sz w:val="18"/>
                  <w:szCs w:val="18"/>
                  <w:highlight w:val="yellow"/>
                  <w:lang w:val="sk-SK"/>
                </w:rPr>
                <w:t>e</w:t>
              </w:r>
              <w:r w:rsidR="4B1F096C" w:rsidRPr="002D7B65">
                <w:rPr>
                  <w:rStyle w:val="Hypertextovprepojenie"/>
                  <w:rFonts w:asciiTheme="minorHAnsi" w:eastAsiaTheme="minorEastAsia" w:hAnsiTheme="minorHAnsi" w:cstheme="minorBidi"/>
                  <w:sz w:val="18"/>
                  <w:szCs w:val="18"/>
                  <w:highlight w:val="yellow"/>
                  <w:lang w:val="sk-SK"/>
                </w:rPr>
                <w:t>treni_v</w:t>
              </w:r>
              <w:r w:rsidR="11F7459E" w:rsidRPr="002D7B65">
                <w:rPr>
                  <w:rStyle w:val="Hypertextovprepojenie"/>
                  <w:rFonts w:asciiTheme="minorHAnsi" w:eastAsiaTheme="minorEastAsia" w:hAnsiTheme="minorHAnsi" w:cstheme="minorBidi"/>
                  <w:sz w:val="18"/>
                  <w:szCs w:val="18"/>
                  <w:highlight w:val="yellow"/>
                  <w:lang w:val="sk-SK"/>
                </w:rPr>
                <w:t>7</w:t>
              </w:r>
            </w:hyperlink>
          </w:p>
        </w:tc>
      </w:tr>
      <w:tr w:rsidR="007F55A6" w:rsidRPr="00D95A9D" w14:paraId="3CB817D1"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38E6B51"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B7D6CC" w14:textId="77777777" w:rsidR="007F55A6"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Uložený záznam prepúšťacej správy</w:t>
            </w:r>
          </w:p>
        </w:tc>
      </w:tr>
      <w:tr w:rsidR="007F55A6" w:rsidRPr="00D95A9D" w14:paraId="04358533"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76803E"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622CA20" w14:textId="77777777" w:rsidR="000E388F"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sa prepúšťacia správa realizuje</w:t>
            </w:r>
          </w:p>
          <w:p w14:paraId="3FB1145A" w14:textId="77777777" w:rsidR="0044021E"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IS PZS na pozadí skontroluje existenciu JRÚZ ID k identite pacienta, v prípade, že nedisponuje JRÚZ ID získa ho prostredníctvom služby DajJRUZIdentifikator_GW_v2</w:t>
            </w:r>
          </w:p>
          <w:p w14:paraId="07669BA9" w14:textId="77777777" w:rsidR="000E388F"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náležitosti prepúšťacej správy poskytne lekárovi možnosť výberu typu hospitalizácie na základe, ktorého bola poskytnutá zdravotná starostlivosť</w:t>
            </w:r>
          </w:p>
          <w:p w14:paraId="066E6981"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54D23BCD" w14:textId="2D57ACF2" w:rsidR="000E388F" w:rsidRPr="00D95A9D" w:rsidRDefault="6DE4F7B8"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Urgentná hospitalizácia – </w:t>
            </w:r>
            <w:r w:rsidR="008A760A"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204CFB52"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Vyšetrenie realizované na základe „odporúčania na vyšetrenie“ – Plánovaná hospitalizácia</w:t>
            </w:r>
          </w:p>
          <w:p w14:paraId="44523615" w14:textId="77777777" w:rsidR="00BE4AE9" w:rsidRPr="00D95A9D" w:rsidRDefault="4B1F096C" w:rsidP="0028112C">
            <w:pPr>
              <w:pStyle w:val="Odsekzoznamu"/>
              <w:numPr>
                <w:ilvl w:val="0"/>
                <w:numId w:val="95"/>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20F18D6F" w14:textId="77777777" w:rsidR="00BE4AE9"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6DCBB1F0"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3A76437E"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660803A0"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5C7FFC92"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35095903"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doplnené údaje na obrazovku ošetrujúceho lekára</w:t>
            </w:r>
          </w:p>
          <w:p w14:paraId="42A8981D" w14:textId="77777777" w:rsidR="00BE4AE9" w:rsidRPr="00D95A9D" w:rsidRDefault="4B1F096C" w:rsidP="4B1F096C">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58E06A13" w14:textId="77777777" w:rsidR="00BE4AE9" w:rsidRPr="00D95A9D" w:rsidRDefault="4B1F096C" w:rsidP="4B1F096C">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34523711"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51174AAF"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5990EAB"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BD46998" w14:textId="77777777" w:rsidR="00BE4AE9"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7EE3E440" w14:textId="77777777" w:rsidR="005A74C8"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lekár/Zdravotnícky pracovník vyplní príjmovú správu, ktorá nie je odosielaná do NZIS a ostáva v internom informačnom systéme:</w:t>
            </w:r>
          </w:p>
          <w:p w14:paraId="07B86B02"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ID hospitalizačného prípadu</w:t>
            </w:r>
          </w:p>
          <w:p w14:paraId="48EDD3AA"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Dátum a čas prijatia </w:t>
            </w:r>
          </w:p>
          <w:p w14:paraId="66DDF37A"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Záver po prijatí</w:t>
            </w:r>
          </w:p>
          <w:p w14:paraId="6BD27D8A"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Odborný zástupca</w:t>
            </w:r>
          </w:p>
          <w:p w14:paraId="0526F865"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Anamnéza pacienta</w:t>
            </w:r>
          </w:p>
          <w:p w14:paraId="4313E57A" w14:textId="77777777" w:rsidR="005A74C8"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6D57484B" w14:textId="77777777" w:rsidR="000E388F"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vyplní údaje do prepúšťacej správy</w:t>
            </w:r>
          </w:p>
          <w:p w14:paraId="487D5052"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prepustenia</w:t>
            </w:r>
          </w:p>
          <w:p w14:paraId="0A7F22FF"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w:t>
            </w:r>
          </w:p>
          <w:p w14:paraId="4A6E55DF"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05E11F90"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Prípadne textové upresnenie k diagnostickému záveru v časti „Upresnenie“</w:t>
            </w:r>
          </w:p>
          <w:p w14:paraId="288478BB"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(ak IS PZS nezobrazuje lekárovi informáciu o hlavnej diagnóze, prvá diagnóza je považovaná za hlavnú diagnózu a táto informácie je automaticky vyplnená)</w:t>
            </w:r>
          </w:p>
          <w:p w14:paraId="7D187838" w14:textId="77777777" w:rsidR="005A74C8" w:rsidRPr="00D95A9D" w:rsidRDefault="6DE4F7B8"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Epikrízu</w:t>
            </w:r>
          </w:p>
          <w:p w14:paraId="2EC8F7D4" w14:textId="77777777" w:rsidR="005A74C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Objektívny nález</w:t>
            </w:r>
          </w:p>
          <w:p w14:paraId="6ED840AD" w14:textId="77777777" w:rsidR="005A74C8" w:rsidRPr="00D95A9D" w:rsidRDefault="4B1F096C" w:rsidP="0028112C">
            <w:pPr>
              <w:pStyle w:val="Odsekzoznamu"/>
              <w:numPr>
                <w:ilvl w:val="1"/>
                <w:numId w:val="95"/>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w:t>
            </w:r>
          </w:p>
          <w:p w14:paraId="793623AE" w14:textId="77777777" w:rsidR="005A74C8" w:rsidRPr="00D95A9D" w:rsidRDefault="4B1F096C" w:rsidP="0028112C">
            <w:pPr>
              <w:pStyle w:val="Odsekzoznamu"/>
              <w:numPr>
                <w:ilvl w:val="1"/>
                <w:numId w:val="95"/>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Operačné výkony</w:t>
            </w:r>
          </w:p>
          <w:p w14:paraId="2D03CDB6" w14:textId="77777777" w:rsidR="00B0000A" w:rsidRPr="00D95A9D" w:rsidRDefault="4B1F096C" w:rsidP="0028112C">
            <w:pPr>
              <w:pStyle w:val="Odsekzoznamu"/>
              <w:numPr>
                <w:ilvl w:val="1"/>
                <w:numId w:val="95"/>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05F79091" w14:textId="77777777" w:rsidR="005A74C8" w:rsidRPr="00D95A9D" w:rsidRDefault="4B1F096C" w:rsidP="0028112C">
            <w:pPr>
              <w:pStyle w:val="Odsekzoznamu"/>
              <w:numPr>
                <w:ilvl w:val="1"/>
                <w:numId w:val="95"/>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Terajšie ochorenie</w:t>
            </w:r>
          </w:p>
          <w:p w14:paraId="0571CF2A" w14:textId="77777777" w:rsidR="005A74C8" w:rsidRPr="00D95A9D" w:rsidRDefault="4B1F096C" w:rsidP="0028112C">
            <w:pPr>
              <w:pStyle w:val="Odsekzoznamu"/>
              <w:numPr>
                <w:ilvl w:val="1"/>
                <w:numId w:val="95"/>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Výsledok vykonaného vyšetrenia</w:t>
            </w:r>
          </w:p>
          <w:p w14:paraId="7A25327B"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000E89AE"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8C48864" w14:textId="77777777" w:rsidR="00AE11E8" w:rsidRPr="00D95A9D" w:rsidRDefault="4B1F096C" w:rsidP="0028112C">
            <w:pPr>
              <w:pStyle w:val="Odsekzoznamu"/>
              <w:numPr>
                <w:ilvl w:val="0"/>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36B1364D" w14:textId="77777777" w:rsidR="00AE11E8"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Lekárovi umožní zaznamenať medikáciu prostredníctvom atribútu „Popis medikácie“ v ktorom voľným textom uvedie náležitosti podaného lieku pacientovi (názov lieku, doplnok, podané množstvo, sila) </w:t>
            </w:r>
          </w:p>
          <w:p w14:paraId="477D0482" w14:textId="77777777" w:rsidR="00AE11E8" w:rsidRPr="00D95A9D" w:rsidRDefault="6DE4F7B8"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umožní lekárovi zaznamenať záznam prostredníctvom domény emedikácia (ZapisMedikacnyZaznam) a do odborného vyšetrenia uvedie len Identifikátor medikačného záznamu a „Popis medikácie“ už nenapĺňa </w:t>
            </w:r>
          </w:p>
          <w:p w14:paraId="3EE7A6EF" w14:textId="283A3020" w:rsidR="005D3850" w:rsidRPr="00EB3D8B" w:rsidRDefault="005D3850" w:rsidP="0028112C">
            <w:pPr>
              <w:pStyle w:val="Odsekzoznamu"/>
              <w:numPr>
                <w:ilvl w:val="0"/>
                <w:numId w:val="95"/>
              </w:numPr>
              <w:rPr>
                <w:rFonts w:asciiTheme="minorHAnsi" w:eastAsiaTheme="minorEastAsia" w:hAnsiTheme="minorHAnsi" w:cstheme="minorBidi"/>
                <w:sz w:val="18"/>
                <w:szCs w:val="18"/>
                <w:highlight w:val="yellow"/>
              </w:rPr>
            </w:pPr>
            <w:r w:rsidRPr="00EB3D8B">
              <w:rPr>
                <w:rFonts w:asciiTheme="minorHAnsi" w:eastAsiaTheme="minorEastAsia" w:hAnsiTheme="minorHAnsi" w:cstheme="minorBidi"/>
                <w:sz w:val="18"/>
                <w:szCs w:val="18"/>
                <w:highlight w:val="yellow"/>
              </w:rPr>
              <w:t xml:space="preserve">V prípade, že sa jedná o LPS pre rodičku, ktorá je prepustená z ústavnej ZS po pôrode, </w:t>
            </w:r>
            <w:r w:rsidR="007A2522">
              <w:rPr>
                <w:rFonts w:asciiTheme="minorHAnsi" w:eastAsiaTheme="minorEastAsia" w:hAnsiTheme="minorHAnsi" w:cstheme="minorBidi"/>
                <w:sz w:val="18"/>
                <w:szCs w:val="18"/>
                <w:highlight w:val="yellow"/>
              </w:rPr>
              <w:t xml:space="preserve">ošetrujúci </w:t>
            </w:r>
            <w:r w:rsidRPr="00EB3D8B">
              <w:rPr>
                <w:rFonts w:asciiTheme="minorHAnsi" w:eastAsiaTheme="minorEastAsia" w:hAnsiTheme="minorHAnsi" w:cstheme="minorBidi"/>
                <w:sz w:val="18"/>
                <w:szCs w:val="18"/>
                <w:highlight w:val="yellow"/>
              </w:rPr>
              <w:t xml:space="preserve">lekár </w:t>
            </w:r>
            <w:r w:rsidR="00CA1202">
              <w:rPr>
                <w:rFonts w:asciiTheme="minorHAnsi" w:eastAsiaTheme="minorEastAsia" w:hAnsiTheme="minorHAnsi" w:cstheme="minorBidi"/>
                <w:sz w:val="18"/>
                <w:szCs w:val="18"/>
                <w:highlight w:val="yellow"/>
              </w:rPr>
              <w:t xml:space="preserve">v rámci OÚ PZS </w:t>
            </w:r>
            <w:r w:rsidR="00F8211B">
              <w:rPr>
                <w:rFonts w:asciiTheme="minorHAnsi" w:eastAsiaTheme="minorEastAsia" w:hAnsiTheme="minorHAnsi" w:cstheme="minorBidi"/>
                <w:sz w:val="18"/>
                <w:szCs w:val="18"/>
                <w:highlight w:val="yellow"/>
              </w:rPr>
              <w:t xml:space="preserve">v odbore </w:t>
            </w:r>
            <w:r w:rsidRPr="00EB3D8B">
              <w:rPr>
                <w:rFonts w:asciiTheme="minorHAnsi" w:eastAsiaTheme="minorEastAsia" w:hAnsiTheme="minorHAnsi" w:cstheme="minorBidi"/>
                <w:sz w:val="18"/>
                <w:szCs w:val="18"/>
                <w:highlight w:val="yellow"/>
              </w:rPr>
              <w:t xml:space="preserve">gynekológia a pôrodníctvo </w:t>
            </w:r>
            <w:r w:rsidR="00F8211B">
              <w:rPr>
                <w:rFonts w:asciiTheme="minorHAnsi" w:eastAsiaTheme="minorEastAsia" w:hAnsiTheme="minorHAnsi" w:cstheme="minorBidi"/>
                <w:sz w:val="18"/>
                <w:szCs w:val="18"/>
                <w:highlight w:val="yellow"/>
              </w:rPr>
              <w:t xml:space="preserve">(009) </w:t>
            </w:r>
            <w:r w:rsidRPr="00EB3D8B">
              <w:rPr>
                <w:rFonts w:asciiTheme="minorHAnsi" w:eastAsiaTheme="minorEastAsia" w:hAnsiTheme="minorHAnsi" w:cstheme="minorBidi"/>
                <w:sz w:val="18"/>
                <w:szCs w:val="18"/>
                <w:highlight w:val="yellow"/>
              </w:rPr>
              <w:t xml:space="preserve">má možnosť zapísať údaje potrebné pre schválenie príspevku pri narodení dieťaťa v zmysle </w:t>
            </w:r>
            <w:hyperlink w:anchor="_eV_01_49_Potvrdenie_pre" w:history="1">
              <w:r w:rsidRPr="00EB3D8B">
                <w:rPr>
                  <w:rStyle w:val="Hypertextovprepojenie"/>
                  <w:rFonts w:asciiTheme="minorHAnsi" w:eastAsiaTheme="minorEastAsia" w:hAnsiTheme="minorHAnsi" w:cstheme="minorBidi"/>
                  <w:sz w:val="18"/>
                  <w:szCs w:val="18"/>
                  <w:highlight w:val="yellow"/>
                </w:rPr>
                <w:t>eV_01_49 Potvrdenie pre príspevok pri narodení – zapísanie pôrodníkom v LPS</w:t>
              </w:r>
            </w:hyperlink>
          </w:p>
          <w:p w14:paraId="2222D595" w14:textId="216F1E3C" w:rsidR="000E388F"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Doplní prepúšťaciu správu o vstupy do pacientskeho sumáru v prípade, že pri poskytovaní zdravotnej starostlivosti boli stanovené v rozsahu:</w:t>
            </w:r>
          </w:p>
          <w:p w14:paraId="2D686D40"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Zaznamenanie príznaku, že diagnóza v rámci diagnostického záveru má byť prenesená do pacientskeho sumáru</w:t>
            </w:r>
          </w:p>
          <w:p w14:paraId="1A340BF7"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Alergiu pacienta v prípade, že bola zistená počas poskytovania zdravotnej starostlivosti buď ako:</w:t>
            </w:r>
          </w:p>
          <w:p w14:paraId="59BBC2CB"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látku</w:t>
            </w:r>
          </w:p>
          <w:p w14:paraId="132CCB34"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Alergickú reakciu na liečivo</w:t>
            </w:r>
          </w:p>
          <w:p w14:paraId="387C3B1F"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boli diagnostikované obidve, je možné vyplniť obidve naraz</w:t>
            </w:r>
          </w:p>
          <w:p w14:paraId="10F4D4B4"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Zdravotnú pomôcku v prípade, že bola zistená / poskytnutá počas poskytovania zdravotnej starostlivosti v rozsahu:</w:t>
            </w:r>
          </w:p>
          <w:p w14:paraId="1B90B8F6"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Druh zdravotnej pomôcky zo zoznamu</w:t>
            </w:r>
          </w:p>
          <w:p w14:paraId="1A14785B" w14:textId="77777777" w:rsidR="000E388F"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 zdravotnej pomôcky v prípade, že nebolo možné vybrať druh zo zoznamu (pre odbornosti chirurgia, ortopédia a zubár je tento atribút súčasťou záveru z prepúšťacej správy)</w:t>
            </w:r>
          </w:p>
          <w:p w14:paraId="1E59FD5F" w14:textId="77777777"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Predpokladaný termín pôrodu, v prípade, že bol zisten</w:t>
            </w:r>
            <w:r w:rsidRPr="00D95A9D">
              <w:t>ý</w:t>
            </w:r>
            <w:r w:rsidRPr="142AD015">
              <w:rPr>
                <w:rFonts w:asciiTheme="minorHAnsi" w:eastAsiaTheme="minorEastAsia" w:hAnsiTheme="minorHAnsi" w:cstheme="minorBidi"/>
                <w:sz w:val="18"/>
                <w:szCs w:val="18"/>
              </w:rPr>
              <w:t xml:space="preserve"> v rámci hospitalizácie</w:t>
            </w:r>
            <w:r w:rsidRPr="5A109AD4">
              <w:t>.</w:t>
            </w:r>
          </w:p>
          <w:p w14:paraId="7D59F5D5" w14:textId="77777777" w:rsidR="00AE11E8"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Pred ukončením prepúšťacej správy ošetrujúci lekár stanoví úplnosť prepúšťacej správy: </w:t>
            </w:r>
          </w:p>
          <w:p w14:paraId="7F38E1CA" w14:textId="77777777" w:rsidR="00F50D64" w:rsidRPr="00D95A9D" w:rsidRDefault="6DE4F7B8"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w:t>
            </w:r>
            <w:r w:rsidRPr="142AD015">
              <w:rPr>
                <w:rFonts w:asciiTheme="minorHAnsi" w:eastAsiaTheme="minorEastAsia" w:hAnsiTheme="minorHAnsi" w:cstheme="minorBidi"/>
                <w:sz w:val="18"/>
                <w:szCs w:val="18"/>
                <w:u w:val="single"/>
              </w:rPr>
              <w:t>Možnosť 1:</w:t>
            </w:r>
            <w:r w:rsidRPr="142AD015">
              <w:rPr>
                <w:rFonts w:asciiTheme="minorHAnsi" w:eastAsiaTheme="minorEastAsia" w:hAnsiTheme="minorHAnsi" w:cstheme="minorBidi"/>
                <w:sz w:val="18"/>
                <w:szCs w:val="18"/>
              </w:rPr>
              <w:t xml:space="preserve"> Ošetrujúci lekár prepúšťa pacienta s úplnou správou, ktorá nebude editovaná, IS PZS uloží po prepustení pacienta prepúšťaciu správu ako finálnu a IS PZS vyplní záznam ako VER01 v atribúte – </w:t>
            </w:r>
            <w:r w:rsidRPr="00D95A9D">
              <w:rPr>
                <w:sz w:val="18"/>
                <w:szCs w:val="18"/>
                <w:lang w:eastAsia="sk-SK"/>
              </w:rPr>
              <w:t xml:space="preserve">content.feeder_audit.version_status.code_value </w:t>
            </w:r>
          </w:p>
          <w:p w14:paraId="443AF480" w14:textId="77777777" w:rsidR="000E388F" w:rsidRPr="00D95A9D" w:rsidRDefault="6DE4F7B8"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u w:val="single"/>
              </w:rPr>
              <w:t> Možnosť 2</w:t>
            </w:r>
            <w:r w:rsidRPr="142AD015">
              <w:rPr>
                <w:rFonts w:asciiTheme="minorHAnsi" w:eastAsiaTheme="minorEastAsia" w:hAnsiTheme="minorHAnsi" w:cstheme="minorBidi"/>
                <w:sz w:val="18"/>
                <w:szCs w:val="18"/>
              </w:rPr>
              <w:t xml:space="preserve">: V prípade, že ošetrujúci lekár prepúšťa pacienta s vedomím, že čaká na ostatné výsledky, ktoré budú súčasťou prepúšťacej správy, označí to na konci prepúšťacej správy „Správa bude doplnená po prepustení pacienta“, kedy IS PZS uloží po prepustení pacienta prepúšťaciu správu ako VER00 </w:t>
            </w:r>
            <w:r w:rsidR="008167F0" w:rsidRPr="142AD015">
              <w:rPr>
                <w:rFonts w:asciiTheme="minorHAnsi" w:eastAsiaTheme="minorEastAsia" w:hAnsiTheme="minorHAnsi" w:cstheme="minorBidi"/>
                <w:sz w:val="18"/>
                <w:szCs w:val="18"/>
              </w:rPr>
              <w:t>„Správa na doplnenie“</w:t>
            </w:r>
            <w:r w:rsidRPr="142AD015">
              <w:rPr>
                <w:rFonts w:asciiTheme="minorHAnsi" w:eastAsiaTheme="minorEastAsia" w:hAnsiTheme="minorHAnsi" w:cstheme="minorBidi"/>
                <w:sz w:val="18"/>
                <w:szCs w:val="18"/>
              </w:rPr>
              <w:t xml:space="preserve"> v atribúte - </w:t>
            </w:r>
            <w:r w:rsidRPr="00D95A9D">
              <w:rPr>
                <w:sz w:val="18"/>
                <w:szCs w:val="18"/>
                <w:lang w:eastAsia="sk-SK"/>
              </w:rPr>
              <w:t>content.feeder_audit.version_status.code_value</w:t>
            </w:r>
          </w:p>
          <w:p w14:paraId="24C29E8E" w14:textId="77777777" w:rsidR="00A21F7D"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Lekár potvrdí prepúšťaciu správu</w:t>
            </w:r>
          </w:p>
          <w:p w14:paraId="59496F12" w14:textId="77777777" w:rsidR="006D0D74"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136FC4C" w14:textId="77777777" w:rsidR="006D0D74"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lekár nesplnil požadované podmienky na odoslanie záznamu, upozorní ho, aby doplnil požadované časti </w:t>
            </w:r>
          </w:p>
          <w:p w14:paraId="6579EBFD" w14:textId="77777777" w:rsidR="00B0000A"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IS PZS na pozadí vyplní: </w:t>
            </w:r>
          </w:p>
          <w:p w14:paraId="115F36D5" w14:textId="77777777" w:rsidR="00B0000A"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 Pre všetky záznamy je potrebné automaticky nastaviť citlivosť „3“. Výnimkou sú záznamy, ktoré boli vytvorené v odbore psychiatria a klinická psychológia, kedy tieto záznamy sú automaticky zasielané s citlivosťou „5“. Lekár nevie zmeniť citlivosť, nakoľko je daná legislatívou.</w:t>
            </w:r>
          </w:p>
          <w:p w14:paraId="0CC74EC4" w14:textId="77777777" w:rsidR="00B0000A" w:rsidRPr="00D95A9D" w:rsidRDefault="4B1F096C" w:rsidP="0028112C">
            <w:pPr>
              <w:pStyle w:val="Odsekzoznamu"/>
              <w:numPr>
                <w:ilvl w:val="1"/>
                <w:numId w:val="9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Zoznam odborných zameraní pri ktorých je potrebné označiť citlivosť „5“: </w:t>
            </w:r>
          </w:p>
          <w:p w14:paraId="55257052"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144 Klinická psychológia</w:t>
            </w:r>
          </w:p>
          <w:p w14:paraId="1852DFB2"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005 Psychiatria</w:t>
            </w:r>
          </w:p>
          <w:p w14:paraId="3E5C6457"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074 Gerontopsychiatria</w:t>
            </w:r>
          </w:p>
          <w:p w14:paraId="79822BAD"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105 Detská psychiatria</w:t>
            </w:r>
          </w:p>
          <w:p w14:paraId="11D29665" w14:textId="77777777" w:rsidR="00B0000A" w:rsidRPr="00D95A9D" w:rsidRDefault="6DE4F7B8"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223 Neuropsychiatria</w:t>
            </w:r>
          </w:p>
          <w:p w14:paraId="56E04E9F"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352 Psychiatria pre dospelých</w:t>
            </w:r>
          </w:p>
          <w:p w14:paraId="763510DC"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073 Medicína drogových závislostí</w:t>
            </w:r>
          </w:p>
          <w:p w14:paraId="6CD4C5B9" w14:textId="77777777" w:rsidR="00B0000A"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367 Psychiatrická sexuológia</w:t>
            </w:r>
          </w:p>
          <w:p w14:paraId="39B24983" w14:textId="77777777" w:rsidR="00B0000A"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 xml:space="preserve">IS PZS na pozadí skontroluje, či lekár, ktorý odosiela záznam je atestovaným lekárom: </w:t>
            </w:r>
          </w:p>
          <w:p w14:paraId="07BAF172" w14:textId="52EF1F17" w:rsidR="00B0000A" w:rsidRPr="00D95A9D" w:rsidRDefault="6DE4F7B8" w:rsidP="0028112C">
            <w:pPr>
              <w:pStyle w:val="Odsekzoznamu"/>
              <w:numPr>
                <w:ilvl w:val="1"/>
                <w:numId w:val="95"/>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lastRenderedPageBreak/>
              <w:t> </w:t>
            </w:r>
            <w:r w:rsidRPr="7E123236">
              <w:rPr>
                <w:rFonts w:asciiTheme="minorHAnsi" w:eastAsiaTheme="minorEastAsia" w:hAnsiTheme="minorHAnsi" w:cstheme="minorBidi"/>
                <w:sz w:val="18"/>
                <w:szCs w:val="18"/>
                <w:u w:val="single"/>
              </w:rPr>
              <w:t>Možnosť 1:</w:t>
            </w:r>
            <w:r w:rsidRPr="7E123236">
              <w:rPr>
                <w:rFonts w:asciiTheme="minorHAnsi" w:eastAsiaTheme="minorEastAsia" w:hAnsiTheme="minorHAnsi" w:cstheme="minorBidi"/>
                <w:sz w:val="18"/>
                <w:szCs w:val="18"/>
              </w:rPr>
              <w:t xml:space="preserve"> Neatestovaný lekár – IS PZS záznam uloží do fronty bez odoslania do NZIS. Po vložení ePZP atestovaného lekára v danom odbore je automaticky ponúknutá prepúšťacia správa na podpis a následne odoslanie záznamu prostredníctvom služby ZapisZaznamOVysetreni_v</w:t>
            </w:r>
            <w:r w:rsidR="6FB4C0B8" w:rsidRPr="7E123236">
              <w:rPr>
                <w:rFonts w:asciiTheme="minorHAnsi" w:eastAsiaTheme="minorEastAsia" w:hAnsiTheme="minorHAnsi" w:cstheme="minorBidi"/>
                <w:sz w:val="18"/>
                <w:szCs w:val="18"/>
              </w:rPr>
              <w:t>7</w:t>
            </w:r>
            <w:r w:rsidRPr="7E123236">
              <w:rPr>
                <w:rFonts w:asciiTheme="minorHAnsi" w:eastAsiaTheme="minorEastAsia" w:hAnsiTheme="minorHAnsi" w:cstheme="minorBidi"/>
                <w:sz w:val="18"/>
                <w:szCs w:val="18"/>
              </w:rPr>
              <w:t xml:space="preserve"> do NZIS</w:t>
            </w:r>
          </w:p>
          <w:p w14:paraId="29CD6780" w14:textId="3A889364" w:rsidR="000E388F" w:rsidRPr="00D95A9D" w:rsidRDefault="4B1F096C" w:rsidP="0028112C">
            <w:pPr>
              <w:pStyle w:val="Odsekzoznamu"/>
              <w:numPr>
                <w:ilvl w:val="1"/>
                <w:numId w:val="95"/>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w:t>
            </w:r>
            <w:r w:rsidRPr="7E123236">
              <w:rPr>
                <w:rFonts w:asciiTheme="minorHAnsi" w:eastAsiaTheme="minorEastAsia" w:hAnsiTheme="minorHAnsi" w:cstheme="minorBidi"/>
                <w:sz w:val="18"/>
                <w:szCs w:val="18"/>
                <w:u w:val="single"/>
              </w:rPr>
              <w:t>Možnosť 2</w:t>
            </w:r>
            <w:r w:rsidRPr="7E123236">
              <w:rPr>
                <w:rFonts w:asciiTheme="minorHAnsi" w:eastAsiaTheme="minorEastAsia" w:hAnsiTheme="minorHAnsi" w:cstheme="minorBidi"/>
                <w:sz w:val="18"/>
                <w:szCs w:val="18"/>
              </w:rPr>
              <w:t>:  Atestovaný lekár – IS PZS odošle prepúšťaciu správu prostredníctvom služby ZapisZaznamOVysetreni_v</w:t>
            </w:r>
            <w:r w:rsidR="1F1C39BD" w:rsidRPr="7E123236">
              <w:rPr>
                <w:rFonts w:asciiTheme="minorHAnsi" w:eastAsiaTheme="minorEastAsia" w:hAnsiTheme="minorHAnsi" w:cstheme="minorBidi"/>
                <w:sz w:val="18"/>
                <w:szCs w:val="18"/>
              </w:rPr>
              <w:t>7</w:t>
            </w:r>
            <w:r w:rsidRPr="7E123236">
              <w:rPr>
                <w:rFonts w:asciiTheme="minorHAnsi" w:eastAsiaTheme="minorEastAsia" w:hAnsiTheme="minorHAnsi" w:cstheme="minorBidi"/>
                <w:sz w:val="18"/>
                <w:szCs w:val="18"/>
              </w:rPr>
              <w:t xml:space="preserve"> do NZIS</w:t>
            </w:r>
          </w:p>
          <w:p w14:paraId="48085F1C" w14:textId="77777777" w:rsidR="007F55A6" w:rsidRPr="00D95A9D" w:rsidRDefault="0B522DDD" w:rsidP="0028112C">
            <w:pPr>
              <w:pStyle w:val="Odsekzoznamu"/>
              <w:numPr>
                <w:ilvl w:val="0"/>
                <w:numId w:val="95"/>
              </w:numPr>
              <w:rPr>
                <w:rFonts w:asciiTheme="minorHAnsi" w:eastAsiaTheme="minorEastAsia" w:hAnsiTheme="minorHAnsi" w:cstheme="minorBidi"/>
                <w:sz w:val="18"/>
                <w:szCs w:val="18"/>
              </w:rPr>
            </w:pPr>
            <w:r w:rsidRPr="0B1CCE89">
              <w:rPr>
                <w:rFonts w:asciiTheme="minorHAnsi" w:eastAsiaTheme="minorEastAsia" w:hAnsiTheme="minorHAnsi" w:cstheme="minorBidi"/>
                <w:sz w:val="18"/>
                <w:szCs w:val="18"/>
              </w:rPr>
              <w:t>V prípade potreby IS PZS umožní lekárovi vytlačiť záznam</w:t>
            </w:r>
          </w:p>
        </w:tc>
      </w:tr>
      <w:tr w:rsidR="007B5495" w:rsidRPr="00D95A9D" w14:paraId="7DEF78F8" w14:textId="77777777" w:rsidTr="0B1CCE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43A8B5" w14:textId="77777777" w:rsidR="007B549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2ABDD8E" w14:textId="77777777" w:rsidR="00E8585C"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165F5419" w14:textId="77777777" w:rsidR="00E8585C"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622A0FCF" w14:textId="77777777" w:rsidR="00E8585C" w:rsidRPr="00D95A9D" w:rsidRDefault="4B1F096C" w:rsidP="0028112C">
            <w:pPr>
              <w:pStyle w:val="Odsekzoznamu"/>
              <w:numPr>
                <w:ilvl w:val="1"/>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02AD690C" w14:textId="77777777" w:rsidR="00BE2498" w:rsidRPr="00D95A9D" w:rsidRDefault="4B1F096C" w:rsidP="0028112C">
            <w:pPr>
              <w:pStyle w:val="Odsekzoznamu"/>
              <w:numPr>
                <w:ilvl w:val="1"/>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51A3939A" w14:textId="77777777" w:rsidR="00E8585C"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0B62552A" w14:textId="77777777" w:rsidR="00E8585C"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5669EB0C" w14:textId="77777777" w:rsidR="00E8585C"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386B0D71" w14:textId="77777777" w:rsidR="007E70EA" w:rsidRPr="00D95A9D" w:rsidRDefault="4B1F096C" w:rsidP="0028112C">
            <w:pPr>
              <w:pStyle w:val="Odsekzoznamu"/>
              <w:numPr>
                <w:ilvl w:val="0"/>
                <w:numId w:val="56"/>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2042DFE9" w14:textId="04D0BA1D" w:rsidR="00A33C30" w:rsidRPr="001D2C3D" w:rsidRDefault="00A33C30" w:rsidP="00670A68">
      <w:pPr>
        <w:pStyle w:val="Nadpis3"/>
      </w:pPr>
      <w:bookmarkStart w:id="264" w:name="_Zapísanie_záznamu_zo"/>
      <w:bookmarkStart w:id="265" w:name="_eV_01_06_–_Zapísanie"/>
      <w:bookmarkStart w:id="266" w:name="_Vyhľadanie_„odporúčaného_vyšetrenia"/>
      <w:bookmarkStart w:id="267" w:name="_eV_01_07_–_Vyhľadanie"/>
      <w:bookmarkStart w:id="268" w:name="_Toc526334913"/>
      <w:bookmarkStart w:id="269" w:name="_Toc87951907"/>
      <w:bookmarkStart w:id="270" w:name="_Toc87957883"/>
      <w:bookmarkStart w:id="271" w:name="_Toc88127630"/>
      <w:bookmarkStart w:id="272" w:name="_Toc90653419"/>
      <w:bookmarkEnd w:id="264"/>
      <w:bookmarkEnd w:id="265"/>
      <w:bookmarkEnd w:id="266"/>
      <w:bookmarkEnd w:id="267"/>
      <w:r>
        <w:t>eV_01_06 – Zapísanie záznamu zo zobrazovacieho vyšetrenia</w:t>
      </w:r>
      <w:bookmarkEnd w:id="268"/>
      <w:bookmarkEnd w:id="269"/>
      <w:bookmarkEnd w:id="270"/>
      <w:bookmarkEnd w:id="271"/>
      <w:bookmarkEnd w:id="27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33C30" w:rsidRPr="00D95A9D" w14:paraId="490803BB"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94C04A"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25A1BE2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zo zobrazovacieho vyšetrenia</w:t>
            </w:r>
          </w:p>
        </w:tc>
      </w:tr>
      <w:tr w:rsidR="00A33C30" w:rsidRPr="00D95A9D" w14:paraId="55869BC8"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383ED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073D4B83" w14:textId="77777777" w:rsidR="00A33C30" w:rsidRPr="00D95A9D" w:rsidRDefault="00A33C30" w:rsidP="00AC46B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lekára špecialistu, ktorý poskytuje zdravotnú starostlivosť na pracoviskách ktoré používajú zobrazovaciu techniku, resp. je to druh  OUPZS = 5 okrem laboratórne odborné zameranie OU PZS. Ošetrujúci lekár realizuje vyšetrenie pacienta na základe odporúčania od iného lekára, alebo v súlade s legislatívnymi výnimkami zákon 576/2004 Z.z., § 8, ods. (5),</w:t>
            </w:r>
          </w:p>
        </w:tc>
      </w:tr>
      <w:tr w:rsidR="00A33C30" w:rsidRPr="00D95A9D" w14:paraId="7562701A"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133487"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3D2F5F7" w14:textId="77777777" w:rsidR="00A33C30" w:rsidRPr="00D95A9D" w:rsidRDefault="00A33C30"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F32ACD1" w14:textId="77777777" w:rsidR="00A33C30" w:rsidRPr="00D95A9D" w:rsidRDefault="00A33C30"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61CAE95" w14:textId="77777777" w:rsidR="00A33C30" w:rsidRPr="00D95A9D" w:rsidRDefault="00A33C30"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Vykonané vyšetrenie</w:t>
            </w:r>
          </w:p>
        </w:tc>
      </w:tr>
      <w:tr w:rsidR="00A33C30" w:rsidRPr="00D95A9D" w14:paraId="1AE5B04B"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C739DD0"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5A7A24E1" w14:textId="1712E70A" w:rsidR="00A33C3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00A33C30" w:rsidRPr="22723D29">
                <w:rPr>
                  <w:rStyle w:val="Hypertextovprepojenie"/>
                  <w:rFonts w:asciiTheme="minorHAnsi" w:eastAsiaTheme="minorEastAsia" w:hAnsiTheme="minorHAnsi" w:cstheme="minorBidi"/>
                  <w:sz w:val="18"/>
                  <w:szCs w:val="18"/>
                  <w:lang w:val="sk-SK"/>
                </w:rPr>
                <w:t xml:space="preserve">A1: Zápis záznamu z vyšetrenia a odporúčania na vyšetrenie </w:t>
              </w:r>
            </w:hyperlink>
          </w:p>
        </w:tc>
      </w:tr>
      <w:tr w:rsidR="00A33C30" w:rsidRPr="00D95A9D" w14:paraId="06A1E47D"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A8FDF1"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622F872" w14:textId="11AA8F2C" w:rsidR="00A33C30" w:rsidRPr="002D7B6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Zobrazovacie_vyšetrenie" w:history="1">
              <w:r w:rsidR="00A33C30" w:rsidRPr="002D7B65">
                <w:rPr>
                  <w:rStyle w:val="Hypertextovprepojenie"/>
                  <w:rFonts w:asciiTheme="minorHAnsi" w:eastAsiaTheme="minorEastAsia" w:hAnsiTheme="minorHAnsi" w:cstheme="minorBidi"/>
                  <w:sz w:val="18"/>
                  <w:szCs w:val="18"/>
                  <w:highlight w:val="yellow"/>
                  <w:lang w:val="sk-SK"/>
                </w:rPr>
                <w:t>CEN-EN13606-ENTRY.Zaznam_o_vysetreni-Zaznam_o_zobrazovacom_vysetreni.v</w:t>
              </w:r>
            </w:hyperlink>
            <w:r w:rsidR="00E91A6F" w:rsidRPr="002D7B65">
              <w:rPr>
                <w:rFonts w:asciiTheme="minorHAnsi" w:eastAsiaTheme="minorEastAsia" w:hAnsiTheme="minorHAnsi" w:cstheme="minorBidi"/>
                <w:sz w:val="18"/>
                <w:szCs w:val="18"/>
                <w:highlight w:val="yellow"/>
                <w:lang w:val="sk-SK"/>
              </w:rPr>
              <w:t>5</w:t>
            </w:r>
          </w:p>
        </w:tc>
      </w:tr>
      <w:tr w:rsidR="00A33C30" w:rsidRPr="00D95A9D" w14:paraId="1943C9CA"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BC7564C"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9464EA3" w14:textId="352FD289" w:rsidR="00A33C30" w:rsidRPr="002D7B6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ZapisZaznamOVysetreni_v7" w:history="1">
              <w:r w:rsidR="00A33C30" w:rsidRPr="002D7B65">
                <w:rPr>
                  <w:rStyle w:val="Hypertextovprepojenie"/>
                  <w:rFonts w:asciiTheme="minorHAnsi" w:eastAsiaTheme="minorEastAsia" w:hAnsiTheme="minorHAnsi" w:cstheme="minorBidi"/>
                  <w:sz w:val="18"/>
                  <w:szCs w:val="18"/>
                  <w:highlight w:val="yellow"/>
                  <w:lang w:val="sk-SK"/>
                </w:rPr>
                <w:t>ZapisZaznamOVysetreni_v</w:t>
              </w:r>
              <w:r w:rsidR="420089EE" w:rsidRPr="002D7B65">
                <w:rPr>
                  <w:rStyle w:val="Hypertextovprepojenie"/>
                  <w:rFonts w:asciiTheme="minorHAnsi" w:eastAsiaTheme="minorEastAsia" w:hAnsiTheme="minorHAnsi" w:cstheme="minorBidi"/>
                  <w:sz w:val="18"/>
                  <w:szCs w:val="18"/>
                  <w:highlight w:val="yellow"/>
                  <w:lang w:val="sk-SK"/>
                </w:rPr>
                <w:t>7</w:t>
              </w:r>
            </w:hyperlink>
          </w:p>
        </w:tc>
      </w:tr>
      <w:tr w:rsidR="00A33C30" w:rsidRPr="00D95A9D" w14:paraId="72B345EC"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A1068D"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4852398" w14:textId="77777777" w:rsidR="00A33C30" w:rsidRPr="00D95A9D" w:rsidRDefault="00A33C30"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Uložený záznam zo zobrazovacieho vyšetrenia</w:t>
            </w:r>
          </w:p>
        </w:tc>
      </w:tr>
      <w:tr w:rsidR="00A33C30" w:rsidRPr="00D95A9D" w14:paraId="5482379D"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8E686B"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C48AA1D"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vyberie pacienta, pre ktorého záznam z vyšetrenia realizuje</w:t>
            </w:r>
          </w:p>
          <w:p w14:paraId="5AB2DAD3"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1A81A4A6"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pred vyplnením záveru z vyšetrenia poskytne lekárovi možnosť výberu typu vyšetrenia na základe, ktorého bola poskytnutá zdravotná starostlivosť</w:t>
            </w:r>
          </w:p>
          <w:p w14:paraId="7A963F88"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vyberá z možnosti:</w:t>
            </w:r>
          </w:p>
          <w:p w14:paraId="71102C54" w14:textId="18063B86" w:rsidR="00A33C30" w:rsidRPr="00D95A9D" w:rsidRDefault="00A33C30"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Urgentné vyšetrenie – </w:t>
            </w:r>
            <w:r w:rsidR="008A760A" w:rsidRPr="142AD015">
              <w:rPr>
                <w:rFonts w:asciiTheme="minorHAnsi" w:eastAsiaTheme="minorEastAsia" w:hAnsiTheme="minorHAnsi" w:cstheme="minorBidi"/>
                <w:sz w:val="18"/>
                <w:szCs w:val="18"/>
              </w:rPr>
              <w:t>pred vyplnená</w:t>
            </w:r>
            <w:r w:rsidRPr="142AD015">
              <w:rPr>
                <w:rFonts w:asciiTheme="minorHAnsi" w:eastAsiaTheme="minorEastAsia" w:hAnsiTheme="minorHAnsi" w:cstheme="minorBidi"/>
                <w:sz w:val="18"/>
                <w:szCs w:val="18"/>
              </w:rPr>
              <w:t xml:space="preserve"> možnosť</w:t>
            </w:r>
          </w:p>
          <w:p w14:paraId="14819053" w14:textId="77777777" w:rsidR="00A33C30" w:rsidRPr="00D95A9D" w:rsidRDefault="00A33C30"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Vyšetrenie realizované na základe „odporúčania na vyšetrenie“</w:t>
            </w:r>
          </w:p>
          <w:p w14:paraId="498A72BB"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a) </w:t>
            </w:r>
          </w:p>
          <w:p w14:paraId="5F603AB6" w14:textId="77777777" w:rsidR="00A33C30" w:rsidRPr="00D95A9D" w:rsidRDefault="00A33C30" w:rsidP="00AC46BB">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elektronické odporúčanie na vyšetrenie existuje na základe predchádzajúceho vyhľadania (procesný scenár: eV_01_07 – Vyhľadanie „odporúčaného vyšetrenia“ pacienta), IS PZS automaticky vyplní:</w:t>
            </w:r>
          </w:p>
          <w:p w14:paraId="09B93C9A"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RC_ID získaného odporúčania na vyšetrenie a naplní ho do atribútu „Požiadavka na vyšetrenie“</w:t>
            </w:r>
          </w:p>
          <w:p w14:paraId="22568350"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 odoslania pacienta na vyšetrenie „Dátum a čas odoslania“</w:t>
            </w:r>
          </w:p>
          <w:p w14:paraId="6BF863B5"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33161A2E"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71F72143"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doplnené údaje na obrazovku ošetrujúceho lekára</w:t>
            </w:r>
          </w:p>
          <w:p w14:paraId="30C3FD47" w14:textId="77777777" w:rsidR="00A33C30" w:rsidRPr="00D95A9D" w:rsidRDefault="00A33C30" w:rsidP="00AC46BB">
            <w:pPr>
              <w:pStyle w:val="Odsekzoznamu"/>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b) </w:t>
            </w:r>
          </w:p>
          <w:p w14:paraId="69D86309" w14:textId="77777777" w:rsidR="00A33C30" w:rsidRPr="00D95A9D" w:rsidRDefault="00A33C30" w:rsidP="00AC46BB">
            <w:pPr>
              <w:pStyle w:val="Odsekzoznamu"/>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Ak elektronické odporúčanie na vyšetrenie neexistuje, IS PZS poskytne lekárovi možnosť zadania údajov z odporúčania na vyšetrenie manuálne v rozsahu: </w:t>
            </w:r>
          </w:p>
          <w:p w14:paraId="2D5C2CBC"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442CE151"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08CCC309"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3262E53F"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1701657A"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zdravotnícky pracovník zapíše informáciu o vykonaní vyšetrenia v minimálnom rozsahu </w:t>
            </w:r>
            <w:r w:rsidRPr="5A109AD4">
              <w:rPr>
                <w:rFonts w:asciiTheme="minorHAnsi" w:eastAsiaTheme="minorEastAsia" w:hAnsiTheme="minorHAnsi" w:cstheme="minorBidi"/>
                <w:i/>
                <w:iCs/>
                <w:sz w:val="18"/>
                <w:szCs w:val="18"/>
              </w:rPr>
              <w:t>„vykonané vyšetrenie“</w:t>
            </w:r>
            <w:r w:rsidRPr="142AD015">
              <w:rPr>
                <w:rFonts w:asciiTheme="minorHAnsi" w:eastAsiaTheme="minorEastAsia" w:hAnsiTheme="minorHAnsi" w:cstheme="minorBidi"/>
                <w:sz w:val="18"/>
                <w:szCs w:val="18"/>
              </w:rPr>
              <w:t xml:space="preserve"> a následne rozhodne o potrebe doplnenia odborného popisu záznamu zo zobrazovacieho vyšetrenia:</w:t>
            </w:r>
          </w:p>
          <w:p w14:paraId="2B9EA6A7"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Možnosť 1: Popis k zobrazovaciemu vyšetreniu je realizované iným lekárom/ zdravotníckym pracovníkom a odošle/ uloží údaje o odporúčaní na vyšetrenie pre ošetrujúceho lekára, ktorý vykoná popis</w:t>
            </w:r>
          </w:p>
          <w:p w14:paraId="006C2A64"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Možnosť 2: Realizuje popis zobrazovacieho vyšetrenia ako ošetrujúci lekár</w:t>
            </w:r>
          </w:p>
          <w:p w14:paraId="50A2EA03"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ktorý realizuje popis zo zobrazovacieho vyšetrenia zaznamená názov vyšetrenia (v prípade, že IS PZS neobsahuje názov vyšetrenia, názov sa nevypĺňa) </w:t>
            </w:r>
          </w:p>
          <w:p w14:paraId="14F84AF6" w14:textId="77777777" w:rsidR="00A33C30" w:rsidRPr="00D95A9D" w:rsidRDefault="00A33C30" w:rsidP="0028112C">
            <w:pPr>
              <w:pStyle w:val="Odsekzoznamu"/>
              <w:numPr>
                <w:ilvl w:val="0"/>
                <w:numId w:val="10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zaznamená záver zo zobrazovacieho vyšetrenia:</w:t>
            </w:r>
          </w:p>
          <w:p w14:paraId="14608474"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Modalitu zobrazovacieho vyšetrenia (MR, CT, Roentgen) </w:t>
            </w:r>
          </w:p>
          <w:p w14:paraId="55C61BBF"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w:t>
            </w:r>
          </w:p>
          <w:p w14:paraId="2C2364C6"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64DDD978"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bez označenia hlavnej diagnózy</w:t>
            </w:r>
          </w:p>
          <w:p w14:paraId="2DECACC2"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Urgentnosť vyšetrenia</w:t>
            </w:r>
          </w:p>
          <w:p w14:paraId="6BAC51FC"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pacientovi nebude prístupná v rámci Elektronickej zdravotnej knižky</w:t>
            </w:r>
          </w:p>
          <w:p w14:paraId="4CD223A3" w14:textId="77777777" w:rsidR="00A33C30" w:rsidRPr="00D95A9D" w:rsidRDefault="00A33C30" w:rsidP="0028112C">
            <w:pPr>
              <w:pStyle w:val="Odsekzoznamu"/>
              <w:numPr>
                <w:ilvl w:val="0"/>
                <w:numId w:val="10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Potvrdí záznam (uzavrie epizódu) </w:t>
            </w:r>
          </w:p>
          <w:p w14:paraId="34ADFE0E" w14:textId="77777777" w:rsidR="00A33C30" w:rsidRPr="00D95A9D" w:rsidRDefault="00A33C30" w:rsidP="0028112C">
            <w:pPr>
              <w:pStyle w:val="Odsekzoznamu"/>
              <w:numPr>
                <w:ilvl w:val="0"/>
                <w:numId w:val="10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11F830C3"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79735BDD" w14:textId="77777777" w:rsidR="00A33C30" w:rsidRPr="00D95A9D" w:rsidRDefault="00A33C30" w:rsidP="0028112C">
            <w:pPr>
              <w:pStyle w:val="Odsekzoznamu"/>
              <w:numPr>
                <w:ilvl w:val="0"/>
                <w:numId w:val="10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599821DF" w14:textId="77777777" w:rsidR="00A33C30" w:rsidRPr="00D95A9D" w:rsidRDefault="00A33C30" w:rsidP="0028112C">
            <w:pPr>
              <w:pStyle w:val="Odsekzoznamu"/>
              <w:numPr>
                <w:ilvl w:val="1"/>
                <w:numId w:val="94"/>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Verziu záznamu – VER01 - Finished - The version is committed with the intention of being a final version, with no anticipated reason for revision  evidovanú v atribúte content.feeder_audit.version_status.code_value</w:t>
            </w:r>
          </w:p>
          <w:p w14:paraId="3C585A21" w14:textId="1BE3EE83" w:rsidR="00A33C30" w:rsidRPr="00D95A9D" w:rsidRDefault="00A33C30" w:rsidP="0028112C">
            <w:pPr>
              <w:pStyle w:val="Odsekzoznamu"/>
              <w:numPr>
                <w:ilvl w:val="0"/>
                <w:numId w:val="100"/>
              </w:numPr>
              <w:spacing w:before="120"/>
              <w:jc w:val="both"/>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IS PZS na pozadí odošle záznam o zobrazovacom vyšetrení prostredníctvom služby </w:t>
            </w:r>
            <w:hyperlink w:anchor="_ZapisZaznamOVysetreni_v7" w:history="1">
              <w:r w:rsidRPr="002D7B65">
                <w:rPr>
                  <w:rStyle w:val="Hypertextovprepojenie"/>
                  <w:rFonts w:asciiTheme="minorHAnsi" w:eastAsiaTheme="minorEastAsia" w:hAnsiTheme="minorHAnsi" w:cstheme="minorBidi"/>
                  <w:sz w:val="18"/>
                  <w:szCs w:val="18"/>
                  <w:highlight w:val="yellow"/>
                </w:rPr>
                <w:t>ZapisZaznamOVysetreni_v</w:t>
              </w:r>
              <w:r w:rsidR="0442ACEB" w:rsidRPr="00EB3D8B">
                <w:rPr>
                  <w:rStyle w:val="Hypertextovprepojenie"/>
                  <w:rFonts w:asciiTheme="minorHAnsi" w:eastAsiaTheme="minorEastAsia" w:hAnsiTheme="minorHAnsi" w:cstheme="minorBidi"/>
                  <w:sz w:val="18"/>
                  <w:szCs w:val="18"/>
                  <w:highlight w:val="yellow"/>
                </w:rPr>
                <w:t>7</w:t>
              </w:r>
            </w:hyperlink>
            <w:r w:rsidRPr="7E123236">
              <w:rPr>
                <w:rFonts w:asciiTheme="minorHAnsi" w:eastAsiaTheme="minorEastAsia" w:hAnsiTheme="minorHAnsi" w:cstheme="minorBidi"/>
                <w:sz w:val="18"/>
                <w:szCs w:val="18"/>
              </w:rPr>
              <w:t xml:space="preserve"> do NZIS</w:t>
            </w:r>
          </w:p>
          <w:p w14:paraId="24866FF8" w14:textId="77777777" w:rsidR="00A33C30" w:rsidRPr="00D95A9D" w:rsidRDefault="00A33C30" w:rsidP="0028112C">
            <w:pPr>
              <w:pStyle w:val="Odsekzoznamu"/>
              <w:numPr>
                <w:ilvl w:val="0"/>
                <w:numId w:val="100"/>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A33C30" w:rsidRPr="00D95A9D" w14:paraId="103B4F3B"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29C568E" w14:textId="77777777" w:rsidR="00A33C30" w:rsidRPr="00D95A9D" w:rsidRDefault="00A33C30" w:rsidP="00AC46B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2B15B3A" w14:textId="77777777" w:rsidR="00A33C30" w:rsidRPr="00D95A9D" w:rsidRDefault="00A33C30" w:rsidP="0028112C">
            <w:pPr>
              <w:pStyle w:val="Odsekzoznamu"/>
              <w:numPr>
                <w:ilvl w:val="0"/>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4905B183" w14:textId="77777777" w:rsidR="00A33C30" w:rsidRPr="00D95A9D" w:rsidRDefault="00A33C30" w:rsidP="0028112C">
            <w:pPr>
              <w:pStyle w:val="Odsekzoznamu"/>
              <w:numPr>
                <w:ilvl w:val="0"/>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A77C893" w14:textId="77777777" w:rsidR="00A33C30" w:rsidRPr="00D95A9D" w:rsidRDefault="00A33C30" w:rsidP="0028112C">
            <w:pPr>
              <w:pStyle w:val="Odsekzoznamu"/>
              <w:numPr>
                <w:ilvl w:val="1"/>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6056B55F" w14:textId="77777777" w:rsidR="00A33C30" w:rsidRPr="00D95A9D" w:rsidRDefault="00A33C30" w:rsidP="0028112C">
            <w:pPr>
              <w:pStyle w:val="Odsekzoznamu"/>
              <w:numPr>
                <w:ilvl w:val="1"/>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E300022 – Pacient má evidovaný dátum úmrtia – nie je možné zapísať záznam na zosnulého pacienta </w:t>
            </w:r>
          </w:p>
          <w:p w14:paraId="7978F505" w14:textId="77777777" w:rsidR="00A33C30" w:rsidRPr="00D95A9D" w:rsidRDefault="00A33C30" w:rsidP="0028112C">
            <w:pPr>
              <w:pStyle w:val="Odsekzoznamu"/>
              <w:numPr>
                <w:ilvl w:val="0"/>
                <w:numId w:val="7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lastRenderedPageBreak/>
              <w:t xml:space="preserve">Ošetrujúcemu lekárovi neumožnilo odoslať záznam z dôvodu chyby na strane IS PZS ( chyby na strane IS PZS - E000002, E100055, E100012, E900011, E100002, E100029, E000001)  </w:t>
            </w:r>
          </w:p>
          <w:p w14:paraId="305CB628" w14:textId="77777777" w:rsidR="00A33C30" w:rsidRPr="00D95A9D" w:rsidRDefault="00A33C30" w:rsidP="0028112C">
            <w:pPr>
              <w:pStyle w:val="Odsekzoznamu"/>
              <w:numPr>
                <w:ilvl w:val="0"/>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6FC4E163" w14:textId="77777777" w:rsidR="00A33C30" w:rsidRPr="00D95A9D" w:rsidRDefault="00A33C30" w:rsidP="0028112C">
            <w:pPr>
              <w:pStyle w:val="Odsekzoznamu"/>
              <w:numPr>
                <w:ilvl w:val="0"/>
                <w:numId w:val="7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zapísať záznam z vyšetrenia nakoľko prihlásený užívateľ nie je prihlásený pod správny OÚ PZS - E100053 - Nie je možné aktualizovať záznam, nakoľko pôvodný záznam bol vytvorený v inom odbornom útvare ako ste prihlásený.</w:t>
            </w:r>
          </w:p>
          <w:p w14:paraId="6F079064" w14:textId="77777777" w:rsidR="00A33C30" w:rsidRPr="00D95A9D" w:rsidRDefault="00A33C30" w:rsidP="0028112C">
            <w:pPr>
              <w:pStyle w:val="Odsekzoznamu"/>
              <w:numPr>
                <w:ilvl w:val="0"/>
                <w:numId w:val="73"/>
              </w:num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71C235E6" w14:textId="65006F8D" w:rsidR="0005322A" w:rsidRPr="00B0745E" w:rsidRDefault="6DE4F7B8" w:rsidP="00670A68">
      <w:pPr>
        <w:pStyle w:val="Nadpis3"/>
      </w:pPr>
      <w:bookmarkStart w:id="273" w:name="_Toc87951908"/>
      <w:bookmarkStart w:id="274" w:name="_Toc87957884"/>
      <w:bookmarkStart w:id="275" w:name="_Toc88127631"/>
      <w:bookmarkStart w:id="276" w:name="_Toc90653420"/>
      <w:r>
        <w:lastRenderedPageBreak/>
        <w:t>eV_01_07 – Vyhľadanie „odporúča</w:t>
      </w:r>
      <w:r w:rsidR="00B0745E">
        <w:t>n</w:t>
      </w:r>
      <w:r>
        <w:t>ia na vyšetrenie“  pacienta</w:t>
      </w:r>
      <w:bookmarkEnd w:id="273"/>
      <w:bookmarkEnd w:id="274"/>
      <w:bookmarkEnd w:id="275"/>
      <w:bookmarkEnd w:id="27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05322A" w:rsidRPr="00D95A9D" w14:paraId="74D345C4"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29AB024"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43642B05"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„odporúčania na vyšetrenie“ pacienta</w:t>
            </w:r>
          </w:p>
        </w:tc>
      </w:tr>
      <w:tr w:rsidR="0005322A" w:rsidRPr="00D95A9D" w14:paraId="76364A3C"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828601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6FFA73B8" w14:textId="77777777" w:rsidR="0005322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vyšetrenie na základe odporúčania na vyšetrenie. Ošetrujúci lekár/ zdravotnícky pracovník pristupuje v NZIS k odporúčaniu na vyšetrenie, ktoré obsahuje všetky náležitosti požadovaného vyšetrenia</w:t>
            </w:r>
          </w:p>
        </w:tc>
      </w:tr>
      <w:tr w:rsidR="0005322A" w:rsidRPr="00D95A9D" w14:paraId="4EF94D0F"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BCACB52" w14:textId="77777777" w:rsidR="0005322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4DE6D571" w14:textId="77777777" w:rsidR="0005322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B9722EC" w14:textId="77777777" w:rsidR="0005322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0238D87" w14:textId="77777777" w:rsidR="0005322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Identifikátor odporúčania na vyšetrenie</w:t>
            </w:r>
          </w:p>
        </w:tc>
      </w:tr>
      <w:tr w:rsidR="007F55A6" w:rsidRPr="00D95A9D" w14:paraId="4AE2DEC9"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0E0A32"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255" w:type="dxa"/>
            <w:tcBorders>
              <w:top w:val="single" w:sz="4" w:space="0" w:color="auto"/>
              <w:left w:val="single" w:sz="4" w:space="0" w:color="auto"/>
              <w:bottom w:val="single" w:sz="4" w:space="0" w:color="auto"/>
              <w:right w:val="single" w:sz="4" w:space="0" w:color="auto"/>
            </w:tcBorders>
            <w:vAlign w:val="center"/>
          </w:tcPr>
          <w:p w14:paraId="2EAA0086" w14:textId="0D5963CE" w:rsidR="007F55A6"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2_–_Vyhľadanie">
              <w:r w:rsidR="4B1F096C" w:rsidRPr="22723D29">
                <w:rPr>
                  <w:rStyle w:val="Hypertextovprepojenie"/>
                  <w:rFonts w:asciiTheme="minorHAnsi" w:eastAsiaTheme="minorEastAsia" w:hAnsiTheme="minorHAnsi" w:cstheme="minorBidi"/>
                  <w:sz w:val="18"/>
                  <w:szCs w:val="18"/>
                  <w:lang w:val="sk-SK"/>
                </w:rPr>
                <w:t>A2: Zápis vyšetrenia na základe odporúčania na vyšetrenie</w:t>
              </w:r>
            </w:hyperlink>
          </w:p>
        </w:tc>
      </w:tr>
      <w:tr w:rsidR="007F55A6" w:rsidRPr="00D95A9D" w14:paraId="5371BF6E"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C899125"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shd w:val="clear" w:color="auto" w:fill="FFFF00"/>
            <w:vAlign w:val="center"/>
          </w:tcPr>
          <w:p w14:paraId="73756080" w14:textId="3D936BD9" w:rsidR="001641A4" w:rsidRPr="002356B8" w:rsidRDefault="43F834DC" w:rsidP="06CDF491">
            <w:pPr>
              <w:pStyle w:val="Bezriadkovania"/>
              <w:numPr>
                <w:ilvl w:val="0"/>
                <w:numId w:val="55"/>
              </w:numPr>
              <w:spacing w:after="0"/>
              <w:rPr>
                <w:rFonts w:asciiTheme="minorHAnsi" w:eastAsiaTheme="minorEastAsia" w:hAnsiTheme="minorHAnsi" w:cstheme="minorBidi"/>
                <w:color w:val="auto"/>
                <w:sz w:val="18"/>
                <w:szCs w:val="18"/>
                <w:lang w:val="sk-SK"/>
              </w:rPr>
            </w:pPr>
            <w:r w:rsidRPr="06CDF491">
              <w:rPr>
                <w:color w:val="auto"/>
                <w:sz w:val="18"/>
                <w:szCs w:val="18"/>
                <w:lang w:val="sk-SK"/>
              </w:rPr>
              <w:t>CE</w:t>
            </w:r>
            <w:r w:rsidR="5BFEBB52" w:rsidRPr="06CDF491">
              <w:rPr>
                <w:color w:val="auto"/>
                <w:sz w:val="18"/>
                <w:szCs w:val="18"/>
                <w:lang w:val="sk-SK"/>
              </w:rPr>
              <w:t>N</w:t>
            </w:r>
            <w:r w:rsidRPr="06CDF491">
              <w:rPr>
                <w:color w:val="auto"/>
                <w:sz w:val="18"/>
                <w:szCs w:val="18"/>
                <w:lang w:val="sk-SK"/>
              </w:rPr>
              <w:t>-EN13606-ENTRY.Zanaznam</w:t>
            </w:r>
            <w:r w:rsidR="3FEE6D2F" w:rsidRPr="06CDF491">
              <w:rPr>
                <w:color w:val="auto"/>
                <w:sz w:val="18"/>
                <w:szCs w:val="18"/>
                <w:lang w:val="sk-SK"/>
              </w:rPr>
              <w:t>_o_vysetreni-Zaznam_o_odbornom_vysetreni.v7</w:t>
            </w:r>
          </w:p>
          <w:p w14:paraId="33085FC5" w14:textId="3DA7F8C1" w:rsidR="001641A4" w:rsidRPr="002356B8" w:rsidRDefault="11C79292" w:rsidP="06CDF491">
            <w:pPr>
              <w:pStyle w:val="Bezriadkovania"/>
              <w:numPr>
                <w:ilvl w:val="0"/>
                <w:numId w:val="54"/>
              </w:numPr>
              <w:rPr>
                <w:rFonts w:asciiTheme="minorHAnsi" w:eastAsiaTheme="minorEastAsia" w:hAnsiTheme="minorHAnsi" w:cstheme="minorBidi"/>
                <w:color w:val="auto"/>
                <w:sz w:val="18"/>
                <w:szCs w:val="18"/>
                <w:lang w:val="sk-SK"/>
              </w:rPr>
            </w:pPr>
            <w:r w:rsidRPr="06CDF491">
              <w:rPr>
                <w:color w:val="auto"/>
                <w:sz w:val="18"/>
                <w:szCs w:val="18"/>
                <w:lang w:val="sk-SK"/>
              </w:rPr>
              <w:t>CEN-EN13606-ENTRY.Zanaznam_o_vysetreni-Zaznam_o_zobrazovacom_vysetreni.v</w:t>
            </w:r>
            <w:r w:rsidR="6C96D9BC" w:rsidRPr="06CDF491">
              <w:rPr>
                <w:color w:val="auto"/>
                <w:sz w:val="18"/>
                <w:szCs w:val="18"/>
                <w:lang w:val="sk-SK"/>
              </w:rPr>
              <w:t>5</w:t>
            </w:r>
          </w:p>
          <w:p w14:paraId="096DC6D6" w14:textId="05A8DFDC" w:rsidR="001641A4" w:rsidRPr="00D95A9D" w:rsidRDefault="11C79292" w:rsidP="06CDF491">
            <w:pPr>
              <w:pStyle w:val="Bezriadkovania"/>
              <w:numPr>
                <w:ilvl w:val="0"/>
                <w:numId w:val="54"/>
              </w:numPr>
              <w:rPr>
                <w:rFonts w:asciiTheme="minorHAnsi" w:eastAsiaTheme="minorEastAsia" w:hAnsiTheme="minorHAnsi" w:cstheme="minorBidi"/>
                <w:sz w:val="18"/>
                <w:szCs w:val="18"/>
                <w:lang w:val="sk-SK"/>
              </w:rPr>
            </w:pPr>
            <w:r w:rsidRPr="06CDF491">
              <w:rPr>
                <w:color w:val="auto"/>
                <w:sz w:val="18"/>
                <w:szCs w:val="18"/>
                <w:lang w:val="sk-SK"/>
              </w:rPr>
              <w:t>CEN-EN13606-ENTRY.Zanaznam_o_vysetreni-Lekarska-prepustacia-sprava.v6</w:t>
            </w:r>
          </w:p>
        </w:tc>
      </w:tr>
      <w:tr w:rsidR="007F55A6" w:rsidRPr="00D95A9D" w14:paraId="3C288CBF"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DC9C7E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51080805" w14:textId="11660FF6" w:rsidR="000B637A"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VyhladajZaznamyOVystereniach_PreZia">
              <w:r w:rsidR="284DB198" w:rsidRPr="002D7B65">
                <w:rPr>
                  <w:rStyle w:val="Hypertextovprepojenie"/>
                  <w:rFonts w:asciiTheme="minorHAnsi" w:eastAsiaTheme="minorEastAsia" w:hAnsiTheme="minorHAnsi" w:cstheme="minorBidi"/>
                  <w:sz w:val="18"/>
                  <w:szCs w:val="18"/>
                  <w:highlight w:val="yellow"/>
                  <w:lang w:val="sk-SK"/>
                </w:rPr>
                <w:t>VyhladajZaznamyOVysetreniPreZiadatela_v</w:t>
              </w:r>
            </w:hyperlink>
            <w:r w:rsidR="00E91A6F" w:rsidRPr="002D7B65">
              <w:rPr>
                <w:rStyle w:val="Hypertextovprepojenie"/>
                <w:rFonts w:asciiTheme="minorHAnsi" w:eastAsiaTheme="minorEastAsia" w:hAnsiTheme="minorHAnsi" w:cstheme="minorBidi"/>
                <w:sz w:val="18"/>
                <w:szCs w:val="18"/>
                <w:highlight w:val="yellow"/>
                <w:lang w:val="sk-SK"/>
              </w:rPr>
              <w:t>7</w:t>
            </w:r>
          </w:p>
        </w:tc>
      </w:tr>
      <w:tr w:rsidR="007F55A6" w:rsidRPr="00D95A9D" w14:paraId="4DD961F7"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AAC488F"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E689999" w14:textId="77777777" w:rsidR="007F55A6"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Vyhľadaný výmenný lístok a s ním súvisiace vyšetrenia</w:t>
            </w:r>
          </w:p>
        </w:tc>
      </w:tr>
      <w:tr w:rsidR="007F55A6" w:rsidRPr="00D95A9D" w14:paraId="03175FCB"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7902357" w14:textId="77777777" w:rsidR="007F55A6"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FA87594" w14:textId="77777777" w:rsidR="005D54CE" w:rsidRPr="00D95A9D" w:rsidRDefault="4B1F096C" w:rsidP="0028112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Zdravotnícky pracovník vyhľadá odporúčanie na vyšetrovanie vystavené pacientovi: </w:t>
            </w:r>
          </w:p>
          <w:p w14:paraId="5CB398B6" w14:textId="465A7BB4" w:rsidR="00AE2977" w:rsidRPr="00D95A9D" w:rsidRDefault="6DE4F7B8" w:rsidP="0028112C">
            <w:pPr>
              <w:pStyle w:val="Odsekzoznamu"/>
              <w:numPr>
                <w:ilvl w:val="1"/>
                <w:numId w:val="98"/>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u w:val="single"/>
              </w:rPr>
              <w:t>Možnosť 1:</w:t>
            </w:r>
            <w:r w:rsidRPr="7E123236">
              <w:rPr>
                <w:rFonts w:asciiTheme="minorHAnsi" w:eastAsiaTheme="minorEastAsia" w:hAnsiTheme="minorHAnsi" w:cstheme="minorBidi"/>
                <w:sz w:val="18"/>
                <w:szCs w:val="18"/>
              </w:rPr>
              <w:t xml:space="preserve"> prostredníctvom JRUZ_ID pacienta službou </w:t>
            </w:r>
            <w:r w:rsidRPr="002D7B65">
              <w:rPr>
                <w:rFonts w:asciiTheme="minorHAnsi" w:eastAsiaTheme="minorEastAsia" w:hAnsiTheme="minorHAnsi" w:cstheme="minorBidi"/>
                <w:sz w:val="18"/>
                <w:szCs w:val="18"/>
                <w:highlight w:val="yellow"/>
              </w:rPr>
              <w:t>VyhladajZaznamyOVysetreniPreZiadatela_v</w:t>
            </w:r>
            <w:r w:rsidR="6685B2B3" w:rsidRPr="002D7B65">
              <w:rPr>
                <w:rFonts w:asciiTheme="minorHAnsi" w:eastAsiaTheme="minorEastAsia" w:hAnsiTheme="minorHAnsi" w:cstheme="minorBidi"/>
                <w:sz w:val="18"/>
                <w:szCs w:val="18"/>
                <w:highlight w:val="yellow"/>
              </w:rPr>
              <w:t>7</w:t>
            </w:r>
            <w:r w:rsidRPr="7E123236">
              <w:rPr>
                <w:rFonts w:asciiTheme="minorHAnsi" w:eastAsiaTheme="minorEastAsia" w:hAnsiTheme="minorHAnsi" w:cstheme="minorBidi"/>
                <w:sz w:val="18"/>
                <w:szCs w:val="18"/>
              </w:rPr>
              <w:t xml:space="preserve"> kde do časti Odporucanie_odpoved vloží parameter: „VYMENNYLISTOK“.</w:t>
            </w:r>
          </w:p>
          <w:p w14:paraId="70F6782C" w14:textId="6B3AFA28" w:rsidR="005D54CE" w:rsidRPr="00D95A9D" w:rsidRDefault="6DE4F7B8" w:rsidP="0028112C">
            <w:pPr>
              <w:pStyle w:val="Odsekzoznamu"/>
              <w:numPr>
                <w:ilvl w:val="1"/>
                <w:numId w:val="98"/>
              </w:numPr>
              <w:rPr>
                <w:rFonts w:asciiTheme="minorHAnsi" w:eastAsiaTheme="minorEastAsia" w:hAnsiTheme="minorHAnsi" w:cstheme="minorBidi"/>
                <w:strike/>
                <w:sz w:val="18"/>
                <w:szCs w:val="18"/>
              </w:rPr>
            </w:pPr>
            <w:r w:rsidRPr="4E601629">
              <w:rPr>
                <w:rFonts w:asciiTheme="minorHAnsi" w:eastAsiaTheme="minorEastAsia" w:hAnsiTheme="minorHAnsi" w:cstheme="minorBidi"/>
                <w:sz w:val="18"/>
                <w:szCs w:val="18"/>
              </w:rPr>
              <w:t> </w:t>
            </w:r>
            <w:r w:rsidRPr="4E601629">
              <w:rPr>
                <w:rFonts w:asciiTheme="minorHAnsi" w:eastAsiaTheme="minorEastAsia" w:hAnsiTheme="minorHAnsi" w:cstheme="minorBidi"/>
                <w:sz w:val="18"/>
                <w:szCs w:val="18"/>
                <w:u w:val="single"/>
              </w:rPr>
              <w:t xml:space="preserve">Možnosť 2: </w:t>
            </w:r>
            <w:r w:rsidRPr="4E601629">
              <w:rPr>
                <w:rFonts w:asciiTheme="minorHAnsi" w:eastAsiaTheme="minorEastAsia" w:hAnsiTheme="minorHAnsi" w:cstheme="minorBidi"/>
                <w:sz w:val="18"/>
                <w:szCs w:val="18"/>
              </w:rPr>
              <w:t xml:space="preserve">Ak zdravotnícky pracovník disponuje aj papierovým „odporúčaním na vyšetrenie“, prostredníctvom identifikátora odporúčania na vyšetrenie (ID výmenného lístka) – posledných 6 znakov odporúčania na vyšetrenie službou </w:t>
            </w:r>
            <w:r w:rsidRPr="4E601629">
              <w:rPr>
                <w:rFonts w:asciiTheme="minorHAnsi" w:eastAsiaTheme="minorEastAsia" w:hAnsiTheme="minorHAnsi" w:cstheme="minorBidi"/>
                <w:sz w:val="18"/>
                <w:szCs w:val="18"/>
                <w:highlight w:val="yellow"/>
              </w:rPr>
              <w:t>VyhladajZaznamyOVysetreniPreZiadatela_v</w:t>
            </w:r>
            <w:r w:rsidR="17B1D461" w:rsidRPr="4E601629">
              <w:rPr>
                <w:rFonts w:asciiTheme="minorHAnsi" w:eastAsiaTheme="minorEastAsia" w:hAnsiTheme="minorHAnsi" w:cstheme="minorBidi"/>
                <w:sz w:val="18"/>
                <w:szCs w:val="18"/>
                <w:highlight w:val="yellow"/>
              </w:rPr>
              <w:t>7</w:t>
            </w:r>
            <w:r w:rsidR="002356B8">
              <w:rPr>
                <w:rFonts w:asciiTheme="minorHAnsi" w:eastAsiaTheme="minorEastAsia" w:hAnsiTheme="minorHAnsi" w:cstheme="minorBidi"/>
                <w:sz w:val="18"/>
                <w:szCs w:val="18"/>
              </w:rPr>
              <w:t>.</w:t>
            </w:r>
          </w:p>
          <w:p w14:paraId="3A6D2C11" w14:textId="77777777" w:rsidR="00617D53" w:rsidRPr="00D95A9D" w:rsidRDefault="4B1F096C" w:rsidP="0028112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vyhľadané odporúčania na vyšetrenie - sú zobrazené len odporúčania, ktoré boli zaslané na danú odbornosť a sú platné.</w:t>
            </w:r>
          </w:p>
          <w:p w14:paraId="09405A3A" w14:textId="77777777" w:rsidR="00712142" w:rsidRPr="00D95A9D" w:rsidRDefault="4B1F096C" w:rsidP="0028112C">
            <w:pPr>
              <w:pStyle w:val="Odsekzoznamu"/>
              <w:numPr>
                <w:ilvl w:val="1"/>
                <w:numId w:val="98"/>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u w:val="single"/>
              </w:rPr>
              <w:t xml:space="preserve">Možnosť 1: </w:t>
            </w:r>
            <w:r w:rsidRPr="142AD015">
              <w:rPr>
                <w:rFonts w:asciiTheme="minorHAnsi" w:eastAsiaTheme="minorEastAsia" w:hAnsiTheme="minorHAnsi" w:cstheme="minorBidi"/>
                <w:sz w:val="18"/>
                <w:szCs w:val="18"/>
              </w:rPr>
              <w:t>Zobrazený len 1 odporúčanie na vyšetrenie</w:t>
            </w:r>
          </w:p>
          <w:p w14:paraId="04D21294" w14:textId="49DEACAA" w:rsidR="00712142" w:rsidRPr="00D95A9D" w:rsidRDefault="6DE4F7B8" w:rsidP="0028112C">
            <w:pPr>
              <w:pStyle w:val="Odsekzoznamu"/>
              <w:numPr>
                <w:ilvl w:val="1"/>
                <w:numId w:val="98"/>
              </w:numPr>
              <w:rPr>
                <w:rFonts w:asciiTheme="minorHAnsi" w:eastAsiaTheme="minorEastAsia" w:hAnsiTheme="minorHAnsi" w:cstheme="minorBidi"/>
                <w:sz w:val="18"/>
                <w:szCs w:val="18"/>
              </w:rPr>
            </w:pPr>
            <w:r w:rsidRPr="4E601629">
              <w:rPr>
                <w:rFonts w:asciiTheme="minorHAnsi" w:eastAsiaTheme="minorEastAsia" w:hAnsiTheme="minorHAnsi" w:cstheme="minorBidi"/>
                <w:sz w:val="18"/>
                <w:szCs w:val="18"/>
                <w:u w:val="single"/>
              </w:rPr>
              <w:t xml:space="preserve">Možnosť 2: </w:t>
            </w:r>
            <w:r w:rsidRPr="4E601629">
              <w:rPr>
                <w:rFonts w:asciiTheme="minorHAnsi" w:eastAsiaTheme="minorEastAsia" w:hAnsiTheme="minorHAnsi" w:cstheme="minorBidi"/>
                <w:sz w:val="18"/>
                <w:szCs w:val="18"/>
              </w:rPr>
              <w:t xml:space="preserve">Poskytnutých viacero odporúčaní na vyšetrenie, ošetrujúci lekár/ zdravotnícky pracovník vyberie konkrétne odporúčanie na vyšetrenie a vyhľadá potrebný detail k nemu službou </w:t>
            </w:r>
            <w:r w:rsidRPr="4E601629">
              <w:rPr>
                <w:rFonts w:asciiTheme="minorHAnsi" w:eastAsiaTheme="minorEastAsia" w:hAnsiTheme="minorHAnsi" w:cstheme="minorBidi"/>
                <w:sz w:val="18"/>
                <w:szCs w:val="18"/>
                <w:highlight w:val="yellow"/>
              </w:rPr>
              <w:t>VyhladajZaznamyOVysetreniPreZiadatela_v</w:t>
            </w:r>
            <w:r w:rsidR="700B2ADF" w:rsidRPr="4E601629">
              <w:rPr>
                <w:rFonts w:asciiTheme="minorHAnsi" w:eastAsiaTheme="minorEastAsia" w:hAnsiTheme="minorHAnsi" w:cstheme="minorBidi"/>
                <w:sz w:val="18"/>
                <w:szCs w:val="18"/>
                <w:highlight w:val="yellow"/>
              </w:rPr>
              <w:t>7</w:t>
            </w:r>
            <w:r w:rsidR="002356B8">
              <w:rPr>
                <w:rFonts w:asciiTheme="minorHAnsi" w:eastAsiaTheme="minorEastAsia" w:hAnsiTheme="minorHAnsi" w:cstheme="minorBidi"/>
                <w:sz w:val="18"/>
                <w:szCs w:val="18"/>
              </w:rPr>
              <w:t>.</w:t>
            </w:r>
          </w:p>
          <w:p w14:paraId="0A1F7164" w14:textId="77777777" w:rsidR="007F55A6" w:rsidRPr="00D95A9D" w:rsidRDefault="4B1F096C" w:rsidP="0028112C">
            <w:pPr>
              <w:pStyle w:val="Odsekzoznamu"/>
              <w:numPr>
                <w:ilvl w:val="0"/>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vyhľadané odporúčanie na vyšetrenie v rozsahu:</w:t>
            </w:r>
          </w:p>
          <w:p w14:paraId="734DB096" w14:textId="77777777"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Diagnóza odporúčania na vyšetrenie</w:t>
            </w:r>
          </w:p>
          <w:p w14:paraId="067C7197" w14:textId="77777777"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Požadované vyšetrenie</w:t>
            </w:r>
          </w:p>
          <w:p w14:paraId="6F1E7483" w14:textId="77777777"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Informáciu pre pacienta</w:t>
            </w:r>
          </w:p>
          <w:p w14:paraId="7E68AA71" w14:textId="77777777"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odoslania pacienta na vyšetrenie</w:t>
            </w:r>
          </w:p>
          <w:p w14:paraId="105F9DC6" w14:textId="77777777"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Odosielajúci lekár</w:t>
            </w:r>
          </w:p>
          <w:p w14:paraId="3F347DFC" w14:textId="3B558761" w:rsidR="00AE2977" w:rsidRPr="00D95A9D" w:rsidRDefault="4B1F096C" w:rsidP="0028112C">
            <w:pPr>
              <w:pStyle w:val="Odsekzoznamu"/>
              <w:numPr>
                <w:ilvl w:val="1"/>
                <w:numId w:val="98"/>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Záznam o odporúčanom vyšetrení</w:t>
            </w:r>
            <w:r w:rsidR="16BBFC59" w:rsidRPr="7E123236">
              <w:rPr>
                <w:rFonts w:asciiTheme="minorHAnsi" w:eastAsiaTheme="minorEastAsia" w:hAnsiTheme="minorHAnsi" w:cstheme="minorBidi"/>
                <w:sz w:val="18"/>
                <w:szCs w:val="18"/>
              </w:rPr>
              <w:t>,</w:t>
            </w:r>
            <w:r w:rsidRPr="7E123236">
              <w:rPr>
                <w:rFonts w:asciiTheme="minorHAnsi" w:eastAsiaTheme="minorEastAsia" w:hAnsiTheme="minorHAnsi" w:cstheme="minorBidi"/>
                <w:sz w:val="18"/>
                <w:szCs w:val="18"/>
              </w:rPr>
              <w:t xml:space="preserve"> ak záznam o odporúčanom vyšetrení vznikol spolu so záznamom z vyšetrenia </w:t>
            </w:r>
          </w:p>
          <w:p w14:paraId="5BD20A35" w14:textId="71B63E82" w:rsidR="006542D1" w:rsidRPr="00D95A9D" w:rsidRDefault="4B1F096C" w:rsidP="0028112C">
            <w:pPr>
              <w:pStyle w:val="Odsekzoznamu"/>
              <w:numPr>
                <w:ilvl w:val="1"/>
                <w:numId w:val="9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Extrakt, ktorý obsahuje odkazy na vyšetrenia súvisiace s odporúčaním na vyšetrenie</w:t>
            </w:r>
            <w:r w:rsidR="00A131A7">
              <w:rPr>
                <w:rFonts w:asciiTheme="minorHAnsi" w:eastAsiaTheme="minorEastAsia" w:hAnsiTheme="minorHAnsi" w:cstheme="minorBidi"/>
                <w:sz w:val="18"/>
                <w:szCs w:val="18"/>
              </w:rPr>
              <w:t>,</w:t>
            </w:r>
            <w:r w:rsidRPr="142AD015">
              <w:rPr>
                <w:rFonts w:asciiTheme="minorHAnsi" w:eastAsiaTheme="minorEastAsia" w:hAnsiTheme="minorHAnsi" w:cstheme="minorBidi"/>
                <w:sz w:val="18"/>
                <w:szCs w:val="18"/>
              </w:rPr>
              <w:t xml:space="preserve"> v ktorom môžu byť uvedené nasledovné typy záznamov</w:t>
            </w:r>
          </w:p>
          <w:p w14:paraId="23DE6F0B" w14:textId="77777777" w:rsidR="00AE2977"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2756C008" w14:textId="77777777" w:rsidR="00AE2977"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p w14:paraId="4611ADE0" w14:textId="77777777" w:rsidR="00AE2977"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Prepúšťaciu správu </w:t>
            </w:r>
          </w:p>
          <w:p w14:paraId="2F484258" w14:textId="77777777" w:rsidR="006542D1" w:rsidRPr="00D95A9D" w:rsidRDefault="4B1F096C" w:rsidP="0028112C">
            <w:pPr>
              <w:pStyle w:val="Odsekzoznamu"/>
              <w:numPr>
                <w:ilvl w:val="2"/>
                <w:numId w:val="97"/>
              </w:numPr>
              <w:ind w:left="2557" w:hanging="217"/>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Laboratórne vyšetrenie</w:t>
            </w:r>
          </w:p>
          <w:p w14:paraId="0225E6E4" w14:textId="123D7ED2" w:rsidR="00FA78F7" w:rsidRPr="00D95A9D" w:rsidRDefault="4B1F096C" w:rsidP="06CDF491">
            <w:pPr>
              <w:pStyle w:val="Odsekzoznamu"/>
              <w:numPr>
                <w:ilvl w:val="0"/>
                <w:numId w:val="98"/>
              </w:numPr>
              <w:rPr>
                <w:rFonts w:asciiTheme="minorHAnsi" w:eastAsiaTheme="minorEastAsia" w:hAnsiTheme="minorHAnsi" w:cstheme="minorBidi"/>
                <w:sz w:val="18"/>
                <w:szCs w:val="18"/>
              </w:rPr>
            </w:pPr>
            <w:r w:rsidRPr="06CDF491">
              <w:rPr>
                <w:rFonts w:asciiTheme="minorHAnsi" w:eastAsiaTheme="minorEastAsia" w:hAnsiTheme="minorHAnsi" w:cstheme="minorBidi"/>
                <w:sz w:val="18"/>
                <w:szCs w:val="18"/>
                <w:highlight w:val="yellow"/>
              </w:rPr>
              <w:t>V prípade, že v extrakte sa nachádza</w:t>
            </w:r>
            <w:r w:rsidR="6529F465" w:rsidRPr="06CDF491">
              <w:rPr>
                <w:rFonts w:asciiTheme="minorHAnsi" w:eastAsiaTheme="minorEastAsia" w:hAnsiTheme="minorHAnsi" w:cstheme="minorBidi"/>
                <w:sz w:val="18"/>
                <w:szCs w:val="18"/>
                <w:highlight w:val="yellow"/>
              </w:rPr>
              <w:t>jú odkazy na záznamy súvisiace s odporúčaním na vyšetrenie, systém I</w:t>
            </w:r>
            <w:r w:rsidR="19DDFC9D" w:rsidRPr="06CDF491">
              <w:rPr>
                <w:rFonts w:asciiTheme="minorHAnsi" w:eastAsiaTheme="minorEastAsia" w:hAnsiTheme="minorHAnsi" w:cstheme="minorBidi"/>
                <w:sz w:val="18"/>
                <w:szCs w:val="18"/>
                <w:highlight w:val="yellow"/>
              </w:rPr>
              <w:t xml:space="preserve">S PZS uvedené záznamy vyhľadá a poskytne ich lekárovi, až po prevzatí výmenného lístka lekárom. Ak </w:t>
            </w:r>
            <w:r w:rsidR="62883B8E" w:rsidRPr="06CDF491">
              <w:rPr>
                <w:rFonts w:asciiTheme="minorHAnsi" w:eastAsiaTheme="minorEastAsia" w:hAnsiTheme="minorHAnsi" w:cstheme="minorBidi"/>
                <w:sz w:val="18"/>
                <w:szCs w:val="18"/>
                <w:highlight w:val="yellow"/>
              </w:rPr>
              <w:t>je</w:t>
            </w:r>
            <w:r w:rsidR="19DDFC9D" w:rsidRPr="06CDF491">
              <w:rPr>
                <w:rFonts w:asciiTheme="minorHAnsi" w:eastAsiaTheme="minorEastAsia" w:hAnsiTheme="minorHAnsi" w:cstheme="minorBidi"/>
                <w:sz w:val="18"/>
                <w:szCs w:val="18"/>
                <w:highlight w:val="yellow"/>
              </w:rPr>
              <w:t xml:space="preserve"> </w:t>
            </w:r>
            <w:r w:rsidR="0FFC75E4" w:rsidRPr="06CDF491">
              <w:rPr>
                <w:rFonts w:asciiTheme="minorHAnsi" w:eastAsiaTheme="minorEastAsia" w:hAnsiTheme="minorHAnsi" w:cstheme="minorBidi"/>
                <w:sz w:val="18"/>
                <w:szCs w:val="18"/>
                <w:highlight w:val="yellow"/>
              </w:rPr>
              <w:t xml:space="preserve"> uložených</w:t>
            </w:r>
            <w:r w:rsidR="5A3F6032" w:rsidRPr="06CDF491">
              <w:rPr>
                <w:rFonts w:asciiTheme="minorHAnsi" w:eastAsiaTheme="minorEastAsia" w:hAnsiTheme="minorHAnsi" w:cstheme="minorBidi"/>
                <w:sz w:val="18"/>
                <w:szCs w:val="18"/>
                <w:highlight w:val="yellow"/>
              </w:rPr>
              <w:t xml:space="preserve"> viacej</w:t>
            </w:r>
            <w:r w:rsidR="0FFC75E4" w:rsidRPr="06CDF491">
              <w:rPr>
                <w:rFonts w:asciiTheme="minorHAnsi" w:eastAsiaTheme="minorEastAsia" w:hAnsiTheme="minorHAnsi" w:cstheme="minorBidi"/>
                <w:sz w:val="18"/>
                <w:szCs w:val="18"/>
                <w:highlight w:val="yellow"/>
              </w:rPr>
              <w:t xml:space="preserve"> záznamov a nie je ich možné zobraziť, naraz, IS PZS zabezpečí stránkovanie jednotlivých záznamov</w:t>
            </w:r>
            <w:r w:rsidR="0FFC75E4" w:rsidRPr="06CDF491">
              <w:rPr>
                <w:rFonts w:asciiTheme="minorHAnsi" w:eastAsiaTheme="minorEastAsia" w:hAnsiTheme="minorHAnsi" w:cstheme="minorBidi"/>
                <w:sz w:val="18"/>
                <w:szCs w:val="18"/>
              </w:rPr>
              <w:t>.</w:t>
            </w:r>
            <w:r w:rsidR="19DDFC9D" w:rsidRPr="06CDF491">
              <w:rPr>
                <w:rFonts w:asciiTheme="minorHAnsi" w:eastAsiaTheme="minorEastAsia" w:hAnsiTheme="minorHAnsi" w:cstheme="minorBidi"/>
                <w:sz w:val="18"/>
                <w:szCs w:val="18"/>
              </w:rPr>
              <w:t xml:space="preserve"> </w:t>
            </w:r>
          </w:p>
        </w:tc>
      </w:tr>
      <w:tr w:rsidR="00D63ECD" w:rsidRPr="00D95A9D" w14:paraId="40362BDA"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2C2B39C" w14:textId="77777777" w:rsidR="00D63EC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0C00A9C0" w14:textId="72DB3267" w:rsidR="00BC6432" w:rsidRPr="00BC6432" w:rsidRDefault="00BC6432" w:rsidP="0028112C">
            <w:pPr>
              <w:pStyle w:val="Odsekzoznamu"/>
              <w:numPr>
                <w:ilvl w:val="0"/>
                <w:numId w:val="99"/>
              </w:numPr>
              <w:rPr>
                <w:rFonts w:asciiTheme="minorHAnsi" w:eastAsiaTheme="minorEastAsia" w:hAnsiTheme="minorHAnsi" w:cstheme="minorBidi"/>
                <w:sz w:val="18"/>
                <w:szCs w:val="18"/>
              </w:rPr>
            </w:pPr>
            <w:r w:rsidRPr="00BC6432">
              <w:rPr>
                <w:rFonts w:asciiTheme="minorHAnsi" w:eastAsiaTheme="minorEastAsia" w:hAnsiTheme="minorHAnsi" w:cstheme="minorBidi"/>
                <w:sz w:val="18"/>
                <w:szCs w:val="18"/>
              </w:rPr>
              <w:t>Ošetrujúci lekár/Zdravotnícky pracovník môže vykonať pomocou scenára „eV_01_48 Prevzatie výmenného lístka“, čí si zabezpečí sprístupnenie zdravotnej dokumentácie, ktorá je evidovaná na pacienta v centrálnom systéme a zároveň prevezme výmenný lístok, ktorý už nebude dostupný pre ďalších zdr. pracovníkov.</w:t>
            </w:r>
          </w:p>
          <w:p w14:paraId="72712F5F" w14:textId="0C39FB2F" w:rsidR="004F0487" w:rsidRPr="00D95A9D" w:rsidRDefault="4B1F096C" w:rsidP="0028112C">
            <w:pPr>
              <w:pStyle w:val="Odsekzoznamu"/>
              <w:numPr>
                <w:ilvl w:val="0"/>
                <w:numId w:val="99"/>
              </w:numPr>
              <w:rPr>
                <w:rFonts w:asciiTheme="minorHAnsi" w:eastAsiaTheme="minorEastAsia" w:hAnsiTheme="minorHAnsi" w:cstheme="minorBidi"/>
                <w:sz w:val="18"/>
                <w:szCs w:val="18"/>
              </w:rPr>
            </w:pPr>
            <w:r w:rsidRPr="3C36CFBD">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t>,</w:t>
            </w:r>
            <w:r w:rsidRPr="3C36CFBD">
              <w:rPr>
                <w:rFonts w:asciiTheme="minorHAnsi" w:eastAsiaTheme="minorEastAsia" w:hAnsiTheme="minorHAnsi" w:cstheme="minorBidi"/>
                <w:sz w:val="18"/>
                <w:szCs w:val="18"/>
              </w:rPr>
              <w:t xml:space="preserve"> aby bol záznam korektne uzavretý alebo odoslaný do NZIS</w:t>
            </w:r>
            <w:r w:rsidR="25BA00EE" w:rsidRPr="3C36CFBD">
              <w:rPr>
                <w:rFonts w:asciiTheme="minorHAnsi" w:eastAsiaTheme="minorEastAsia" w:hAnsiTheme="minorHAnsi" w:cstheme="minorBidi"/>
                <w:sz w:val="18"/>
                <w:szCs w:val="18"/>
              </w:rPr>
              <w:t>.</w:t>
            </w:r>
          </w:p>
          <w:p w14:paraId="7B33418D" w14:textId="77777777" w:rsidR="004F0487" w:rsidRPr="00D95A9D" w:rsidRDefault="4B1F096C"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7866A9BE" w14:textId="77777777" w:rsidR="00BE2498" w:rsidRPr="00D95A9D" w:rsidRDefault="4B1F096C" w:rsidP="0028112C">
            <w:pPr>
              <w:pStyle w:val="Odsekzoznamu"/>
              <w:numPr>
                <w:ilvl w:val="1"/>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8AD10B" w14:textId="77777777" w:rsidR="004F0487" w:rsidRPr="00D95A9D" w:rsidRDefault="4B1F096C"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w:t>
            </w:r>
          </w:p>
          <w:p w14:paraId="09823F95" w14:textId="77777777" w:rsidR="004F0487"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64CDED86" w14:textId="77777777" w:rsidR="004F0487" w:rsidRPr="00D95A9D" w:rsidRDefault="34661EDB"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Zdravotníckemu pracovníkovi neumožnilo vyhľadať „odporúčanie na vyšetrenie“ nakoľko v súlade s platnou legislatívou nemá prístup k „odporúčaniu na vyšetrenie“ – napr. zdravotnícky asistent, pre prístup k týmto záznamom je nevyhnutný súhlas pacienta </w:t>
            </w:r>
            <w:r w:rsidRPr="5A109AD4">
              <w:rPr>
                <w:rFonts w:asciiTheme="minorHAnsi" w:eastAsiaTheme="minorEastAsia" w:hAnsiTheme="minorHAnsi" w:cstheme="minorBidi"/>
                <w:i/>
                <w:iCs/>
                <w:sz w:val="18"/>
                <w:szCs w:val="18"/>
              </w:rPr>
              <w:t>E900001 - Nemáte prístup k požadovaným záznamom pacienta. Požiadajte pacienta o prístup k údajom vložením eID do čítačky a zadania súhlasu podľa bezpečnostných nastavení pacienta (stlačením OK/ zadanie BOK)</w:t>
            </w:r>
          </w:p>
          <w:p w14:paraId="4B1E28F0" w14:textId="77777777" w:rsidR="004F0487" w:rsidRPr="00D95A9D" w:rsidRDefault="34661EDB"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odporúčanie na vyšetrenie nakoľko „odporúčanie na vyšetrenie“ s daným identifikátorom neeviduje prípadne je neplatné - </w:t>
            </w:r>
            <w:r w:rsidRPr="5A109AD4">
              <w:rPr>
                <w:rFonts w:asciiTheme="minorHAnsi" w:eastAsiaTheme="minorEastAsia" w:hAnsiTheme="minorHAnsi" w:cstheme="minorBidi"/>
                <w:i/>
                <w:iCs/>
                <w:sz w:val="18"/>
                <w:szCs w:val="18"/>
              </w:rPr>
              <w:t>E000001 - Skontrolujte zadaný kód výmenného lístka, ktorý ste zadali do systému ezdravia, nakoľko výmenný lístok s takýmto kódom v systéme neevidujeme. Ak kód je správny, pokračujte vo vyšetrení bez vyhľadania výmenného lístka.</w:t>
            </w:r>
          </w:p>
          <w:p w14:paraId="5F15514F" w14:textId="77777777" w:rsidR="00EF681F"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odporúčanie na vyšetrenie na základe identifikátora na „odporúčaní na vyšetrenie“ nakoľko je totožný s iným „odporúčaním na vyšetrenie“ pre toho istého pacienta a tým pádom je potrebné prepísať celých 21 znakov - </w:t>
            </w:r>
            <w:r w:rsidRPr="5A109AD4">
              <w:rPr>
                <w:rFonts w:asciiTheme="minorHAnsi" w:eastAsiaTheme="minorEastAsia" w:hAnsiTheme="minorHAnsi" w:cstheme="minorBidi"/>
                <w:i/>
                <w:iCs/>
                <w:sz w:val="18"/>
                <w:szCs w:val="18"/>
              </w:rPr>
              <w:t>E100052 – Zadaný identifikátor nie je dostatočný pre vyhľadanie výmenného lístku, prosím prepíšte celých 21 znakov</w:t>
            </w:r>
          </w:p>
          <w:p w14:paraId="4FDD2089" w14:textId="2D588F26" w:rsidR="004F0487"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Ošetrujúcemu lekárovi neumožnilo vyhľadať odporúčanie na vyšetrenie nakoľko nie je určené pre odbornosť</w:t>
            </w:r>
            <w:r w:rsidR="003942E7">
              <w:rPr>
                <w:rFonts w:asciiTheme="minorHAnsi" w:eastAsiaTheme="minorEastAsia" w:hAnsiTheme="minorHAnsi" w:cstheme="minorBidi"/>
                <w:sz w:val="18"/>
                <w:szCs w:val="18"/>
              </w:rPr>
              <w:t xml:space="preserve"> OU PZS,</w:t>
            </w:r>
            <w:r w:rsidRPr="142AD015">
              <w:rPr>
                <w:rFonts w:asciiTheme="minorHAnsi" w:eastAsiaTheme="minorEastAsia" w:hAnsiTheme="minorHAnsi" w:cstheme="minorBidi"/>
                <w:sz w:val="18"/>
                <w:szCs w:val="18"/>
              </w:rPr>
              <w:t xml:space="preserve"> pod ktor</w:t>
            </w:r>
            <w:r w:rsidR="003942E7">
              <w:rPr>
                <w:rFonts w:asciiTheme="minorHAnsi" w:eastAsiaTheme="minorEastAsia" w:hAnsiTheme="minorHAnsi" w:cstheme="minorBidi"/>
                <w:sz w:val="18"/>
                <w:szCs w:val="18"/>
              </w:rPr>
              <w:t>ým</w:t>
            </w:r>
            <w:r w:rsidRPr="142AD015">
              <w:rPr>
                <w:rFonts w:asciiTheme="minorHAnsi" w:eastAsiaTheme="minorEastAsia" w:hAnsiTheme="minorHAnsi" w:cstheme="minorBidi"/>
                <w:sz w:val="18"/>
                <w:szCs w:val="18"/>
              </w:rPr>
              <w:t xml:space="preserve"> je ošetrujúci lekár/ zdravotnícky pracovník prihlásený - </w:t>
            </w:r>
            <w:r w:rsidRPr="5A109AD4">
              <w:rPr>
                <w:rFonts w:asciiTheme="minorHAnsi" w:eastAsiaTheme="minorEastAsia" w:hAnsiTheme="minorHAnsi" w:cstheme="minorBidi"/>
                <w:i/>
                <w:iCs/>
                <w:sz w:val="18"/>
                <w:szCs w:val="18"/>
              </w:rPr>
              <w:t>E1007 - Výmenný lístok nebol určený na odborný útvar (typ ambulancie), v ktorej ste momentálne prihlásený. Skontrolujte si Vaše prihlásenie.</w:t>
            </w:r>
          </w:p>
          <w:p w14:paraId="713603A1" w14:textId="77777777" w:rsidR="008E1509"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tc>
      </w:tr>
    </w:tbl>
    <w:p w14:paraId="793D277A" w14:textId="331BF0BE" w:rsidR="00B24000" w:rsidRPr="00A33C30" w:rsidRDefault="34661EDB" w:rsidP="00670A68">
      <w:pPr>
        <w:pStyle w:val="Nadpis3"/>
      </w:pPr>
      <w:bookmarkStart w:id="277" w:name="_Kontrola_na_základe"/>
      <w:bookmarkStart w:id="278" w:name="_eV_01_08_–_Kontrolné"/>
      <w:bookmarkStart w:id="279" w:name="_Toc87951909"/>
      <w:bookmarkStart w:id="280" w:name="_Toc87957885"/>
      <w:bookmarkStart w:id="281" w:name="_Toc88127632"/>
      <w:bookmarkStart w:id="282" w:name="_Toc90653421"/>
      <w:bookmarkEnd w:id="277"/>
      <w:bookmarkEnd w:id="278"/>
      <w:r>
        <w:lastRenderedPageBreak/>
        <w:t>eV_01_08 – Kontrolné vyšetrenie na základe vykonaných záznamov z vyšetrení k „odporúčanému vyšetreniu“</w:t>
      </w:r>
      <w:bookmarkEnd w:id="279"/>
      <w:bookmarkEnd w:id="280"/>
      <w:bookmarkEnd w:id="281"/>
      <w:bookmarkEnd w:id="28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24000" w:rsidRPr="00D95A9D" w14:paraId="2FA7611B"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A2078FE"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ACE83EA"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Kontrolné vyšetrenie na základe vykonaných záznamov z vyšetrení k „odporúčanému vyšetreniu“</w:t>
            </w:r>
          </w:p>
        </w:tc>
      </w:tr>
      <w:tr w:rsidR="00B24000" w:rsidRPr="00D95A9D" w14:paraId="327A643B"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3450C05"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4AEAF308" w14:textId="77777777" w:rsidR="00B240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popisuje situáciu, kedy pacient prichádza na kontrolu k lekárovi s výsledkom vyšetrení, vykonaných na základe „odporúčaného vyšetrenia“, ktoré boli lekárom vytvorené</w:t>
            </w:r>
          </w:p>
        </w:tc>
      </w:tr>
      <w:tr w:rsidR="00B24000" w:rsidRPr="00D95A9D" w14:paraId="79E08806"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63FB9C" w14:textId="77777777" w:rsidR="00B240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2B850C9" w14:textId="77777777" w:rsidR="00B2400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340002F1" w14:textId="77777777" w:rsidR="00B2400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F7D9BCF" w14:textId="77777777" w:rsidR="00593D6F"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Záznam z vyšetrenia na základe „odporúčaného vyšetrenia“</w:t>
            </w:r>
          </w:p>
          <w:p w14:paraId="10CF4040" w14:textId="77777777" w:rsidR="00617D53"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Existujúce odporúčanie na vyšetrenie</w:t>
            </w:r>
          </w:p>
        </w:tc>
      </w:tr>
      <w:tr w:rsidR="000A422E" w:rsidRPr="00D95A9D" w14:paraId="3C89B9AD"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CF57E6" w14:textId="77777777" w:rsidR="000A422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shd w:val="clear" w:color="auto" w:fill="auto"/>
            <w:vAlign w:val="center"/>
          </w:tcPr>
          <w:p w14:paraId="6E6BE6FF" w14:textId="61399F79" w:rsidR="004E29D9" w:rsidRPr="00D95A9D" w:rsidRDefault="00BB44B8" w:rsidP="0028112C">
            <w:pPr>
              <w:pStyle w:val="Bezriadkovania"/>
              <w:numPr>
                <w:ilvl w:val="0"/>
                <w:numId w:val="55"/>
              </w:numPr>
              <w:spacing w:after="0"/>
              <w:ind w:left="714" w:hanging="357"/>
              <w:rPr>
                <w:rFonts w:asciiTheme="minorHAnsi" w:eastAsiaTheme="minorEastAsia" w:hAnsiTheme="minorHAnsi" w:cstheme="minorBidi"/>
                <w:color w:val="auto"/>
                <w:sz w:val="18"/>
                <w:szCs w:val="18"/>
                <w:lang w:val="sk-SK"/>
              </w:rPr>
            </w:pPr>
            <w:hyperlink w:anchor="_A2_–_Vyhľadanie">
              <w:r w:rsidR="4B1F096C" w:rsidRPr="22723D29">
                <w:rPr>
                  <w:rStyle w:val="Hypertextovprepojenie"/>
                  <w:rFonts w:asciiTheme="minorHAnsi" w:eastAsiaTheme="minorEastAsia" w:hAnsiTheme="minorHAnsi" w:cstheme="minorBidi"/>
                  <w:sz w:val="18"/>
                  <w:szCs w:val="18"/>
                  <w:lang w:val="sk-SK"/>
                </w:rPr>
                <w:t>A2: Zápis vyšetrenia na základe výmenného lístku</w:t>
              </w:r>
            </w:hyperlink>
          </w:p>
        </w:tc>
      </w:tr>
      <w:tr w:rsidR="002E5BA8" w:rsidRPr="00D95A9D" w14:paraId="25326921"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A4F133"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shd w:val="clear" w:color="auto" w:fill="auto"/>
            <w:vAlign w:val="center"/>
          </w:tcPr>
          <w:p w14:paraId="2156A9F6" w14:textId="05EAEACA" w:rsidR="0062101E" w:rsidRPr="00D95A9D" w:rsidRDefault="0062101E" w:rsidP="3C36CFBD">
            <w:pPr>
              <w:pStyle w:val="Bezriadkovania"/>
              <w:spacing w:after="0"/>
              <w:rPr>
                <w:rFonts w:asciiTheme="minorHAnsi" w:eastAsiaTheme="minorEastAsia" w:hAnsiTheme="minorHAnsi" w:cstheme="minorBidi"/>
                <w:color w:val="auto"/>
                <w:sz w:val="18"/>
                <w:szCs w:val="18"/>
                <w:lang w:val="sk-SK"/>
              </w:rPr>
            </w:pPr>
          </w:p>
          <w:p w14:paraId="0B220E41" w14:textId="106CC2F2" w:rsidR="0062101E" w:rsidRPr="00D95A9D" w:rsidRDefault="111F488D" w:rsidP="06CDF491">
            <w:pPr>
              <w:pStyle w:val="Bezriadkovania"/>
              <w:numPr>
                <w:ilvl w:val="0"/>
                <w:numId w:val="54"/>
              </w:numPr>
              <w:spacing w:after="0"/>
              <w:rPr>
                <w:rFonts w:asciiTheme="minorHAnsi" w:eastAsiaTheme="minorEastAsia" w:hAnsiTheme="minorHAnsi" w:cstheme="minorBidi"/>
                <w:color w:val="001422"/>
                <w:sz w:val="18"/>
                <w:szCs w:val="18"/>
                <w:lang w:val="sk-SK"/>
              </w:rPr>
            </w:pPr>
            <w:r w:rsidRPr="06CDF491">
              <w:rPr>
                <w:color w:val="001422"/>
                <w:sz w:val="18"/>
                <w:szCs w:val="18"/>
                <w:highlight w:val="yellow"/>
                <w:lang w:val="sk-SK"/>
              </w:rPr>
              <w:t>CEN-EN13606-ENTRY.Zanaznam_o_vysetreni-Zaznam_o_odbornom_vysetreni.v7</w:t>
            </w:r>
          </w:p>
          <w:p w14:paraId="59DF9B1C" w14:textId="3F66D01E" w:rsidR="0062101E" w:rsidRPr="00D95A9D" w:rsidRDefault="111F488D" w:rsidP="06CDF491">
            <w:pPr>
              <w:pStyle w:val="Bezriadkovania"/>
              <w:numPr>
                <w:ilvl w:val="0"/>
                <w:numId w:val="54"/>
              </w:numPr>
              <w:spacing w:after="0"/>
              <w:rPr>
                <w:rFonts w:asciiTheme="minorHAnsi" w:eastAsiaTheme="minorEastAsia" w:hAnsiTheme="minorHAnsi" w:cstheme="minorBidi"/>
                <w:color w:val="001422"/>
                <w:sz w:val="18"/>
                <w:szCs w:val="18"/>
                <w:lang w:val="sk-SK"/>
              </w:rPr>
            </w:pPr>
            <w:r w:rsidRPr="06CDF491">
              <w:rPr>
                <w:color w:val="001422"/>
                <w:sz w:val="18"/>
                <w:szCs w:val="18"/>
                <w:highlight w:val="yellow"/>
                <w:lang w:val="sk-SK"/>
              </w:rPr>
              <w:t>CEN-EN13606-ENTRY.Zanaznam_o_vysetreni-Zaznam_o_zobrazovacom_vysetreni.v5</w:t>
            </w:r>
          </w:p>
          <w:p w14:paraId="77D7CD22" w14:textId="4E7CE2E6" w:rsidR="0062101E" w:rsidRPr="00D95A9D" w:rsidRDefault="111F488D" w:rsidP="06CDF491">
            <w:pPr>
              <w:pStyle w:val="Bezriadkovania"/>
              <w:numPr>
                <w:ilvl w:val="0"/>
                <w:numId w:val="54"/>
              </w:numPr>
              <w:spacing w:after="0"/>
              <w:rPr>
                <w:rFonts w:asciiTheme="minorHAnsi" w:eastAsiaTheme="minorEastAsia" w:hAnsiTheme="minorHAnsi" w:cstheme="minorBidi"/>
                <w:color w:val="001422"/>
                <w:sz w:val="18"/>
                <w:szCs w:val="18"/>
                <w:lang w:val="sk-SK"/>
              </w:rPr>
            </w:pPr>
            <w:r w:rsidRPr="06CDF491">
              <w:rPr>
                <w:color w:val="001422"/>
                <w:sz w:val="18"/>
                <w:szCs w:val="18"/>
                <w:highlight w:val="yellow"/>
                <w:lang w:val="sk-SK"/>
              </w:rPr>
              <w:t>CEN-EN13606-ENTRY.Zanaznam_o_vysetreni-Lekarska-prepustacia-sprava.v6</w:t>
            </w:r>
          </w:p>
          <w:p w14:paraId="78D1D702" w14:textId="5F98B7BC" w:rsidR="0062101E" w:rsidRPr="00D95A9D" w:rsidRDefault="0062101E" w:rsidP="3C36CFBD">
            <w:pPr>
              <w:pStyle w:val="Bezriadkovania"/>
              <w:spacing w:after="0"/>
              <w:rPr>
                <w:sz w:val="18"/>
                <w:szCs w:val="18"/>
                <w:lang w:val="sk-SK"/>
              </w:rPr>
            </w:pPr>
          </w:p>
        </w:tc>
      </w:tr>
      <w:tr w:rsidR="002E5BA8" w:rsidRPr="00D95A9D" w14:paraId="6590A062"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9F7E524"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shd w:val="clear" w:color="auto" w:fill="auto"/>
            <w:vAlign w:val="center"/>
          </w:tcPr>
          <w:p w14:paraId="561E5ADC" w14:textId="277A1FC1" w:rsidR="002E5BA8"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VyhladajZaznamyOVysetreniPreZiadate_1" w:history="1">
              <w:r w:rsidR="00E91A6F" w:rsidRPr="002D7B65">
                <w:rPr>
                  <w:rStyle w:val="Hypertextovprepojenie"/>
                  <w:rFonts w:asciiTheme="minorHAnsi" w:eastAsiaTheme="minorEastAsia" w:hAnsiTheme="minorHAnsi" w:cstheme="minorBidi"/>
                  <w:sz w:val="18"/>
                  <w:szCs w:val="18"/>
                  <w:highlight w:val="yellow"/>
                  <w:lang w:val="sk-SK"/>
                </w:rPr>
                <w:t>VyhladajZaznamyOVysetreniPreZiadatela_v7</w:t>
              </w:r>
            </w:hyperlink>
          </w:p>
        </w:tc>
      </w:tr>
      <w:tr w:rsidR="002E5BA8" w:rsidRPr="00D95A9D" w14:paraId="6288D3F0"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65B01B"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shd w:val="clear" w:color="auto" w:fill="auto"/>
            <w:vAlign w:val="center"/>
          </w:tcPr>
          <w:p w14:paraId="7021FA36" w14:textId="77777777" w:rsidR="0062101E"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Vyhľadaný výsledok z vyšetrení, ktoré boli vytvorené na základe odporúčania na starostlivosť </w:t>
            </w:r>
          </w:p>
        </w:tc>
      </w:tr>
      <w:tr w:rsidR="002E5BA8" w:rsidRPr="00D95A9D" w14:paraId="12D0FB58"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63794CD" w14:textId="77777777" w:rsidR="002E5BA8"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shd w:val="clear" w:color="auto" w:fill="auto"/>
            <w:vAlign w:val="center"/>
          </w:tcPr>
          <w:p w14:paraId="0D54448F" w14:textId="77777777" w:rsidR="005A2037" w:rsidRPr="00D95A9D" w:rsidRDefault="4B1F096C" w:rsidP="0028112C">
            <w:pPr>
              <w:pStyle w:val="Odsekzoznamu"/>
              <w:numPr>
                <w:ilvl w:val="0"/>
                <w:numId w:val="59"/>
              </w:numPr>
              <w:spacing w:before="12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vyhľadá pacientove vystavené odporúčania na vyšetrenie a vyberie odporúčanie na vyšetrenie, ku ktorému chce poznať výsledok z vyšetrenia</w:t>
            </w:r>
          </w:p>
          <w:p w14:paraId="74D6CB62" w14:textId="40FAF6F1" w:rsidR="002E5BA8" w:rsidRPr="00D95A9D" w:rsidRDefault="34661EDB" w:rsidP="06CDF491">
            <w:pPr>
              <w:pStyle w:val="Odsekzoznamu"/>
              <w:numPr>
                <w:ilvl w:val="0"/>
                <w:numId w:val="59"/>
              </w:numPr>
              <w:spacing w:before="120"/>
              <w:rPr>
                <w:rFonts w:asciiTheme="minorHAnsi" w:eastAsiaTheme="minorEastAsia" w:hAnsiTheme="minorHAnsi" w:cstheme="minorBidi"/>
                <w:sz w:val="18"/>
                <w:szCs w:val="18"/>
              </w:rPr>
            </w:pPr>
            <w:r w:rsidRPr="06CDF491">
              <w:rPr>
                <w:rFonts w:asciiTheme="minorHAnsi" w:eastAsiaTheme="minorEastAsia" w:hAnsiTheme="minorHAnsi" w:cstheme="minorBidi"/>
                <w:sz w:val="18"/>
                <w:szCs w:val="18"/>
              </w:rPr>
              <w:t xml:space="preserve">IS PZS </w:t>
            </w:r>
            <w:r w:rsidRPr="06CDF491">
              <w:rPr>
                <w:sz w:val="18"/>
                <w:szCs w:val="18"/>
              </w:rPr>
              <w:t xml:space="preserve">vytvorí vstupnú správu pre volanie služby doplní ID odporúčania na vyšetrenie </w:t>
            </w:r>
            <w:hyperlink w:anchor="_VyhladajZaznamyOVysetreniPreZiadate_1">
              <w:r w:rsidR="44EB2FA8" w:rsidRPr="06CDF491">
                <w:rPr>
                  <w:rStyle w:val="Hypertextovprepojenie"/>
                  <w:rFonts w:asciiTheme="minorHAnsi" w:eastAsiaTheme="minorEastAsia" w:hAnsiTheme="minorHAnsi" w:cstheme="minorBidi"/>
                  <w:sz w:val="18"/>
                  <w:szCs w:val="18"/>
                  <w:highlight w:val="yellow"/>
                </w:rPr>
                <w:t>VyhladajZaznamyOVysetreniPreZiadatela_v7</w:t>
              </w:r>
            </w:hyperlink>
            <w:r w:rsidRPr="06CDF491">
              <w:rPr>
                <w:sz w:val="18"/>
                <w:szCs w:val="18"/>
              </w:rPr>
              <w:t xml:space="preserve"> s konkrétnym 21 miestnym</w:t>
            </w:r>
            <w:r w:rsidR="28EBC510" w:rsidRPr="06CDF491">
              <w:rPr>
                <w:sz w:val="18"/>
                <w:szCs w:val="18"/>
              </w:rPr>
              <w:t xml:space="preserve"> </w:t>
            </w:r>
            <w:r w:rsidR="28EBC510" w:rsidRPr="06CDF491">
              <w:rPr>
                <w:sz w:val="18"/>
                <w:szCs w:val="18"/>
                <w:highlight w:val="yellow"/>
              </w:rPr>
              <w:t xml:space="preserve">alebo aj na základe </w:t>
            </w:r>
            <w:r w:rsidR="2676D61A" w:rsidRPr="06CDF491">
              <w:rPr>
                <w:sz w:val="18"/>
                <w:szCs w:val="18"/>
                <w:highlight w:val="yellow"/>
              </w:rPr>
              <w:t>posledných 6 znakov z ID VL</w:t>
            </w:r>
            <w:r w:rsidR="28EBC510" w:rsidRPr="06CDF491">
              <w:rPr>
                <w:sz w:val="18"/>
                <w:szCs w:val="18"/>
              </w:rPr>
              <w:t xml:space="preserve"> </w:t>
            </w:r>
            <w:r w:rsidRPr="06CDF491">
              <w:rPr>
                <w:sz w:val="18"/>
                <w:szCs w:val="18"/>
              </w:rPr>
              <w:t xml:space="preserve"> identifikátorom odporúčania na vyšetrenie a do časti Odporucanie_odpoved vloží parameter: „VYSLEDOK“</w:t>
            </w:r>
          </w:p>
          <w:p w14:paraId="6F455999" w14:textId="77777777" w:rsidR="002E5BA8" w:rsidRPr="00D95A9D" w:rsidRDefault="4B1F096C" w:rsidP="06CDF491">
            <w:pPr>
              <w:pStyle w:val="Odsekzoznamu"/>
              <w:numPr>
                <w:ilvl w:val="0"/>
                <w:numId w:val="59"/>
              </w:numPr>
              <w:spacing w:before="120"/>
              <w:jc w:val="both"/>
              <w:rPr>
                <w:rFonts w:asciiTheme="minorHAnsi" w:eastAsiaTheme="minorEastAsia" w:hAnsiTheme="minorHAnsi" w:cstheme="minorBidi"/>
                <w:sz w:val="18"/>
                <w:szCs w:val="18"/>
              </w:rPr>
            </w:pPr>
            <w:r w:rsidRPr="06CDF491">
              <w:rPr>
                <w:rFonts w:asciiTheme="minorHAnsi" w:eastAsiaTheme="minorEastAsia" w:hAnsiTheme="minorHAnsi" w:cstheme="minorBidi"/>
                <w:sz w:val="18"/>
                <w:szCs w:val="18"/>
              </w:rPr>
              <w:t xml:space="preserve">IS PZS zobrazí ošetrujúcemu lekárovi výsledok vykonaného vyšetrenia v rozsahu záznamu, ktoré bolo požadované: </w:t>
            </w:r>
          </w:p>
          <w:p w14:paraId="528B2B1B" w14:textId="77777777" w:rsidR="002E5BA8" w:rsidRPr="00D95A9D" w:rsidRDefault="4B1F096C" w:rsidP="0028112C">
            <w:pPr>
              <w:pStyle w:val="Odsekzoznamu"/>
              <w:numPr>
                <w:ilvl w:val="1"/>
                <w:numId w:val="58"/>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400193A2" w14:textId="77777777" w:rsidR="002E5BA8" w:rsidRPr="00D95A9D" w:rsidRDefault="4B1F096C" w:rsidP="0028112C">
            <w:pPr>
              <w:pStyle w:val="Odsekzoznamu"/>
              <w:numPr>
                <w:ilvl w:val="1"/>
                <w:numId w:val="58"/>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Prepúšťaciu správu</w:t>
            </w:r>
          </w:p>
          <w:p w14:paraId="17898C1D" w14:textId="77777777" w:rsidR="00C6235F" w:rsidRPr="00D95A9D" w:rsidRDefault="4B1F096C" w:rsidP="0028112C">
            <w:pPr>
              <w:pStyle w:val="Odsekzoznamu"/>
              <w:numPr>
                <w:ilvl w:val="1"/>
                <w:numId w:val="58"/>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tc>
      </w:tr>
      <w:tr w:rsidR="005A2037" w:rsidRPr="00D95A9D" w14:paraId="66B2895A" w14:textId="77777777" w:rsidTr="06CDF4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6472B65" w14:textId="77777777" w:rsidR="005A2037"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358A606" w14:textId="77777777" w:rsidR="0075353A" w:rsidRPr="00D95A9D" w:rsidRDefault="4B1F096C" w:rsidP="0028112C">
            <w:pPr>
              <w:pStyle w:val="Odsekzoznamu"/>
              <w:numPr>
                <w:ilvl w:val="0"/>
                <w:numId w:val="7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1AE5F00D" w14:textId="77777777" w:rsidR="0075353A" w:rsidRPr="00D95A9D" w:rsidRDefault="4B1F096C" w:rsidP="0028112C">
            <w:pPr>
              <w:pStyle w:val="Odsekzoznamu"/>
              <w:numPr>
                <w:ilvl w:val="0"/>
                <w:numId w:val="74"/>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0236DB39" w14:textId="77777777" w:rsidR="00BE2498" w:rsidRPr="00D95A9D" w:rsidRDefault="4B1F096C" w:rsidP="0028112C">
            <w:pPr>
              <w:pStyle w:val="Odsekzoznamu"/>
              <w:numPr>
                <w:ilvl w:val="1"/>
                <w:numId w:val="7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0D84CB8A" w14:textId="77777777" w:rsidR="0075353A" w:rsidRPr="00D95A9D" w:rsidRDefault="4B1F096C" w:rsidP="0028112C">
            <w:pPr>
              <w:pStyle w:val="Odsekzoznamu"/>
              <w:numPr>
                <w:ilvl w:val="0"/>
                <w:numId w:val="74"/>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3A811898" w14:textId="77777777" w:rsidR="0075353A" w:rsidRPr="00D95A9D" w:rsidRDefault="4B1F096C" w:rsidP="0028112C">
            <w:pPr>
              <w:pStyle w:val="Odsekzoznamu"/>
              <w:numPr>
                <w:ilvl w:val="0"/>
                <w:numId w:val="7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05995730" w14:textId="77777777" w:rsidR="008E1509" w:rsidRPr="00D95A9D" w:rsidDel="005A2037" w:rsidRDefault="4B1F096C" w:rsidP="0028112C">
            <w:pPr>
              <w:pStyle w:val="Odsekzoznamu"/>
              <w:numPr>
                <w:ilvl w:val="0"/>
                <w:numId w:val="74"/>
              </w:numPr>
              <w:rPr>
                <w:rFonts w:asciiTheme="minorHAnsi" w:eastAsiaTheme="minorEastAsia" w:hAnsiTheme="minorHAnsi" w:cstheme="minorBidi"/>
                <w:sz w:val="18"/>
                <w:szCs w:val="18"/>
                <w:u w:val="single"/>
              </w:rPr>
            </w:pPr>
            <w:r w:rsidRPr="142AD015">
              <w:rPr>
                <w:rFonts w:asciiTheme="minorHAnsi" w:eastAsiaTheme="minorEastAsia" w:hAnsiTheme="minorHAnsi" w:cstheme="minorBidi"/>
                <w:sz w:val="18"/>
                <w:szCs w:val="18"/>
              </w:rPr>
              <w:t>Ošetrujúcemu lekárovi/ Zdravotníckemu pracovníkovi neumožnilo vyhľadať Ošetrujúci lekár/ Zdravotnícky pracovník nevie vyhľadať odporúčanie na vyšetrenie z dôvodu, že záznam neexistuje, kedy je vrátený prázdny zoznam</w:t>
            </w:r>
          </w:p>
        </w:tc>
      </w:tr>
    </w:tbl>
    <w:p w14:paraId="6A4C3562" w14:textId="1B55EA61" w:rsidR="009603C2" w:rsidRPr="00C26A9D" w:rsidRDefault="34661EDB" w:rsidP="00670A68">
      <w:pPr>
        <w:pStyle w:val="Nadpis3"/>
        <w:rPr>
          <w:rFonts w:ascii="Times New Roman" w:eastAsia="Times New Roman" w:hAnsi="Times New Roman" w:cs="Times New Roman"/>
        </w:rPr>
      </w:pPr>
      <w:bookmarkStart w:id="283" w:name="_Vyhľadanie_záznamov_z"/>
      <w:bookmarkStart w:id="284" w:name="_eV_01_09_–_Vyhľadanie"/>
      <w:bookmarkStart w:id="285" w:name="_Toc494461247"/>
      <w:bookmarkStart w:id="286" w:name="_Toc87951910"/>
      <w:bookmarkStart w:id="287" w:name="_Toc87957886"/>
      <w:bookmarkStart w:id="288" w:name="_Toc88127633"/>
      <w:bookmarkStart w:id="289" w:name="_Toc90653422"/>
      <w:bookmarkEnd w:id="283"/>
      <w:bookmarkEnd w:id="284"/>
      <w:r>
        <w:t>eV_01_09 – Vyhľadanie záznamov z vyšetrenia</w:t>
      </w:r>
      <w:bookmarkEnd w:id="285"/>
      <w:bookmarkEnd w:id="286"/>
      <w:bookmarkEnd w:id="287"/>
      <w:bookmarkEnd w:id="288"/>
      <w:bookmarkEnd w:id="28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72"/>
        <w:gridCol w:w="7904"/>
      </w:tblGrid>
      <w:tr w:rsidR="009603C2" w:rsidRPr="00D95A9D" w14:paraId="6EEFE33A" w14:textId="77777777" w:rsidTr="7E123236">
        <w:trPr>
          <w:trHeight w:val="454"/>
        </w:trPr>
        <w:tc>
          <w:tcPr>
            <w:tcW w:w="1872" w:type="dxa"/>
            <w:shd w:val="clear" w:color="auto" w:fill="002060"/>
            <w:tcMar>
              <w:top w:w="0" w:type="dxa"/>
              <w:left w:w="108" w:type="dxa"/>
              <w:bottom w:w="0" w:type="dxa"/>
              <w:right w:w="108" w:type="dxa"/>
            </w:tcMar>
            <w:vAlign w:val="center"/>
            <w:hideMark/>
          </w:tcPr>
          <w:p w14:paraId="08A8DBD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Mar>
              <w:top w:w="0" w:type="dxa"/>
              <w:left w:w="108" w:type="dxa"/>
              <w:bottom w:w="0" w:type="dxa"/>
              <w:right w:w="108" w:type="dxa"/>
            </w:tcMar>
            <w:vAlign w:val="center"/>
            <w:hideMark/>
          </w:tcPr>
          <w:p w14:paraId="510604B8"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záznamov z vyšetrenia</w:t>
            </w:r>
          </w:p>
        </w:tc>
      </w:tr>
      <w:tr w:rsidR="009603C2" w:rsidRPr="00D95A9D" w14:paraId="3CC4FDEA" w14:textId="77777777" w:rsidTr="7E123236">
        <w:trPr>
          <w:trHeight w:val="454"/>
        </w:trPr>
        <w:tc>
          <w:tcPr>
            <w:tcW w:w="1872" w:type="dxa"/>
            <w:shd w:val="clear" w:color="auto" w:fill="002060"/>
            <w:tcMar>
              <w:top w:w="0" w:type="dxa"/>
              <w:left w:w="108" w:type="dxa"/>
              <w:bottom w:w="0" w:type="dxa"/>
              <w:right w:w="108" w:type="dxa"/>
            </w:tcMar>
            <w:vAlign w:val="center"/>
            <w:hideMark/>
          </w:tcPr>
          <w:p w14:paraId="03ED26DA"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Mar>
              <w:top w:w="0" w:type="dxa"/>
              <w:left w:w="108" w:type="dxa"/>
              <w:bottom w:w="0" w:type="dxa"/>
              <w:right w:w="108" w:type="dxa"/>
            </w:tcMar>
            <w:vAlign w:val="center"/>
            <w:hideMark/>
          </w:tcPr>
          <w:p w14:paraId="3BF8398F" w14:textId="77777777" w:rsidR="009603C2" w:rsidRPr="00D95A9D" w:rsidRDefault="4B1F096C" w:rsidP="4B1F096C">
            <w:pPr>
              <w:pStyle w:val="Bezriadkovania"/>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Zdravotnícky pracovník môže vyhľadať záznamy z ambulantných, zobrazovacích vyšetrení alebo z poskytnutej ústavnej hospitalizačnej, zdravotnej starostlivosti. Bez súhlasu pacienta k záznamom pristupuje lekár s uzatvorenou dohodou o poskytovaní zdravotnej starostlivosti </w:t>
            </w:r>
            <w:r w:rsidRPr="00D95A9D">
              <w:rPr>
                <w:rFonts w:asciiTheme="minorHAnsi" w:eastAsiaTheme="minorEastAsia" w:hAnsiTheme="minorHAnsi" w:cstheme="minorBidi"/>
                <w:color w:val="auto"/>
                <w:sz w:val="18"/>
                <w:szCs w:val="18"/>
                <w:lang w:val="sk-SK"/>
              </w:rPr>
              <w:lastRenderedPageBreak/>
              <w:t>s pacientom (okrem záznamov z oblasti psychiatrie a klinickej psychológie). Inak zdravotnícky pracovník musí mať súhlas pacienta na prístup k záznamom z vyšetrení.</w:t>
            </w:r>
          </w:p>
        </w:tc>
      </w:tr>
      <w:tr w:rsidR="009603C2" w:rsidRPr="00D95A9D" w14:paraId="19E6640E" w14:textId="77777777" w:rsidTr="7E123236">
        <w:trPr>
          <w:trHeight w:val="454"/>
        </w:trPr>
        <w:tc>
          <w:tcPr>
            <w:tcW w:w="1872" w:type="dxa"/>
            <w:shd w:val="clear" w:color="auto" w:fill="002060"/>
            <w:tcMar>
              <w:top w:w="0" w:type="dxa"/>
              <w:left w:w="108" w:type="dxa"/>
              <w:bottom w:w="0" w:type="dxa"/>
              <w:right w:w="108" w:type="dxa"/>
            </w:tcMar>
            <w:vAlign w:val="center"/>
            <w:hideMark/>
          </w:tcPr>
          <w:p w14:paraId="6C4DC11D"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Vstupné podmienky:</w:t>
            </w:r>
          </w:p>
        </w:tc>
        <w:tc>
          <w:tcPr>
            <w:tcW w:w="7904" w:type="dxa"/>
            <w:tcMar>
              <w:top w:w="0" w:type="dxa"/>
              <w:left w:w="108" w:type="dxa"/>
              <w:bottom w:w="0" w:type="dxa"/>
              <w:right w:w="108" w:type="dxa"/>
            </w:tcMar>
            <w:vAlign w:val="center"/>
            <w:hideMark/>
          </w:tcPr>
          <w:p w14:paraId="7DF65DD5" w14:textId="77777777" w:rsidR="009603C2" w:rsidRPr="00D95A9D" w:rsidRDefault="4B1F096C" w:rsidP="0028112C">
            <w:pPr>
              <w:pStyle w:val="Bezriadkovania"/>
              <w:numPr>
                <w:ilvl w:val="0"/>
                <w:numId w:val="68"/>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7AAE96" w14:textId="77777777" w:rsidR="009603C2" w:rsidRPr="00D95A9D" w:rsidRDefault="4B1F096C" w:rsidP="0028112C">
            <w:pPr>
              <w:pStyle w:val="Bezriadkovania"/>
              <w:numPr>
                <w:ilvl w:val="0"/>
                <w:numId w:val="68"/>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0889439" w14:textId="77777777" w:rsidR="00C6235F" w:rsidRPr="00D95A9D" w:rsidRDefault="4B1F096C" w:rsidP="0028112C">
            <w:pPr>
              <w:pStyle w:val="Bezriadkovania"/>
              <w:numPr>
                <w:ilvl w:val="0"/>
                <w:numId w:val="68"/>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vyšetrenia</w:t>
            </w:r>
          </w:p>
          <w:p w14:paraId="22AB1F8F" w14:textId="77777777" w:rsidR="009603C2" w:rsidRPr="00D95A9D" w:rsidRDefault="34661EDB" w:rsidP="0028112C">
            <w:pPr>
              <w:pStyle w:val="Bezriadkovania"/>
              <w:numPr>
                <w:ilvl w:val="0"/>
                <w:numId w:val="68"/>
              </w:numPr>
              <w:spacing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Poskytnutý súhlas pacienta prostredníctvom eID/ eDoPP (ak je potrebný) </w:t>
            </w:r>
          </w:p>
        </w:tc>
      </w:tr>
      <w:tr w:rsidR="009603C2" w:rsidRPr="00D95A9D" w14:paraId="277BC8B8" w14:textId="77777777" w:rsidTr="7E123236">
        <w:trPr>
          <w:trHeight w:val="454"/>
        </w:trPr>
        <w:tc>
          <w:tcPr>
            <w:tcW w:w="1872" w:type="dxa"/>
            <w:shd w:val="clear" w:color="auto" w:fill="002060"/>
            <w:tcMar>
              <w:top w:w="0" w:type="dxa"/>
              <w:left w:w="108" w:type="dxa"/>
              <w:bottom w:w="0" w:type="dxa"/>
              <w:right w:w="108" w:type="dxa"/>
            </w:tcMar>
            <w:vAlign w:val="center"/>
            <w:hideMark/>
          </w:tcPr>
          <w:p w14:paraId="36991BEB"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Mar>
              <w:top w:w="0" w:type="dxa"/>
              <w:left w:w="108" w:type="dxa"/>
              <w:bottom w:w="0" w:type="dxa"/>
              <w:right w:w="108" w:type="dxa"/>
            </w:tcMar>
            <w:vAlign w:val="center"/>
            <w:hideMark/>
          </w:tcPr>
          <w:p w14:paraId="2AD0CE01" w14:textId="7F44626F" w:rsidR="009603C2" w:rsidRPr="00D95A9D" w:rsidRDefault="00BB44B8" w:rsidP="0028112C">
            <w:pPr>
              <w:pStyle w:val="Bezriadkovania"/>
              <w:numPr>
                <w:ilvl w:val="0"/>
                <w:numId w:val="69"/>
              </w:numPr>
              <w:spacing w:after="0" w:line="276" w:lineRule="auto"/>
              <w:rPr>
                <w:rFonts w:asciiTheme="minorHAnsi" w:eastAsiaTheme="minorEastAsia" w:hAnsiTheme="minorHAnsi" w:cstheme="minorBidi"/>
                <w:color w:val="auto"/>
                <w:sz w:val="18"/>
                <w:szCs w:val="18"/>
                <w:lang w:val="sk-SK"/>
              </w:rPr>
            </w:pPr>
            <w:hyperlink w:anchor="_A3_–_Vyhľadanie" w:history="1">
              <w:r w:rsidR="4B1F096C" w:rsidRPr="00D95A9D">
                <w:rPr>
                  <w:rStyle w:val="Hypertextovprepojenie"/>
                  <w:rFonts w:asciiTheme="minorHAnsi" w:eastAsiaTheme="minorEastAsia" w:hAnsiTheme="minorHAnsi" w:cstheme="minorBidi"/>
                  <w:sz w:val="18"/>
                  <w:szCs w:val="18"/>
                  <w:lang w:val="sk-SK"/>
                </w:rPr>
                <w:t>A3:Vyhľadanie vyšetrenia na základe prehľadu vyšetrení</w:t>
              </w:r>
            </w:hyperlink>
          </w:p>
        </w:tc>
      </w:tr>
      <w:tr w:rsidR="009603C2" w:rsidRPr="00D95A9D" w14:paraId="752D3583" w14:textId="77777777" w:rsidTr="7E123236">
        <w:trPr>
          <w:trHeight w:val="454"/>
        </w:trPr>
        <w:tc>
          <w:tcPr>
            <w:tcW w:w="1872" w:type="dxa"/>
            <w:shd w:val="clear" w:color="auto" w:fill="002060"/>
            <w:tcMar>
              <w:top w:w="0" w:type="dxa"/>
              <w:left w:w="108" w:type="dxa"/>
              <w:bottom w:w="0" w:type="dxa"/>
              <w:right w:w="108" w:type="dxa"/>
            </w:tcMar>
            <w:vAlign w:val="center"/>
            <w:hideMark/>
          </w:tcPr>
          <w:p w14:paraId="52CFF1D7"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Mar>
              <w:top w:w="0" w:type="dxa"/>
              <w:left w:w="108" w:type="dxa"/>
              <w:bottom w:w="0" w:type="dxa"/>
              <w:right w:w="108" w:type="dxa"/>
            </w:tcMar>
            <w:vAlign w:val="center"/>
            <w:hideMark/>
          </w:tcPr>
          <w:p w14:paraId="0E7DAB63" w14:textId="77777777" w:rsidR="00C6235F" w:rsidRPr="00D95A9D" w:rsidRDefault="4B1F096C" w:rsidP="4B1F096C">
            <w:pPr>
              <w:pStyle w:val="Bezriadkovania"/>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extrakt, ktorý je v rozsahu nasledovných archetypov:</w:t>
            </w:r>
          </w:p>
          <w:p w14:paraId="0624A61F" w14:textId="3688A3FB" w:rsidR="00603671" w:rsidRPr="002D7B65" w:rsidRDefault="00BB44B8" w:rsidP="0028112C">
            <w:pPr>
              <w:pStyle w:val="Bezriadkovania"/>
              <w:numPr>
                <w:ilvl w:val="0"/>
                <w:numId w:val="69"/>
              </w:numPr>
              <w:spacing w:after="0"/>
              <w:rPr>
                <w:rFonts w:asciiTheme="minorHAnsi" w:eastAsiaTheme="minorEastAsia" w:hAnsiTheme="minorHAnsi" w:cstheme="minorBidi"/>
                <w:color w:val="auto"/>
                <w:sz w:val="18"/>
                <w:szCs w:val="18"/>
                <w:highlight w:val="yellow"/>
                <w:lang w:val="sk-SK"/>
              </w:rPr>
            </w:pPr>
            <w:hyperlink w:anchor="_Záznam_z_odborného" w:history="1">
              <w:r w:rsidR="4B1F096C" w:rsidRPr="002D7B65">
                <w:rPr>
                  <w:rStyle w:val="Hypertextovprepojenie"/>
                  <w:rFonts w:asciiTheme="minorHAnsi" w:eastAsiaTheme="minorEastAsia" w:hAnsiTheme="minorHAnsi" w:cstheme="minorBidi"/>
                  <w:sz w:val="18"/>
                  <w:szCs w:val="18"/>
                  <w:highlight w:val="yellow"/>
                  <w:lang w:val="sk-SK"/>
                </w:rPr>
                <w:t>CEN-EN13606-ENTRY.Zaznam_o_vysetreni-Zaznam_o_odbornom_vysetreni.v</w:t>
              </w:r>
            </w:hyperlink>
            <w:r w:rsidR="00E91A6F" w:rsidRPr="002D7B65">
              <w:rPr>
                <w:rStyle w:val="Hypertextovprepojenie"/>
                <w:rFonts w:asciiTheme="minorHAnsi" w:eastAsiaTheme="minorEastAsia" w:hAnsiTheme="minorHAnsi" w:cstheme="minorBidi"/>
                <w:sz w:val="18"/>
                <w:szCs w:val="18"/>
                <w:highlight w:val="yellow"/>
                <w:lang w:val="sk-SK"/>
              </w:rPr>
              <w:t>7</w:t>
            </w:r>
          </w:p>
          <w:p w14:paraId="4705ACBB" w14:textId="3307A269" w:rsidR="00603671" w:rsidRPr="002D7B65" w:rsidRDefault="00BB44B8" w:rsidP="0028112C">
            <w:pPr>
              <w:pStyle w:val="Bezriadkovania"/>
              <w:numPr>
                <w:ilvl w:val="0"/>
                <w:numId w:val="69"/>
              </w:numPr>
              <w:spacing w:after="0"/>
              <w:rPr>
                <w:rFonts w:asciiTheme="minorHAnsi" w:eastAsiaTheme="minorEastAsia" w:hAnsiTheme="minorHAnsi" w:cstheme="minorBidi"/>
                <w:color w:val="auto"/>
                <w:sz w:val="18"/>
                <w:szCs w:val="18"/>
                <w:highlight w:val="yellow"/>
                <w:lang w:val="sk-SK"/>
              </w:rPr>
            </w:pPr>
            <w:hyperlink w:anchor="_Odporúčanie_na_vyšetrenie" w:history="1">
              <w:r w:rsidR="4B1F096C" w:rsidRPr="002D7B65">
                <w:rPr>
                  <w:rStyle w:val="Hypertextovprepojenie"/>
                  <w:rFonts w:asciiTheme="minorHAnsi" w:eastAsiaTheme="minorEastAsia" w:hAnsiTheme="minorHAnsi" w:cstheme="minorBidi"/>
                  <w:sz w:val="18"/>
                  <w:szCs w:val="18"/>
                  <w:highlight w:val="yellow"/>
                  <w:lang w:val="sk-SK"/>
                </w:rPr>
                <w:t>CEN-EN13606-CLUSTER.Odporucanie_na_vysetrenie.v</w:t>
              </w:r>
            </w:hyperlink>
            <w:r w:rsidR="00E91A6F" w:rsidRPr="002D7B65">
              <w:rPr>
                <w:rStyle w:val="Hypertextovprepojenie"/>
                <w:rFonts w:asciiTheme="minorHAnsi" w:eastAsiaTheme="minorEastAsia" w:hAnsiTheme="minorHAnsi" w:cstheme="minorBidi"/>
                <w:sz w:val="18"/>
                <w:szCs w:val="18"/>
                <w:highlight w:val="yellow"/>
                <w:lang w:val="sk-SK"/>
              </w:rPr>
              <w:t>3</w:t>
            </w:r>
          </w:p>
          <w:p w14:paraId="3FC067FC" w14:textId="46EE61E6" w:rsidR="00603671" w:rsidRPr="002D7B65" w:rsidRDefault="00BB44B8" w:rsidP="0028112C">
            <w:pPr>
              <w:pStyle w:val="Bezriadkovania"/>
              <w:numPr>
                <w:ilvl w:val="0"/>
                <w:numId w:val="69"/>
              </w:numPr>
              <w:spacing w:after="0"/>
              <w:rPr>
                <w:rFonts w:asciiTheme="minorHAnsi" w:eastAsiaTheme="minorEastAsia" w:hAnsiTheme="minorHAnsi" w:cstheme="minorBidi"/>
                <w:color w:val="auto"/>
                <w:sz w:val="18"/>
                <w:szCs w:val="18"/>
                <w:highlight w:val="yellow"/>
                <w:lang w:val="sk-SK"/>
              </w:rPr>
            </w:pPr>
            <w:hyperlink w:anchor="_Prepúšťacia_správa" w:history="1">
              <w:r w:rsidR="4B1F096C" w:rsidRPr="002D7B65">
                <w:rPr>
                  <w:rStyle w:val="Hypertextovprepojenie"/>
                  <w:rFonts w:asciiTheme="minorHAnsi" w:eastAsiaTheme="minorEastAsia" w:hAnsiTheme="minorHAnsi" w:cstheme="minorBidi"/>
                  <w:sz w:val="18"/>
                  <w:szCs w:val="18"/>
                  <w:highlight w:val="yellow"/>
                  <w:lang w:val="sk-SK"/>
                </w:rPr>
                <w:t>CEN-EN13606-ENTRY.Zaznam_o_vysetreni-Lekárska_prepustacia_sprava.v</w:t>
              </w:r>
            </w:hyperlink>
            <w:r w:rsidR="00E91A6F" w:rsidRPr="002D7B65">
              <w:rPr>
                <w:rStyle w:val="Hypertextovprepojenie"/>
                <w:rFonts w:asciiTheme="minorHAnsi" w:eastAsiaTheme="minorEastAsia" w:hAnsiTheme="minorHAnsi" w:cstheme="minorBidi"/>
                <w:sz w:val="18"/>
                <w:szCs w:val="18"/>
                <w:highlight w:val="yellow"/>
                <w:lang w:val="sk-SK"/>
              </w:rPr>
              <w:t>6</w:t>
            </w:r>
          </w:p>
          <w:p w14:paraId="53621785" w14:textId="422E8088" w:rsidR="009603C2" w:rsidRPr="00D95A9D" w:rsidRDefault="00BB44B8" w:rsidP="0028112C">
            <w:pPr>
              <w:pStyle w:val="Bezriadkovania"/>
              <w:numPr>
                <w:ilvl w:val="0"/>
                <w:numId w:val="69"/>
              </w:numPr>
              <w:spacing w:after="0"/>
              <w:rPr>
                <w:rFonts w:asciiTheme="minorHAnsi" w:eastAsiaTheme="minorEastAsia" w:hAnsiTheme="minorHAnsi" w:cstheme="minorBidi"/>
                <w:color w:val="auto"/>
                <w:sz w:val="18"/>
                <w:szCs w:val="18"/>
                <w:lang w:val="sk-SK"/>
              </w:rPr>
            </w:pPr>
            <w:hyperlink w:anchor="_Zobrazovacie_vyšetrenie" w:history="1">
              <w:r w:rsidR="4B1F096C" w:rsidRPr="002D7B65">
                <w:rPr>
                  <w:rStyle w:val="Hypertextovprepojenie"/>
                  <w:rFonts w:asciiTheme="minorHAnsi" w:eastAsiaTheme="minorEastAsia" w:hAnsiTheme="minorHAnsi" w:cstheme="minorBidi"/>
                  <w:sz w:val="18"/>
                  <w:szCs w:val="18"/>
                  <w:highlight w:val="yellow"/>
                  <w:lang w:val="sk-SK"/>
                </w:rPr>
                <w:t>CEN-EN13606-ENTRY.Zaznam_o_vysetreni-Zaznam_o_zobrazovacom_vysetreni.v</w:t>
              </w:r>
            </w:hyperlink>
            <w:r w:rsidR="00E91A6F" w:rsidRPr="002D7B65">
              <w:rPr>
                <w:rStyle w:val="Hypertextovprepojenie"/>
                <w:rFonts w:asciiTheme="minorHAnsi" w:eastAsiaTheme="minorEastAsia" w:hAnsiTheme="minorHAnsi" w:cstheme="minorBidi"/>
                <w:sz w:val="18"/>
                <w:szCs w:val="18"/>
                <w:highlight w:val="yellow"/>
                <w:lang w:val="sk-SK"/>
              </w:rPr>
              <w:t>5</w:t>
            </w:r>
          </w:p>
        </w:tc>
      </w:tr>
      <w:tr w:rsidR="009603C2" w:rsidRPr="00D95A9D" w14:paraId="6589CCEE" w14:textId="77777777" w:rsidTr="7E123236">
        <w:trPr>
          <w:trHeight w:val="454"/>
        </w:trPr>
        <w:tc>
          <w:tcPr>
            <w:tcW w:w="1872" w:type="dxa"/>
            <w:shd w:val="clear" w:color="auto" w:fill="002060"/>
            <w:tcMar>
              <w:top w:w="0" w:type="dxa"/>
              <w:left w:w="108" w:type="dxa"/>
              <w:bottom w:w="0" w:type="dxa"/>
              <w:right w:w="108" w:type="dxa"/>
            </w:tcMar>
            <w:vAlign w:val="center"/>
            <w:hideMark/>
          </w:tcPr>
          <w:p w14:paraId="626AC784"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Mar>
              <w:top w:w="0" w:type="dxa"/>
              <w:left w:w="108" w:type="dxa"/>
              <w:bottom w:w="0" w:type="dxa"/>
              <w:right w:w="108" w:type="dxa"/>
            </w:tcMar>
            <w:vAlign w:val="center"/>
            <w:hideMark/>
          </w:tcPr>
          <w:p w14:paraId="35750692" w14:textId="5BBEF807" w:rsidR="009603C2" w:rsidRPr="00D95A9D" w:rsidRDefault="00BB44B8" w:rsidP="0028112C">
            <w:pPr>
              <w:pStyle w:val="Bezriadkovania"/>
              <w:numPr>
                <w:ilvl w:val="0"/>
                <w:numId w:val="69"/>
              </w:numPr>
              <w:spacing w:after="0" w:line="276" w:lineRule="auto"/>
              <w:rPr>
                <w:rFonts w:asciiTheme="minorHAnsi" w:eastAsiaTheme="minorEastAsia" w:hAnsiTheme="minorHAnsi" w:cstheme="minorBidi"/>
                <w:color w:val="auto"/>
                <w:sz w:val="18"/>
                <w:szCs w:val="18"/>
                <w:lang w:val="sk-SK"/>
              </w:rPr>
            </w:pPr>
            <w:hyperlink w:anchor="_VyhladajZaznamyOVysetreniach_v7" w:history="1">
              <w:r w:rsidR="4B1F096C" w:rsidRPr="002D7B65">
                <w:rPr>
                  <w:rStyle w:val="Hypertextovprepojenie"/>
                  <w:rFonts w:asciiTheme="minorHAnsi" w:eastAsiaTheme="minorEastAsia" w:hAnsiTheme="minorHAnsi" w:cstheme="minorBidi"/>
                  <w:sz w:val="18"/>
                  <w:szCs w:val="18"/>
                  <w:highlight w:val="yellow"/>
                  <w:lang w:val="sk-SK"/>
                </w:rPr>
                <w:t>VyhladajZaznamyOVysetreniach_v</w:t>
              </w:r>
            </w:hyperlink>
            <w:r w:rsidR="00E91A6F" w:rsidRPr="002D7B65">
              <w:rPr>
                <w:rFonts w:asciiTheme="minorHAnsi" w:eastAsiaTheme="minorEastAsia" w:hAnsiTheme="minorHAnsi" w:cstheme="minorBidi"/>
                <w:sz w:val="18"/>
                <w:szCs w:val="18"/>
                <w:highlight w:val="yellow"/>
                <w:lang w:val="sk-SK"/>
              </w:rPr>
              <w:t>7</w:t>
            </w:r>
          </w:p>
        </w:tc>
      </w:tr>
      <w:tr w:rsidR="009603C2" w:rsidRPr="00D95A9D" w14:paraId="3F10B45D" w14:textId="77777777" w:rsidTr="7E123236">
        <w:trPr>
          <w:trHeight w:val="454"/>
        </w:trPr>
        <w:tc>
          <w:tcPr>
            <w:tcW w:w="1872" w:type="dxa"/>
            <w:shd w:val="clear" w:color="auto" w:fill="002060"/>
            <w:tcMar>
              <w:top w:w="0" w:type="dxa"/>
              <w:left w:w="108" w:type="dxa"/>
              <w:bottom w:w="0" w:type="dxa"/>
              <w:right w:w="108" w:type="dxa"/>
            </w:tcMar>
            <w:vAlign w:val="center"/>
            <w:hideMark/>
          </w:tcPr>
          <w:p w14:paraId="7287A1A5"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Mar>
              <w:top w:w="0" w:type="dxa"/>
              <w:left w:w="108" w:type="dxa"/>
              <w:bottom w:w="0" w:type="dxa"/>
              <w:right w:w="108" w:type="dxa"/>
            </w:tcMar>
            <w:vAlign w:val="center"/>
            <w:hideMark/>
          </w:tcPr>
          <w:p w14:paraId="58513951" w14:textId="77777777" w:rsidR="009603C2" w:rsidRPr="00D95A9D" w:rsidRDefault="4B1F096C" w:rsidP="0028112C">
            <w:pPr>
              <w:pStyle w:val="Bezriadkovania"/>
              <w:numPr>
                <w:ilvl w:val="0"/>
                <w:numId w:val="69"/>
              </w:numPr>
              <w:spacing w:after="0" w:line="276" w:lineRule="auto"/>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Vyhľadané záznamy z vyšetrení</w:t>
            </w:r>
          </w:p>
        </w:tc>
      </w:tr>
      <w:tr w:rsidR="009603C2" w:rsidRPr="00D95A9D" w14:paraId="2C0674CA" w14:textId="77777777" w:rsidTr="7E123236">
        <w:trPr>
          <w:trHeight w:val="454"/>
        </w:trPr>
        <w:tc>
          <w:tcPr>
            <w:tcW w:w="1872" w:type="dxa"/>
            <w:shd w:val="clear" w:color="auto" w:fill="002060"/>
            <w:tcMar>
              <w:top w:w="0" w:type="dxa"/>
              <w:left w:w="108" w:type="dxa"/>
              <w:bottom w:w="0" w:type="dxa"/>
              <w:right w:w="108" w:type="dxa"/>
            </w:tcMar>
            <w:vAlign w:val="center"/>
            <w:hideMark/>
          </w:tcPr>
          <w:p w14:paraId="7EE428C0" w14:textId="77777777" w:rsidR="009603C2"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Mar>
              <w:top w:w="0" w:type="dxa"/>
              <w:left w:w="108" w:type="dxa"/>
              <w:bottom w:w="0" w:type="dxa"/>
              <w:right w:w="108" w:type="dxa"/>
            </w:tcMar>
            <w:vAlign w:val="center"/>
            <w:hideMark/>
          </w:tcPr>
          <w:p w14:paraId="11FC4D35" w14:textId="77777777" w:rsidR="00B0286E" w:rsidRPr="00D95A9D" w:rsidRDefault="4B1F096C" w:rsidP="0028112C">
            <w:pPr>
              <w:pStyle w:val="Odsekzoznamu"/>
              <w:numPr>
                <w:ilvl w:val="0"/>
                <w:numId w:val="7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vyhľadá vyšetrenia pacienta prostredníctvom JRUZ_ID pacienta. V prípade, že IS PZS nedisponuje JRÚZ ID k identite pacienta získa ho prostredníctvom služby DajJRUZIdentifikator_GW_v2</w:t>
            </w:r>
          </w:p>
          <w:p w14:paraId="172A9CAF" w14:textId="77777777" w:rsidR="009603C2" w:rsidRPr="00D95A9D" w:rsidRDefault="4B1F096C" w:rsidP="0028112C">
            <w:pPr>
              <w:pStyle w:val="Odsekzoznamu"/>
              <w:numPr>
                <w:ilvl w:val="0"/>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môže doplniť voliteľné vyhľadávacie kritéria:</w:t>
            </w:r>
          </w:p>
          <w:p w14:paraId="58C9A26A" w14:textId="0D05C24B" w:rsidR="000D011E" w:rsidRPr="00D95A9D" w:rsidRDefault="4B1F096C" w:rsidP="0028112C">
            <w:pPr>
              <w:pStyle w:val="Odsekzoznamu"/>
              <w:numPr>
                <w:ilvl w:val="1"/>
                <w:numId w:val="70"/>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Vlastné záznamy ošetrujúceho lekára vykonané na danom OÚ PZS, kedy IS PZS na pozadí služby </w:t>
            </w:r>
            <w:hyperlink w:anchor="_VyhladajZaznamyOVysetreniach_v7" w:history="1">
              <w:r w:rsidRPr="002D7B65">
                <w:rPr>
                  <w:rStyle w:val="Hypertextovprepojenie"/>
                  <w:rFonts w:asciiTheme="minorHAnsi" w:eastAsiaTheme="minorEastAsia" w:hAnsiTheme="minorHAnsi" w:cstheme="minorBidi"/>
                  <w:sz w:val="18"/>
                  <w:szCs w:val="18"/>
                  <w:highlight w:val="yellow"/>
                </w:rPr>
                <w:t>VyhladajZaznamyOVysetreniach_v</w:t>
              </w:r>
              <w:r w:rsidR="4296F06E" w:rsidRPr="002D7B65">
                <w:rPr>
                  <w:rStyle w:val="Hypertextovprepojenie"/>
                  <w:rFonts w:asciiTheme="minorHAnsi" w:eastAsiaTheme="minorEastAsia" w:hAnsiTheme="minorHAnsi" w:cstheme="minorBidi"/>
                  <w:sz w:val="18"/>
                  <w:szCs w:val="18"/>
                  <w:highlight w:val="yellow"/>
                </w:rPr>
                <w:t>7</w:t>
              </w:r>
            </w:hyperlink>
            <w:r w:rsidRPr="7E123236">
              <w:rPr>
                <w:rFonts w:asciiTheme="minorHAnsi" w:eastAsiaTheme="minorEastAsia" w:hAnsiTheme="minorHAnsi" w:cstheme="minorBidi"/>
                <w:sz w:val="18"/>
                <w:szCs w:val="18"/>
              </w:rPr>
              <w:t xml:space="preserve"> vloží do atribútu „Vlastné záznamy“ hodnotu TRUE </w:t>
            </w:r>
          </w:p>
          <w:p w14:paraId="4A68A93A" w14:textId="30FB6567" w:rsidR="00B0286E"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Konkrétny záznam zapísaný ošetrujúcim lekárom, vložením vyhľadávacieho kritéria ID záznamu do služby </w:t>
            </w:r>
            <w:hyperlink w:anchor="_VyhladajZaznamyOVysetreniach_v7" w:history="1">
              <w:r w:rsidRPr="002D7B65">
                <w:rPr>
                  <w:rStyle w:val="Hypertextovprepojenie"/>
                  <w:rFonts w:asciiTheme="minorHAnsi" w:eastAsiaTheme="minorEastAsia" w:hAnsiTheme="minorHAnsi" w:cstheme="minorBidi"/>
                  <w:sz w:val="18"/>
                  <w:szCs w:val="18"/>
                  <w:highlight w:val="yellow"/>
                </w:rPr>
                <w:t>VyhladajZaznamyOVysetreniach_v</w:t>
              </w:r>
              <w:r w:rsidR="3EEDC005" w:rsidRPr="002D7B65">
                <w:rPr>
                  <w:rStyle w:val="Hypertextovprepojenie"/>
                  <w:rFonts w:asciiTheme="minorHAnsi" w:eastAsiaTheme="minorEastAsia" w:hAnsiTheme="minorHAnsi" w:cstheme="minorBidi"/>
                  <w:sz w:val="18"/>
                  <w:szCs w:val="18"/>
                  <w:highlight w:val="yellow"/>
                </w:rPr>
                <w:t>7</w:t>
              </w:r>
            </w:hyperlink>
          </w:p>
          <w:p w14:paraId="2C31056A" w14:textId="376DF610" w:rsidR="000D011E"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Psychiatrické záznamy pre všeobecného lekára, vložením citlivosti záznamu „5“ do služby </w:t>
            </w:r>
            <w:hyperlink w:anchor="_VyhladajZaznamyOVysetreniach_v7" w:history="1">
              <w:r w:rsidRPr="002D7B65">
                <w:rPr>
                  <w:rStyle w:val="Hypertextovprepojenie"/>
                  <w:rFonts w:asciiTheme="minorHAnsi" w:eastAsiaTheme="minorEastAsia" w:hAnsiTheme="minorHAnsi" w:cstheme="minorBidi"/>
                  <w:sz w:val="18"/>
                  <w:szCs w:val="18"/>
                  <w:highlight w:val="yellow"/>
                </w:rPr>
                <w:t>VyhladajZaznamyOVysetreniach_v</w:t>
              </w:r>
              <w:r w:rsidR="2E70FA01" w:rsidRPr="002D7B65">
                <w:rPr>
                  <w:rStyle w:val="Hypertextovprepojenie"/>
                  <w:rFonts w:asciiTheme="minorHAnsi" w:eastAsiaTheme="minorEastAsia" w:hAnsiTheme="minorHAnsi" w:cstheme="minorBidi"/>
                  <w:sz w:val="18"/>
                  <w:szCs w:val="18"/>
                  <w:highlight w:val="yellow"/>
                </w:rPr>
                <w:t>7</w:t>
              </w:r>
            </w:hyperlink>
          </w:p>
          <w:p w14:paraId="6FA98A32" w14:textId="10858EE5" w:rsidR="000D011E"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Ostatné cudzie záznamy kedy môže vyhľadanie upresniť prostredníctvom vyhľadávacích kritérií do služby </w:t>
            </w:r>
            <w:hyperlink w:anchor="_VyhladajZaznamyOVysetreniach_v7" w:history="1">
              <w:r w:rsidRPr="002D7B65">
                <w:rPr>
                  <w:rStyle w:val="Hypertextovprepojenie"/>
                  <w:rFonts w:asciiTheme="minorHAnsi" w:eastAsiaTheme="minorEastAsia" w:hAnsiTheme="minorHAnsi" w:cstheme="minorBidi"/>
                  <w:sz w:val="18"/>
                  <w:szCs w:val="18"/>
                  <w:highlight w:val="yellow"/>
                </w:rPr>
                <w:t>VyhladajZaznamyOVysetreniach_v</w:t>
              </w:r>
              <w:r w:rsidR="40A0BC1E" w:rsidRPr="002D7B65">
                <w:rPr>
                  <w:rStyle w:val="Hypertextovprepojenie"/>
                  <w:rFonts w:asciiTheme="minorHAnsi" w:eastAsiaTheme="minorEastAsia" w:hAnsiTheme="minorHAnsi" w:cstheme="minorBidi"/>
                  <w:sz w:val="18"/>
                  <w:szCs w:val="18"/>
                  <w:highlight w:val="yellow"/>
                </w:rPr>
                <w:t>7</w:t>
              </w:r>
            </w:hyperlink>
            <w:r w:rsidRPr="002D7B65">
              <w:rPr>
                <w:rFonts w:asciiTheme="minorHAnsi" w:eastAsiaTheme="minorEastAsia" w:hAnsiTheme="minorHAnsi" w:cstheme="minorBidi"/>
                <w:sz w:val="18"/>
                <w:szCs w:val="18"/>
                <w:highlight w:val="yellow"/>
              </w:rPr>
              <w:t>:</w:t>
            </w:r>
            <w:r w:rsidRPr="7E123236">
              <w:rPr>
                <w:rFonts w:asciiTheme="minorHAnsi" w:eastAsiaTheme="minorEastAsia" w:hAnsiTheme="minorHAnsi" w:cstheme="minorBidi"/>
                <w:sz w:val="18"/>
                <w:szCs w:val="18"/>
              </w:rPr>
              <w:t xml:space="preserve"> </w:t>
            </w:r>
          </w:p>
          <w:p w14:paraId="5627A66F"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Názov vyšetrenia </w:t>
            </w:r>
          </w:p>
          <w:p w14:paraId="4A28DD58"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Obdobie OD</w:t>
            </w:r>
          </w:p>
          <w:p w14:paraId="1CC05DD3"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Obdobie DO</w:t>
            </w:r>
          </w:p>
          <w:p w14:paraId="1ADC2DDD"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PZS, kde bol vytvorený záznam (JRÚZ ID PZS) </w:t>
            </w:r>
          </w:p>
          <w:p w14:paraId="0BD83255"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odbornosť, kde bol záznam vytvorený ( JRÚZ ID z číselníka)</w:t>
            </w:r>
          </w:p>
          <w:p w14:paraId="000F9F74" w14:textId="77777777" w:rsidR="000D011E" w:rsidRPr="00D95A9D" w:rsidRDefault="4B1F096C" w:rsidP="0028112C">
            <w:pPr>
              <w:pStyle w:val="Odsekzoznamu"/>
              <w:numPr>
                <w:ilvl w:val="2"/>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Typ vyšetrenia (OID odborné vyšetrenie, zobrazovacie vyšetrenie, prepúšťacia správa) </w:t>
            </w:r>
          </w:p>
          <w:p w14:paraId="7264DDEF" w14:textId="6EC79AD1" w:rsidR="000D011E" w:rsidRPr="00D95A9D" w:rsidRDefault="4B1F096C" w:rsidP="0028112C">
            <w:pPr>
              <w:pStyle w:val="Odsekzoznamu"/>
              <w:numPr>
                <w:ilvl w:val="0"/>
                <w:numId w:val="70"/>
              </w:numPr>
              <w:spacing w:before="120" w:line="276" w:lineRule="auto"/>
              <w:rPr>
                <w:sz w:val="18"/>
                <w:szCs w:val="18"/>
              </w:rPr>
            </w:pPr>
            <w:r w:rsidRPr="7E123236">
              <w:rPr>
                <w:sz w:val="18"/>
                <w:szCs w:val="18"/>
              </w:rPr>
              <w:t xml:space="preserve">IS PZS na základe zadaných kritérií lekára zavolá službu </w:t>
            </w:r>
            <w:hyperlink w:anchor="_VyhladajZaznamyOVysetreniach_v7" w:history="1">
              <w:r w:rsidRPr="002D7B65">
                <w:rPr>
                  <w:rStyle w:val="Hypertextovprepojenie"/>
                  <w:sz w:val="18"/>
                  <w:szCs w:val="18"/>
                  <w:highlight w:val="yellow"/>
                </w:rPr>
                <w:t>VyhladajZaznamyOVysetreniach_v</w:t>
              </w:r>
              <w:r w:rsidR="0ADA09BA" w:rsidRPr="002D7B65">
                <w:rPr>
                  <w:rStyle w:val="Hypertextovprepojenie"/>
                  <w:sz w:val="18"/>
                  <w:szCs w:val="18"/>
                  <w:highlight w:val="yellow"/>
                </w:rPr>
                <w:t>7</w:t>
              </w:r>
            </w:hyperlink>
            <w:r w:rsidRPr="002D7B65">
              <w:rPr>
                <w:sz w:val="18"/>
                <w:szCs w:val="18"/>
                <w:highlight w:val="yellow"/>
              </w:rPr>
              <w:t>:</w:t>
            </w:r>
          </w:p>
          <w:p w14:paraId="22A30DE4" w14:textId="77777777" w:rsidR="00A177A8" w:rsidRPr="00D95A9D" w:rsidRDefault="4B1F096C" w:rsidP="0028112C">
            <w:pPr>
              <w:pStyle w:val="Odsekzoznamu"/>
              <w:numPr>
                <w:ilvl w:val="0"/>
                <w:numId w:val="101"/>
              </w:numPr>
              <w:spacing w:before="120" w:line="276" w:lineRule="auto"/>
              <w:jc w:val="both"/>
              <w:rPr>
                <w:sz w:val="18"/>
                <w:szCs w:val="18"/>
              </w:rPr>
            </w:pPr>
            <w:r w:rsidRPr="00D95A9D">
              <w:rPr>
                <w:sz w:val="18"/>
                <w:szCs w:val="18"/>
              </w:rPr>
              <w:t> Citlivosť 3 okrem c) prístup k psychiatrickým záznamom],</w:t>
            </w:r>
          </w:p>
          <w:p w14:paraId="6458B2E0" w14:textId="6B9F1B4E" w:rsidR="00A177A8" w:rsidRPr="00D95A9D" w:rsidRDefault="4B1F096C" w:rsidP="0028112C">
            <w:pPr>
              <w:pStyle w:val="Odsekzoznamu"/>
              <w:numPr>
                <w:ilvl w:val="0"/>
                <w:numId w:val="101"/>
              </w:numPr>
              <w:rPr>
                <w:sz w:val="18"/>
                <w:szCs w:val="18"/>
              </w:rPr>
            </w:pPr>
            <w:r w:rsidRPr="00D95A9D">
              <w:rPr>
                <w:sz w:val="18"/>
                <w:szCs w:val="18"/>
              </w:rPr>
              <w:t xml:space="preserve">Kompletnosť záznamu TRUE (v prípade, že ošetrujúci lekár nechce získať úplne záznamy ihneď, do príznaku Komplexnosť záznamu doplní FALSE a v rámci záznamov je vrátených len prvých 2000 znakov z celkového záznamu - pre textové položky, ktoré obsahujú viac ako 2000 znakov, vráti prvých 2000 znakov a text “…{####}”, kde #### je počet znakov, ktoré neboli zobrazené a následne získanie záznamov je možné prostredníctvom služby </w:t>
            </w:r>
            <w:hyperlink w:anchor="_DajZaznamOVysetreni_v7" w:history="1">
              <w:r w:rsidR="00E5664F" w:rsidRPr="002D7B65">
                <w:rPr>
                  <w:rStyle w:val="Hypertextovprepojenie"/>
                  <w:sz w:val="18"/>
                  <w:szCs w:val="18"/>
                  <w:highlight w:val="yellow"/>
                </w:rPr>
                <w:t>DajZaznamOVysetreni_v7</w:t>
              </w:r>
            </w:hyperlink>
            <w:r w:rsidRPr="00D95A9D">
              <w:rPr>
                <w:sz w:val="18"/>
                <w:szCs w:val="18"/>
              </w:rPr>
              <w:t xml:space="preserve">)  </w:t>
            </w:r>
          </w:p>
          <w:p w14:paraId="39D32D6B" w14:textId="77777777" w:rsidR="000D011E" w:rsidRPr="00D95A9D" w:rsidRDefault="4B1F096C" w:rsidP="0028112C">
            <w:pPr>
              <w:pStyle w:val="Odsekzoznamu"/>
              <w:numPr>
                <w:ilvl w:val="0"/>
                <w:numId w:val="70"/>
              </w:numPr>
              <w:spacing w:before="120" w:line="276" w:lineRule="auto"/>
              <w:jc w:val="both"/>
              <w:rPr>
                <w:sz w:val="18"/>
                <w:szCs w:val="18"/>
              </w:rPr>
            </w:pPr>
            <w:r w:rsidRPr="00D95A9D">
              <w:rPr>
                <w:sz w:val="18"/>
                <w:szCs w:val="18"/>
              </w:rPr>
              <w:t xml:space="preserve">V prípade, že zobrazený záznam obsahuje informáciu o zmene tohto záznamu, je ošetrujúcemu lekárovi zobrazená informácia o zmene stavu záznamu v rozsahu: </w:t>
            </w:r>
          </w:p>
          <w:p w14:paraId="758226E1" w14:textId="77777777" w:rsidR="00A177A8" w:rsidRPr="00D95A9D" w:rsidRDefault="4B1F096C" w:rsidP="0028112C">
            <w:pPr>
              <w:pStyle w:val="Odsekzoznamu"/>
              <w:numPr>
                <w:ilvl w:val="1"/>
                <w:numId w:val="102"/>
              </w:numPr>
              <w:spacing w:before="120" w:line="276" w:lineRule="auto"/>
              <w:jc w:val="both"/>
              <w:rPr>
                <w:sz w:val="18"/>
                <w:szCs w:val="18"/>
              </w:rPr>
            </w:pPr>
            <w:r w:rsidRPr="00D95A9D">
              <w:rPr>
                <w:sz w:val="18"/>
                <w:szCs w:val="18"/>
              </w:rPr>
              <w:t xml:space="preserve">Pôvodný stav záznamu, ktorý je evidovaný </w:t>
            </w:r>
          </w:p>
          <w:p w14:paraId="1D1A6ABE" w14:textId="77777777" w:rsidR="00A177A8" w:rsidRPr="00D95A9D" w:rsidRDefault="4B1F096C" w:rsidP="0028112C">
            <w:pPr>
              <w:pStyle w:val="Odsekzoznamu"/>
              <w:numPr>
                <w:ilvl w:val="1"/>
                <w:numId w:val="102"/>
              </w:numPr>
              <w:spacing w:before="120" w:line="276" w:lineRule="auto"/>
              <w:jc w:val="both"/>
              <w:rPr>
                <w:sz w:val="18"/>
                <w:szCs w:val="18"/>
              </w:rPr>
            </w:pPr>
            <w:r w:rsidRPr="00D95A9D">
              <w:rPr>
                <w:sz w:val="18"/>
                <w:szCs w:val="18"/>
              </w:rPr>
              <w:t>Zdravotnícky pracovník, ktorý túto zmenu vykonal</w:t>
            </w:r>
          </w:p>
          <w:p w14:paraId="197DCF2C" w14:textId="77777777" w:rsidR="00A177A8" w:rsidRPr="00D95A9D" w:rsidRDefault="4B1F096C" w:rsidP="0028112C">
            <w:pPr>
              <w:pStyle w:val="Odsekzoznamu"/>
              <w:numPr>
                <w:ilvl w:val="1"/>
                <w:numId w:val="102"/>
              </w:numPr>
              <w:spacing w:before="120" w:line="276" w:lineRule="auto"/>
              <w:jc w:val="both"/>
              <w:rPr>
                <w:sz w:val="18"/>
                <w:szCs w:val="18"/>
              </w:rPr>
            </w:pPr>
            <w:r w:rsidRPr="00D95A9D">
              <w:rPr>
                <w:sz w:val="18"/>
                <w:szCs w:val="18"/>
              </w:rPr>
              <w:t xml:space="preserve">V prípade storna, prečo záznam bol stornovaný </w:t>
            </w:r>
          </w:p>
          <w:p w14:paraId="0A817DCA" w14:textId="77777777" w:rsidR="009603C2" w:rsidRPr="00D95A9D" w:rsidRDefault="4B1F096C" w:rsidP="0028112C">
            <w:pPr>
              <w:pStyle w:val="Odsekzoznamu"/>
              <w:numPr>
                <w:ilvl w:val="0"/>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vráti detailný výsledok vyšetrenia podľa typu vyšetrenia : </w:t>
            </w:r>
          </w:p>
          <w:p w14:paraId="24C367B4" w14:textId="77777777" w:rsidR="009603C2"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Odborné vyšetrenie</w:t>
            </w:r>
          </w:p>
          <w:p w14:paraId="776E3C81" w14:textId="77777777" w:rsidR="00186A1A"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Prepúšťacia správa</w:t>
            </w:r>
          </w:p>
          <w:p w14:paraId="5B141214" w14:textId="77777777" w:rsidR="00FA78F7" w:rsidRPr="00D95A9D" w:rsidRDefault="4B1F096C" w:rsidP="0028112C">
            <w:pPr>
              <w:pStyle w:val="Odsekzoznamu"/>
              <w:numPr>
                <w:ilvl w:val="1"/>
                <w:numId w:val="70"/>
              </w:numPr>
              <w:spacing w:before="120" w:line="276" w:lineRule="auto"/>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Zobrazovacie vyšetrenie</w:t>
            </w:r>
          </w:p>
        </w:tc>
      </w:tr>
      <w:tr w:rsidR="00D92B8A" w:rsidRPr="00D95A9D" w14:paraId="43B2B65D" w14:textId="77777777" w:rsidTr="7E123236">
        <w:trPr>
          <w:trHeight w:val="454"/>
        </w:trPr>
        <w:tc>
          <w:tcPr>
            <w:tcW w:w="1872" w:type="dxa"/>
            <w:shd w:val="clear" w:color="auto" w:fill="002060"/>
            <w:tcMar>
              <w:top w:w="0" w:type="dxa"/>
              <w:left w:w="108" w:type="dxa"/>
              <w:bottom w:w="0" w:type="dxa"/>
              <w:right w:w="108" w:type="dxa"/>
            </w:tcMar>
            <w:vAlign w:val="center"/>
          </w:tcPr>
          <w:p w14:paraId="0EBB35F6" w14:textId="77777777" w:rsidR="00D92B8A" w:rsidRPr="00D95A9D" w:rsidRDefault="6DE4F7B8" w:rsidP="4B1F096C">
            <w:pPr>
              <w:pStyle w:val="Bezriadkovania"/>
              <w:spacing w:line="276" w:lineRule="auto"/>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Mar>
              <w:top w:w="0" w:type="dxa"/>
              <w:left w:w="108" w:type="dxa"/>
              <w:bottom w:w="0" w:type="dxa"/>
              <w:right w:w="108" w:type="dxa"/>
            </w:tcMar>
            <w:vAlign w:val="center"/>
          </w:tcPr>
          <w:p w14:paraId="3F11EA45" w14:textId="77777777" w:rsidR="0075353A"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Zdravotnícky pracovník nevyplnil všetky povinné položky v rámci vyhľadania „odporúčania na vyšetrenie“,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2D5532FB" w14:textId="77777777" w:rsidR="0075353A" w:rsidRPr="00D95A9D" w:rsidRDefault="4B1F096C"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problému s identitou pacienta, pre ktorý je záznam zasielaný: </w:t>
            </w:r>
          </w:p>
          <w:p w14:paraId="38919FD3" w14:textId="77777777" w:rsidR="00BE2498" w:rsidRPr="00D95A9D" w:rsidRDefault="4B1F096C" w:rsidP="0028112C">
            <w:pPr>
              <w:pStyle w:val="Odsekzoznamu"/>
              <w:numPr>
                <w:ilvl w:val="1"/>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45AD36EC" w14:textId="77777777" w:rsidR="0075353A" w:rsidRPr="00D95A9D" w:rsidRDefault="4B1F096C"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IS PZS ( chyby na strane IS PZS - E000002, E000006)  </w:t>
            </w:r>
          </w:p>
          <w:p w14:paraId="2120CA56" w14:textId="77777777" w:rsidR="0075353A" w:rsidRPr="00D95A9D" w:rsidRDefault="4B1F096C"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Zdravotníckemu pracovníkovi neumožnilo vyhľadať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p w14:paraId="01FF0D7A" w14:textId="77777777" w:rsidR="0075353A" w:rsidRPr="00D95A9D" w:rsidRDefault="34661EDB"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Zdravotníckemu pracovníkovi neumožnilo vyhľadať záznam nakoľko v súlade s platnou legislatívou nemá prístup k týmto záznamom – napr. sestra, ošetrujúci lekár, pre prístup k týmto záznamom je nevyhnutný súhlas pacienta </w:t>
            </w:r>
            <w:r w:rsidRPr="5A109AD4">
              <w:rPr>
                <w:rFonts w:asciiTheme="minorHAnsi" w:eastAsiaTheme="minorEastAsia" w:hAnsiTheme="minorHAnsi" w:cstheme="minorBidi"/>
                <w:i/>
                <w:iCs/>
                <w:sz w:val="18"/>
                <w:szCs w:val="18"/>
              </w:rPr>
              <w:t>E900001 - Nemáte prístup k požadovaným záznamom pacienta. Požiadajte pacienta o prístup k údajom vložením eID do čítačky a zadania súhlasu podľa bezpečnostných nastavení pacienta (stlačením OK/ zadanie BOK)</w:t>
            </w:r>
          </w:p>
          <w:p w14:paraId="30B4B8B2" w14:textId="77777777" w:rsidR="009E19F4" w:rsidRPr="00D95A9D" w:rsidRDefault="34661EDB"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Všeobecnému lekárovi neumožnilo vyhľadať záznam o vyšetrení nakoľko v súlade s platnou legislatívou nemá prístup k psychiatrickým záznamom </w:t>
            </w:r>
            <w:r w:rsidRPr="5A109AD4">
              <w:rPr>
                <w:rFonts w:asciiTheme="minorHAnsi" w:eastAsiaTheme="minorEastAsia" w:hAnsiTheme="minorHAnsi" w:cstheme="minorBidi"/>
                <w:i/>
                <w:iCs/>
                <w:sz w:val="18"/>
                <w:szCs w:val="18"/>
              </w:rPr>
              <w:t>E100035 – Nemáte prístup k požadovaným záznamom pacienta. Požiadajte pacienta o prístup k údajom vložením eID do čítačky a zadania súhlasu podľa bezpečnostných nastavení pacienta (stlačením OK/ zadanie BOK)</w:t>
            </w:r>
          </w:p>
          <w:p w14:paraId="258317E0" w14:textId="09217EDE" w:rsidR="00FA78F7" w:rsidRPr="00D95A9D" w:rsidDel="009B2D1D" w:rsidRDefault="3387F0B9"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3387F0B9">
              <w:rPr>
                <w:rFonts w:asciiTheme="minorHAnsi" w:eastAsiaTheme="minorEastAsia" w:hAnsiTheme="minorHAnsi" w:cstheme="minorBidi"/>
                <w:sz w:val="18"/>
                <w:szCs w:val="18"/>
              </w:rPr>
              <w:t>Ošetrujúci lekár/ Zdravotnícky pracovník nevie vyhľadať odporúčanie na vyšetrenie z dôvodu, že záznam neexistuje, kedy je vrátený prázdny zoznam.</w:t>
            </w:r>
          </w:p>
          <w:p w14:paraId="201E4110" w14:textId="1CF70EBA" w:rsidR="00FA78F7" w:rsidRPr="00D95A9D" w:rsidDel="009B2D1D" w:rsidRDefault="3387F0B9" w:rsidP="0028112C">
            <w:pPr>
              <w:pStyle w:val="Odsekzoznamu"/>
              <w:numPr>
                <w:ilvl w:val="0"/>
                <w:numId w:val="103"/>
              </w:numPr>
              <w:spacing w:before="120" w:line="276" w:lineRule="auto"/>
              <w:jc w:val="both"/>
              <w:rPr>
                <w:sz w:val="18"/>
                <w:szCs w:val="18"/>
              </w:rPr>
            </w:pPr>
            <w:r w:rsidRPr="3387F0B9">
              <w:rPr>
                <w:sz w:val="18"/>
                <w:szCs w:val="18"/>
              </w:rPr>
              <w:t>Ošetrujúci lekár/ Zdravotnícky pracovník disponuje čiastočným prístupom k vyhľadaným záznamom (je mu umožnený prístup k určitej množine záznamom, no môžu existovať záznam, ktoré môže dostať až po poskytnutí súhlasu pacienta.) Ide upozornenie, nie chybové hlásenie. - W</w:t>
            </w:r>
            <w:r w:rsidRPr="3387F0B9">
              <w:rPr>
                <w:i/>
                <w:iCs/>
                <w:sz w:val="18"/>
                <w:szCs w:val="18"/>
              </w:rPr>
              <w:t xml:space="preserve">900001 - “Z dôvodu obmedzenia prístupu Vám neboli poskytnuté všetky zdravotné záznamy. V prípade potreby, požiadajte pacienta o prístup k údajom vložením eID do čítačky a zadania súhlasu pacienta (stlačením OK/ zadaním BOK).” v položke Details sú vypísané aplikované obmedzenia. Ak je to potrebné, je možné  zabezpečiť súhlas pacienta prostredníctvom služby </w:t>
            </w:r>
            <w:r w:rsidRPr="3387F0B9">
              <w:rPr>
                <w:sz w:val="18"/>
                <w:szCs w:val="18"/>
              </w:rPr>
              <w:t>ZapisSuhlasOsobyPrePZS.</w:t>
            </w:r>
          </w:p>
        </w:tc>
      </w:tr>
    </w:tbl>
    <w:p w14:paraId="3A0AE66D" w14:textId="40526D8A" w:rsidR="00897980" w:rsidRPr="00AC46BB" w:rsidRDefault="4B1F096C" w:rsidP="00670A68">
      <w:pPr>
        <w:pStyle w:val="Nadpis3"/>
      </w:pPr>
      <w:bookmarkStart w:id="290" w:name="_Vyhľadanie_záznamov_z_1"/>
      <w:bookmarkStart w:id="291" w:name="_Toc494651737"/>
      <w:bookmarkStart w:id="292" w:name="_Toc494654677"/>
      <w:bookmarkStart w:id="293" w:name="_Toc494654935"/>
      <w:bookmarkStart w:id="294" w:name="_Toc494655193"/>
      <w:bookmarkStart w:id="295" w:name="_Toc494651839"/>
      <w:bookmarkStart w:id="296" w:name="_Toc494654779"/>
      <w:bookmarkStart w:id="297" w:name="_Toc494655037"/>
      <w:bookmarkStart w:id="298" w:name="_Toc494655295"/>
      <w:bookmarkStart w:id="299" w:name="_eV_01_13_–_Zapísanie"/>
      <w:bookmarkStart w:id="300" w:name="_Toc87951911"/>
      <w:bookmarkStart w:id="301" w:name="_Toc87957887"/>
      <w:bookmarkStart w:id="302" w:name="_Toc88127634"/>
      <w:bookmarkStart w:id="303" w:name="_Toc90653423"/>
      <w:bookmarkEnd w:id="290"/>
      <w:bookmarkEnd w:id="291"/>
      <w:bookmarkEnd w:id="292"/>
      <w:bookmarkEnd w:id="293"/>
      <w:bookmarkEnd w:id="294"/>
      <w:bookmarkEnd w:id="295"/>
      <w:bookmarkEnd w:id="296"/>
      <w:bookmarkEnd w:id="297"/>
      <w:bookmarkEnd w:id="298"/>
      <w:bookmarkEnd w:id="299"/>
      <w:r>
        <w:t>eV_01_13 – Zapísanie lekárskej prepúšťacej správy v kúpeľoch</w:t>
      </w:r>
      <w:bookmarkEnd w:id="300"/>
      <w:bookmarkEnd w:id="301"/>
      <w:bookmarkEnd w:id="302"/>
      <w:bookmarkEnd w:id="30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897980" w:rsidRPr="00D95A9D" w14:paraId="3173BE7B"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36B8D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15EEB4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lekárskej prepúšťacej správy v kúpeľoch</w:t>
            </w:r>
          </w:p>
        </w:tc>
      </w:tr>
      <w:tr w:rsidR="00897980" w:rsidRPr="00D95A9D" w14:paraId="59A2E082"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5F526C"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3E9C121" w14:textId="77777777" w:rsidR="0089798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Slúži pre ošetrujúceho lekára na zapísanie výsledku z hospitalizačného vyšetrenia v kúpeľoch. Ošetrujúci lekár realizuje ošetrenie pacienta počas pobytu v kúpeľoch na základe návrhu na liečbu, ktorá nie je súčasťou implementácie NZIS (existuje papierový návrh/ elektronický v závislosti od ZP) </w:t>
            </w:r>
          </w:p>
        </w:tc>
      </w:tr>
      <w:tr w:rsidR="00897980" w:rsidRPr="00D95A9D" w14:paraId="2BEA2EA8"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88BCD0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645F578" w14:textId="77777777" w:rsidR="0089798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4E6A13C" w14:textId="77777777" w:rsidR="0089798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EC44DD1" w14:textId="77777777" w:rsidR="0089798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Pacient pred prepustením z</w:t>
            </w:r>
            <w:r w:rsidRPr="00D95A9D">
              <w:rPr>
                <w:lang w:val="sk-SK"/>
              </w:rPr>
              <w:t> </w:t>
            </w:r>
            <w:r w:rsidRPr="00D95A9D">
              <w:rPr>
                <w:rFonts w:asciiTheme="minorHAnsi" w:eastAsiaTheme="minorEastAsia" w:hAnsiTheme="minorHAnsi" w:cstheme="minorBidi"/>
                <w:color w:val="auto"/>
                <w:sz w:val="18"/>
                <w:szCs w:val="18"/>
                <w:lang w:val="sk-SK"/>
              </w:rPr>
              <w:t>PZS</w:t>
            </w:r>
          </w:p>
        </w:tc>
      </w:tr>
      <w:tr w:rsidR="00897980" w:rsidRPr="00D95A9D" w14:paraId="4F5E6E31"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20CB3CE"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4C5AB855" w14:textId="596E834B" w:rsidR="0089798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4B1F096C" w:rsidRPr="22723D29">
                <w:rPr>
                  <w:rStyle w:val="Hypertextovprepojenie"/>
                  <w:rFonts w:asciiTheme="minorHAnsi" w:eastAsiaTheme="minorEastAsia" w:hAnsiTheme="minorHAnsi" w:cstheme="minorBidi"/>
                  <w:sz w:val="18"/>
                  <w:szCs w:val="18"/>
                  <w:lang w:val="sk-SK"/>
                </w:rPr>
                <w:t>A1: Zápis záznam z vyšetrenia</w:t>
              </w:r>
            </w:hyperlink>
          </w:p>
        </w:tc>
      </w:tr>
      <w:tr w:rsidR="00897980" w:rsidRPr="00D95A9D" w14:paraId="7416F3EC"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4B63B6B"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E126E1C" w14:textId="4F96FEF4" w:rsidR="0089798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Prepúšťacia_správa">
              <w:r w:rsidR="4B1F096C" w:rsidRPr="002D7B65">
                <w:rPr>
                  <w:rStyle w:val="Hypertextovprepojenie"/>
                  <w:rFonts w:asciiTheme="minorHAnsi" w:eastAsiaTheme="minorEastAsia" w:hAnsiTheme="minorHAnsi" w:cstheme="minorBidi"/>
                  <w:sz w:val="18"/>
                  <w:szCs w:val="18"/>
                  <w:highlight w:val="yellow"/>
                  <w:lang w:val="sk-SK"/>
                </w:rPr>
                <w:t>CEN-EN13606-ENTRY.Zaznam_o_vysetreni-Lekárska_prepustacia_sprava.v</w:t>
              </w:r>
            </w:hyperlink>
            <w:r w:rsidR="00E5664F" w:rsidRPr="002D7B65">
              <w:rPr>
                <w:rStyle w:val="Hypertextovprepojenie"/>
                <w:rFonts w:asciiTheme="minorHAnsi" w:eastAsiaTheme="minorEastAsia" w:hAnsiTheme="minorHAnsi" w:cstheme="minorBidi"/>
                <w:sz w:val="18"/>
                <w:szCs w:val="18"/>
                <w:highlight w:val="yellow"/>
                <w:lang w:val="sk-SK"/>
              </w:rPr>
              <w:t>6</w:t>
            </w:r>
          </w:p>
        </w:tc>
      </w:tr>
      <w:tr w:rsidR="00897980" w:rsidRPr="00D95A9D" w14:paraId="74A67747"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989714"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BE894F0" w14:textId="6EBFAD08" w:rsidR="0089798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ZaznamOVysetreni_v7" w:history="1">
              <w:r w:rsidR="4B1F096C" w:rsidRPr="002D7B65">
                <w:rPr>
                  <w:rStyle w:val="Hypertextovprepojenie"/>
                  <w:rFonts w:asciiTheme="minorHAnsi" w:eastAsiaTheme="minorEastAsia" w:hAnsiTheme="minorHAnsi" w:cstheme="minorBidi"/>
                  <w:sz w:val="18"/>
                  <w:szCs w:val="18"/>
                  <w:highlight w:val="yellow"/>
                  <w:lang w:val="sk-SK"/>
                </w:rPr>
                <w:t>ZapisZaznamOVysetreni_v</w:t>
              </w:r>
              <w:r w:rsidR="03750979" w:rsidRPr="002D7B65">
                <w:rPr>
                  <w:rStyle w:val="Hypertextovprepojenie"/>
                  <w:rFonts w:asciiTheme="minorHAnsi" w:eastAsiaTheme="minorEastAsia" w:hAnsiTheme="minorHAnsi" w:cstheme="minorBidi"/>
                  <w:sz w:val="18"/>
                  <w:szCs w:val="18"/>
                  <w:highlight w:val="yellow"/>
                  <w:lang w:val="sk-SK"/>
                </w:rPr>
                <w:t>7</w:t>
              </w:r>
            </w:hyperlink>
          </w:p>
        </w:tc>
      </w:tr>
      <w:tr w:rsidR="00897980" w:rsidRPr="00D95A9D" w14:paraId="4D4B1C1C"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13AD28F"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8AC83DA" w14:textId="77777777" w:rsidR="00897980"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Uložený záznam prepúšťacej správy</w:t>
            </w:r>
          </w:p>
        </w:tc>
      </w:tr>
      <w:tr w:rsidR="00897980" w:rsidRPr="00D95A9D" w14:paraId="1A0CD1BE"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8236D0"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F7D9ED4"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sa prepúšťacia správa realizuje</w:t>
            </w:r>
          </w:p>
          <w:p w14:paraId="11431FFB"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 v prípade, že nedisponuje JRÚZ ID získa ho prostredníctvom služby DajJRUZIdentifikator_GW_v2</w:t>
            </w:r>
          </w:p>
          <w:p w14:paraId="572EA87D"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Lekár zadá údaje z odporúčanie na kúpeľnú starostlivosť</w:t>
            </w:r>
          </w:p>
          <w:p w14:paraId="3402A81D" w14:textId="77777777" w:rsidR="00FA78F7"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odoslania pacienta na vyšetrenie „Dátum a čas odoslania“</w:t>
            </w:r>
          </w:p>
          <w:p w14:paraId="64F83F2B" w14:textId="77777777" w:rsidR="00FA78F7"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Odosielajúceho lekára „Odosielajúci lekár“</w:t>
            </w:r>
          </w:p>
          <w:p w14:paraId="229C3E46" w14:textId="77777777" w:rsidR="00FA78F7"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Diagnózu stanovenú pri odoslaní pacienta na vyšetrenie „Diagnóza pri odoslaní“ </w:t>
            </w:r>
          </w:p>
          <w:p w14:paraId="5F0DBB40" w14:textId="77777777" w:rsidR="00FA78F7"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 lekár všetky záznamy z papierového odporúčania na vyšetrenie nevie vyplniť, z dôvodu, že nie sú na vytlačenom výmennom lístku alebo žiadanke vytlačené, pokračuje bez naplnenia údajov</w:t>
            </w:r>
          </w:p>
          <w:p w14:paraId="2CD56C74"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 ukončení hospitalizácie ošetrujúci lekár zaznamená názov hospitalizácie (v prípade, že IS PZS neobsahuje názov hospitalizácie názov sa nevypĺňa):</w:t>
            </w:r>
          </w:p>
          <w:p w14:paraId="12AE6EB1"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vyplní údaje do prepúšťacej správy:</w:t>
            </w:r>
          </w:p>
          <w:p w14:paraId="48D939E4"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prijatia</w:t>
            </w:r>
          </w:p>
          <w:p w14:paraId="508EC581"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w:t>
            </w:r>
          </w:p>
          <w:p w14:paraId="103BD25D"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Odborného zástupcu </w:t>
            </w:r>
          </w:p>
          <w:p w14:paraId="6201EDDC"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Záver po prijatí</w:t>
            </w:r>
          </w:p>
          <w:p w14:paraId="7F0EF3F9"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prepustenia</w:t>
            </w:r>
          </w:p>
          <w:p w14:paraId="7BB29C9A" w14:textId="77777777" w:rsidR="007F282D" w:rsidRPr="00D95A9D" w:rsidRDefault="4B1F096C" w:rsidP="0028112C">
            <w:pPr>
              <w:pStyle w:val="Odsekzoznamu"/>
              <w:numPr>
                <w:ilvl w:val="1"/>
                <w:numId w:val="10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w:t>
            </w:r>
          </w:p>
          <w:p w14:paraId="0E2EB79C" w14:textId="77777777" w:rsidR="007F282D" w:rsidRPr="00D95A9D" w:rsidRDefault="4B1F096C" w:rsidP="0028112C">
            <w:pPr>
              <w:pStyle w:val="Odsekzoznamu"/>
              <w:numPr>
                <w:ilvl w:val="1"/>
                <w:numId w:val="10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Terajšie ochorenie</w:t>
            </w:r>
          </w:p>
          <w:p w14:paraId="3146924C" w14:textId="77777777" w:rsidR="007F282D" w:rsidRPr="00D95A9D" w:rsidRDefault="4B1F096C" w:rsidP="0028112C">
            <w:pPr>
              <w:pStyle w:val="Odsekzoznamu"/>
              <w:numPr>
                <w:ilvl w:val="1"/>
                <w:numId w:val="104"/>
              </w:numPr>
              <w:spacing w:before="120"/>
              <w:jc w:val="both"/>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Výsledok vykonaného vyšetrenia</w:t>
            </w:r>
          </w:p>
          <w:p w14:paraId="7B67310B" w14:textId="77777777" w:rsidR="00FA78F7"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lekár stanovil záver, ktorý by mohol ohroziť úsudok a rozhodovanie pacienta zaznamená ho do časti „Interná poznámka“, ktorá bude sprístupnená lekárom po vyhľadaní záznamu z vyšetrenia ale v pacientovi nebude prístupná v rámci Elektronickej zdravotnej knižky</w:t>
            </w:r>
          </w:p>
          <w:p w14:paraId="40D15F1E"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Lekár potvrdí prepúšťaciu správu</w:t>
            </w:r>
          </w:p>
          <w:p w14:paraId="3B3ADFEF" w14:textId="77777777"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5CADAC17" w14:textId="050D6B1B" w:rsidR="00FA78F7" w:rsidRPr="00D95A9D" w:rsidRDefault="4B1F096C" w:rsidP="0028112C">
            <w:pPr>
              <w:pStyle w:val="Odsekzoznamu"/>
              <w:numPr>
                <w:ilvl w:val="0"/>
                <w:numId w:val="104"/>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IS PZS na pozadí vyplní nevyhnutné atribúty a odošle záznam prostredníctvom služby </w:t>
            </w:r>
            <w:hyperlink w:anchor="_ZapisZaznamOVysetreni_v7" w:history="1">
              <w:r w:rsidRPr="002D7B65">
                <w:rPr>
                  <w:rStyle w:val="Hypertextovprepojenie"/>
                  <w:rFonts w:asciiTheme="minorHAnsi" w:eastAsiaTheme="minorEastAsia" w:hAnsiTheme="minorHAnsi" w:cstheme="minorBidi"/>
                  <w:sz w:val="18"/>
                  <w:szCs w:val="18"/>
                  <w:highlight w:val="yellow"/>
                </w:rPr>
                <w:t>ZapisZaznamOVysetreni_v</w:t>
              </w:r>
              <w:r w:rsidR="7D92A536" w:rsidRPr="002D7B65">
                <w:rPr>
                  <w:rStyle w:val="Hypertextovprepojenie"/>
                  <w:rFonts w:asciiTheme="minorHAnsi" w:eastAsiaTheme="minorEastAsia" w:hAnsiTheme="minorHAnsi" w:cstheme="minorBidi"/>
                  <w:sz w:val="18"/>
                  <w:szCs w:val="18"/>
                  <w:highlight w:val="yellow"/>
                </w:rPr>
                <w:t>7</w:t>
              </w:r>
            </w:hyperlink>
            <w:r w:rsidRPr="002D7B65">
              <w:rPr>
                <w:rFonts w:asciiTheme="minorHAnsi" w:eastAsiaTheme="minorEastAsia" w:hAnsiTheme="minorHAnsi" w:cstheme="minorBidi"/>
                <w:sz w:val="18"/>
                <w:szCs w:val="18"/>
                <w:highlight w:val="yellow"/>
              </w:rPr>
              <w:t>:</w:t>
            </w:r>
            <w:r w:rsidRPr="7E123236">
              <w:rPr>
                <w:rFonts w:asciiTheme="minorHAnsi" w:eastAsiaTheme="minorEastAsia" w:hAnsiTheme="minorHAnsi" w:cstheme="minorBidi"/>
                <w:sz w:val="18"/>
                <w:szCs w:val="18"/>
              </w:rPr>
              <w:t xml:space="preserve"> </w:t>
            </w:r>
          </w:p>
          <w:p w14:paraId="0DAFC726" w14:textId="77777777" w:rsidR="007F282D" w:rsidRPr="00D95A9D" w:rsidRDefault="4B1F096C"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Citlivosť záznamu ako „3“</w:t>
            </w:r>
          </w:p>
          <w:p w14:paraId="2B77B9A6" w14:textId="77777777" w:rsidR="007F282D" w:rsidRPr="00D95A9D" w:rsidRDefault="34661EDB" w:rsidP="0028112C">
            <w:pPr>
              <w:pStyle w:val="Odsekzoznamu"/>
              <w:numPr>
                <w:ilvl w:val="1"/>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Stav záznamu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VER01</w:t>
            </w:r>
          </w:p>
          <w:p w14:paraId="2B19DBAA" w14:textId="77777777" w:rsidR="00897980" w:rsidRPr="00D95A9D" w:rsidRDefault="4B1F096C" w:rsidP="0028112C">
            <w:pPr>
              <w:pStyle w:val="Odsekzoznamu"/>
              <w:numPr>
                <w:ilvl w:val="0"/>
                <w:numId w:val="10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897980" w:rsidRPr="00D95A9D" w14:paraId="1DCE8DB6"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D71659" w14:textId="77777777" w:rsidR="0089798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E815A9A" w14:textId="77777777" w:rsidR="009E19F4"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737DB2F7" w14:textId="77777777" w:rsidR="009E19F4"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384792A9" w14:textId="77777777" w:rsidR="009E19F4" w:rsidRPr="00D95A9D" w:rsidRDefault="4B1F096C" w:rsidP="0028112C">
            <w:pPr>
              <w:pStyle w:val="Odsekzoznamu"/>
              <w:numPr>
                <w:ilvl w:val="1"/>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2CD22AA6" w14:textId="77777777" w:rsidR="00BE2498" w:rsidRPr="00D95A9D" w:rsidRDefault="4B1F096C" w:rsidP="0028112C">
            <w:pPr>
              <w:pStyle w:val="Odsekzoznamu"/>
              <w:numPr>
                <w:ilvl w:val="1"/>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5BAE033" w14:textId="77777777" w:rsidR="009E19F4"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3D37B95A" w14:textId="77777777" w:rsidR="00897980"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tc>
      </w:tr>
    </w:tbl>
    <w:p w14:paraId="181F34B2" w14:textId="74F35425" w:rsidR="001E036E" w:rsidRPr="00AC46BB" w:rsidRDefault="34661EDB" w:rsidP="00670A68">
      <w:pPr>
        <w:pStyle w:val="Nadpis3"/>
      </w:pPr>
      <w:bookmarkStart w:id="304" w:name="_eV_01_14_–_Zapísanie"/>
      <w:bookmarkStart w:id="305" w:name="_Toc87951912"/>
      <w:bookmarkStart w:id="306" w:name="_Toc87957888"/>
      <w:bookmarkStart w:id="307" w:name="_Toc88127635"/>
      <w:bookmarkStart w:id="308" w:name="_Toc90653424"/>
      <w:bookmarkEnd w:id="304"/>
      <w:r>
        <w:t>eV_01_14 – Zapísanie záznamu o zhodnotení zdravotného stavu osoby</w:t>
      </w:r>
      <w:bookmarkEnd w:id="305"/>
      <w:bookmarkEnd w:id="306"/>
      <w:bookmarkEnd w:id="307"/>
      <w:bookmarkEnd w:id="308"/>
    </w:p>
    <w:p w14:paraId="00353F46" w14:textId="77777777" w:rsidR="001E036E" w:rsidRPr="00D95A9D" w:rsidRDefault="001E036E" w:rsidP="001E036E"/>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1E036E" w:rsidRPr="00D95A9D" w14:paraId="77BF617D"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5C9132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F0BE3F"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Zapísanie záznamu o zhodnotení zdravotného stavu osoby</w:t>
            </w:r>
          </w:p>
        </w:tc>
      </w:tr>
      <w:tr w:rsidR="001E036E" w:rsidRPr="00D95A9D" w14:paraId="5B6DC74D"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0BEC5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87605FD" w14:textId="77777777" w:rsidR="001E036E"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w:t>
            </w:r>
          </w:p>
          <w:p w14:paraId="42D0B2F2" w14:textId="77777777" w:rsidR="001E036E" w:rsidRPr="00D95A9D" w:rsidRDefault="34661EDB" w:rsidP="0028112C">
            <w:pPr>
              <w:pStyle w:val="Bezriadkovania"/>
              <w:numPr>
                <w:ilvl w:val="0"/>
                <w:numId w:val="77"/>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pre zápis záznamu po poskytnutí neodkladnej zdravotnej starostlivosti v súvislosti so zákonom 579/2004 Z.z. o záchrannej zdravotnej službe. Záznam je zapisovaný neodkladne po poskytnutí zdravotnej starostlivosti.  </w:t>
            </w:r>
          </w:p>
        </w:tc>
      </w:tr>
      <w:tr w:rsidR="001E036E" w:rsidRPr="00D95A9D" w14:paraId="34780D51"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83C990"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3D86510" w14:textId="77777777" w:rsidR="001E036E"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FAA0926" w14:textId="77777777" w:rsidR="001E036E"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92DFE0D" w14:textId="77777777" w:rsidR="001E036E"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Vykonaná neodkladná zdravotná starostlivosť </w:t>
            </w:r>
          </w:p>
        </w:tc>
      </w:tr>
      <w:tr w:rsidR="001E036E" w:rsidRPr="00D95A9D" w14:paraId="50D82A4B"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A3B90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FFE7B97" w14:textId="3BE36B0F" w:rsidR="001E036E"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_–_Zápis">
              <w:r w:rsidR="4B1F096C" w:rsidRPr="22723D29">
                <w:rPr>
                  <w:rStyle w:val="Hypertextovprepojenie"/>
                  <w:rFonts w:asciiTheme="minorHAnsi" w:eastAsiaTheme="minorEastAsia" w:hAnsiTheme="minorHAnsi" w:cstheme="minorBidi"/>
                  <w:sz w:val="18"/>
                  <w:szCs w:val="18"/>
                  <w:lang w:val="sk-SK"/>
                </w:rPr>
                <w:t>A1: Zápis záznam z vyšetrenia</w:t>
              </w:r>
            </w:hyperlink>
          </w:p>
        </w:tc>
      </w:tr>
      <w:tr w:rsidR="001E036E" w:rsidRPr="00D95A9D" w14:paraId="1B119DB4"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FDB624E"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E5702C1" w14:textId="289D9B26" w:rsidR="001E036E"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áznam_z_odborného">
              <w:r w:rsidR="4B1F096C" w:rsidRPr="002D7B65">
                <w:rPr>
                  <w:rStyle w:val="Hypertextovprepojenie"/>
                  <w:rFonts w:asciiTheme="minorHAnsi" w:eastAsiaTheme="minorEastAsia" w:hAnsiTheme="minorHAnsi" w:cstheme="minorBidi"/>
                  <w:sz w:val="18"/>
                  <w:szCs w:val="18"/>
                  <w:highlight w:val="yellow"/>
                  <w:lang w:val="sk-SK"/>
                </w:rPr>
                <w:t>CEN-EN13606-ENTRY.Zaznam_o_vysetreni-Zaznam_o_odbornom_vysetreni.v</w:t>
              </w:r>
            </w:hyperlink>
            <w:r w:rsidR="00E5664F" w:rsidRPr="002D7B65">
              <w:rPr>
                <w:rStyle w:val="Hypertextovprepojenie"/>
                <w:rFonts w:asciiTheme="minorHAnsi" w:eastAsiaTheme="minorEastAsia" w:hAnsiTheme="minorHAnsi" w:cstheme="minorBidi"/>
                <w:sz w:val="18"/>
                <w:szCs w:val="18"/>
                <w:highlight w:val="yellow"/>
                <w:lang w:val="sk-SK"/>
              </w:rPr>
              <w:t>7</w:t>
            </w:r>
          </w:p>
        </w:tc>
      </w:tr>
      <w:tr w:rsidR="001E036E" w:rsidRPr="00D95A9D" w14:paraId="0CEFBBDE"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DBB1F9"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40475E0C" w14:textId="4155D330" w:rsidR="001E036E"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ZaznamOVysetreni_v7" w:history="1">
              <w:r w:rsidR="4B1F096C" w:rsidRPr="002D7B65">
                <w:rPr>
                  <w:rStyle w:val="Hypertextovprepojenie"/>
                  <w:rFonts w:asciiTheme="minorHAnsi" w:eastAsiaTheme="minorEastAsia" w:hAnsiTheme="minorHAnsi" w:cstheme="minorBidi"/>
                  <w:sz w:val="18"/>
                  <w:szCs w:val="18"/>
                  <w:highlight w:val="yellow"/>
                  <w:lang w:val="sk-SK"/>
                </w:rPr>
                <w:t>ZapisZaznamOVys</w:t>
              </w:r>
              <w:r w:rsidR="004E1004" w:rsidRPr="002D7B65">
                <w:rPr>
                  <w:rStyle w:val="Hypertextovprepojenie"/>
                  <w:rFonts w:asciiTheme="minorHAnsi" w:eastAsiaTheme="minorEastAsia" w:hAnsiTheme="minorHAnsi" w:cstheme="minorBidi"/>
                  <w:sz w:val="18"/>
                  <w:szCs w:val="18"/>
                  <w:highlight w:val="yellow"/>
                  <w:lang w:val="sk-SK"/>
                </w:rPr>
                <w:t>e</w:t>
              </w:r>
              <w:r w:rsidR="4B1F096C" w:rsidRPr="002D7B65">
                <w:rPr>
                  <w:rStyle w:val="Hypertextovprepojenie"/>
                  <w:rFonts w:asciiTheme="minorHAnsi" w:eastAsiaTheme="minorEastAsia" w:hAnsiTheme="minorHAnsi" w:cstheme="minorBidi"/>
                  <w:sz w:val="18"/>
                  <w:szCs w:val="18"/>
                  <w:highlight w:val="yellow"/>
                  <w:lang w:val="sk-SK"/>
                </w:rPr>
                <w:t>treni_v</w:t>
              </w:r>
              <w:r w:rsidR="3376BBF0" w:rsidRPr="002D7B65">
                <w:rPr>
                  <w:rStyle w:val="Hypertextovprepojenie"/>
                  <w:rFonts w:asciiTheme="minorHAnsi" w:eastAsiaTheme="minorEastAsia" w:hAnsiTheme="minorHAnsi" w:cstheme="minorBidi"/>
                  <w:sz w:val="18"/>
                  <w:szCs w:val="18"/>
                  <w:highlight w:val="yellow"/>
                  <w:lang w:val="sk-SK"/>
                </w:rPr>
                <w:t>7</w:t>
              </w:r>
            </w:hyperlink>
          </w:p>
        </w:tc>
      </w:tr>
      <w:tr w:rsidR="001E036E" w:rsidRPr="00D95A9D" w14:paraId="5170C464"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06EE64"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8F45BC0" w14:textId="77777777" w:rsidR="001E036E"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Uložený záznam o zhodnotení zdravotného stavu osoby</w:t>
            </w:r>
          </w:p>
        </w:tc>
      </w:tr>
      <w:tr w:rsidR="001E036E" w:rsidRPr="00D95A9D" w14:paraId="2A58B540"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E2B230A"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7EC3A5C"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záchranár vyberie pacienta, pre ktorého záznam z vyšetrenia realizuje</w:t>
            </w:r>
          </w:p>
          <w:p w14:paraId="0C879B7D"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4964C980"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názov vyšetrenia (v prípade, že IS PZS neobsahuje názov vyšetrenia, ošetrujúci lekár názov nevypĺňa) </w:t>
            </w:r>
          </w:p>
          <w:p w14:paraId="3A930B18"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 zaznamená záver z vyšetrenia v rozsahu: </w:t>
            </w:r>
          </w:p>
          <w:p w14:paraId="361D5828" w14:textId="77777777" w:rsidR="004869CA"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a čas vyšetrenia</w:t>
            </w:r>
          </w:p>
          <w:p w14:paraId="1ECBD877" w14:textId="77777777" w:rsidR="00C959AA"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Záver o zhodnotení zdravotného stavu osoby</w:t>
            </w:r>
          </w:p>
          <w:p w14:paraId="0D3C1038"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Anamnézu pacienta ak IS PZS daným atribútom disponuje (ak nie vyplní anamnézu v rámci atribútu „Popis“)</w:t>
            </w:r>
          </w:p>
          <w:p w14:paraId="5446F6A8"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Popis v súlade s výnosom Ministerstva zdravotníctva Slovenskej republiky z 11. marca 2009 č. 10548/2009-OL, ktorým sa ustanovujú podrobnosti o záchrannej zdravotnej službe.</w:t>
            </w:r>
          </w:p>
          <w:p w14:paraId="41715B5B"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Odporúčanie pre pacienta ak IS PZS daným atribútom disponuje (ak nie vyplní to v rámci atribútu „Popis“)</w:t>
            </w:r>
          </w:p>
          <w:p w14:paraId="34CA811C"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Diagnostický záver prostredníctvom MKCH</w:t>
            </w:r>
          </w:p>
          <w:p w14:paraId="57C7DAD9"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Prípadne textové upresnenie k diagnostickému záveru v časti „Upresnenie“</w:t>
            </w:r>
          </w:p>
          <w:p w14:paraId="2923A235"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hlavnej diagnózy v prípade viacerých diagnóz (v prípade, že IS PZS nezobrazuje lekárovi informáciu o hlavnej diagnóze, prvá diagnóza je považovaná za hlavnú diagnózu a táto informácia je automaticky vyplnená)</w:t>
            </w:r>
          </w:p>
          <w:p w14:paraId="571289E5"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bola poskytnutá medikácia v rámci poskytovanej zdravotnej starostlivosti:</w:t>
            </w:r>
          </w:p>
          <w:p w14:paraId="7D40EA55"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Lekárovi umožní zaznamenať medikáciu prostredníctvom atribútu „Popis medikácie“ v ktorom voľným textom uvedie náležitosti podaného lieku pacientovi (názov lieku, doplnok, podané množstvo, sila) </w:t>
            </w:r>
          </w:p>
          <w:p w14:paraId="3E6ABE68" w14:textId="77777777" w:rsidR="00C63D5F" w:rsidRPr="00D95A9D" w:rsidRDefault="34661EDB"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 prípade, že IS PZS lekára disponuje „Modulom medikácie“, kedy je možné zaznamenať medikačný záznam prostredníctvom štruktúrovaného záznamu, IS PZS </w:t>
            </w:r>
            <w:r w:rsidRPr="00D95A9D">
              <w:t>umožní</w:t>
            </w:r>
            <w:r w:rsidRPr="142AD015">
              <w:rPr>
                <w:rFonts w:asciiTheme="minorHAnsi" w:eastAsiaTheme="minorEastAsia" w:hAnsiTheme="minorHAnsi" w:cstheme="minorBidi"/>
                <w:sz w:val="18"/>
                <w:szCs w:val="18"/>
              </w:rPr>
              <w:t xml:space="preserve"> lekárovi zaznamenať záznam prostredníctvom domény emedikácia (ZapisMedikacnyZaznam) a do odborného vyšetrenia uvedie len Identifikátor medikačného záznamu a „Popis medikácie“ už nenapĺňa </w:t>
            </w:r>
          </w:p>
          <w:p w14:paraId="20177B9E"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lekár/Záchranár potvrdí záznam (uzavrie epizódu) </w:t>
            </w:r>
          </w:p>
          <w:p w14:paraId="3FEE1C16"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vykoná kontrolu záznamu pred odoslaním do NZIS</w:t>
            </w:r>
          </w:p>
          <w:p w14:paraId="2CB860F8" w14:textId="77777777" w:rsidR="00C63D5F"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Po ukončení záznamu lekárom IS PZS na aplikačnej úrovni skontroluje povinnosti vyplnených polí a až následne záznam posiela do NZIS </w:t>
            </w:r>
          </w:p>
          <w:p w14:paraId="386CCFED" w14:textId="77777777" w:rsidR="00C63D5F"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pozadí vyplní: </w:t>
            </w:r>
          </w:p>
          <w:p w14:paraId="41719C07" w14:textId="77777777" w:rsidR="00C63D5F" w:rsidRPr="00D95A9D" w:rsidRDefault="34661EDB"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Verziu záznamu – VER01 - Finished - The version is committed with the intention of being a final version, with no anticipated reason for revision  evidovanú v atribúte </w:t>
            </w:r>
            <w:r w:rsidRPr="00D95A9D">
              <w:rPr>
                <w:sz w:val="18"/>
                <w:szCs w:val="18"/>
                <w:lang w:eastAsia="sk-SK"/>
              </w:rPr>
              <w:t>content.feeder_audit.version_status.code_value</w:t>
            </w:r>
          </w:p>
          <w:p w14:paraId="3E7B85B8" w14:textId="77777777" w:rsidR="004869CA" w:rsidRPr="00D95A9D" w:rsidRDefault="4B1F096C" w:rsidP="0028112C">
            <w:pPr>
              <w:pStyle w:val="Odsekzoznamu"/>
              <w:numPr>
                <w:ilvl w:val="1"/>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Citlivosť s hodnotou „3“</w:t>
            </w:r>
          </w:p>
          <w:p w14:paraId="23C5C122" w14:textId="1493BA7C" w:rsidR="004869CA" w:rsidRPr="00D95A9D" w:rsidRDefault="4B1F096C" w:rsidP="0028112C">
            <w:pPr>
              <w:pStyle w:val="Odsekzoznamu"/>
              <w:numPr>
                <w:ilvl w:val="0"/>
                <w:numId w:val="105"/>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IS PZS na pozadí odošle záznam o odbornom vyšetrení prostredníctvom služby </w:t>
            </w:r>
            <w:hyperlink w:anchor="_ZapisZaznamOVysetreni_v7" w:history="1">
              <w:r w:rsidRPr="002D7B65">
                <w:rPr>
                  <w:rStyle w:val="Hypertextovprepojenie"/>
                  <w:rFonts w:asciiTheme="minorHAnsi" w:eastAsiaTheme="minorEastAsia" w:hAnsiTheme="minorHAnsi" w:cstheme="minorBidi"/>
                  <w:sz w:val="18"/>
                  <w:szCs w:val="18"/>
                  <w:highlight w:val="yellow"/>
                </w:rPr>
                <w:t>ZapisZaznamOVysetreni_v</w:t>
              </w:r>
              <w:r w:rsidR="692E1275" w:rsidRPr="002D7B65">
                <w:rPr>
                  <w:rStyle w:val="Hypertextovprepojenie"/>
                  <w:rFonts w:asciiTheme="minorHAnsi" w:eastAsiaTheme="minorEastAsia" w:hAnsiTheme="minorHAnsi" w:cstheme="minorBidi"/>
                  <w:sz w:val="18"/>
                  <w:szCs w:val="18"/>
                  <w:highlight w:val="yellow"/>
                </w:rPr>
                <w:t>7</w:t>
              </w:r>
            </w:hyperlink>
            <w:r w:rsidRPr="7E123236">
              <w:rPr>
                <w:rFonts w:asciiTheme="minorHAnsi" w:eastAsiaTheme="minorEastAsia" w:hAnsiTheme="minorHAnsi" w:cstheme="minorBidi"/>
                <w:sz w:val="18"/>
                <w:szCs w:val="18"/>
              </w:rPr>
              <w:t xml:space="preserve"> do NZIS</w:t>
            </w:r>
          </w:p>
          <w:p w14:paraId="748EEE4B" w14:textId="77777777" w:rsidR="001E036E" w:rsidRPr="00D95A9D" w:rsidRDefault="4B1F096C" w:rsidP="0028112C">
            <w:pPr>
              <w:pStyle w:val="Odsekzoznamu"/>
              <w:numPr>
                <w:ilvl w:val="0"/>
                <w:numId w:val="10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potreby IS PZS umožní lekárovi vytlačiť záznam</w:t>
            </w:r>
          </w:p>
        </w:tc>
      </w:tr>
      <w:tr w:rsidR="001E036E" w:rsidRPr="00D95A9D" w14:paraId="394349B6" w14:textId="77777777" w:rsidTr="7E1232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2E116C" w14:textId="77777777" w:rsidR="001E036E"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A5F266B" w14:textId="77777777" w:rsidR="009E19F4"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záznamu z vyšetrenia,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7F51839A" w14:textId="77777777" w:rsidR="009E19F4"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problému s identitou pacienta, pre ktorý je záznam zasielaný: </w:t>
            </w:r>
          </w:p>
          <w:p w14:paraId="753295A4" w14:textId="77777777" w:rsidR="009E19F4" w:rsidRPr="00D95A9D" w:rsidRDefault="4B1F096C" w:rsidP="0028112C">
            <w:pPr>
              <w:pStyle w:val="Odsekzoznamu"/>
              <w:numPr>
                <w:ilvl w:val="1"/>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30A3A798" w14:textId="77777777" w:rsidR="00BE2498" w:rsidRPr="00D95A9D" w:rsidRDefault="4B1F096C" w:rsidP="0028112C">
            <w:pPr>
              <w:pStyle w:val="Odsekzoznamu"/>
              <w:numPr>
                <w:ilvl w:val="1"/>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1161452B" w14:textId="77777777" w:rsidR="009E19F4"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 chyby na strane IS PZS - E000002, E100055, E100012, E900011, E100002, E100029, E000001)  </w:t>
            </w:r>
          </w:p>
          <w:p w14:paraId="5BA73905" w14:textId="77777777" w:rsidR="001E036E"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w:t>
            </w:r>
          </w:p>
        </w:tc>
      </w:tr>
    </w:tbl>
    <w:p w14:paraId="656F9D3D" w14:textId="164DCD94" w:rsidR="00C959AA" w:rsidRPr="00AC46BB" w:rsidRDefault="34661EDB" w:rsidP="00670A68">
      <w:pPr>
        <w:pStyle w:val="Nadpis3"/>
      </w:pPr>
      <w:bookmarkStart w:id="309" w:name="_eV_01_29_–_Storno"/>
      <w:bookmarkStart w:id="310" w:name="_Toc87951913"/>
      <w:bookmarkStart w:id="311" w:name="_Toc87957889"/>
      <w:bookmarkStart w:id="312" w:name="_Toc88127636"/>
      <w:bookmarkStart w:id="313" w:name="_Toc90653425"/>
      <w:bookmarkEnd w:id="309"/>
      <w:r>
        <w:lastRenderedPageBreak/>
        <w:t>eV_01_29 – Storno záznamu z vyšetrenia</w:t>
      </w:r>
      <w:bookmarkEnd w:id="310"/>
      <w:bookmarkEnd w:id="311"/>
      <w:bookmarkEnd w:id="312"/>
      <w:bookmarkEnd w:id="313"/>
    </w:p>
    <w:p w14:paraId="05F00A00" w14:textId="77777777" w:rsidR="00C959AA" w:rsidRPr="00D95A9D" w:rsidRDefault="00C959AA" w:rsidP="00B766CA"/>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59AA" w:rsidRPr="00D95A9D" w14:paraId="4241E6B6"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4BC577F"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759781" w14:textId="77777777"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záznamu z vyšetrenia</w:t>
            </w:r>
          </w:p>
        </w:tc>
      </w:tr>
      <w:tr w:rsidR="00C959AA" w:rsidRPr="00D95A9D" w14:paraId="2431BD93"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53CAC74"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3B0E443" w14:textId="3403A90D" w:rsidR="00C959AA"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situáciu, kedy omylom došlo k záznamu z vyšetrenia omylom a je potrebné záznam vymazať aby sa v elektronickej knižke pacienta nenachádzal mätúci / nesprávny záznam</w:t>
            </w:r>
            <w:r w:rsidR="008F5A81">
              <w:rPr>
                <w:rFonts w:asciiTheme="minorHAnsi" w:eastAsiaTheme="minorEastAsia" w:hAnsiTheme="minorHAnsi" w:cstheme="minorBidi"/>
                <w:color w:val="auto"/>
                <w:sz w:val="18"/>
                <w:szCs w:val="18"/>
                <w:lang w:val="sk-SK"/>
              </w:rPr>
              <w:t>.</w:t>
            </w:r>
          </w:p>
        </w:tc>
      </w:tr>
      <w:tr w:rsidR="00C959AA" w:rsidRPr="00D95A9D" w14:paraId="1CAC10DB"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42851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9F7E71E" w14:textId="77777777" w:rsidR="00C959A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66A5319" w14:textId="77777777" w:rsidR="00C959A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802C0D1" w14:textId="77777777" w:rsidR="00C959AA"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Nesprávne zapísaný záznam  </w:t>
            </w:r>
          </w:p>
        </w:tc>
      </w:tr>
      <w:tr w:rsidR="00C959AA" w:rsidRPr="00D95A9D" w14:paraId="7561DE93"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0F7003"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3B48DD62" w14:textId="69CF9FE2" w:rsidR="00C959AA"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4_–_Storno">
              <w:r w:rsidR="4B1F096C" w:rsidRPr="22723D29">
                <w:rPr>
                  <w:rStyle w:val="Hypertextovprepojenie"/>
                  <w:rFonts w:asciiTheme="minorHAnsi" w:eastAsiaTheme="minorEastAsia" w:hAnsiTheme="minorHAnsi" w:cstheme="minorBidi"/>
                  <w:sz w:val="18"/>
                  <w:szCs w:val="18"/>
                  <w:lang w:val="sk-SK"/>
                </w:rPr>
                <w:t>A4: Storno záznamu</w:t>
              </w:r>
            </w:hyperlink>
          </w:p>
        </w:tc>
      </w:tr>
      <w:tr w:rsidR="00C959AA" w:rsidRPr="00D95A9D" w14:paraId="62EC60A7"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A4B5C6"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7DE36E2" w14:textId="77777777" w:rsidR="00C959AA"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N/A</w:t>
            </w:r>
          </w:p>
        </w:tc>
      </w:tr>
      <w:tr w:rsidR="00C959AA" w:rsidRPr="00D95A9D" w14:paraId="6132FE4D"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44DDBB"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9FB1A76" w14:textId="29F8AA86" w:rsidR="00C959AA"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StornujZaznamOVysetreni_v7" w:history="1">
              <w:r w:rsidR="4B1F096C" w:rsidRPr="002D7B65">
                <w:rPr>
                  <w:rStyle w:val="Hypertextovprepojenie"/>
                  <w:rFonts w:asciiTheme="minorHAnsi" w:eastAsiaTheme="minorEastAsia" w:hAnsiTheme="minorHAnsi" w:cstheme="minorBidi"/>
                  <w:sz w:val="18"/>
                  <w:szCs w:val="18"/>
                  <w:highlight w:val="yellow"/>
                  <w:lang w:val="sk-SK"/>
                </w:rPr>
                <w:t>StornujZaznamOVystreni_v</w:t>
              </w:r>
              <w:r w:rsidR="090887A8" w:rsidRPr="002D7B65">
                <w:rPr>
                  <w:rStyle w:val="Hypertextovprepojenie"/>
                  <w:rFonts w:asciiTheme="minorHAnsi" w:eastAsiaTheme="minorEastAsia" w:hAnsiTheme="minorHAnsi" w:cstheme="minorBidi"/>
                  <w:sz w:val="18"/>
                  <w:szCs w:val="18"/>
                  <w:highlight w:val="yellow"/>
                  <w:lang w:val="sk-SK"/>
                </w:rPr>
                <w:t>7</w:t>
              </w:r>
            </w:hyperlink>
          </w:p>
        </w:tc>
      </w:tr>
      <w:tr w:rsidR="00C959AA" w:rsidRPr="00D95A9D" w14:paraId="4D8792F1"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52BD37"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D31E0BE" w14:textId="77777777" w:rsidR="00C959AA"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Stornovaný záznam o vyšetrení </w:t>
            </w:r>
          </w:p>
        </w:tc>
      </w:tr>
      <w:tr w:rsidR="00C959AA" w:rsidRPr="00D95A9D" w14:paraId="7C38873B"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51D110C"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723EFF9" w14:textId="77777777" w:rsidR="00721419" w:rsidRPr="00D95A9D" w:rsidRDefault="4B1F096C" w:rsidP="0028112C">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vyberie záznam z vyšetrenia, ktorý je potrebný stornovať na základe vyhľadania záznamu (eV_01_09 – Vyhľadanie záznamov z vyšetrenia) </w:t>
            </w:r>
          </w:p>
          <w:p w14:paraId="28B9EB8A" w14:textId="77777777" w:rsidR="00721419" w:rsidRPr="00D95A9D" w:rsidRDefault="4B1F096C" w:rsidP="0028112C">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vykoná storno vykonaného vyšetrenia </w:t>
            </w:r>
          </w:p>
          <w:p w14:paraId="7F8DDCEE" w14:textId="43B29FA9" w:rsidR="00721419" w:rsidRPr="00D95A9D" w:rsidRDefault="4B1F096C" w:rsidP="0028112C">
            <w:pPr>
              <w:pStyle w:val="Odsekzoznamu"/>
              <w:numPr>
                <w:ilvl w:val="0"/>
                <w:numId w:val="106"/>
              </w:numPr>
              <w:rPr>
                <w:rFonts w:asciiTheme="minorHAnsi" w:eastAsiaTheme="minorEastAsia" w:hAnsiTheme="minorHAnsi" w:cstheme="minorBidi"/>
                <w:sz w:val="18"/>
                <w:szCs w:val="18"/>
              </w:rPr>
            </w:pPr>
            <w:r w:rsidRPr="7E123236">
              <w:rPr>
                <w:rFonts w:asciiTheme="minorHAnsi" w:eastAsiaTheme="minorEastAsia" w:hAnsiTheme="minorHAnsi" w:cstheme="minorBidi"/>
                <w:sz w:val="18"/>
                <w:szCs w:val="18"/>
              </w:rPr>
              <w:t xml:space="preserve">IS PZS na pozadí zavolá službu </w:t>
            </w:r>
            <w:hyperlink w:anchor="_StornujZaznamOVysetreni_v7" w:history="1">
              <w:r w:rsidRPr="002D7B65">
                <w:rPr>
                  <w:rStyle w:val="Hypertextovprepojenie"/>
                  <w:rFonts w:asciiTheme="minorHAnsi" w:eastAsiaTheme="minorEastAsia" w:hAnsiTheme="minorHAnsi" w:cstheme="minorBidi"/>
                  <w:sz w:val="18"/>
                  <w:szCs w:val="18"/>
                  <w:highlight w:val="yellow"/>
                </w:rPr>
                <w:t>StornujZaznamOVysetreni_v</w:t>
              </w:r>
              <w:r w:rsidR="2FADE2C9" w:rsidRPr="002D7B65">
                <w:rPr>
                  <w:rStyle w:val="Hypertextovprepojenie"/>
                  <w:rFonts w:asciiTheme="minorHAnsi" w:eastAsiaTheme="minorEastAsia" w:hAnsiTheme="minorHAnsi" w:cstheme="minorBidi"/>
                  <w:sz w:val="18"/>
                  <w:szCs w:val="18"/>
                  <w:highlight w:val="yellow"/>
                </w:rPr>
                <w:t>7</w:t>
              </w:r>
            </w:hyperlink>
            <w:r w:rsidRPr="7E123236">
              <w:rPr>
                <w:rFonts w:asciiTheme="minorHAnsi" w:eastAsiaTheme="minorEastAsia" w:hAnsiTheme="minorHAnsi" w:cstheme="minorBidi"/>
                <w:sz w:val="18"/>
                <w:szCs w:val="18"/>
              </w:rPr>
              <w:t xml:space="preserve"> v ktorom uvedie:</w:t>
            </w:r>
          </w:p>
          <w:p w14:paraId="00618176" w14:textId="77777777" w:rsidR="00721419" w:rsidRPr="00D95A9D" w:rsidRDefault="4B1F096C" w:rsidP="0028112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ID záznamu, ktorý chce stornovať</w:t>
            </w:r>
          </w:p>
          <w:p w14:paraId="37B04E08" w14:textId="77777777" w:rsidR="00721419" w:rsidRPr="00D95A9D" w:rsidRDefault="34661EDB" w:rsidP="0028112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Stav záznamu – </w:t>
            </w:r>
            <w:r w:rsidRPr="00D95A9D">
              <w:rPr>
                <w:sz w:val="18"/>
                <w:szCs w:val="18"/>
                <w:lang w:eastAsia="sk-SK"/>
              </w:rPr>
              <w:t xml:space="preserve">content.feeder_audit.version_status.code_value </w:t>
            </w:r>
            <w:r w:rsidRPr="142AD015">
              <w:rPr>
                <w:rFonts w:asciiTheme="minorHAnsi" w:eastAsiaTheme="minorEastAsia" w:hAnsiTheme="minorHAnsi" w:cstheme="minorBidi"/>
                <w:sz w:val="18"/>
                <w:szCs w:val="18"/>
              </w:rPr>
              <w:t>= VER04</w:t>
            </w:r>
          </w:p>
          <w:p w14:paraId="01AE4B4C" w14:textId="77777777" w:rsidR="00721419" w:rsidRPr="00D95A9D" w:rsidRDefault="4B1F096C" w:rsidP="0028112C">
            <w:pPr>
              <w:pStyle w:val="Odsekzoznamu"/>
              <w:numPr>
                <w:ilvl w:val="1"/>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Dôvod storna</w:t>
            </w:r>
          </w:p>
          <w:p w14:paraId="168B61ED" w14:textId="77777777" w:rsidR="00C959AA" w:rsidRPr="00D95A9D" w:rsidRDefault="4B1F096C" w:rsidP="0028112C">
            <w:pPr>
              <w:pStyle w:val="Odsekzoznamu"/>
              <w:numPr>
                <w:ilvl w:val="0"/>
                <w:numId w:val="10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storno záznamu</w:t>
            </w:r>
          </w:p>
        </w:tc>
      </w:tr>
      <w:tr w:rsidR="00C959AA" w:rsidRPr="00D95A9D" w14:paraId="618BEBDB" w14:textId="77777777" w:rsidTr="7E123236">
        <w:trPr>
          <w:cantSplit/>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A8D3E1" w14:textId="77777777" w:rsidR="00C959AA"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85F3006" w14:textId="42D06A2B" w:rsidR="004F2EE0" w:rsidRDefault="004F2EE0" w:rsidP="0028112C">
            <w:pPr>
              <w:pStyle w:val="Odsekzoznamu"/>
              <w:numPr>
                <w:ilvl w:val="0"/>
                <w:numId w:val="56"/>
              </w:numPr>
              <w:rPr>
                <w:rFonts w:asciiTheme="minorHAnsi" w:eastAsiaTheme="minorEastAsia" w:hAnsiTheme="minorHAnsi" w:cstheme="minorBidi"/>
                <w:sz w:val="18"/>
                <w:szCs w:val="18"/>
              </w:rPr>
            </w:pPr>
            <w:r>
              <w:rPr>
                <w:rStyle w:val="normaltextrun"/>
                <w:rFonts w:eastAsiaTheme="majorEastAsia"/>
                <w:color w:val="000000"/>
                <w:sz w:val="18"/>
                <w:szCs w:val="18"/>
                <w:shd w:val="clear" w:color="auto" w:fill="FFFF00"/>
              </w:rPr>
              <w:t>Služba umožňuje vykonať storno samostatného výmenného lístku, ktorý je súčasťou záznamu z vyšetrenia. V tomto prípade sa do PREVIOUS_VERSION a VERSION_SET_ID uvedie identifikátor výmenného lístku (OID: 1.3.158.00165387.100.60.110), pričom platia zhodné podmienky ako v prípade storna záznamu z</w:t>
            </w:r>
            <w:r w:rsidR="00056708">
              <w:rPr>
                <w:rStyle w:val="normaltextrun"/>
                <w:rFonts w:eastAsiaTheme="majorEastAsia"/>
                <w:color w:val="000000"/>
                <w:sz w:val="18"/>
                <w:szCs w:val="18"/>
                <w:shd w:val="clear" w:color="auto" w:fill="FFFF00"/>
              </w:rPr>
              <w:t> </w:t>
            </w:r>
            <w:r>
              <w:rPr>
                <w:rStyle w:val="normaltextrun"/>
                <w:rFonts w:eastAsiaTheme="majorEastAsia"/>
                <w:color w:val="000000"/>
                <w:sz w:val="18"/>
                <w:szCs w:val="18"/>
                <w:shd w:val="clear" w:color="auto" w:fill="FFFF00"/>
              </w:rPr>
              <w:t>vyšetrenia</w:t>
            </w:r>
            <w:r w:rsidR="00056708">
              <w:rPr>
                <w:rStyle w:val="normaltextrun"/>
                <w:rFonts w:eastAsiaTheme="majorEastAsia"/>
                <w:color w:val="000000"/>
                <w:sz w:val="18"/>
                <w:szCs w:val="18"/>
                <w:shd w:val="clear" w:color="auto" w:fill="FFFF00"/>
              </w:rPr>
              <w:t>.</w:t>
            </w:r>
            <w:r>
              <w:rPr>
                <w:rStyle w:val="eop"/>
                <w:rFonts w:eastAsiaTheme="majorEastAsia"/>
                <w:color w:val="000000"/>
                <w:sz w:val="18"/>
                <w:szCs w:val="18"/>
                <w:shd w:val="clear" w:color="auto" w:fill="FFFFFF"/>
              </w:rPr>
              <w:t> </w:t>
            </w:r>
          </w:p>
          <w:p w14:paraId="2AD51284" w14:textId="498B1987" w:rsidR="00897809"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nevyplnil všetky povinné položky v rámci storna záznamu z vyšetrenia, kedy mu informačný systém vráti informáciu, ktorú položku je potrebné vyplniť aby bol záznam korektne uzavretý a stornovaný v rámci NZIS</w:t>
            </w:r>
          </w:p>
          <w:p w14:paraId="4B341922" w14:textId="77777777" w:rsidR="00897809"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stornovať záznam z dôvodu problému s identitou pacienta, pre ktorý je záznam zasielaný: </w:t>
            </w:r>
          </w:p>
          <w:p w14:paraId="28B51C9F" w14:textId="77777777" w:rsidR="00897809" w:rsidRPr="00D95A9D" w:rsidRDefault="4B1F096C" w:rsidP="0028112C">
            <w:pPr>
              <w:pStyle w:val="Odsekzoznamu"/>
              <w:numPr>
                <w:ilvl w:val="1"/>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E900001 – Záznam pre ktorého bol záznam vytvorený na nenachádza v NZIS (špecifická situácia v prípade, že pacientovi už nie je poberateľom zdravotného poistenia, hoci IS PZS k nemu eviduje JRÚZ ID) </w:t>
            </w:r>
          </w:p>
          <w:p w14:paraId="0A417AED" w14:textId="77777777" w:rsidR="00056708" w:rsidRDefault="4B1F096C" w:rsidP="0028112C">
            <w:pPr>
              <w:pStyle w:val="Odsekzoznamu"/>
              <w:numPr>
                <w:ilvl w:val="1"/>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777FAC13" w14:textId="78A5C347" w:rsidR="00887F0C" w:rsidRPr="00056708" w:rsidRDefault="4B1F096C" w:rsidP="0028112C">
            <w:pPr>
              <w:pStyle w:val="Odsekzoznamu"/>
              <w:numPr>
                <w:ilvl w:val="1"/>
                <w:numId w:val="56"/>
              </w:numPr>
              <w:rPr>
                <w:rFonts w:asciiTheme="minorHAnsi" w:eastAsiaTheme="minorEastAsia" w:hAnsiTheme="minorHAnsi" w:cstheme="minorBidi"/>
                <w:sz w:val="18"/>
                <w:szCs w:val="18"/>
              </w:rPr>
            </w:pPr>
            <w:r w:rsidRPr="00056708">
              <w:rPr>
                <w:rFonts w:asciiTheme="minorHAnsi" w:eastAsiaTheme="minorEastAsia" w:hAnsiTheme="minorHAnsi" w:cstheme="minorBidi"/>
                <w:i/>
                <w:iCs/>
                <w:sz w:val="18"/>
                <w:szCs w:val="18"/>
              </w:rPr>
              <w:t>Pacient na stornovanom zázname sa nezhoduje s pacientom uvedeným na storne „E100054 - Odkazovaný záznam neexistuje“</w:t>
            </w:r>
          </w:p>
          <w:p w14:paraId="77F9418C" w14:textId="77777777" w:rsidR="00897809" w:rsidRPr="00D95A9D" w:rsidRDefault="4B1F096C" w:rsidP="0028112C">
            <w:pPr>
              <w:pStyle w:val="Odsekzoznamu"/>
              <w:numPr>
                <w:ilvl w:val="0"/>
                <w:numId w:val="56"/>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E100055, E000002, E100011, E100012, E900011)  </w:t>
            </w:r>
          </w:p>
          <w:p w14:paraId="30548063" w14:textId="49546A99" w:rsidR="0095746A" w:rsidRPr="004F2EE0" w:rsidRDefault="4B1F096C" w:rsidP="0028112C">
            <w:pPr>
              <w:pStyle w:val="Odsekzoznamu"/>
              <w:numPr>
                <w:ilvl w:val="0"/>
                <w:numId w:val="56"/>
              </w:numPr>
              <w:rPr>
                <w:rFonts w:asciiTheme="minorHAnsi" w:eastAsiaTheme="minorEastAsia" w:hAnsiTheme="minorHAnsi" w:cstheme="minorBidi"/>
                <w:sz w:val="18"/>
                <w:szCs w:val="18"/>
                <w:highlight w:val="yellow"/>
              </w:rPr>
            </w:pPr>
            <w:r w:rsidRPr="004F2EE0">
              <w:rPr>
                <w:rFonts w:asciiTheme="minorHAnsi" w:eastAsiaTheme="minorEastAsia" w:hAnsiTheme="minorHAnsi" w:cstheme="minorBidi"/>
                <w:sz w:val="18"/>
                <w:szCs w:val="18"/>
                <w:highlight w:val="yellow"/>
              </w:rPr>
              <w:t xml:space="preserve">Ošetrujúcemu lekárovi nie je umožnené storno z dôvodu, že daný záznam už bol stornovaný - </w:t>
            </w:r>
            <w:r w:rsidRPr="004F2EE0">
              <w:rPr>
                <w:rFonts w:asciiTheme="minorHAnsi" w:eastAsiaTheme="minorEastAsia" w:hAnsiTheme="minorHAnsi" w:cstheme="minorBidi"/>
                <w:i/>
                <w:iCs/>
                <w:sz w:val="18"/>
                <w:szCs w:val="18"/>
                <w:highlight w:val="yellow"/>
              </w:rPr>
              <w:t>E100002 - Záznam nie je možné stornovať, nakoľko už bol stornovaný</w:t>
            </w:r>
            <w:r w:rsidR="542C29BF" w:rsidRPr="004F2EE0">
              <w:rPr>
                <w:rFonts w:asciiTheme="minorHAnsi" w:eastAsiaTheme="minorEastAsia" w:hAnsiTheme="minorHAnsi" w:cstheme="minorBidi"/>
                <w:i/>
                <w:iCs/>
                <w:sz w:val="18"/>
                <w:szCs w:val="18"/>
                <w:highlight w:val="yellow"/>
              </w:rPr>
              <w:t xml:space="preserve"> alebo ak bol výmenný lístok prevzatý</w:t>
            </w:r>
            <w:r w:rsidR="004F2EE0" w:rsidRPr="004F2EE0">
              <w:rPr>
                <w:rFonts w:asciiTheme="minorHAnsi" w:eastAsiaTheme="minorEastAsia" w:hAnsiTheme="minorHAnsi" w:cstheme="minorBidi"/>
                <w:i/>
                <w:iCs/>
                <w:sz w:val="18"/>
                <w:szCs w:val="18"/>
                <w:highlight w:val="yellow"/>
              </w:rPr>
              <w:t xml:space="preserve"> alebo obsahuje zapísaný výmenný lístok s platným výsledkom vyšetrenia.</w:t>
            </w:r>
          </w:p>
          <w:p w14:paraId="34CE186D" w14:textId="77777777" w:rsidR="008106C4" w:rsidRPr="00D95A9D" w:rsidRDefault="4B1F096C" w:rsidP="0028112C">
            <w:pPr>
              <w:pStyle w:val="Odsekzoznamu"/>
              <w:numPr>
                <w:ilvl w:val="0"/>
                <w:numId w:val="5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nemôže stornovať záznam z dôvodu, že pracovník, ktorý stornuje záznam nie je prihlásený v rámci OÚ PZS, kde pôvodný záznam bol vytvorený - </w:t>
            </w:r>
            <w:r w:rsidRPr="5A109AD4">
              <w:rPr>
                <w:rFonts w:asciiTheme="minorHAnsi" w:eastAsiaTheme="minorEastAsia" w:hAnsiTheme="minorHAnsi" w:cstheme="minorBidi"/>
                <w:i/>
                <w:iCs/>
                <w:sz w:val="18"/>
                <w:szCs w:val="18"/>
              </w:rPr>
              <w:t>E100053 - Záznam nie je možné stornovať, nakoľko bol vytvorený v inom odbornom útvare ako ste prihlásený.</w:t>
            </w:r>
          </w:p>
        </w:tc>
      </w:tr>
    </w:tbl>
    <w:p w14:paraId="4FE41DBA" w14:textId="40E2DAC1" w:rsidR="0075039D" w:rsidRPr="00AC46BB" w:rsidRDefault="34661EDB" w:rsidP="00670A68">
      <w:pPr>
        <w:pStyle w:val="Nadpis3"/>
      </w:pPr>
      <w:bookmarkStart w:id="314" w:name="_eV_01_30_–_Vyhľadanie"/>
      <w:bookmarkStart w:id="315" w:name="_Toc87951914"/>
      <w:bookmarkStart w:id="316" w:name="_Toc87957890"/>
      <w:bookmarkStart w:id="317" w:name="_Toc88127637"/>
      <w:bookmarkStart w:id="318" w:name="_Toc90653426"/>
      <w:bookmarkEnd w:id="314"/>
      <w:r>
        <w:lastRenderedPageBreak/>
        <w:t>eV_01_30 – Vyhľadanie klinických údajov v pacientskom sumári</w:t>
      </w:r>
      <w:bookmarkEnd w:id="315"/>
      <w:bookmarkEnd w:id="316"/>
      <w:bookmarkEnd w:id="317"/>
      <w:bookmarkEnd w:id="318"/>
    </w:p>
    <w:p w14:paraId="7D555B5B" w14:textId="77777777" w:rsidR="0075039D" w:rsidRPr="00D95A9D" w:rsidRDefault="0075039D" w:rsidP="0075039D"/>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5039D" w:rsidRPr="00D95A9D" w14:paraId="578BC30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9EBCC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ABBF3FB" w14:textId="77777777" w:rsidR="0075039D"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klinických údajov v pacientskom sumári</w:t>
            </w:r>
          </w:p>
        </w:tc>
      </w:tr>
      <w:tr w:rsidR="0075039D" w:rsidRPr="00D95A9D" w14:paraId="7C479F4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7C65530"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EBEE441" w14:textId="77777777" w:rsidR="0075039D"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život ovplyvňujúcich zdravotných záznamov, ktoré sú uložené v pacientskom sumári. Určené sú primárne operačnému stredisku a záchrannej zdravotnej službe ako aj všetkým ošetrujúcim lekárom ako management summary pacienta </w:t>
            </w:r>
          </w:p>
        </w:tc>
      </w:tr>
      <w:tr w:rsidR="0075039D" w:rsidRPr="00D95A9D" w14:paraId="1995A23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B73964"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2A21AB3D" w14:textId="77777777" w:rsidR="0075039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8B30AF0" w14:textId="77777777" w:rsidR="0075039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7B799D7" w14:textId="77777777" w:rsidR="0075039D"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pacientsky sumár  </w:t>
            </w:r>
          </w:p>
        </w:tc>
      </w:tr>
      <w:tr w:rsidR="0075039D" w:rsidRPr="00D95A9D" w14:paraId="6234D18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D4BBC"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DCF3BC6" w14:textId="6C158F0B" w:rsidR="0075039D"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5__–">
              <w:r w:rsidR="4B1F096C" w:rsidRPr="22723D29">
                <w:rPr>
                  <w:rStyle w:val="Hypertextovprepojenie"/>
                  <w:rFonts w:asciiTheme="minorHAnsi" w:eastAsiaTheme="minorEastAsia" w:hAnsiTheme="minorHAnsi" w:cstheme="minorBidi"/>
                  <w:sz w:val="18"/>
                  <w:szCs w:val="18"/>
                  <w:lang w:val="sk-SK"/>
                </w:rPr>
                <w:t>A5: Vyhľadanie údajov z pacientskeho sumáru</w:t>
              </w:r>
            </w:hyperlink>
          </w:p>
        </w:tc>
      </w:tr>
      <w:tr w:rsidR="0075039D" w:rsidRPr="00D95A9D" w14:paraId="5CCE7FD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57F806"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CD2C3F1" w14:textId="77777777" w:rsidR="0075039D"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0CB3AC27" w14:textId="78642401" w:rsidR="008B6609" w:rsidRPr="00D95A9D" w:rsidRDefault="6DE4F7B8" w:rsidP="0028112C">
            <w:pPr>
              <w:pStyle w:val="Bezriadkovania"/>
              <w:numPr>
                <w:ilvl w:val="0"/>
                <w:numId w:val="55"/>
              </w:numPr>
              <w:spacing w:after="0"/>
              <w:rPr>
                <w:rFonts w:asciiTheme="minorHAnsi" w:eastAsiaTheme="minorEastAsia" w:hAnsiTheme="minorHAnsi" w:cstheme="minorBidi"/>
                <w:sz w:val="18"/>
                <w:szCs w:val="18"/>
                <w:lang w:val="sk-SK"/>
              </w:rPr>
            </w:pPr>
            <w:r w:rsidRPr="22723D29">
              <w:rPr>
                <w:rFonts w:eastAsiaTheme="minorEastAsia"/>
              </w:rPr>
              <w:t>CEN-EN13606-FOLDER.Pacientsky_sumarEDS.v</w:t>
            </w:r>
            <w:r w:rsidR="417E0CB0" w:rsidRPr="22723D29">
              <w:rPr>
                <w:rFonts w:asciiTheme="minorHAnsi" w:eastAsiaTheme="minorEastAsia" w:hAnsiTheme="minorHAnsi" w:cstheme="minorBidi"/>
                <w:sz w:val="18"/>
                <w:szCs w:val="18"/>
                <w:lang w:val="sk-SK"/>
              </w:rPr>
              <w:t>2</w:t>
            </w:r>
          </w:p>
          <w:p w14:paraId="63DFFF1A" w14:textId="34C644AF" w:rsidR="008B6609" w:rsidRPr="00D95A9D" w:rsidRDefault="6DE4F7B8" w:rsidP="0028112C">
            <w:pPr>
              <w:pStyle w:val="Bezriadkovania"/>
              <w:numPr>
                <w:ilvl w:val="0"/>
                <w:numId w:val="55"/>
              </w:numPr>
              <w:spacing w:after="0"/>
              <w:rPr>
                <w:rStyle w:val="Hypertextovprepojenie"/>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CEN-EN13606-COMPOSITION.Zaznamy_zdravotnych_problemov.v</w:t>
            </w:r>
            <w:r w:rsidR="6F38237B" w:rsidRPr="22723D29">
              <w:rPr>
                <w:rFonts w:ascii="Arial" w:eastAsia="Arial" w:hAnsi="Arial" w:cs="Arial"/>
                <w:sz w:val="18"/>
                <w:szCs w:val="18"/>
                <w:lang w:val="sk-SK"/>
              </w:rPr>
              <w:t>2</w:t>
            </w:r>
          </w:p>
          <w:p w14:paraId="234A655C"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CEN-EN13606-COMPOSITION.Varovania.v2</w:t>
            </w:r>
          </w:p>
          <w:p w14:paraId="781F36E3"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CEN-EN13606-COMPOSITION.Liekova_Anamneza.v1</w:t>
            </w:r>
          </w:p>
          <w:p w14:paraId="608992B5"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CEN-EN13606-COMPOSITION.Porodnicke_zaznamy.v2</w:t>
            </w:r>
          </w:p>
          <w:p w14:paraId="18CE077E" w14:textId="77777777" w:rsidR="008B6609" w:rsidRPr="00D95A9D" w:rsidRDefault="6DE4F7B8" w:rsidP="0028112C">
            <w:pPr>
              <w:pStyle w:val="Bezriadkovania"/>
              <w:numPr>
                <w:ilvl w:val="0"/>
                <w:numId w:val="55"/>
              </w:numPr>
              <w:spacing w:after="0"/>
              <w:rPr>
                <w:rStyle w:val="Hypertextovprepojenie"/>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CEN-EN13606-ENTRY.Zdravotny_problem.v2</w:t>
            </w:r>
          </w:p>
          <w:p w14:paraId="3302292B"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CEN-EN13606-ENTRY.Porodnicka_anamneza.v2</w:t>
            </w:r>
          </w:p>
          <w:p w14:paraId="74F21987"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CEN-EN13606-ENTRY.Liekova_anamneza.v1</w:t>
            </w:r>
          </w:p>
          <w:p w14:paraId="06CA581E"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CEN-EN13606-ENTRY.Pouzivana_zdravotnicka_pomocka.v2</w:t>
            </w:r>
          </w:p>
          <w:p w14:paraId="1BA324FB" w14:textId="77777777" w:rsidR="008B6609" w:rsidRPr="00D95A9D" w:rsidRDefault="6DE4F7B8" w:rsidP="0028112C">
            <w:pPr>
              <w:pStyle w:val="Bezriadkovania"/>
              <w:numPr>
                <w:ilvl w:val="0"/>
                <w:numId w:val="55"/>
              </w:numPr>
              <w:spacing w:after="0"/>
              <w:rPr>
                <w:rFonts w:asciiTheme="minorHAnsi" w:eastAsiaTheme="minorEastAsia" w:hAnsiTheme="minorHAnsi" w:cstheme="minorBidi"/>
                <w:color w:val="10A3FF"/>
                <w:sz w:val="18"/>
                <w:szCs w:val="18"/>
                <w:lang w:val="sk-SK"/>
              </w:rPr>
            </w:pPr>
            <w:r w:rsidRPr="22723D29">
              <w:rPr>
                <w:rFonts w:ascii="Arial" w:eastAsia="Arial" w:hAnsi="Arial" w:cs="Arial"/>
                <w:sz w:val="18"/>
                <w:szCs w:val="18"/>
                <w:lang w:val="sk-SK"/>
              </w:rPr>
              <w:t>CEN-EN13606-ENTRY.Neziaduca_reakcia.v2</w:t>
            </w:r>
          </w:p>
        </w:tc>
      </w:tr>
      <w:tr w:rsidR="0075039D" w:rsidRPr="00D95A9D" w14:paraId="7559F48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90BEA1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2180E0" w14:textId="1091790F" w:rsidR="0075039D" w:rsidRPr="000711D0"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DajPacientskySumarEDS">
              <w:r w:rsidR="34661EDB" w:rsidRPr="22723D29">
                <w:rPr>
                  <w:rStyle w:val="Hypertextovprepojenie"/>
                  <w:rFonts w:asciiTheme="minorHAnsi" w:eastAsiaTheme="minorEastAsia" w:hAnsiTheme="minorHAnsi" w:cstheme="minorBidi"/>
                  <w:sz w:val="18"/>
                  <w:szCs w:val="18"/>
                  <w:lang w:val="sk-SK"/>
                </w:rPr>
                <w:t>DajPacientskySumarEDS</w:t>
              </w:r>
            </w:hyperlink>
            <w:r w:rsidR="5AE5E88B" w:rsidRPr="22723D29">
              <w:rPr>
                <w:rStyle w:val="Hypertextovprepojenie"/>
                <w:rFonts w:asciiTheme="minorHAnsi" w:eastAsiaTheme="minorEastAsia" w:hAnsiTheme="minorHAnsi" w:cstheme="minorBidi"/>
                <w:sz w:val="18"/>
                <w:szCs w:val="18"/>
                <w:lang w:val="sk-SK"/>
              </w:rPr>
              <w:t>_v</w:t>
            </w:r>
            <w:r w:rsidR="74284B8D" w:rsidRPr="22723D29">
              <w:rPr>
                <w:rStyle w:val="Hypertextovprepojenie"/>
                <w:rFonts w:asciiTheme="minorHAnsi" w:eastAsiaTheme="minorEastAsia" w:hAnsiTheme="minorHAnsi" w:cstheme="minorBidi"/>
                <w:sz w:val="18"/>
                <w:szCs w:val="18"/>
                <w:lang w:val="sk-SK"/>
              </w:rPr>
              <w:t>2</w:t>
            </w:r>
          </w:p>
        </w:tc>
      </w:tr>
      <w:tr w:rsidR="0075039D" w:rsidRPr="00D95A9D" w14:paraId="6C03648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705DE9E"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73A20A6" w14:textId="77777777" w:rsidR="0075039D"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Vyhľadané klinické údaje pacienta </w:t>
            </w:r>
          </w:p>
        </w:tc>
      </w:tr>
      <w:tr w:rsidR="0075039D" w:rsidRPr="00D95A9D" w14:paraId="2C4D272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9359D23"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8DA23CC" w14:textId="77777777" w:rsidR="008B6609" w:rsidRPr="00D95A9D" w:rsidRDefault="4B1F096C" w:rsidP="0028112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zadá požiadavku na vyhľadanie pacientskeho sumáru prostredníctvom JRUZ_ID pacienta. V prípade, že IS PZS nedisponuje JRÚZ ID k identite pacienta získa ho prostredníctvom služby DajJRUZIdentifikator_GW_v2</w:t>
            </w:r>
          </w:p>
          <w:p w14:paraId="639C5260" w14:textId="77777777" w:rsidR="0075039D" w:rsidRPr="00D95A9D" w:rsidRDefault="34661EDB" w:rsidP="0028112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DajPacientskySumarEDS</w:t>
            </w:r>
            <w:r w:rsidRPr="5A109AD4">
              <w:t>,</w:t>
            </w:r>
            <w:r w:rsidRPr="142AD015">
              <w:rPr>
                <w:rFonts w:asciiTheme="minorHAnsi" w:eastAsiaTheme="minorEastAsia" w:hAnsiTheme="minorHAnsi" w:cstheme="minorBidi"/>
                <w:sz w:val="18"/>
                <w:szCs w:val="18"/>
              </w:rPr>
              <w:t xml:space="preserve"> v rámci ktorej sú evidované: </w:t>
            </w:r>
          </w:p>
          <w:p w14:paraId="7F112415" w14:textId="77777777" w:rsidR="00264FEE"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Aktívne zdravotné záznamy</w:t>
            </w:r>
          </w:p>
          <w:p w14:paraId="4FA23975" w14:textId="77777777" w:rsidR="00264FEE" w:rsidRPr="00D95A9D" w:rsidRDefault="34661EDB"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Zneplatnené zdravotné záznamy</w:t>
            </w:r>
          </w:p>
          <w:p w14:paraId="1D8312DA" w14:textId="77777777" w:rsidR="00264FEE"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Stornované zdravotné záznamy</w:t>
            </w:r>
          </w:p>
          <w:p w14:paraId="4876E466" w14:textId="77777777" w:rsidR="008B6609" w:rsidRPr="00D95A9D" w:rsidRDefault="4B1F096C" w:rsidP="0028112C">
            <w:pPr>
              <w:pStyle w:val="Odsekzoznamu"/>
              <w:numPr>
                <w:ilvl w:val="0"/>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pacientsky sumár v rozsahu:</w:t>
            </w:r>
          </w:p>
          <w:p w14:paraId="14250788" w14:textId="77777777" w:rsidR="008B6609"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Zoznam zdravotných problémov:</w:t>
            </w:r>
          </w:p>
          <w:p w14:paraId="6B9EA427" w14:textId="77777777" w:rsidR="008B6609"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problémy</w:t>
            </w:r>
          </w:p>
          <w:p w14:paraId="400C4B67" w14:textId="314B4960" w:rsidR="008B6609"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Zdravotné pomôcky</w:t>
            </w:r>
          </w:p>
          <w:p w14:paraId="304ABF18" w14:textId="0802D8E2" w:rsidR="00253888" w:rsidRPr="00D95A9D" w:rsidRDefault="00253888"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Informácia o reštrikčných záznamoch</w:t>
            </w:r>
          </w:p>
          <w:p w14:paraId="32B5832A" w14:textId="77777777" w:rsidR="008B6609"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Varovania</w:t>
            </w:r>
          </w:p>
          <w:p w14:paraId="7875A670" w14:textId="77777777" w:rsidR="008B6609"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Lieková anamnéza</w:t>
            </w:r>
          </w:p>
          <w:p w14:paraId="547F2221" w14:textId="77777777" w:rsidR="008B6609" w:rsidRPr="00D95A9D" w:rsidRDefault="4B1F096C" w:rsidP="0028112C">
            <w:pPr>
              <w:pStyle w:val="Odsekzoznamu"/>
              <w:numPr>
                <w:ilvl w:val="1"/>
                <w:numId w:val="10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Predpokladaný dátum pôrodu</w:t>
            </w:r>
          </w:p>
        </w:tc>
      </w:tr>
      <w:tr w:rsidR="0075039D" w:rsidRPr="00D95A9D" w14:paraId="6BB6974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6E4C55D" w14:textId="77777777" w:rsidR="0075039D"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174365C" w14:textId="77777777" w:rsidR="00C81347"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problému s identitou pacienta, pre ktorý je záznam zasielaný: </w:t>
            </w:r>
          </w:p>
          <w:p w14:paraId="52563C64" w14:textId="77777777" w:rsidR="00C81347"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157A16B" w14:textId="77777777" w:rsidR="00C81347" w:rsidRPr="00D95A9D" w:rsidRDefault="4B1F096C" w:rsidP="0028112C">
            <w:pPr>
              <w:pStyle w:val="Odsekzoznamu"/>
              <w:numPr>
                <w:ilvl w:val="1"/>
                <w:numId w:val="103"/>
              </w:numPr>
              <w:rPr>
                <w:sz w:val="18"/>
                <w:szCs w:val="18"/>
              </w:rPr>
            </w:pPr>
            <w:r w:rsidRPr="00D95A9D">
              <w:rPr>
                <w:sz w:val="18"/>
                <w:szCs w:val="18"/>
              </w:rPr>
              <w:t> E300022 – Nie je možné zapísať záznam z dôvodu, že pre daného pacienta je evidovaný dátum úmrtia a zdravotná dokumentácia je uzavretá.</w:t>
            </w:r>
          </w:p>
          <w:p w14:paraId="29D85E96" w14:textId="77777777" w:rsidR="00C81347"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w:t>
            </w:r>
          </w:p>
          <w:p w14:paraId="6CB17CBA" w14:textId="77777777" w:rsidR="003D4F6E" w:rsidRPr="00D95A9D" w:rsidRDefault="34661EDB"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Ošetrujúci lekár/ Zdravotnícky pracovník nedisponuje prístupom k vyhľadaným záznamom z dôvodu potreby poskytnutia súhlasu pacienta - </w:t>
            </w:r>
            <w:r w:rsidRPr="5A109AD4">
              <w:rPr>
                <w:i/>
                <w:iCs/>
                <w:sz w:val="18"/>
                <w:szCs w:val="18"/>
              </w:rPr>
              <w:t>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103F43D7" w14:textId="27502DF7" w:rsidR="007D4C45" w:rsidRPr="00D95A9D" w:rsidRDefault="14DDF71A"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DDF71A">
              <w:rPr>
                <w:sz w:val="18"/>
                <w:szCs w:val="18"/>
              </w:rPr>
              <w:lastRenderedPageBreak/>
              <w:t xml:space="preserve">Pre prístup Ošetrujúceho lekára/ Zdravotníckeho pracovníka je potrebné potvrdenie prítomnosti pacienta </w:t>
            </w:r>
            <w:r w:rsidRPr="14DDF71A">
              <w:rPr>
                <w:i/>
                <w:iCs/>
                <w:sz w:val="18"/>
                <w:szCs w:val="18"/>
              </w:rPr>
              <w:t>E900002 - Pre prístup k požadovaným záznamom pacienta je potrebné potvrdenie jeho prítomnosti pacienta vložením eID do čítačky</w:t>
            </w:r>
          </w:p>
          <w:p w14:paraId="700ADC69" w14:textId="07257D98" w:rsidR="007D4C45" w:rsidRPr="00D95A9D" w:rsidRDefault="3387F0B9" w:rsidP="0028112C">
            <w:pPr>
              <w:pStyle w:val="Odsekzoznamu"/>
              <w:numPr>
                <w:ilvl w:val="0"/>
                <w:numId w:val="103"/>
              </w:numPr>
              <w:spacing w:before="120" w:line="276" w:lineRule="auto"/>
              <w:jc w:val="both"/>
              <w:rPr>
                <w:sz w:val="18"/>
                <w:szCs w:val="18"/>
              </w:rPr>
            </w:pPr>
            <w:r w:rsidRPr="3387F0B9">
              <w:rPr>
                <w:sz w:val="18"/>
                <w:szCs w:val="18"/>
              </w:rPr>
              <w:t>Ošetrujúci lekár/ Zdravotnícky pracovník disponuje čiastočným prístupom k vyhľadaným záznamom (je mu umožnený prístup k určitej množine záznamom, no môžu existovať záznam, ktoré môže dostať až po poskytnutí súhlasu pacienta.) Ide upozornenie, nie chybové hlásenie. - W</w:t>
            </w:r>
            <w:r w:rsidRPr="3387F0B9">
              <w:rPr>
                <w:i/>
                <w:iCs/>
                <w:sz w:val="18"/>
                <w:szCs w:val="18"/>
              </w:rPr>
              <w:t xml:space="preserve">900001 - “Z dôvodu obmedzenia prístupu Vám neboli poskytnuté všetky zdravotné záznamy. V prípade potreby, požiadajte pacienta o prístup k údajom vložením eID do čítačky a zadania súhlasu pacienta (stlačením OK/ zadaním BOK).” v položke Details sú vypísané aplikované obmedzenia. Ak je to potrebné, je možné  zabezpečiť súhlas pacienta prostredníctvom služby </w:t>
            </w:r>
            <w:r w:rsidRPr="3387F0B9">
              <w:rPr>
                <w:sz w:val="18"/>
                <w:szCs w:val="18"/>
              </w:rPr>
              <w:t>ZapisSuhlasOsobyPrePZS.</w:t>
            </w:r>
          </w:p>
        </w:tc>
      </w:tr>
    </w:tbl>
    <w:p w14:paraId="56D5CD90" w14:textId="6159D452" w:rsidR="007D4C45" w:rsidRPr="00AC46BB" w:rsidRDefault="34661EDB" w:rsidP="00670A68">
      <w:pPr>
        <w:pStyle w:val="Nadpis3"/>
      </w:pPr>
      <w:bookmarkStart w:id="319" w:name="_eV_01_31_–_Vyhľadanie"/>
      <w:bookmarkStart w:id="320" w:name="_Toc87951915"/>
      <w:bookmarkStart w:id="321" w:name="_Toc87957891"/>
      <w:bookmarkStart w:id="322" w:name="_Toc88127638"/>
      <w:bookmarkStart w:id="323" w:name="_Toc90653427"/>
      <w:bookmarkEnd w:id="319"/>
      <w:r>
        <w:lastRenderedPageBreak/>
        <w:t>eV_01_31 – Vyhľadanie kontaktných údajov v pacientskom sumári</w:t>
      </w:r>
      <w:bookmarkEnd w:id="320"/>
      <w:bookmarkEnd w:id="321"/>
      <w:bookmarkEnd w:id="322"/>
      <w:bookmarkEnd w:id="323"/>
    </w:p>
    <w:p w14:paraId="633C00A0" w14:textId="77777777" w:rsidR="007D4C45" w:rsidRPr="00D95A9D" w:rsidRDefault="007D4C45" w:rsidP="007D4C45"/>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7D4C45" w:rsidRPr="00D95A9D" w14:paraId="4D6EBC4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F0E8D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8227852"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kontaktných údajov v pacientskom sumári</w:t>
            </w:r>
          </w:p>
        </w:tc>
      </w:tr>
      <w:tr w:rsidR="007D4C45" w:rsidRPr="00D95A9D" w14:paraId="2B4E7F9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C3ABFFF"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4E4744C" w14:textId="77777777" w:rsidR="007D4C4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vyhľadanie informácii o pacientovi a jeho prípadných kontaktných údajov v rozsahu emailu, telefónu, kontaktnej osoby v prípade núdzového stavu a preferovaného zdravotníckeho pracovníka</w:t>
            </w:r>
          </w:p>
        </w:tc>
      </w:tr>
      <w:tr w:rsidR="007D4C45" w:rsidRPr="00D95A9D" w14:paraId="24490AC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D80D67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2B03F36" w14:textId="77777777" w:rsidR="007D4C4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75EC6F" w14:textId="77777777" w:rsidR="007D4C4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1CFC34CB" w14:textId="77777777" w:rsidR="007D4C4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informácii o pacientovi</w:t>
            </w:r>
          </w:p>
          <w:p w14:paraId="12821AC1" w14:textId="77777777" w:rsidR="007D4C4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kontaktné údaje  </w:t>
            </w:r>
          </w:p>
        </w:tc>
      </w:tr>
      <w:tr w:rsidR="007D4C45" w:rsidRPr="00D95A9D" w14:paraId="08AD091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2F0B4C"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4D13362" w14:textId="37DDEF7E" w:rsidR="007D4C4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5__–">
              <w:r w:rsidR="4B1F096C" w:rsidRPr="22723D29">
                <w:rPr>
                  <w:rStyle w:val="Hypertextovprepojenie"/>
                  <w:rFonts w:asciiTheme="minorHAnsi" w:eastAsiaTheme="minorEastAsia" w:hAnsiTheme="minorHAnsi" w:cstheme="minorBidi"/>
                  <w:sz w:val="18"/>
                  <w:szCs w:val="18"/>
                  <w:lang w:val="sk-SK"/>
                </w:rPr>
                <w:t>A5: Vyhľadanie údajov z pacientskeho sumáru</w:t>
              </w:r>
            </w:hyperlink>
          </w:p>
        </w:tc>
      </w:tr>
      <w:tr w:rsidR="007D4C45" w:rsidRPr="00D95A9D" w14:paraId="4C53220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142DD6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2D345950" w14:textId="77777777" w:rsidR="007D4C45" w:rsidRPr="00D95A9D" w:rsidRDefault="4B1F096C" w:rsidP="0028112C">
            <w:pPr>
              <w:pStyle w:val="Bezriadkovania"/>
              <w:numPr>
                <w:ilvl w:val="0"/>
                <w:numId w:val="55"/>
              </w:numPr>
              <w:spacing w:after="0"/>
              <w:rPr>
                <w:rFonts w:asciiTheme="minorHAnsi" w:eastAsiaTheme="minorEastAsia" w:hAnsiTheme="minorHAnsi" w:cstheme="minorBidi"/>
                <w:sz w:val="18"/>
                <w:szCs w:val="18"/>
                <w:lang w:val="sk-SK"/>
              </w:rPr>
            </w:pPr>
            <w:r w:rsidRPr="22723D29">
              <w:rPr>
                <w:rFonts w:asciiTheme="minorHAnsi" w:eastAsiaTheme="minorEastAsia" w:hAnsiTheme="minorHAnsi" w:cstheme="minorBidi"/>
                <w:color w:val="auto"/>
                <w:sz w:val="18"/>
                <w:szCs w:val="18"/>
                <w:lang w:val="sk-SK"/>
              </w:rPr>
              <w:t>N/A</w:t>
            </w:r>
          </w:p>
        </w:tc>
      </w:tr>
      <w:tr w:rsidR="007D4C45" w:rsidRPr="00D95A9D" w14:paraId="1E25345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4C9FAA"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295F6AE" w14:textId="6B8FDF9F" w:rsidR="007D4C4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DajPacientskySumarKontaktneUdaje_v4">
              <w:r w:rsidR="4B1F096C" w:rsidRPr="22723D29">
                <w:rPr>
                  <w:rStyle w:val="Hypertextovprepojenie"/>
                  <w:rFonts w:asciiTheme="minorHAnsi" w:eastAsiaTheme="minorEastAsia" w:hAnsiTheme="minorHAnsi" w:cstheme="minorBidi"/>
                  <w:sz w:val="18"/>
                  <w:szCs w:val="18"/>
                  <w:lang w:val="sk-SK"/>
                </w:rPr>
                <w:t>DajPacientskySumarKontaktneUdaje_v</w:t>
              </w:r>
              <w:r w:rsidR="00510083" w:rsidRPr="22723D29">
                <w:rPr>
                  <w:rStyle w:val="Hypertextovprepojenie"/>
                  <w:rFonts w:asciiTheme="minorHAnsi" w:eastAsiaTheme="minorEastAsia" w:hAnsiTheme="minorHAnsi" w:cstheme="minorBidi"/>
                  <w:sz w:val="18"/>
                  <w:szCs w:val="18"/>
                  <w:lang w:val="sk-SK"/>
                </w:rPr>
                <w:t>4</w:t>
              </w:r>
            </w:hyperlink>
          </w:p>
        </w:tc>
      </w:tr>
      <w:tr w:rsidR="007D4C45" w:rsidRPr="00D95A9D" w14:paraId="1FEDED6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60A9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3E0BE36" w14:textId="77777777" w:rsidR="007D4C45"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Vyhľadané kontaktné údaje pacienta </w:t>
            </w:r>
          </w:p>
        </w:tc>
      </w:tr>
      <w:tr w:rsidR="007D4C45" w:rsidRPr="00D95A9D" w14:paraId="5180738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5B9E682"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7CCCB63" w14:textId="77777777" w:rsidR="007D4C45" w:rsidRPr="00D95A9D" w:rsidRDefault="4B1F096C" w:rsidP="0028112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alebo IS PZS automaticky po otvorení karty pacienta zadá požiadavku na vyhľadanie pacientskeho sumáru prostredníctvom JRUZ_ID pacienta. V prípade, že IS PZS nedisponuje JRÚZ ID k identite pacienta získa ho prostredníctvom služby DajJRUZIdentifikator_GW_v2</w:t>
            </w:r>
          </w:p>
          <w:p w14:paraId="16A37DB8" w14:textId="0982D17F" w:rsidR="007D4C45" w:rsidRPr="00D95A9D" w:rsidRDefault="4B1F096C" w:rsidP="0028112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DajPacientskySumarKontaktneUdaje_</w:t>
            </w:r>
            <w:r w:rsidR="00510083" w:rsidRPr="142AD015">
              <w:rPr>
                <w:rFonts w:asciiTheme="minorHAnsi" w:eastAsiaTheme="minorEastAsia" w:hAnsiTheme="minorHAnsi" w:cstheme="minorBidi"/>
                <w:sz w:val="18"/>
                <w:szCs w:val="18"/>
              </w:rPr>
              <w:t>v4</w:t>
            </w:r>
          </w:p>
          <w:p w14:paraId="191AACC6" w14:textId="77777777" w:rsidR="007D4C45" w:rsidRPr="00D95A9D" w:rsidRDefault="4B1F096C" w:rsidP="0028112C">
            <w:pPr>
              <w:pStyle w:val="Odsekzoznamu"/>
              <w:numPr>
                <w:ilvl w:val="0"/>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zobrazí evidované informácie o pacientovi v nasledovnom rozsahu: </w:t>
            </w:r>
          </w:p>
          <w:p w14:paraId="2F62F2DC" w14:textId="77777777" w:rsidR="007D4C45" w:rsidRPr="00D95A9D" w:rsidRDefault="4B1F096C" w:rsidP="0028112C">
            <w:pPr>
              <w:pStyle w:val="Odsekzoznamu"/>
              <w:numPr>
                <w:ilvl w:val="1"/>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Informácie o pacientovi:</w:t>
            </w:r>
          </w:p>
          <w:p w14:paraId="020BADFA" w14:textId="77777777" w:rsidR="007D4C45"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 priezvisko</w:t>
            </w:r>
          </w:p>
          <w:p w14:paraId="151E1150" w14:textId="77777777" w:rsidR="007D4C45"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Trvalá adresa</w:t>
            </w:r>
          </w:p>
          <w:p w14:paraId="3D8AD41A" w14:textId="77777777" w:rsidR="007D4C45" w:rsidRPr="00D95A9D" w:rsidRDefault="34661EDB"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Kapitujúci lekár </w:t>
            </w:r>
          </w:p>
          <w:p w14:paraId="11F7B01B" w14:textId="77777777" w:rsidR="007D4C45"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Informácie o zdravotnej poisťovni</w:t>
            </w:r>
          </w:p>
          <w:p w14:paraId="662BBA4C" w14:textId="77777777" w:rsidR="007D4C45" w:rsidRPr="00D95A9D" w:rsidRDefault="4B1F096C" w:rsidP="0028112C">
            <w:pPr>
              <w:pStyle w:val="Odsekzoznamu"/>
              <w:numPr>
                <w:ilvl w:val="1"/>
                <w:numId w:val="10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Kontaktné údaje:</w:t>
            </w:r>
          </w:p>
          <w:p w14:paraId="3696E22E" w14:textId="77777777" w:rsidR="007D4C45"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Kontaktná adresa (aktuálna adresa)</w:t>
            </w:r>
          </w:p>
          <w:p w14:paraId="556FE01E" w14:textId="77777777" w:rsidR="007D4C45"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ICE údaje</w:t>
            </w:r>
          </w:p>
          <w:p w14:paraId="3FF5BDD5" w14:textId="77777777" w:rsidR="00AB55D3"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Preferovaný zdravotnícky pracovník</w:t>
            </w:r>
          </w:p>
        </w:tc>
      </w:tr>
      <w:tr w:rsidR="007D4C45" w:rsidRPr="00D95A9D" w14:paraId="10D5758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7DD42D5" w14:textId="77777777" w:rsidR="007D4C4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0E59CD15" w14:textId="77777777" w:rsidR="00C81347"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261D6118" w14:textId="77777777" w:rsidR="00C81347" w:rsidRPr="00D95A9D" w:rsidRDefault="4B1F096C" w:rsidP="0028112C">
            <w:pPr>
              <w:pStyle w:val="Odsekzoznamu"/>
              <w:numPr>
                <w:ilvl w:val="1"/>
                <w:numId w:val="103"/>
              </w:numPr>
              <w:rPr>
                <w:rFonts w:asciiTheme="minorHAnsi" w:eastAsiaTheme="minorEastAsia" w:hAnsiTheme="minorHAnsi" w:cstheme="minorBidi"/>
                <w:i/>
                <w:iCs/>
                <w:sz w:val="16"/>
                <w:szCs w:val="16"/>
              </w:rPr>
            </w:pPr>
            <w:r w:rsidRPr="00D95A9D">
              <w:rPr>
                <w:sz w:val="18"/>
                <w:szCs w:val="18"/>
              </w:rPr>
              <w:t> </w:t>
            </w:r>
            <w:r w:rsidRPr="5A109AD4">
              <w:rPr>
                <w:i/>
                <w:iCs/>
                <w:sz w:val="18"/>
                <w:szCs w:val="18"/>
              </w:rPr>
              <w:t>E30000A – Záznam pre ktorého bol záznam vyhľadaný na nenachádza</w:t>
            </w:r>
            <w:r w:rsidRPr="00D95A9D">
              <w:rPr>
                <w:sz w:val="18"/>
                <w:szCs w:val="18"/>
              </w:rPr>
              <w:t xml:space="preserve"> v NZIS (špecifická situácia v prípade, že pacientovi už nie je poberateľom zdravotného poistenia, hoci IS PZS k nemu eviduje JRÚZ ID) </w:t>
            </w:r>
          </w:p>
          <w:p w14:paraId="50228D9D" w14:textId="77777777" w:rsidR="00BE2498" w:rsidRPr="00D95A9D" w:rsidRDefault="4B1F096C" w:rsidP="0028112C">
            <w:pPr>
              <w:pStyle w:val="Odsekzoznamu"/>
              <w:numPr>
                <w:ilvl w:val="1"/>
                <w:numId w:val="103"/>
              </w:numPr>
              <w:rPr>
                <w:i/>
                <w:iCs/>
                <w:sz w:val="18"/>
                <w:szCs w:val="18"/>
              </w:rPr>
            </w:pPr>
            <w:r w:rsidRPr="5A109AD4">
              <w:rPr>
                <w:i/>
                <w:iCs/>
                <w:sz w:val="18"/>
                <w:szCs w:val="18"/>
              </w:rPr>
              <w:t>E300022 – Nie je možné zapísať záznam z dôvodu, že pre daného pacienta je evidovaný dátum úmrtia a zdravotná dokumentácia je uzavretá.</w:t>
            </w:r>
          </w:p>
          <w:p w14:paraId="589FAD34" w14:textId="77777777" w:rsidR="003D4F6E"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systému, prosím kontaktujte podporu a nahláste chybu“ ( chyby na strane IS PZS - E000002, E000006)  </w:t>
            </w:r>
          </w:p>
          <w:p w14:paraId="00C496AF" w14:textId="77777777" w:rsidR="007D4C45" w:rsidRPr="00D95A9D" w:rsidRDefault="34661EDB" w:rsidP="0028112C">
            <w:pPr>
              <w:pStyle w:val="Odsekzoznamu"/>
              <w:numPr>
                <w:ilvl w:val="0"/>
                <w:numId w:val="103"/>
              </w:numPr>
              <w:spacing w:before="120" w:line="276" w:lineRule="auto"/>
              <w:jc w:val="both"/>
              <w:rPr>
                <w:rFonts w:asciiTheme="minorHAnsi" w:eastAsiaTheme="minorEastAsia" w:hAnsiTheme="minorHAnsi" w:cstheme="minorBidi"/>
                <w:color w:val="FF0000"/>
                <w:sz w:val="16"/>
                <w:szCs w:val="16"/>
              </w:rPr>
            </w:pPr>
            <w:r w:rsidRPr="00D95A9D">
              <w:rPr>
                <w:sz w:val="18"/>
                <w:szCs w:val="18"/>
              </w:rPr>
              <w:lastRenderedPageBreak/>
              <w:t xml:space="preserve">Pre prístup Ošetrujúceho lekára/ Zdravotníckeho pracovníka je potrebné potvrdenie prítomnosti pacienta - </w:t>
            </w:r>
            <w:r w:rsidRPr="5A109AD4">
              <w:rPr>
                <w:i/>
                <w:iCs/>
                <w:sz w:val="18"/>
                <w:szCs w:val="18"/>
              </w:rPr>
              <w:t>E900002 - Pre prístup k požadovaným záznamom pacienta je potrebné potvrdenie jeho prítomnosti pacienta vložením eID do čítačky</w:t>
            </w:r>
          </w:p>
        </w:tc>
      </w:tr>
    </w:tbl>
    <w:p w14:paraId="680B114A" w14:textId="22752CB8" w:rsidR="00AB55D3" w:rsidRPr="009F126C" w:rsidRDefault="34661EDB" w:rsidP="00670A68">
      <w:pPr>
        <w:pStyle w:val="Nadpis3"/>
      </w:pPr>
      <w:bookmarkStart w:id="324" w:name="_eV_01_32_–_Individuálne"/>
      <w:bookmarkStart w:id="325" w:name="_Toc87951916"/>
      <w:bookmarkStart w:id="326" w:name="_Toc87957892"/>
      <w:bookmarkStart w:id="327" w:name="_Toc88127639"/>
      <w:bookmarkStart w:id="328" w:name="_Toc90653428"/>
      <w:bookmarkEnd w:id="324"/>
      <w:r>
        <w:lastRenderedPageBreak/>
        <w:t>eV_01_32 – Individuálne zaznamenanie zdravotného problému do pacientskeho sumáru</w:t>
      </w:r>
      <w:bookmarkEnd w:id="325"/>
      <w:bookmarkEnd w:id="326"/>
      <w:bookmarkEnd w:id="327"/>
      <w:bookmarkEnd w:id="32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B55D3" w:rsidRPr="00D95A9D" w14:paraId="1BF2A520"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BA32747"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26936E" w14:textId="77777777" w:rsidR="00AB55D3"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zdravotného problému do pacientskeho sumáru</w:t>
            </w:r>
          </w:p>
        </w:tc>
      </w:tr>
      <w:tr w:rsidR="00AB55D3" w:rsidRPr="00D95A9D" w14:paraId="2C2F138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6B57F0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BD66D62" w14:textId="671B8ACD" w:rsidR="00AB55D3" w:rsidRPr="00D95A9D" w:rsidRDefault="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zdravotných problémoch pacienta do pacientskeho sumáru. V zdravotných problémoch sú evidované život ovplyvňujúce </w:t>
            </w:r>
            <w:r w:rsidR="003E49A3" w:rsidRPr="00D95A9D">
              <w:rPr>
                <w:rFonts w:asciiTheme="minorHAnsi" w:eastAsiaTheme="minorEastAsia" w:hAnsiTheme="minorHAnsi" w:cstheme="minorBidi"/>
                <w:color w:val="auto"/>
                <w:sz w:val="18"/>
                <w:szCs w:val="18"/>
                <w:lang w:val="sk-SK"/>
              </w:rPr>
              <w:t>diagnózy</w:t>
            </w:r>
            <w:r w:rsidR="003E49A3">
              <w:rPr>
                <w:rFonts w:asciiTheme="minorHAnsi" w:eastAsiaTheme="minorEastAsia" w:hAnsiTheme="minorHAnsi" w:cstheme="minorBidi"/>
                <w:color w:val="auto"/>
                <w:sz w:val="18"/>
                <w:szCs w:val="18"/>
                <w:lang w:val="sk-SK"/>
              </w:rPr>
              <w:t>. Aktuálny zoznam sa nachádza v</w:t>
            </w:r>
            <w:r w:rsidR="00063D74">
              <w:rPr>
                <w:rFonts w:asciiTheme="minorHAnsi" w:eastAsiaTheme="minorEastAsia" w:hAnsiTheme="minorHAnsi" w:cstheme="minorBidi"/>
                <w:color w:val="auto"/>
                <w:sz w:val="18"/>
                <w:szCs w:val="18"/>
                <w:lang w:val="sk-SK"/>
              </w:rPr>
              <w:t> číselníku Zoznam diagnóz (</w:t>
            </w:r>
            <w:r w:rsidR="003E49A3">
              <w:rPr>
                <w:rFonts w:asciiTheme="minorHAnsi" w:eastAsiaTheme="minorEastAsia" w:hAnsiTheme="minorHAnsi" w:cstheme="minorBidi"/>
                <w:color w:val="auto"/>
                <w:sz w:val="18"/>
                <w:szCs w:val="18"/>
                <w:lang w:val="sk-SK"/>
              </w:rPr>
              <w:t>OID</w:t>
            </w:r>
            <w:r w:rsidR="003E49A3" w:rsidRPr="000301D8">
              <w:rPr>
                <w:rFonts w:asciiTheme="minorHAnsi" w:eastAsiaTheme="minorEastAsia" w:hAnsiTheme="minorHAnsi" w:cstheme="minorHAnsi"/>
                <w:color w:val="auto"/>
                <w:sz w:val="18"/>
                <w:szCs w:val="18"/>
                <w:lang w:val="sk-SK"/>
              </w:rPr>
              <w:t xml:space="preserve"> </w:t>
            </w:r>
            <w:r w:rsidR="003E49A3" w:rsidRPr="00A61854">
              <w:rPr>
                <w:rFonts w:asciiTheme="minorHAnsi" w:hAnsiTheme="minorHAnsi" w:cstheme="minorHAnsi"/>
                <w:color w:val="000000"/>
                <w:sz w:val="18"/>
                <w:szCs w:val="18"/>
              </w:rPr>
              <w:t>1.3.158.00165387.100.10.25</w:t>
            </w:r>
            <w:r w:rsidR="00063D74">
              <w:rPr>
                <w:rFonts w:asciiTheme="minorHAnsi" w:hAnsiTheme="minorHAnsi" w:cstheme="minorHAnsi"/>
                <w:color w:val="000000"/>
                <w:sz w:val="18"/>
                <w:szCs w:val="18"/>
              </w:rPr>
              <w:t>)</w:t>
            </w:r>
            <w:r w:rsidR="003E49A3">
              <w:rPr>
                <w:rFonts w:asciiTheme="minorHAnsi" w:hAnsiTheme="minorHAnsi" w:cstheme="minorHAnsi"/>
                <w:color w:val="000000"/>
                <w:sz w:val="18"/>
                <w:szCs w:val="18"/>
              </w:rPr>
              <w:t>.</w:t>
            </w:r>
            <w:r w:rsidR="00063D74">
              <w:rPr>
                <w:rFonts w:asciiTheme="minorHAnsi" w:hAnsiTheme="minorHAnsi" w:cstheme="minorHAnsi"/>
                <w:color w:val="000000"/>
                <w:sz w:val="18"/>
                <w:szCs w:val="18"/>
              </w:rPr>
              <w:t xml:space="preserve"> </w:t>
            </w:r>
          </w:p>
        </w:tc>
      </w:tr>
      <w:tr w:rsidR="00AB55D3" w:rsidRPr="00D95A9D" w14:paraId="0F6F4ED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0D147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1D6B45C" w14:textId="77777777" w:rsidR="00AB55D3"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24D1D775" w14:textId="77777777" w:rsidR="00AB55D3"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1437987" w14:textId="77777777" w:rsidR="00AB55D3"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zdravotných problémov</w:t>
            </w:r>
          </w:p>
          <w:p w14:paraId="3499E83D" w14:textId="77777777" w:rsidR="00AB55D3"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AB55D3" w:rsidRPr="00D95A9D" w14:paraId="49369187"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C307069"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95551F9" w14:textId="33E465EA" w:rsidR="00AB55D3"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7_–_Individuálny">
              <w:r w:rsidR="4B1F096C" w:rsidRPr="22723D29">
                <w:rPr>
                  <w:rStyle w:val="Hypertextovprepojenie"/>
                  <w:rFonts w:asciiTheme="minorHAnsi" w:eastAsiaTheme="minorEastAsia" w:hAnsiTheme="minorHAnsi" w:cstheme="minorBidi"/>
                  <w:sz w:val="18"/>
                  <w:szCs w:val="18"/>
                  <w:lang w:val="sk-SK"/>
                </w:rPr>
                <w:t>A7: Individuálny zápis do pacientskeho sumáru</w:t>
              </w:r>
            </w:hyperlink>
          </w:p>
        </w:tc>
      </w:tr>
      <w:tr w:rsidR="00AB55D3" w:rsidRPr="00D95A9D" w14:paraId="3021707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D79BA3D"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1EA99F7" w14:textId="5C268FB5" w:rsidR="00AB55D3"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Zdravotné_problémy">
              <w:r w:rsidR="4B1F096C" w:rsidRPr="22723D29">
                <w:rPr>
                  <w:rStyle w:val="Hypertextovprepojenie"/>
                  <w:rFonts w:asciiTheme="minorHAnsi" w:eastAsiaTheme="minorEastAsia" w:hAnsiTheme="minorHAnsi" w:cstheme="minorBidi"/>
                  <w:sz w:val="18"/>
                  <w:szCs w:val="18"/>
                  <w:lang w:val="sk-SK"/>
                </w:rPr>
                <w:t>CEN-EN13606-ENTRY.Zdravotny_problem.v2</w:t>
              </w:r>
            </w:hyperlink>
          </w:p>
        </w:tc>
      </w:tr>
      <w:tr w:rsidR="00AB55D3" w:rsidRPr="00D95A9D" w14:paraId="5253C2C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DE4A056"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6E7B692" w14:textId="4E63FA74" w:rsidR="00AB55D3"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ZdravotnePro">
              <w:r w:rsidR="5BAD6C73" w:rsidRPr="22723D29">
                <w:rPr>
                  <w:rStyle w:val="Hypertextovprepojenie"/>
                  <w:rFonts w:asciiTheme="minorHAnsi" w:eastAsiaTheme="minorEastAsia" w:hAnsiTheme="minorHAnsi" w:cstheme="minorBidi"/>
                  <w:sz w:val="18"/>
                  <w:szCs w:val="18"/>
                  <w:lang w:val="sk-SK"/>
                </w:rPr>
                <w:t>ZapisPacientskehoSumaruZdravotneProblemy_v2</w:t>
              </w:r>
            </w:hyperlink>
          </w:p>
        </w:tc>
      </w:tr>
      <w:tr w:rsidR="00AB55D3" w:rsidRPr="00D95A9D" w14:paraId="73C2D45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264078F"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282ECCB" w14:textId="77777777" w:rsidR="00AB55D3"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Zapísaný zdravotný problém do pacientskeho sumáru </w:t>
            </w:r>
          </w:p>
        </w:tc>
      </w:tr>
      <w:tr w:rsidR="00AB55D3" w:rsidRPr="00D95A9D" w14:paraId="6FCECD6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587748"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E4CAC4" w14:textId="77777777" w:rsidR="00AB55D3" w:rsidRPr="00D95A9D" w:rsidRDefault="4B1F096C" w:rsidP="0028112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zdravotný problém zapisuje</w:t>
            </w:r>
          </w:p>
          <w:p w14:paraId="0443913B" w14:textId="77777777" w:rsidR="00AB55D3" w:rsidRPr="00D95A9D" w:rsidRDefault="4B1F096C" w:rsidP="0028112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2F27379C" w14:textId="77777777" w:rsidR="00AB55D3" w:rsidRPr="00D95A9D" w:rsidRDefault="4B1F096C" w:rsidP="0028112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zdravotný problém v rozsahu: </w:t>
            </w:r>
          </w:p>
          <w:p w14:paraId="0E8D37D6" w14:textId="77777777" w:rsidR="00AB55D3" w:rsidRPr="00D95A9D" w:rsidRDefault="4B1F096C" w:rsidP="0028112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Diagnózy MKCH, ktorá bude zapísané do pacientskeho sumáru</w:t>
            </w:r>
          </w:p>
          <w:p w14:paraId="5AA3D040" w14:textId="77777777" w:rsidR="00AB55D3" w:rsidRPr="00D95A9D" w:rsidRDefault="4B1F096C" w:rsidP="0028112C">
            <w:pPr>
              <w:pStyle w:val="Odsekzoznamu"/>
              <w:numPr>
                <w:ilvl w:val="1"/>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 v prípade, že je potrebné uvedie:</w:t>
            </w:r>
          </w:p>
          <w:p w14:paraId="59791A57" w14:textId="77777777" w:rsidR="00AB55D3" w:rsidRPr="00D95A9D" w:rsidRDefault="34661EDB"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Záznam o biohazarde</w:t>
            </w:r>
          </w:p>
          <w:p w14:paraId="15F45573" w14:textId="77777777" w:rsidR="00AB55D3" w:rsidRPr="00D95A9D" w:rsidRDefault="4B1F096C" w:rsidP="0028112C">
            <w:pPr>
              <w:pStyle w:val="Odsekzoznamu"/>
              <w:numPr>
                <w:ilvl w:val="1"/>
                <w:numId w:val="97"/>
              </w:numPr>
              <w:ind w:left="1788"/>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vzniku zdravotného problému</w:t>
            </w:r>
          </w:p>
          <w:p w14:paraId="597EC816" w14:textId="77777777" w:rsidR="00B21C58" w:rsidRPr="00D95A9D" w:rsidRDefault="4B1F096C" w:rsidP="0028112C">
            <w:pPr>
              <w:pStyle w:val="Odsekzoznamu"/>
              <w:numPr>
                <w:ilvl w:val="0"/>
                <w:numId w:val="10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AB55D3" w:rsidRPr="00D95A9D" w14:paraId="267AE4F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A9F6D3" w14:textId="77777777" w:rsidR="00AB55D3"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26EEEC4" w14:textId="77777777" w:rsidR="00581243"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4CAC79F" w14:textId="77777777" w:rsidR="00581243"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258E054" w14:textId="77777777" w:rsidR="00FE3271"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A2A784" w14:textId="77777777" w:rsidR="00581243"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59016B36" w14:textId="77777777" w:rsidR="00AB55D3"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53AF86BD" w14:textId="30024102" w:rsidR="00915CD9" w:rsidRPr="00A33C30" w:rsidRDefault="34661EDB" w:rsidP="00670A68">
      <w:pPr>
        <w:pStyle w:val="Nadpis3"/>
      </w:pPr>
      <w:bookmarkStart w:id="329" w:name="_eV_01_33_–_Individuálne"/>
      <w:bookmarkStart w:id="330" w:name="_Toc87951917"/>
      <w:bookmarkStart w:id="331" w:name="_Toc87957893"/>
      <w:bookmarkStart w:id="332" w:name="_Toc88127640"/>
      <w:bookmarkStart w:id="333" w:name="_Toc90653429"/>
      <w:bookmarkEnd w:id="329"/>
      <w:r>
        <w:t>eV_01_33 – Individuálne zaznamenanie alergickej reakcie do pacientskeho sumáru</w:t>
      </w:r>
      <w:bookmarkEnd w:id="330"/>
      <w:bookmarkEnd w:id="331"/>
      <w:bookmarkEnd w:id="332"/>
      <w:bookmarkEnd w:id="33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4DBE145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FD0EFC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5D8B8D71"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alergickej reakcie do pacientskeho sumáru</w:t>
            </w:r>
          </w:p>
        </w:tc>
      </w:tr>
      <w:tr w:rsidR="00915CD9" w:rsidRPr="00D95A9D" w14:paraId="369E76E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01E79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C2F1DF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alergickej reakcií pacienta do pacientskeho sumáru. V rámci alergénov sú zaznamenávané alergie na liečivo alebo látku</w:t>
            </w:r>
          </w:p>
        </w:tc>
      </w:tr>
      <w:tr w:rsidR="00915CD9" w:rsidRPr="00D95A9D" w14:paraId="457203F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458AC2"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EE92FD0"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2DBF170"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7ACA3C56"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3B79A9C0"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lastRenderedPageBreak/>
              <w:t>Vyhľadaný pacientsky sumár (voliteľné)</w:t>
            </w:r>
          </w:p>
        </w:tc>
      </w:tr>
      <w:tr w:rsidR="00915CD9" w:rsidRPr="00D95A9D" w14:paraId="070FC8E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0FE79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7733534E" w14:textId="6C8C1CF7" w:rsidR="00915CD9"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Toc513046942">
              <w:r w:rsidR="4B1F096C" w:rsidRPr="22723D29">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57D29C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9C14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5B9018D" w14:textId="56400DFD" w:rsidR="00915CD9"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Varovania">
              <w:r w:rsidR="4B1F096C" w:rsidRPr="22723D29">
                <w:rPr>
                  <w:rStyle w:val="Hypertextovprepojenie"/>
                  <w:rFonts w:asciiTheme="minorHAnsi" w:eastAsiaTheme="minorEastAsia" w:hAnsiTheme="minorHAnsi" w:cstheme="minorBidi"/>
                  <w:sz w:val="18"/>
                  <w:szCs w:val="18"/>
                  <w:lang w:val="sk-SK"/>
                </w:rPr>
                <w:t>CEN-EN13606-ENTRY.Neziaduca_reakcia.v2</w:t>
              </w:r>
            </w:hyperlink>
          </w:p>
        </w:tc>
      </w:tr>
      <w:tr w:rsidR="00915CD9" w:rsidRPr="00D95A9D" w14:paraId="6D62D69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DB7BF6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6D36E101" w14:textId="7265903A" w:rsidR="00915CD9"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Varovania_v2">
              <w:r w:rsidR="5BAD6C73" w:rsidRPr="22723D29">
                <w:rPr>
                  <w:rStyle w:val="Hypertextovprepojenie"/>
                  <w:rFonts w:asciiTheme="minorHAnsi" w:eastAsiaTheme="minorEastAsia" w:hAnsiTheme="minorHAnsi" w:cstheme="minorBidi"/>
                  <w:sz w:val="18"/>
                  <w:szCs w:val="18"/>
                  <w:lang w:val="sk-SK"/>
                </w:rPr>
                <w:t>ZapisPacientskehoSumaruVarovania_v2</w:t>
              </w:r>
            </w:hyperlink>
          </w:p>
        </w:tc>
      </w:tr>
      <w:tr w:rsidR="00915CD9" w:rsidRPr="00D95A9D" w14:paraId="3965760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CFB9E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31A7774" w14:textId="77777777" w:rsidR="00915CD9"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Zapísaná alergia do pacientskeho sumáru </w:t>
            </w:r>
          </w:p>
        </w:tc>
      </w:tr>
      <w:tr w:rsidR="00915CD9" w:rsidRPr="00D95A9D" w14:paraId="4B1CA46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6CEE8A"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6207E65E" w14:textId="77777777" w:rsidR="00915CD9" w:rsidRPr="00D95A9D" w:rsidRDefault="4B1F096C" w:rsidP="0028112C">
            <w:pPr>
              <w:pStyle w:val="Odsekzoznamu"/>
              <w:numPr>
                <w:ilvl w:val="0"/>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alergiu zapisuje</w:t>
            </w:r>
          </w:p>
          <w:p w14:paraId="641D93DD" w14:textId="77777777" w:rsidR="00915CD9" w:rsidRPr="00D95A9D" w:rsidRDefault="4B1F096C" w:rsidP="0028112C">
            <w:pPr>
              <w:pStyle w:val="Odsekzoznamu"/>
              <w:numPr>
                <w:ilvl w:val="0"/>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DBE7ED1" w14:textId="77777777" w:rsidR="00915CD9" w:rsidRPr="00D95A9D" w:rsidRDefault="4B1F096C" w:rsidP="0028112C">
            <w:pPr>
              <w:pStyle w:val="Odsekzoznamu"/>
              <w:numPr>
                <w:ilvl w:val="0"/>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alergiu v rozsahu:  </w:t>
            </w:r>
          </w:p>
          <w:p w14:paraId="70140997" w14:textId="77777777" w:rsidR="00915CD9" w:rsidRPr="00D95A9D" w:rsidRDefault="4B1F096C" w:rsidP="0028112C">
            <w:pPr>
              <w:pStyle w:val="Odsekzoznamu"/>
              <w:numPr>
                <w:ilvl w:val="1"/>
                <w:numId w:val="11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liečivo</w:t>
            </w:r>
          </w:p>
          <w:p w14:paraId="4BC0D4C0" w14:textId="77777777" w:rsidR="00915CD9" w:rsidRPr="00D95A9D" w:rsidRDefault="4B1F096C" w:rsidP="0028112C">
            <w:pPr>
              <w:pStyle w:val="Odsekzoznamu"/>
              <w:numPr>
                <w:ilvl w:val="1"/>
                <w:numId w:val="11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látku </w:t>
            </w:r>
          </w:p>
          <w:p w14:paraId="3FAE9CFF" w14:textId="77777777" w:rsidR="00915CD9" w:rsidRPr="00D95A9D" w:rsidRDefault="4B1F096C" w:rsidP="0028112C">
            <w:pPr>
              <w:pStyle w:val="Odsekzoznamu"/>
              <w:numPr>
                <w:ilvl w:val="0"/>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je potrebné uvedie:</w:t>
            </w:r>
          </w:p>
          <w:p w14:paraId="28C9B4E9" w14:textId="77777777" w:rsidR="00915CD9"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spozorovania</w:t>
            </w:r>
          </w:p>
          <w:p w14:paraId="5D2E130D" w14:textId="77777777" w:rsidR="00915CD9"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reakcie</w:t>
            </w:r>
          </w:p>
          <w:p w14:paraId="4B9DD3B5" w14:textId="77777777" w:rsidR="00915CD9"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Prejav reakcie</w:t>
            </w:r>
          </w:p>
          <w:p w14:paraId="00CF9582" w14:textId="77777777" w:rsidR="00915CD9"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Poznámku</w:t>
            </w:r>
          </w:p>
          <w:p w14:paraId="36A74C08" w14:textId="77777777" w:rsidR="00B21C58" w:rsidRPr="00D95A9D" w:rsidRDefault="4B1F096C" w:rsidP="0028112C">
            <w:pPr>
              <w:pStyle w:val="Odsekzoznamu"/>
              <w:numPr>
                <w:ilvl w:val="0"/>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915CD9" w:rsidRPr="00D95A9D" w14:paraId="5FB6A02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DBCC0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F2EDC65"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63C9DCD7"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522A0F41"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329800B6"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0C6026A1" w14:textId="77777777" w:rsidR="00915CD9"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7C2B5581" w14:textId="5D43C71D" w:rsidR="00915CD9" w:rsidRPr="00AD045A" w:rsidRDefault="34661EDB" w:rsidP="00670A68">
      <w:pPr>
        <w:pStyle w:val="Nadpis3"/>
      </w:pPr>
      <w:bookmarkStart w:id="334" w:name="_eV_01_34_–_Individuálne"/>
      <w:bookmarkStart w:id="335" w:name="_Toc87951918"/>
      <w:bookmarkStart w:id="336" w:name="_Toc87957894"/>
      <w:bookmarkStart w:id="337" w:name="_Toc88127641"/>
      <w:bookmarkStart w:id="338" w:name="_Toc90653430"/>
      <w:bookmarkEnd w:id="334"/>
      <w:r>
        <w:t>eV_01_34 – Individuálne zaznamenanie implantovanej zdravotnej pomôcky do pacientskeho sumáru</w:t>
      </w:r>
      <w:bookmarkEnd w:id="335"/>
      <w:bookmarkEnd w:id="336"/>
      <w:bookmarkEnd w:id="337"/>
      <w:bookmarkEnd w:id="33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915CD9" w:rsidRPr="00D95A9D" w14:paraId="02E7995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57C256F"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26B4D8A2"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implantovanej zdravotnej pomôcky do pacientskeho sumáru</w:t>
            </w:r>
          </w:p>
        </w:tc>
      </w:tr>
      <w:tr w:rsidR="00915CD9" w:rsidRPr="00D95A9D" w14:paraId="178F67E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9F36ED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AEED5DD" w14:textId="77777777" w:rsidR="00915CD9"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údajov o implantovanej zdravotnej pomôcky pacienta do pacientskeho sumáru. </w:t>
            </w:r>
          </w:p>
        </w:tc>
      </w:tr>
      <w:tr w:rsidR="00915CD9" w:rsidRPr="00D95A9D" w14:paraId="31E44A1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390DCCE"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773C246"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4EF0BF96"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4F2B443"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alergie</w:t>
            </w:r>
          </w:p>
          <w:p w14:paraId="6DFA2EDA" w14:textId="77777777" w:rsidR="00915CD9"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915CD9" w:rsidRPr="00D95A9D" w14:paraId="4917638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DFB5FF3"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4F9CAFF7" w14:textId="3D5B01CC" w:rsidR="00915CD9"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Toc513046942">
              <w:r w:rsidR="4B1F096C" w:rsidRPr="22723D29">
                <w:rPr>
                  <w:rStyle w:val="Hypertextovprepojenie"/>
                  <w:rFonts w:asciiTheme="minorHAnsi" w:eastAsiaTheme="minorEastAsia" w:hAnsiTheme="minorHAnsi" w:cstheme="minorBidi"/>
                  <w:sz w:val="18"/>
                  <w:szCs w:val="18"/>
                  <w:lang w:val="sk-SK"/>
                </w:rPr>
                <w:t>A7: Individuálny zápis do pacientskeho sumáru</w:t>
              </w:r>
            </w:hyperlink>
          </w:p>
        </w:tc>
      </w:tr>
      <w:tr w:rsidR="00915CD9" w:rsidRPr="00D95A9D" w14:paraId="760BFB2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1523937"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6A69C087" w14:textId="6760CB58" w:rsidR="00915CD9"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Implantovaná_zdravotná_pomôcka">
              <w:r w:rsidR="4B1F096C" w:rsidRPr="22723D29">
                <w:rPr>
                  <w:rStyle w:val="Hypertextovprepojenie"/>
                  <w:rFonts w:asciiTheme="minorHAnsi" w:eastAsiaTheme="minorEastAsia" w:hAnsiTheme="minorHAnsi" w:cstheme="minorBidi"/>
                  <w:sz w:val="18"/>
                  <w:szCs w:val="18"/>
                  <w:lang w:val="sk-SK"/>
                </w:rPr>
                <w:t>CEN-EN13606-ENTRY.Pouzivan</w:t>
              </w:r>
              <w:r w:rsidR="4236AFD0" w:rsidRPr="22723D29">
                <w:rPr>
                  <w:rStyle w:val="Hypertextovprepojenie"/>
                  <w:rFonts w:asciiTheme="minorHAnsi" w:eastAsiaTheme="minorEastAsia" w:hAnsiTheme="minorHAnsi" w:cstheme="minorBidi"/>
                  <w:sz w:val="18"/>
                  <w:szCs w:val="18"/>
                  <w:lang w:val="sk-SK"/>
                </w:rPr>
                <w:t>a_zdravotna</w:t>
              </w:r>
              <w:r w:rsidR="4B1F096C" w:rsidRPr="22723D29">
                <w:rPr>
                  <w:rStyle w:val="Hypertextovprepojenie"/>
                  <w:rFonts w:asciiTheme="minorHAnsi" w:eastAsiaTheme="minorEastAsia" w:hAnsiTheme="minorHAnsi" w:cstheme="minorBidi"/>
                  <w:sz w:val="18"/>
                  <w:szCs w:val="18"/>
                  <w:lang w:val="sk-SK"/>
                </w:rPr>
                <w:t>_pomocka.v2</w:t>
              </w:r>
            </w:hyperlink>
          </w:p>
        </w:tc>
      </w:tr>
      <w:tr w:rsidR="00915CD9" w:rsidRPr="00D95A9D" w14:paraId="0655EB8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AF91B0"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E74EA86" w14:textId="0765DFD1" w:rsidR="00915CD9"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ZdravotnePro">
              <w:r w:rsidR="5BAD6C73" w:rsidRPr="22723D29">
                <w:rPr>
                  <w:rStyle w:val="Hypertextovprepojenie"/>
                  <w:rFonts w:asciiTheme="minorHAnsi" w:eastAsiaTheme="minorEastAsia" w:hAnsiTheme="minorHAnsi" w:cstheme="minorBidi"/>
                  <w:sz w:val="18"/>
                  <w:szCs w:val="18"/>
                  <w:lang w:val="sk-SK"/>
                </w:rPr>
                <w:t>ZapisPacientskehoSumaruZdravotneProblemy_v2</w:t>
              </w:r>
            </w:hyperlink>
          </w:p>
        </w:tc>
      </w:tr>
      <w:tr w:rsidR="00915CD9" w:rsidRPr="00D95A9D" w14:paraId="3668D89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93858A8"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1ADDF9F" w14:textId="77777777" w:rsidR="00915CD9"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 xml:space="preserve">Zapísaná implantovaná zdravotná pomôcka do pacientskeho sumáru </w:t>
            </w:r>
          </w:p>
        </w:tc>
      </w:tr>
      <w:tr w:rsidR="00915CD9" w:rsidRPr="00D95A9D" w14:paraId="1B22A00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F4AD0A1"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432A946" w14:textId="77777777" w:rsidR="00915CD9" w:rsidRPr="00D95A9D" w:rsidRDefault="4B1F096C" w:rsidP="0028112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zdravotnú pomôcku zapisuje</w:t>
            </w:r>
          </w:p>
          <w:p w14:paraId="4694B4C7" w14:textId="77777777" w:rsidR="00915CD9" w:rsidRPr="00D95A9D" w:rsidRDefault="4B1F096C" w:rsidP="0028112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IS PZS na pozadí skontroluje existenciu JRÚZ ID k identite pacienta v prípade, že nedisponuje JRÚZ ID, získa ho prostredníctvom služby DajJRUZIdentifikator_GW_v2</w:t>
            </w:r>
          </w:p>
          <w:p w14:paraId="51E801AC" w14:textId="77777777" w:rsidR="00915CD9" w:rsidRPr="00D95A9D" w:rsidRDefault="4B1F096C" w:rsidP="0028112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zdravotnú pomôcku v rozsahu:  </w:t>
            </w:r>
          </w:p>
          <w:p w14:paraId="4C94F2FC" w14:textId="77777777" w:rsidR="00915CD9" w:rsidRPr="00D95A9D" w:rsidRDefault="4B1F096C" w:rsidP="0028112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Druh zdravotnej pomôcky alebo</w:t>
            </w:r>
          </w:p>
          <w:p w14:paraId="093A7CAD" w14:textId="77777777" w:rsidR="00915CD9" w:rsidRPr="00D95A9D" w:rsidRDefault="4B1F096C" w:rsidP="0028112C">
            <w:pPr>
              <w:pStyle w:val="Odsekzoznamu"/>
              <w:numPr>
                <w:ilvl w:val="0"/>
                <w:numId w:val="11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Popis zdravotnej pomôcky</w:t>
            </w:r>
          </w:p>
          <w:p w14:paraId="23CDA522" w14:textId="77777777" w:rsidR="00915CD9" w:rsidRPr="00D95A9D" w:rsidRDefault="4B1F096C" w:rsidP="0028112C">
            <w:pPr>
              <w:pStyle w:val="Odsekzoznamu"/>
              <w:numPr>
                <w:ilvl w:val="0"/>
                <w:numId w:val="11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 prípade, že je potrebné uvedie:</w:t>
            </w:r>
          </w:p>
          <w:p w14:paraId="2344CA3E" w14:textId="77777777" w:rsidR="00915CD9"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implantácie</w:t>
            </w:r>
          </w:p>
          <w:p w14:paraId="210F6B8A" w14:textId="77777777" w:rsidR="00915CD9"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Obchodný názov zdravotnej pomôcky</w:t>
            </w:r>
          </w:p>
          <w:p w14:paraId="679D5DC1" w14:textId="77777777" w:rsidR="00B21C58" w:rsidRPr="00D95A9D" w:rsidRDefault="4B1F096C" w:rsidP="0028112C">
            <w:pPr>
              <w:pStyle w:val="Odsekzoznamu"/>
              <w:numPr>
                <w:ilvl w:val="0"/>
                <w:numId w:val="11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915CD9" w:rsidRPr="00D95A9D" w14:paraId="25D935F7"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A625AD4" w14:textId="77777777" w:rsidR="00915CD9"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4A433D86"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09C149A"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ECF0008"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76411390"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3998614A" w14:textId="77777777" w:rsidR="00915CD9"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8F815A8" w14:textId="1B94AF2A" w:rsidR="00544A25" w:rsidRPr="00E774DD" w:rsidRDefault="34661EDB" w:rsidP="00670A68">
      <w:pPr>
        <w:pStyle w:val="Nadpis3"/>
      </w:pPr>
      <w:bookmarkStart w:id="339" w:name="_eV_01_35_–_Individuálne"/>
      <w:bookmarkStart w:id="340" w:name="_Toc87951919"/>
      <w:bookmarkStart w:id="341" w:name="_Toc87957895"/>
      <w:bookmarkStart w:id="342" w:name="_Toc88127642"/>
      <w:bookmarkStart w:id="343" w:name="_Toc90653431"/>
      <w:bookmarkEnd w:id="339"/>
      <w:r>
        <w:t>eV_01_35 – Individuálne zaznamenanie predpokladaného dátumu pôrodu</w:t>
      </w:r>
      <w:bookmarkEnd w:id="340"/>
      <w:bookmarkEnd w:id="341"/>
      <w:bookmarkEnd w:id="342"/>
      <w:bookmarkEnd w:id="34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44A25" w:rsidRPr="00D95A9D" w14:paraId="2CC49C5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063881B"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5691E86"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predpokladaného dátumu pôrodu</w:t>
            </w:r>
          </w:p>
        </w:tc>
      </w:tr>
      <w:tr w:rsidR="00544A25" w:rsidRPr="00D95A9D" w14:paraId="583B5B4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DADF35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55DBD7D" w14:textId="77777777" w:rsidR="00544A2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údajov o predpokladanom dátume pôrodu pacientky do pacientskeho sumáru. Predpokladaný dátum pôrodu je možné zaevidovať len na ženu a vždy je aktualizovaný</w:t>
            </w:r>
          </w:p>
        </w:tc>
      </w:tr>
      <w:tr w:rsidR="00544A25" w:rsidRPr="00D95A9D" w14:paraId="271ED3E5"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829CCD8"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6A465B0" w14:textId="77777777" w:rsidR="00544A2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1BDE0E72" w14:textId="77777777" w:rsidR="00544A2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0DCE87B" w14:textId="77777777" w:rsidR="00544A2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predpokladaného dátumu pôrodu</w:t>
            </w:r>
          </w:p>
          <w:p w14:paraId="25CF91F3" w14:textId="77777777" w:rsidR="00544A2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 (voliteľné)</w:t>
            </w:r>
          </w:p>
        </w:tc>
      </w:tr>
      <w:tr w:rsidR="00544A25" w:rsidRPr="00D95A9D" w14:paraId="639F321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4B3D00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13FB211" w14:textId="6A47F72A" w:rsidR="00544A2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Toc513046942">
              <w:r w:rsidR="4B1F096C" w:rsidRPr="22723D29">
                <w:rPr>
                  <w:rStyle w:val="Hypertextovprepojenie"/>
                  <w:rFonts w:asciiTheme="minorHAnsi" w:eastAsiaTheme="minorEastAsia" w:hAnsiTheme="minorHAnsi" w:cstheme="minorBidi"/>
                  <w:sz w:val="18"/>
                  <w:szCs w:val="18"/>
                  <w:lang w:val="sk-SK"/>
                </w:rPr>
                <w:t>A7: Individuálny zápis do pacientskeho sumáru</w:t>
              </w:r>
            </w:hyperlink>
          </w:p>
        </w:tc>
      </w:tr>
      <w:tr w:rsidR="00544A25" w:rsidRPr="00D95A9D" w14:paraId="4CBA37F0"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D522047"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02AD4845" w14:textId="65E206D5" w:rsidR="00544A25"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Pôrodnícka_anamnéza">
              <w:r w:rsidR="4B1F096C" w:rsidRPr="22723D29">
                <w:rPr>
                  <w:rStyle w:val="Hypertextovprepojenie"/>
                  <w:rFonts w:asciiTheme="minorHAnsi" w:eastAsiaTheme="minorEastAsia" w:hAnsiTheme="minorHAnsi" w:cstheme="minorBidi"/>
                  <w:sz w:val="18"/>
                  <w:szCs w:val="18"/>
                  <w:lang w:val="sk-SK"/>
                </w:rPr>
                <w:t>CEN-EN13606-ENTRY.Porodnicka_anamneza.v2</w:t>
              </w:r>
            </w:hyperlink>
          </w:p>
        </w:tc>
      </w:tr>
      <w:tr w:rsidR="00544A25" w:rsidRPr="00D95A9D" w14:paraId="6AC6D735"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F00C6DC"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7BD9BA23" w14:textId="2B2D0DE5" w:rsidR="00544A2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PorodnickaAn">
              <w:r w:rsidR="5BAD6C73" w:rsidRPr="22723D29">
                <w:rPr>
                  <w:rStyle w:val="Hypertextovprepojenie"/>
                  <w:rFonts w:asciiTheme="minorHAnsi" w:eastAsiaTheme="minorEastAsia" w:hAnsiTheme="minorHAnsi" w:cstheme="minorBidi"/>
                  <w:sz w:val="18"/>
                  <w:szCs w:val="18"/>
                  <w:lang w:val="sk-SK"/>
                </w:rPr>
                <w:t>ZapisPacientskehoSumaruPorodnickaAnamneza_v2</w:t>
              </w:r>
            </w:hyperlink>
          </w:p>
        </w:tc>
      </w:tr>
      <w:tr w:rsidR="00544A25" w:rsidRPr="00D95A9D" w14:paraId="784B82F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3B0E41"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199EB326" w14:textId="77777777" w:rsidR="00544A25"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Zapísaný predpokladaný dátum pôrodu do pacientskeho sumáru</w:t>
            </w:r>
          </w:p>
        </w:tc>
      </w:tr>
      <w:tr w:rsidR="00544A25" w:rsidRPr="00D95A9D" w14:paraId="4A7E35E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3ECD0A5"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F0D0E5A" w14:textId="77777777" w:rsidR="00544A25" w:rsidRPr="00D95A9D" w:rsidRDefault="4B1F096C" w:rsidP="0028112C">
            <w:pPr>
              <w:pStyle w:val="Odsekzoznamu"/>
              <w:numPr>
                <w:ilvl w:val="0"/>
                <w:numId w:val="11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pacientku, pre ktorú dátum zaznamenáva</w:t>
            </w:r>
          </w:p>
          <w:p w14:paraId="22EC6651" w14:textId="77777777" w:rsidR="00544A25" w:rsidRPr="00D95A9D" w:rsidRDefault="4B1F096C" w:rsidP="0028112C">
            <w:pPr>
              <w:pStyle w:val="Odsekzoznamu"/>
              <w:numPr>
                <w:ilvl w:val="0"/>
                <w:numId w:val="11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21E002C" w14:textId="77777777" w:rsidR="00544A25" w:rsidRPr="00D95A9D" w:rsidRDefault="4B1F096C" w:rsidP="0028112C">
            <w:pPr>
              <w:pStyle w:val="Odsekzoznamu"/>
              <w:numPr>
                <w:ilvl w:val="0"/>
                <w:numId w:val="11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predpokladaný dátum pôrodu  v rozsahu:  </w:t>
            </w:r>
          </w:p>
          <w:p w14:paraId="33F99484" w14:textId="77777777" w:rsidR="00544A25" w:rsidRPr="00D95A9D" w:rsidRDefault="4B1F096C" w:rsidP="0028112C">
            <w:pPr>
              <w:pStyle w:val="Odsekzoznamu"/>
              <w:numPr>
                <w:ilvl w:val="0"/>
                <w:numId w:val="11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Dátum pôrodu</w:t>
            </w:r>
          </w:p>
          <w:p w14:paraId="08C36173" w14:textId="77777777" w:rsidR="00B21C58" w:rsidRPr="00D95A9D" w:rsidRDefault="4B1F096C" w:rsidP="0028112C">
            <w:pPr>
              <w:pStyle w:val="Odsekzoznamu"/>
              <w:numPr>
                <w:ilvl w:val="0"/>
                <w:numId w:val="116"/>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pacientskeho sumáru</w:t>
            </w:r>
          </w:p>
        </w:tc>
      </w:tr>
      <w:tr w:rsidR="00544A25" w:rsidRPr="00D95A9D" w14:paraId="45243D3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6E75A9A" w14:textId="77777777" w:rsidR="00544A2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48BA4CE"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C3E4B08"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CD11D5D" w14:textId="77777777" w:rsidR="00F16769"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0D60601D" w14:textId="77777777" w:rsidR="00F16769"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 xml:space="preserve">„Záznam nie je možné odoslať do NZIS z dôvodu chyby na strane informačného </w:t>
            </w:r>
            <w:r w:rsidRPr="5A109AD4">
              <w:rPr>
                <w:rFonts w:asciiTheme="minorHAnsi" w:eastAsiaTheme="minorEastAsia" w:hAnsiTheme="minorHAnsi" w:cstheme="minorBidi"/>
                <w:i/>
                <w:iCs/>
                <w:sz w:val="18"/>
                <w:szCs w:val="18"/>
              </w:rPr>
              <w:lastRenderedPageBreak/>
              <w:t>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4553FE85" w14:textId="77777777" w:rsidR="0059204D"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p w14:paraId="425800D2" w14:textId="77777777" w:rsidR="00544A25"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Ošetrujúcemu lekárovi neumožnilo zapísať záznam z vyšetrenia nakoľko zapísal predpokladaný dátum pôrodu na pohlavie „muž“ - E300032 - Predpokladaný dátum pôrodu nie je možné zapísať na pohlavie "muž". Skontrolujte totožnosť pacienta pre ktorého je záznam vytváraný.</w:t>
            </w:r>
          </w:p>
        </w:tc>
      </w:tr>
    </w:tbl>
    <w:p w14:paraId="1A4D91BF" w14:textId="77777777" w:rsidR="00937D0F" w:rsidRPr="00D95A9D" w:rsidRDefault="00937D0F" w:rsidP="0055732A"/>
    <w:p w14:paraId="404494F8" w14:textId="61585D4B" w:rsidR="00457455" w:rsidRPr="009A5B20" w:rsidRDefault="34661EDB" w:rsidP="00670A68">
      <w:pPr>
        <w:pStyle w:val="Nadpis3"/>
      </w:pPr>
      <w:bookmarkStart w:id="344" w:name="_eV_01_36_–_Zrušenie"/>
      <w:bookmarkStart w:id="345" w:name="_eV_01_36_–_Storno"/>
      <w:bookmarkStart w:id="346" w:name="_eV_01_37_–_Aktualizácia"/>
      <w:bookmarkStart w:id="347" w:name="_Toc87951920"/>
      <w:bookmarkStart w:id="348" w:name="_Toc87957896"/>
      <w:bookmarkStart w:id="349" w:name="_Toc88127643"/>
      <w:bookmarkStart w:id="350" w:name="_Toc90653432"/>
      <w:bookmarkEnd w:id="344"/>
      <w:bookmarkEnd w:id="345"/>
      <w:bookmarkEnd w:id="346"/>
      <w:r>
        <w:t>eV_01_37 – Aktualizácia kontaktných údajov v pacientskom sumári</w:t>
      </w:r>
      <w:bookmarkEnd w:id="347"/>
      <w:bookmarkEnd w:id="348"/>
      <w:bookmarkEnd w:id="349"/>
      <w:bookmarkEnd w:id="3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4D486EE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213C4F0"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6B76F2AB" w14:textId="77777777" w:rsidR="00457455"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 v pacientskom sumáru</w:t>
            </w:r>
          </w:p>
        </w:tc>
      </w:tr>
      <w:tr w:rsidR="00457455" w:rsidRPr="00D95A9D" w14:paraId="223D86E7"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ED3533B"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C2CEAEE"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na aktualizáciu editovateľných kontaktných údajov v pacientskom sumári. Kontaktné údaje môže aktualizovať pacient v rámci svojho EZKo</w:t>
            </w:r>
            <w:r w:rsidRPr="00D95A9D">
              <w:rPr>
                <w:lang w:val="sk-SK"/>
              </w:rPr>
              <w:t>;</w:t>
            </w:r>
            <w:r w:rsidRPr="00D95A9D">
              <w:rPr>
                <w:rFonts w:asciiTheme="minorHAnsi" w:eastAsiaTheme="minorEastAsia" w:hAnsiTheme="minorHAnsi" w:cstheme="minorBidi"/>
                <w:color w:val="auto"/>
                <w:sz w:val="18"/>
                <w:szCs w:val="18"/>
                <w:lang w:val="sk-SK"/>
              </w:rPr>
              <w:t xml:space="preserve"> prípadne môžu byť aktualizované akýmkoľvek zdravotníckym pracovníkom </w:t>
            </w:r>
          </w:p>
        </w:tc>
      </w:tr>
      <w:tr w:rsidR="00457455" w:rsidRPr="00D95A9D" w14:paraId="7B9D96D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6D089D"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AF02775" w14:textId="77777777" w:rsidR="0045745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A2684B9" w14:textId="77777777" w:rsidR="0045745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2BEA984" w14:textId="77777777" w:rsidR="0045745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Aktualizácia kontaktných údajov</w:t>
            </w:r>
          </w:p>
          <w:p w14:paraId="5779ED9D" w14:textId="77777777" w:rsidR="00D34AA4"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3777BB5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B1C5F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A05B183" w14:textId="7A7ACEF9" w:rsidR="0045745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6__–">
              <w:r w:rsidR="4B1F096C" w:rsidRPr="22723D29">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9994244"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759EC45"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FC9BE61" w14:textId="77777777" w:rsidR="00457455" w:rsidRPr="00D95A9D" w:rsidRDefault="4B1F096C" w:rsidP="0028112C">
            <w:pPr>
              <w:pStyle w:val="Bezriadkovania"/>
              <w:numPr>
                <w:ilvl w:val="0"/>
                <w:numId w:val="120"/>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0F559FF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8FF8E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594D8E36" w14:textId="54631CEB" w:rsidR="00457455" w:rsidRPr="000711D0"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KontaktneUda">
              <w:r w:rsidR="4B1F096C" w:rsidRPr="22723D29">
                <w:rPr>
                  <w:rStyle w:val="Hypertextovprepojenie"/>
                  <w:rFonts w:asciiTheme="minorHAnsi" w:eastAsiaTheme="minorEastAsia" w:hAnsiTheme="minorHAnsi" w:cstheme="minorBidi"/>
                  <w:sz w:val="18"/>
                  <w:szCs w:val="18"/>
                  <w:lang w:val="sk-SK"/>
                </w:rPr>
                <w:t>ZapisPacientskehoSumaruKontaktneUdaje_v</w:t>
              </w:r>
              <w:r w:rsidR="617E867D" w:rsidRPr="22723D29">
                <w:rPr>
                  <w:rStyle w:val="Hypertextovprepojenie"/>
                  <w:rFonts w:asciiTheme="minorHAnsi" w:eastAsiaTheme="minorEastAsia" w:hAnsiTheme="minorHAnsi" w:cstheme="minorBidi"/>
                  <w:sz w:val="18"/>
                  <w:szCs w:val="18"/>
                  <w:lang w:val="sk-SK"/>
                </w:rPr>
                <w:t>4</w:t>
              </w:r>
            </w:hyperlink>
          </w:p>
        </w:tc>
      </w:tr>
      <w:tr w:rsidR="00457455" w:rsidRPr="00D95A9D" w14:paraId="4C95BB3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65AE2"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A398AFC" w14:textId="77777777" w:rsidR="00457455"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Zapísaný /aktualizovaný kontaktný údaj</w:t>
            </w:r>
          </w:p>
        </w:tc>
      </w:tr>
      <w:tr w:rsidR="00457455" w:rsidRPr="00D95A9D" w14:paraId="4159B85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73B11E1"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29BEBB" w14:textId="77777777" w:rsidR="00457455" w:rsidRPr="00D95A9D" w:rsidRDefault="4B1F096C" w:rsidP="0028112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7C86C52D" w14:textId="77777777" w:rsidR="00457455" w:rsidRPr="00D95A9D" w:rsidRDefault="4B1F096C" w:rsidP="0028112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označí záznam, ktorý chce:</w:t>
            </w:r>
          </w:p>
          <w:p w14:paraId="594746DB" w14:textId="77777777" w:rsidR="00457455" w:rsidRPr="00D95A9D" w:rsidRDefault="4B1F096C" w:rsidP="0028112C">
            <w:pPr>
              <w:pStyle w:val="Odsekzoznamu"/>
              <w:numPr>
                <w:ilvl w:val="1"/>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Doplniť nový záznam </w:t>
            </w:r>
          </w:p>
          <w:p w14:paraId="1E7634F9" w14:textId="77777777" w:rsidR="00457455" w:rsidRPr="00D95A9D" w:rsidRDefault="4B1F096C" w:rsidP="0028112C">
            <w:pPr>
              <w:pStyle w:val="Odsekzoznamu"/>
              <w:numPr>
                <w:ilvl w:val="1"/>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Aktualizovať existujúci záznam</w:t>
            </w:r>
          </w:p>
          <w:p w14:paraId="37DB0023" w14:textId="2DC42590" w:rsidR="00457455" w:rsidRPr="000711D0" w:rsidRDefault="4B1F096C" w:rsidP="0028112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základe rozhodnutia zdravotníckeho pracovníka zavolá službu ZapisPacientskehoSumaruKontaktneUdaje_v</w:t>
            </w:r>
            <w:r w:rsidR="1CF0E4FD" w:rsidRPr="142AD015">
              <w:rPr>
                <w:rFonts w:asciiTheme="minorHAnsi" w:eastAsiaTheme="minorEastAsia" w:hAnsiTheme="minorHAnsi" w:cstheme="minorBidi"/>
                <w:sz w:val="18"/>
                <w:szCs w:val="18"/>
              </w:rPr>
              <w:t>4</w:t>
            </w:r>
            <w:r w:rsidRPr="142AD015">
              <w:rPr>
                <w:rFonts w:asciiTheme="minorHAnsi" w:eastAsiaTheme="minorEastAsia" w:hAnsiTheme="minorHAnsi" w:cstheme="minorBidi"/>
                <w:sz w:val="18"/>
                <w:szCs w:val="18"/>
              </w:rPr>
              <w:t xml:space="preserve"> v rozsahu: </w:t>
            </w:r>
          </w:p>
          <w:p w14:paraId="67A103B9" w14:textId="77777777" w:rsidR="00457455" w:rsidRPr="00D95A9D" w:rsidRDefault="4B1F096C" w:rsidP="0028112C">
            <w:pPr>
              <w:pStyle w:val="Odsekzoznamu"/>
              <w:numPr>
                <w:ilvl w:val="1"/>
                <w:numId w:val="121"/>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ICE kontaktné údaje:</w:t>
            </w:r>
          </w:p>
          <w:p w14:paraId="2718B536"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w:t>
            </w:r>
          </w:p>
          <w:p w14:paraId="79ECACC2"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Priezvisko</w:t>
            </w:r>
          </w:p>
          <w:p w14:paraId="07AC8E02"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vzťahu</w:t>
            </w:r>
          </w:p>
          <w:p w14:paraId="01D09C33"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Telefón</w:t>
            </w:r>
          </w:p>
          <w:p w14:paraId="3B051038"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Email </w:t>
            </w:r>
          </w:p>
          <w:p w14:paraId="4C4BF6F5" w14:textId="77777777" w:rsidR="00457455" w:rsidRPr="00D95A9D" w:rsidRDefault="4B1F096C" w:rsidP="0028112C">
            <w:pPr>
              <w:pStyle w:val="Odsekzoznamu"/>
              <w:numPr>
                <w:ilvl w:val="1"/>
                <w:numId w:val="121"/>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Aktuálny kontakt</w:t>
            </w:r>
          </w:p>
          <w:p w14:paraId="194DF1D8"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Ulica</w:t>
            </w:r>
          </w:p>
          <w:p w14:paraId="5E43A0F7"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Číslo popisné</w:t>
            </w:r>
          </w:p>
          <w:p w14:paraId="63831818"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PSČ</w:t>
            </w:r>
          </w:p>
          <w:p w14:paraId="37402DEE"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Obec (element je Mesto) </w:t>
            </w:r>
          </w:p>
          <w:p w14:paraId="342EDBCD"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Štát (element je Krajina)</w:t>
            </w:r>
          </w:p>
          <w:p w14:paraId="04B3273C"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Označenie, že adresa na nachádza v zahraničí</w:t>
            </w:r>
          </w:p>
          <w:p w14:paraId="67F4E184"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387C720D"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Telefón</w:t>
            </w:r>
          </w:p>
          <w:p w14:paraId="1930222F"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Email</w:t>
            </w:r>
          </w:p>
          <w:p w14:paraId="669C2729" w14:textId="77777777" w:rsidR="00457455" w:rsidRPr="00D95A9D" w:rsidRDefault="4B1F096C" w:rsidP="0028112C">
            <w:pPr>
              <w:pStyle w:val="Odsekzoznamu"/>
              <w:numPr>
                <w:ilvl w:val="1"/>
                <w:numId w:val="121"/>
              </w:numPr>
              <w:rPr>
                <w:rFonts w:asciiTheme="minorHAnsi" w:eastAsiaTheme="minorEastAsia" w:hAnsiTheme="minorHAnsi" w:cstheme="minorBidi"/>
                <w:b/>
                <w:bCs/>
                <w:sz w:val="18"/>
                <w:szCs w:val="18"/>
              </w:rPr>
            </w:pPr>
            <w:r w:rsidRPr="142AD015">
              <w:rPr>
                <w:rFonts w:asciiTheme="minorHAnsi" w:eastAsiaTheme="minorEastAsia" w:hAnsiTheme="minorHAnsi" w:cstheme="minorBidi"/>
                <w:b/>
                <w:bCs/>
                <w:sz w:val="18"/>
                <w:szCs w:val="18"/>
              </w:rPr>
              <w:t>Preferovaný Zdravotnícky pracovník</w:t>
            </w:r>
          </w:p>
          <w:p w14:paraId="0F9731AE"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Meno</w:t>
            </w:r>
          </w:p>
          <w:p w14:paraId="36599543"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Priezvisko</w:t>
            </w:r>
          </w:p>
          <w:p w14:paraId="25BFF5E5"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Zdravotnícka odbornosť lekára</w:t>
            </w:r>
          </w:p>
          <w:p w14:paraId="504921C4" w14:textId="77777777" w:rsidR="00457455" w:rsidRPr="00D95A9D" w:rsidRDefault="34661EDB"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Kód ZPr</w:t>
            </w:r>
          </w:p>
          <w:p w14:paraId="20A1324C"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Telefón</w:t>
            </w:r>
          </w:p>
          <w:p w14:paraId="63135C22"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Email</w:t>
            </w:r>
          </w:p>
          <w:p w14:paraId="78C26BF9"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Ulica</w:t>
            </w:r>
          </w:p>
          <w:p w14:paraId="55B537AD"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Číslo popisné</w:t>
            </w:r>
          </w:p>
          <w:p w14:paraId="2425CA61"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Adresa: PSČ</w:t>
            </w:r>
          </w:p>
          <w:p w14:paraId="58D1BF9B"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Obec (element je Mesto)</w:t>
            </w:r>
          </w:p>
          <w:p w14:paraId="01B08B62"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Štát (element je Krajina) </w:t>
            </w:r>
          </w:p>
          <w:p w14:paraId="6CDFDB8E"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Názov PZS</w:t>
            </w:r>
          </w:p>
          <w:p w14:paraId="62F6D630"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Kód PZS</w:t>
            </w:r>
          </w:p>
          <w:p w14:paraId="3283ED18" w14:textId="77777777" w:rsidR="00457455" w:rsidRPr="00D95A9D" w:rsidRDefault="4B1F096C" w:rsidP="0028112C">
            <w:pPr>
              <w:pStyle w:val="Odsekzoznamu"/>
              <w:numPr>
                <w:ilvl w:val="1"/>
                <w:numId w:val="110"/>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Druh odbornej činnosti</w:t>
            </w:r>
          </w:p>
          <w:p w14:paraId="7B51B6FA" w14:textId="77777777" w:rsidR="00457455" w:rsidRDefault="4B1F096C" w:rsidP="0028112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aktualizáciu údajov</w:t>
            </w:r>
          </w:p>
          <w:p w14:paraId="0A2B7CA7" w14:textId="76B8A671" w:rsidR="002C3213" w:rsidRPr="00D95A9D" w:rsidRDefault="002C3213" w:rsidP="0028112C">
            <w:pPr>
              <w:pStyle w:val="Odsekzoznamu"/>
              <w:numPr>
                <w:ilvl w:val="0"/>
                <w:numId w:val="121"/>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opätovne vyhľadá kontaktné údaje z pacientskeho sumáru (eV_01_31 – Vyhľadanie kontaktných údajov v pacientskom sumári), aby získalo kompletnú platnú množinu údajov z NZIS vrátane pridelených identifikátorov pre novo zapísané záznamy.</w:t>
            </w:r>
          </w:p>
        </w:tc>
      </w:tr>
      <w:tr w:rsidR="00457455" w:rsidRPr="00D95A9D" w14:paraId="2513BF2C"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A0262E9"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3899550B" w14:textId="77777777" w:rsidR="00581243"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do PS z dôvodu problému s identitou pacienta, pre ktorý je záznam zasielaný: </w:t>
            </w:r>
          </w:p>
          <w:p w14:paraId="6D605D03" w14:textId="77777777" w:rsidR="00581243" w:rsidRPr="00D95A9D" w:rsidRDefault="4B1F096C" w:rsidP="0028112C">
            <w:pPr>
              <w:pStyle w:val="Odsekzoznamu"/>
              <w:numPr>
                <w:ilvl w:val="1"/>
                <w:numId w:val="103"/>
              </w:numPr>
              <w:rPr>
                <w:rFonts w:asciiTheme="minorHAnsi" w:eastAsiaTheme="minorEastAsia" w:hAnsiTheme="minorHAnsi" w:cstheme="minorBidi"/>
                <w:i/>
                <w:iCs/>
                <w:sz w:val="16"/>
                <w:szCs w:val="16"/>
              </w:rPr>
            </w:pPr>
            <w:r w:rsidRPr="00D95A9D">
              <w:rPr>
                <w:sz w:val="18"/>
                <w:szCs w:val="18"/>
              </w:rPr>
              <w:t xml:space="preserve"> E30000A – Pacient, pre ktorého bol záznam evidovaný na nenachádza v NZIS (špecifická situácia v prípade, že pacientovi už nie je poberateľom zdravotného poistenia, hoci IS PZS k nemu eviduje JRÚZ ID) </w:t>
            </w:r>
          </w:p>
          <w:p w14:paraId="24DD2A03" w14:textId="77777777" w:rsidR="00BE2498" w:rsidRPr="00D95A9D" w:rsidRDefault="4B1F096C" w:rsidP="0028112C">
            <w:pPr>
              <w:pStyle w:val="Odsekzoznamu"/>
              <w:numPr>
                <w:ilvl w:val="1"/>
                <w:numId w:val="103"/>
              </w:numPr>
              <w:rPr>
                <w:sz w:val="18"/>
                <w:szCs w:val="18"/>
              </w:rPr>
            </w:pPr>
            <w:r w:rsidRPr="00D95A9D">
              <w:rPr>
                <w:sz w:val="18"/>
                <w:szCs w:val="18"/>
              </w:rPr>
              <w:t> E300022 – Nie je možné zapísať záznam z dôvodu, že pre daného pacienta je evidovaný dátum úmrtia a zdravotná dokumentácia je uzavretá.</w:t>
            </w:r>
          </w:p>
          <w:p w14:paraId="53A17A8C" w14:textId="77777777" w:rsidR="00581243"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Zdravotníckemu pracovníkovi neumožnilo zapísať záznam z dôvodu chyby na strane IS PZS „Záznam nie je možné odoslať do NZIS z dôvodu chyby na strane informačného systému, prosím kontaktujte podporu a nahláste chybu“ ( chyby na strane IS PZS - E000002)  </w:t>
            </w:r>
          </w:p>
          <w:p w14:paraId="74E7354E" w14:textId="77777777" w:rsidR="000E1D3E" w:rsidRPr="00D95A9D" w:rsidRDefault="4B1F096C" w:rsidP="0028112C">
            <w:pPr>
              <w:pStyle w:val="Odsekzoznamu"/>
              <w:numPr>
                <w:ilvl w:val="0"/>
                <w:numId w:val="103"/>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p w14:paraId="64F4F97B" w14:textId="77777777" w:rsidR="00457455" w:rsidRPr="00D95A9D" w:rsidRDefault="34661EDB" w:rsidP="0028112C">
            <w:pPr>
              <w:pStyle w:val="Odsekzoznamu"/>
              <w:numPr>
                <w:ilvl w:val="0"/>
                <w:numId w:val="103"/>
              </w:numPr>
              <w:spacing w:before="120" w:line="276" w:lineRule="auto"/>
              <w:jc w:val="both"/>
              <w:rPr>
                <w:rFonts w:asciiTheme="minorHAnsi" w:eastAsiaTheme="minorEastAsia" w:hAnsiTheme="minorHAnsi" w:cstheme="minorBidi"/>
                <w:sz w:val="18"/>
                <w:szCs w:val="18"/>
              </w:rPr>
            </w:pPr>
            <w:r w:rsidRPr="00D95A9D">
              <w:rPr>
                <w:sz w:val="18"/>
                <w:szCs w:val="18"/>
              </w:rPr>
              <w:t>Zdravotníckemu pracovníkovi neumožnilo vyhľadať záznam z dôvodu chyby na strane NZIS „Záznam nebol uložený do Systému ezdravie z dôvodu neočakávanej chyby na NCZI. Pokúste o uloženie záznamu neskôr.“ (E300003)</w:t>
            </w:r>
          </w:p>
        </w:tc>
      </w:tr>
    </w:tbl>
    <w:p w14:paraId="34527B8C" w14:textId="33322A07" w:rsidR="00AC6837" w:rsidRPr="00E774DD" w:rsidRDefault="00AC6837" w:rsidP="00670A68">
      <w:pPr>
        <w:pStyle w:val="Nadpis3"/>
      </w:pPr>
      <w:bookmarkStart w:id="351" w:name="_eV_01_38_–_Zrušenie"/>
      <w:bookmarkStart w:id="352" w:name="_eV_01_38_–_Storno"/>
      <w:bookmarkStart w:id="353" w:name="_Toc87951921"/>
      <w:bookmarkStart w:id="354" w:name="_Toc87957897"/>
      <w:bookmarkStart w:id="355" w:name="_Toc88127644"/>
      <w:bookmarkStart w:id="356" w:name="_Toc90653433"/>
      <w:bookmarkEnd w:id="351"/>
      <w:bookmarkEnd w:id="352"/>
      <w:r>
        <w:t>eV_01_36 – Storno / zneplatnenie klinických záznamov z pacientskeho sumáru</w:t>
      </w:r>
      <w:bookmarkEnd w:id="353"/>
      <w:bookmarkEnd w:id="354"/>
      <w:bookmarkEnd w:id="355"/>
      <w:bookmarkEnd w:id="356"/>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AC6837" w:rsidRPr="00D95A9D" w14:paraId="09912E1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B5A716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37BDDB41"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 klinických záznamov z pacientskeho sumáru</w:t>
            </w:r>
          </w:p>
        </w:tc>
      </w:tr>
      <w:tr w:rsidR="00AC6837" w:rsidRPr="00D95A9D" w14:paraId="5E11908C"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A234A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6C992CC" w14:textId="77777777" w:rsidR="00AC6837" w:rsidRPr="00D95A9D" w:rsidRDefault="00AC6837" w:rsidP="00A72321">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na storno resp. ukončenie platnosti zaevidovaných klinických údajov do pacientskeho sumáru. </w:t>
            </w:r>
          </w:p>
        </w:tc>
      </w:tr>
      <w:tr w:rsidR="00AC6837" w:rsidRPr="00D95A9D" w14:paraId="2468338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2E32F09"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09066DA" w14:textId="77777777" w:rsidR="00AC6837" w:rsidRPr="00D95A9D" w:rsidRDefault="00AC6837"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7EC69953" w14:textId="77777777" w:rsidR="00AC6837" w:rsidRPr="00D95A9D" w:rsidRDefault="00AC6837"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23F50714" w14:textId="77777777" w:rsidR="00AC6837" w:rsidRPr="00D95A9D" w:rsidRDefault="00AC6837"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storno záznamov z pacientskeho sumáru</w:t>
            </w:r>
          </w:p>
          <w:p w14:paraId="0A1D62E9" w14:textId="77777777" w:rsidR="00AC6837" w:rsidRPr="00D95A9D" w:rsidRDefault="00AC6837"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Vyhľadaný pacientsky sumár</w:t>
            </w:r>
          </w:p>
        </w:tc>
      </w:tr>
      <w:tr w:rsidR="00AC6837" w:rsidRPr="00D95A9D" w14:paraId="646C6FD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C8E76D2"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107144E3" w14:textId="795943F3" w:rsidR="00AC6837"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8__–">
              <w:r w:rsidR="00AC6837" w:rsidRPr="22723D29">
                <w:rPr>
                  <w:rStyle w:val="Hypertextovprepojenie"/>
                  <w:rFonts w:asciiTheme="minorHAnsi" w:eastAsiaTheme="minorEastAsia" w:hAnsiTheme="minorHAnsi" w:cstheme="minorBidi"/>
                  <w:sz w:val="18"/>
                  <w:szCs w:val="18"/>
                  <w:lang w:val="sk-SK"/>
                </w:rPr>
                <w:t>A8  – Storno a zneplatnenie záznamov z pacientskeho sumáru</w:t>
              </w:r>
            </w:hyperlink>
          </w:p>
        </w:tc>
      </w:tr>
      <w:tr w:rsidR="00AC6837" w:rsidRPr="00D95A9D" w14:paraId="6FC2E9D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F0B4780"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EC2BC69" w14:textId="77777777" w:rsidR="00AC6837" w:rsidRPr="00D95A9D" w:rsidRDefault="00AC6837" w:rsidP="0028112C">
            <w:pPr>
              <w:pStyle w:val="Bezriadkovania"/>
              <w:numPr>
                <w:ilvl w:val="0"/>
                <w:numId w:val="55"/>
              </w:numPr>
              <w:spacing w:after="0"/>
              <w:rPr>
                <w:rFonts w:asciiTheme="minorHAnsi" w:eastAsiaTheme="minorEastAsia" w:hAnsiTheme="minorHAnsi" w:cstheme="minorBidi"/>
                <w:sz w:val="18"/>
                <w:szCs w:val="18"/>
                <w:lang w:val="sk-SK"/>
              </w:rPr>
            </w:pPr>
            <w:r w:rsidRPr="22723D29">
              <w:rPr>
                <w:rFonts w:asciiTheme="minorHAnsi" w:eastAsiaTheme="minorEastAsia" w:hAnsiTheme="minorHAnsi" w:cstheme="minorBidi"/>
                <w:color w:val="auto"/>
                <w:sz w:val="18"/>
                <w:szCs w:val="18"/>
                <w:lang w:val="sk-SK"/>
              </w:rPr>
              <w:t>N/A</w:t>
            </w:r>
          </w:p>
        </w:tc>
      </w:tr>
      <w:tr w:rsidR="00AC6837" w:rsidRPr="00D95A9D" w14:paraId="328C4AA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9224A4"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8947654" w14:textId="7090C6A6" w:rsidR="00AC6837"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rusZapisZPacientskehoSumaru">
              <w:r w:rsidR="00AC6837" w:rsidRPr="22723D29">
                <w:rPr>
                  <w:rStyle w:val="Hypertextovprepojenie"/>
                  <w:rFonts w:asciiTheme="minorHAnsi" w:eastAsiaTheme="minorEastAsia" w:hAnsiTheme="minorHAnsi" w:cstheme="minorBidi"/>
                  <w:sz w:val="18"/>
                  <w:szCs w:val="18"/>
                  <w:lang w:val="sk-SK"/>
                </w:rPr>
                <w:t>ZrusZapisZPacientskehoSumaru_v2</w:t>
              </w:r>
            </w:hyperlink>
          </w:p>
        </w:tc>
      </w:tr>
      <w:tr w:rsidR="00AC6837" w:rsidRPr="00D95A9D" w14:paraId="2787817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19F111"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D41FCAE" w14:textId="77777777" w:rsidR="00AC6837" w:rsidRPr="00D95A9D" w:rsidRDefault="00AC6837"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Zapísaný predpokladaný dátum pôrodu do pacientskeho sumáru</w:t>
            </w:r>
          </w:p>
        </w:tc>
      </w:tr>
      <w:tr w:rsidR="00AC6837" w:rsidRPr="00D95A9D" w14:paraId="7C4A38D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7DAAEA"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341284D6" w14:textId="77777777" w:rsidR="00AC6837" w:rsidRPr="00D95A9D" w:rsidRDefault="00AC6837" w:rsidP="0028112C">
            <w:pPr>
              <w:pStyle w:val="Odsekzoznamu"/>
              <w:numPr>
                <w:ilvl w:val="0"/>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vyhľadá záznamy z pacientskeho sumáru (eV_01_30 – Vyhľadanie klinických údajov z pacientskeho sumáru) </w:t>
            </w:r>
          </w:p>
          <w:p w14:paraId="457ED790" w14:textId="77777777" w:rsidR="00AC6837" w:rsidRPr="00D95A9D" w:rsidRDefault="00AC6837" w:rsidP="0028112C">
            <w:pPr>
              <w:pStyle w:val="Odsekzoznamu"/>
              <w:numPr>
                <w:ilvl w:val="0"/>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označí záznam, ktorý chce:</w:t>
            </w:r>
          </w:p>
          <w:p w14:paraId="2E2096A4" w14:textId="1C449F15" w:rsidR="00AC6837" w:rsidRDefault="00AC6837" w:rsidP="0028112C">
            <w:pPr>
              <w:pStyle w:val="Odsekzoznamu"/>
              <w:numPr>
                <w:ilvl w:val="1"/>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Stornovať – nakoľko záznam bol v pacientskom sumári uvedený ako chybný</w:t>
            </w:r>
          </w:p>
          <w:p w14:paraId="0F97B6EF" w14:textId="5C756649" w:rsidR="002C3213" w:rsidRPr="00D95A9D" w:rsidRDefault="002C3213" w:rsidP="002C3213">
            <w:pPr>
              <w:pStyle w:val="Odsekzoznamu"/>
              <w:ind w:left="1440"/>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(záznam môže stornovať iba autor záznamu alebo všeobecný lekár osoby)</w:t>
            </w:r>
          </w:p>
          <w:p w14:paraId="333FD790" w14:textId="349B0A63" w:rsidR="00AC6837" w:rsidRPr="00D95A9D" w:rsidRDefault="00AC6837" w:rsidP="0028112C">
            <w:pPr>
              <w:pStyle w:val="Odsekzoznamu"/>
              <w:numPr>
                <w:ilvl w:val="1"/>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Zneplatniť – nakoľko evidovaný zdravotný problém už bol ukončený a nie je dôvod na jeho evidenciu v pacientskom sumári, funkcionalita zneplatní aj všetky súvisiace záznamy </w:t>
            </w:r>
            <w:r w:rsidR="002C3213" w:rsidRPr="142AD015">
              <w:rPr>
                <w:rFonts w:asciiTheme="minorHAnsi" w:eastAsiaTheme="minorEastAsia" w:hAnsiTheme="minorHAnsi" w:cstheme="minorBidi"/>
                <w:sz w:val="18"/>
                <w:szCs w:val="18"/>
              </w:rPr>
              <w:t>(záznam môže zneplatniť iba všeobecný lekár</w:t>
            </w:r>
            <w:r w:rsidR="00A61854" w:rsidRPr="142AD015">
              <w:rPr>
                <w:rFonts w:asciiTheme="minorHAnsi" w:eastAsiaTheme="minorEastAsia" w:hAnsiTheme="minorHAnsi" w:cstheme="minorBidi"/>
                <w:sz w:val="18"/>
                <w:szCs w:val="18"/>
              </w:rPr>
              <w:t>,</w:t>
            </w:r>
            <w:r w:rsidR="008519AF" w:rsidRPr="142AD015">
              <w:rPr>
                <w:rFonts w:asciiTheme="minorHAnsi" w:eastAsiaTheme="minorEastAsia" w:hAnsiTheme="minorHAnsi" w:cstheme="minorBidi"/>
                <w:sz w:val="18"/>
                <w:szCs w:val="18"/>
              </w:rPr>
              <w:t xml:space="preserve"> ktorý m</w:t>
            </w:r>
            <w:r w:rsidR="00A61854" w:rsidRPr="142AD015">
              <w:rPr>
                <w:rFonts w:asciiTheme="minorHAnsi" w:eastAsiaTheme="minorEastAsia" w:hAnsiTheme="minorHAnsi" w:cstheme="minorBidi"/>
                <w:sz w:val="18"/>
                <w:szCs w:val="18"/>
              </w:rPr>
              <w:t>á</w:t>
            </w:r>
            <w:r w:rsidR="008519AF" w:rsidRPr="142AD015">
              <w:rPr>
                <w:rFonts w:asciiTheme="minorHAnsi" w:eastAsiaTheme="minorEastAsia" w:hAnsiTheme="minorHAnsi" w:cstheme="minorBidi"/>
                <w:sz w:val="18"/>
                <w:szCs w:val="18"/>
              </w:rPr>
              <w:t xml:space="preserve"> uzatvorenú dohodu s pacientom/</w:t>
            </w:r>
            <w:r w:rsidR="002C3213" w:rsidRPr="142AD015">
              <w:rPr>
                <w:rFonts w:asciiTheme="minorHAnsi" w:eastAsiaTheme="minorEastAsia" w:hAnsiTheme="minorHAnsi" w:cstheme="minorBidi"/>
                <w:sz w:val="18"/>
                <w:szCs w:val="18"/>
              </w:rPr>
              <w:t xml:space="preserve"> osob</w:t>
            </w:r>
            <w:r w:rsidR="008519AF" w:rsidRPr="142AD015">
              <w:rPr>
                <w:rFonts w:asciiTheme="minorHAnsi" w:eastAsiaTheme="minorEastAsia" w:hAnsiTheme="minorHAnsi" w:cstheme="minorBidi"/>
                <w:sz w:val="18"/>
                <w:szCs w:val="18"/>
              </w:rPr>
              <w:t>ou</w:t>
            </w:r>
            <w:r w:rsidR="002C3213" w:rsidRPr="142AD015">
              <w:rPr>
                <w:rFonts w:asciiTheme="minorHAnsi" w:eastAsiaTheme="minorEastAsia" w:hAnsiTheme="minorHAnsi" w:cstheme="minorBidi"/>
                <w:sz w:val="18"/>
                <w:szCs w:val="18"/>
              </w:rPr>
              <w:t>)</w:t>
            </w:r>
          </w:p>
          <w:p w14:paraId="333D7BD1" w14:textId="77777777" w:rsidR="00AC6837" w:rsidRPr="00D95A9D" w:rsidRDefault="00AC6837" w:rsidP="0028112C">
            <w:pPr>
              <w:pStyle w:val="Odsekzoznamu"/>
              <w:numPr>
                <w:ilvl w:val="0"/>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lastRenderedPageBreak/>
              <w:t xml:space="preserve">IS PZS na základe rozhodnutia lekára zavolá služba ZrusZapisZPacientskehoSumaru_v2, do ktorého uvedie stav záznamu: </w:t>
            </w:r>
          </w:p>
          <w:p w14:paraId="58C3C5DC" w14:textId="77777777" w:rsidR="00AC6837" w:rsidRPr="00D95A9D" w:rsidRDefault="00AC6837" w:rsidP="0028112C">
            <w:pPr>
              <w:pStyle w:val="Odsekzoznamu"/>
              <w:numPr>
                <w:ilvl w:val="1"/>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VER02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Zneplatniť záznam</w:t>
            </w:r>
          </w:p>
          <w:p w14:paraId="698A66F4" w14:textId="77777777" w:rsidR="00AC6837" w:rsidRPr="00D95A9D" w:rsidRDefault="00AC6837" w:rsidP="0028112C">
            <w:pPr>
              <w:pStyle w:val="Odsekzoznamu"/>
              <w:numPr>
                <w:ilvl w:val="1"/>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VER04 – </w:t>
            </w:r>
            <w:r w:rsidRPr="00D95A9D">
              <w:rPr>
                <w:sz w:val="18"/>
                <w:szCs w:val="18"/>
                <w:lang w:eastAsia="sk-SK"/>
              </w:rPr>
              <w:t xml:space="preserve">content.feeder_audit.version_status.code_value  - </w:t>
            </w:r>
            <w:r w:rsidRPr="142AD015">
              <w:rPr>
                <w:rFonts w:asciiTheme="minorHAnsi" w:eastAsiaTheme="minorEastAsia" w:hAnsiTheme="minorHAnsi" w:cstheme="minorBidi"/>
                <w:sz w:val="18"/>
                <w:szCs w:val="18"/>
              </w:rPr>
              <w:t xml:space="preserve">Stornovať záznam </w:t>
            </w:r>
          </w:p>
          <w:p w14:paraId="7D9C9D44" w14:textId="77777777" w:rsidR="00AC6837" w:rsidRPr="00D95A9D" w:rsidRDefault="00AC6837" w:rsidP="0028112C">
            <w:pPr>
              <w:pStyle w:val="Odsekzoznamu"/>
              <w:numPr>
                <w:ilvl w:val="0"/>
                <w:numId w:val="11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storno / zneplatnenie údajov</w:t>
            </w:r>
          </w:p>
        </w:tc>
      </w:tr>
      <w:tr w:rsidR="00AC6837" w:rsidRPr="00D95A9D" w14:paraId="40D99F05"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6740CD7" w14:textId="77777777" w:rsidR="00AC6837" w:rsidRPr="00D95A9D" w:rsidRDefault="00AC6837" w:rsidP="00A72321">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6D1D6181" w14:textId="77777777" w:rsidR="00AC6837" w:rsidRPr="00D95A9D" w:rsidRDefault="00AC6837"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B32840E" w14:textId="77777777" w:rsidR="00AC6837" w:rsidRPr="00D95A9D" w:rsidRDefault="00AC6837"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C00E007" w14:textId="77777777" w:rsidR="00AC6837" w:rsidRPr="00D95A9D" w:rsidRDefault="00AC6837"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89F6FAB" w14:textId="77777777" w:rsidR="00AC6837" w:rsidRPr="00D95A9D" w:rsidRDefault="00AC6837"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E0000001, E000002, E900011)  </w:t>
            </w:r>
          </w:p>
          <w:p w14:paraId="278BC82B" w14:textId="77777777" w:rsidR="00AC6837" w:rsidRPr="00D95A9D" w:rsidRDefault="00AC6837"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E300004</w:t>
            </w:r>
          </w:p>
          <w:p w14:paraId="031231B9" w14:textId="3AEA3D93" w:rsidR="00AC6837" w:rsidRPr="00A61854" w:rsidRDefault="00AC6837" w:rsidP="0028112C">
            <w:pPr>
              <w:pStyle w:val="Odsekzoznamu"/>
              <w:numPr>
                <w:ilvl w:val="0"/>
                <w:numId w:val="103"/>
              </w:numPr>
              <w:rPr>
                <w:rFonts w:asciiTheme="minorHAnsi" w:eastAsiaTheme="minorEastAsia" w:hAnsiTheme="minorHAnsi" w:cstheme="minorBidi"/>
                <w:i/>
                <w:iCs/>
                <w:sz w:val="18"/>
                <w:szCs w:val="18"/>
              </w:rPr>
            </w:pPr>
            <w:r w:rsidRPr="00D95A9D">
              <w:rPr>
                <w:sz w:val="18"/>
                <w:szCs w:val="18"/>
              </w:rPr>
              <w:t xml:space="preserve">Ošetrujúcemu lekárovi neumožnilo stornovať / záznam z dôvodu, že záznam vytvoril iný zdravotnícky pracovník a lekár nie je všeobecným lekárom pacienta - </w:t>
            </w:r>
            <w:r w:rsidRPr="5A109AD4">
              <w:rPr>
                <w:i/>
                <w:iCs/>
                <w:sz w:val="18"/>
                <w:szCs w:val="18"/>
              </w:rPr>
              <w:t>E300013 - Nemáte oprávnenie stornovať záznam, ktorý vytvoril iný zdravotnícky pracovník</w:t>
            </w:r>
          </w:p>
          <w:p w14:paraId="388AD351" w14:textId="1F8C5B43" w:rsidR="002C3213" w:rsidRPr="00D95A9D" w:rsidRDefault="002C3213" w:rsidP="0028112C">
            <w:pPr>
              <w:pStyle w:val="Odsekzoznamu"/>
              <w:numPr>
                <w:ilvl w:val="0"/>
                <w:numId w:val="103"/>
              </w:numPr>
              <w:rPr>
                <w:rFonts w:asciiTheme="minorHAnsi" w:eastAsiaTheme="minorEastAsia" w:hAnsiTheme="minorHAnsi" w:cstheme="minorBidi"/>
                <w:i/>
                <w:iCs/>
                <w:sz w:val="18"/>
                <w:szCs w:val="18"/>
              </w:rPr>
            </w:pPr>
            <w:r w:rsidRPr="0018799F">
              <w:rPr>
                <w:sz w:val="18"/>
                <w:szCs w:val="18"/>
              </w:rPr>
              <w:t xml:space="preserve">Ošetrujúcemu lekárovi neumožnilo zneplatniť záznam z dôvodu, že  lekár nie je všeobecným lekárom pacienta - </w:t>
            </w:r>
            <w:r w:rsidRPr="5A109AD4">
              <w:rPr>
                <w:i/>
                <w:iCs/>
                <w:sz w:val="18"/>
                <w:szCs w:val="18"/>
              </w:rPr>
              <w:t>E300013 - Nemáte oprávnenie stornovať záznam, ktorý vytvoril iný zdravotnícky pracovník</w:t>
            </w:r>
          </w:p>
        </w:tc>
      </w:tr>
    </w:tbl>
    <w:p w14:paraId="0199CC83" w14:textId="0DB8BC9D" w:rsidR="00457455" w:rsidRPr="009A5B20" w:rsidRDefault="34661EDB" w:rsidP="00670A68">
      <w:pPr>
        <w:pStyle w:val="Nadpis3"/>
      </w:pPr>
      <w:bookmarkStart w:id="357" w:name="_Toc87951922"/>
      <w:bookmarkStart w:id="358" w:name="_Toc87957898"/>
      <w:bookmarkStart w:id="359" w:name="_Toc88127645"/>
      <w:bookmarkStart w:id="360" w:name="_Toc90653434"/>
      <w:r>
        <w:t xml:space="preserve">eV_01_38 – </w:t>
      </w:r>
      <w:r w:rsidR="001E7C0D">
        <w:t>Storno</w:t>
      </w:r>
      <w:r>
        <w:t xml:space="preserve"> kontaktných údajov z pacientskeho sumáru</w:t>
      </w:r>
      <w:bookmarkEnd w:id="357"/>
      <w:bookmarkEnd w:id="358"/>
      <w:bookmarkEnd w:id="359"/>
      <w:bookmarkEnd w:id="36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457455" w:rsidRPr="00D95A9D" w14:paraId="6C4580B5"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4762A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A183AE" w14:textId="4F442985" w:rsidR="00457455" w:rsidRPr="00D95A9D" w:rsidRDefault="008A760A"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Storno</w:t>
            </w:r>
            <w:r w:rsidR="4B1F096C" w:rsidRPr="00D95A9D">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1CED02A7"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167A02E"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F78EB70" w14:textId="77777777" w:rsidR="00457455"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w:t>
            </w:r>
            <w:r w:rsidR="00091B41" w:rsidRPr="00D95A9D">
              <w:rPr>
                <w:rFonts w:asciiTheme="minorHAnsi" w:eastAsiaTheme="minorEastAsia" w:hAnsiTheme="minorHAnsi" w:cstheme="minorBidi"/>
                <w:color w:val="auto"/>
                <w:sz w:val="18"/>
                <w:szCs w:val="18"/>
                <w:lang w:val="sk-SK"/>
              </w:rPr>
              <w:t>Storno</w:t>
            </w:r>
            <w:r w:rsidRPr="00D95A9D">
              <w:rPr>
                <w:rFonts w:asciiTheme="minorHAnsi" w:eastAsiaTheme="minorEastAsia" w:hAnsiTheme="minorHAnsi" w:cstheme="minorBidi"/>
                <w:color w:val="auto"/>
                <w:sz w:val="18"/>
                <w:szCs w:val="18"/>
                <w:lang w:val="sk-SK"/>
              </w:rPr>
              <w:t xml:space="preserve"> kontaktných údajov v pacientskom sumári. Kontaktné údaje môže aktualizovať pacient v rámci svojho EZKo prípadne môžu byť aktualizované akýmkoľvek zdravotníckym pracovníkom </w:t>
            </w:r>
          </w:p>
        </w:tc>
      </w:tr>
      <w:tr w:rsidR="00457455" w:rsidRPr="00D95A9D" w14:paraId="259020B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8B87C6"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0277863" w14:textId="77777777" w:rsidR="00E5664F"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193C7D73" w14:textId="0B798672" w:rsidR="00457455" w:rsidRPr="00E5664F"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E5664F">
              <w:rPr>
                <w:rFonts w:asciiTheme="minorHAnsi" w:eastAsiaTheme="minorEastAsia" w:hAnsiTheme="minorHAnsi" w:cstheme="minorBidi"/>
                <w:color w:val="auto"/>
                <w:sz w:val="18"/>
                <w:szCs w:val="18"/>
                <w:lang w:val="sk-SK"/>
              </w:rPr>
              <w:t xml:space="preserve">Identifikovaný pacient </w:t>
            </w:r>
          </w:p>
          <w:p w14:paraId="40A56E95" w14:textId="77777777" w:rsidR="00457455"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Vyhľadané kontaktné údaje pacienta </w:t>
            </w:r>
          </w:p>
        </w:tc>
      </w:tr>
      <w:tr w:rsidR="00457455" w:rsidRPr="00D95A9D" w14:paraId="65AE36B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5451854"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C3194B" w14:textId="7D21B46E" w:rsidR="00457455"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6__–">
              <w:r w:rsidR="4B1F096C" w:rsidRPr="22723D29">
                <w:rPr>
                  <w:rStyle w:val="Hypertextovprepojenie"/>
                  <w:rFonts w:asciiTheme="minorHAnsi" w:eastAsiaTheme="minorEastAsia" w:hAnsiTheme="minorHAnsi" w:cstheme="minorBidi"/>
                  <w:sz w:val="18"/>
                  <w:szCs w:val="18"/>
                  <w:lang w:val="sk-SK"/>
                </w:rPr>
                <w:t>A6 – Zápis / aktualizácia/ storno kontaktných údajov</w:t>
              </w:r>
            </w:hyperlink>
          </w:p>
        </w:tc>
      </w:tr>
      <w:tr w:rsidR="00457455" w:rsidRPr="00D95A9D" w14:paraId="177BC4D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7764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3F9A249F" w14:textId="77777777" w:rsidR="00457455" w:rsidRPr="00D95A9D" w:rsidRDefault="4B1F096C" w:rsidP="0028112C">
            <w:pPr>
              <w:pStyle w:val="Bezriadkovania"/>
              <w:numPr>
                <w:ilvl w:val="0"/>
                <w:numId w:val="120"/>
              </w:numPr>
              <w:spacing w:after="0"/>
              <w:rPr>
                <w:rFonts w:asciiTheme="minorHAnsi" w:eastAsiaTheme="minorEastAsia" w:hAnsiTheme="minorHAnsi" w:cstheme="minorBidi"/>
                <w:sz w:val="18"/>
                <w:szCs w:val="18"/>
                <w:lang w:val="sk-SK"/>
              </w:rPr>
            </w:pPr>
            <w:r w:rsidRPr="00D95A9D">
              <w:rPr>
                <w:rFonts w:asciiTheme="minorHAnsi" w:eastAsiaTheme="minorEastAsia" w:hAnsiTheme="minorHAnsi" w:cstheme="minorBidi"/>
                <w:color w:val="auto"/>
                <w:sz w:val="18"/>
                <w:szCs w:val="18"/>
                <w:lang w:val="sk-SK"/>
              </w:rPr>
              <w:t>N/A</w:t>
            </w:r>
          </w:p>
        </w:tc>
      </w:tr>
      <w:tr w:rsidR="00457455" w:rsidRPr="00D95A9D" w14:paraId="5297CC54"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23A9D0F"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DA80A17" w14:textId="58E1CA2C" w:rsidR="00457455" w:rsidRPr="00D95A9D" w:rsidRDefault="001C6B33"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hAnsiTheme="minorHAnsi" w:cstheme="minorBidi"/>
                <w:sz w:val="18"/>
                <w:szCs w:val="18"/>
                <w:lang w:val="sk-SK"/>
              </w:rPr>
              <w:t>ZrusKontaktneUdajePacientskehoSumaru_</w:t>
            </w:r>
            <w:r w:rsidR="044CE7E2" w:rsidRPr="22723D29">
              <w:rPr>
                <w:rFonts w:asciiTheme="minorHAnsi" w:hAnsiTheme="minorHAnsi" w:cstheme="minorBidi"/>
                <w:sz w:val="18"/>
                <w:szCs w:val="18"/>
                <w:lang w:val="sk-SK"/>
              </w:rPr>
              <w:t>v4</w:t>
            </w:r>
          </w:p>
        </w:tc>
      </w:tr>
      <w:tr w:rsidR="00457455" w:rsidRPr="00D95A9D" w14:paraId="3C25535C"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86974C"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A66FDD9" w14:textId="332177BF" w:rsidR="00457455" w:rsidRPr="00D95A9D" w:rsidRDefault="4236AFD0"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Sto</w:t>
            </w:r>
            <w:r w:rsidR="756308B6" w:rsidRPr="22723D29">
              <w:rPr>
                <w:rFonts w:asciiTheme="minorHAnsi" w:eastAsiaTheme="minorEastAsia" w:hAnsiTheme="minorHAnsi" w:cstheme="minorBidi"/>
                <w:color w:val="auto"/>
                <w:sz w:val="18"/>
                <w:szCs w:val="18"/>
                <w:lang w:val="sk-SK"/>
              </w:rPr>
              <w:t>rno</w:t>
            </w:r>
            <w:r w:rsidR="4B1F096C" w:rsidRPr="22723D29">
              <w:rPr>
                <w:rFonts w:asciiTheme="minorHAnsi" w:eastAsiaTheme="minorEastAsia" w:hAnsiTheme="minorHAnsi" w:cstheme="minorBidi"/>
                <w:color w:val="auto"/>
                <w:sz w:val="18"/>
                <w:szCs w:val="18"/>
                <w:lang w:val="sk-SK"/>
              </w:rPr>
              <w:t xml:space="preserve"> kontaktných údajov z pacientskeho sumáru</w:t>
            </w:r>
          </w:p>
        </w:tc>
      </w:tr>
      <w:tr w:rsidR="00457455" w:rsidRPr="00D95A9D" w14:paraId="2600305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EFBCEFA"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1D4055DE" w14:textId="77777777" w:rsidR="00457455" w:rsidRPr="00D95A9D" w:rsidRDefault="4B1F096C" w:rsidP="0028112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Zdravotnícky pracovník vyhľadá kontaktné údaje z pacientskeho sumáru (eV_01_31 – Vyhľadanie kontaktných údajov z pacientskeho sumáru) </w:t>
            </w:r>
          </w:p>
          <w:p w14:paraId="482AE1AA" w14:textId="42AF0F5B" w:rsidR="00457455" w:rsidRPr="00D95A9D" w:rsidRDefault="4B1F096C" w:rsidP="0028112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označí záznam</w:t>
            </w:r>
            <w:r w:rsidR="00510083" w:rsidRPr="142AD015">
              <w:rPr>
                <w:rFonts w:asciiTheme="minorHAnsi" w:eastAsiaTheme="minorEastAsia" w:hAnsiTheme="minorHAnsi" w:cstheme="minorBidi"/>
                <w:sz w:val="18"/>
                <w:szCs w:val="18"/>
              </w:rPr>
              <w:t>(y)</w:t>
            </w:r>
            <w:r w:rsidRPr="142AD015">
              <w:rPr>
                <w:rFonts w:asciiTheme="minorHAnsi" w:eastAsiaTheme="minorEastAsia" w:hAnsiTheme="minorHAnsi" w:cstheme="minorBidi"/>
                <w:sz w:val="18"/>
                <w:szCs w:val="18"/>
              </w:rPr>
              <w:t>, ktorý</w:t>
            </w:r>
            <w:r w:rsidR="00510083" w:rsidRPr="142AD015">
              <w:rPr>
                <w:rFonts w:asciiTheme="minorHAnsi" w:eastAsiaTheme="minorEastAsia" w:hAnsiTheme="minorHAnsi" w:cstheme="minorBidi"/>
                <w:sz w:val="18"/>
                <w:szCs w:val="18"/>
              </w:rPr>
              <w:t>(é)</w:t>
            </w:r>
            <w:r w:rsidRPr="142AD015">
              <w:rPr>
                <w:rFonts w:asciiTheme="minorHAnsi" w:eastAsiaTheme="minorEastAsia" w:hAnsiTheme="minorHAnsi" w:cstheme="minorBidi"/>
                <w:sz w:val="18"/>
                <w:szCs w:val="18"/>
              </w:rPr>
              <w:t xml:space="preserve"> chce stornovať</w:t>
            </w:r>
          </w:p>
          <w:p w14:paraId="3020238E" w14:textId="0501BC1D" w:rsidR="00457455" w:rsidRPr="000711D0" w:rsidRDefault="4B1F096C" w:rsidP="0028112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na základe rozhodnutia zdravotníckeho pracovníka zavolá službu </w:t>
            </w:r>
            <w:r w:rsidR="00510083" w:rsidRPr="142AD015">
              <w:rPr>
                <w:rFonts w:asciiTheme="minorHAnsi" w:eastAsiaTheme="minorEastAsia" w:hAnsiTheme="minorHAnsi" w:cstheme="minorBidi"/>
                <w:sz w:val="18"/>
                <w:szCs w:val="18"/>
              </w:rPr>
              <w:t>ZrusKontaktneUdajePacientskehoSumaru</w:t>
            </w:r>
            <w:r w:rsidRPr="142AD015">
              <w:rPr>
                <w:rFonts w:asciiTheme="minorHAnsi" w:eastAsiaTheme="minorEastAsia" w:hAnsiTheme="minorHAnsi" w:cstheme="minorBidi"/>
                <w:sz w:val="18"/>
                <w:szCs w:val="18"/>
              </w:rPr>
              <w:t>_v</w:t>
            </w:r>
            <w:r w:rsidR="1DE41022" w:rsidRPr="142AD015">
              <w:rPr>
                <w:rFonts w:asciiTheme="minorHAnsi" w:eastAsiaTheme="minorEastAsia" w:hAnsiTheme="minorHAnsi" w:cstheme="minorBidi"/>
                <w:sz w:val="18"/>
                <w:szCs w:val="18"/>
              </w:rPr>
              <w:t>4</w:t>
            </w:r>
            <w:r w:rsidRPr="142AD015">
              <w:rPr>
                <w:rFonts w:asciiTheme="minorHAnsi" w:eastAsiaTheme="minorEastAsia" w:hAnsiTheme="minorHAnsi" w:cstheme="minorBidi"/>
                <w:sz w:val="18"/>
                <w:szCs w:val="18"/>
              </w:rPr>
              <w:t xml:space="preserve"> </w:t>
            </w:r>
          </w:p>
          <w:p w14:paraId="5C00CE88" w14:textId="77777777" w:rsidR="00457455" w:rsidRPr="00D95A9D" w:rsidRDefault="4B1F096C" w:rsidP="0028112C">
            <w:pPr>
              <w:pStyle w:val="Odsekzoznamu"/>
              <w:numPr>
                <w:ilvl w:val="0"/>
                <w:numId w:val="12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IS PZS potvrdí </w:t>
            </w:r>
            <w:r w:rsidR="00091B41" w:rsidRPr="142AD015">
              <w:rPr>
                <w:rFonts w:asciiTheme="minorHAnsi" w:eastAsiaTheme="minorEastAsia" w:hAnsiTheme="minorHAnsi" w:cstheme="minorBidi"/>
                <w:sz w:val="18"/>
                <w:szCs w:val="18"/>
              </w:rPr>
              <w:t>storno</w:t>
            </w:r>
            <w:r w:rsidRPr="142AD015">
              <w:rPr>
                <w:rFonts w:asciiTheme="minorHAnsi" w:eastAsiaTheme="minorEastAsia" w:hAnsiTheme="minorHAnsi" w:cstheme="minorBidi"/>
                <w:sz w:val="18"/>
                <w:szCs w:val="18"/>
              </w:rPr>
              <w:t xml:space="preserve"> kontaktných údajov</w:t>
            </w:r>
          </w:p>
        </w:tc>
      </w:tr>
      <w:tr w:rsidR="00457455" w:rsidRPr="00D95A9D" w14:paraId="01224B2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04B59E3" w14:textId="77777777" w:rsidR="00457455"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15C442F7" w14:textId="77777777" w:rsidR="001C1995"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2549CDFB" w14:textId="77777777" w:rsidR="001C1995"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1B6FDE44" w14:textId="77777777" w:rsidR="001C1995"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DAEA681" w14:textId="77777777" w:rsidR="001C1995"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lastRenderedPageBreak/>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w:t>
            </w:r>
          </w:p>
          <w:p w14:paraId="20366780" w14:textId="77777777" w:rsidR="00457455"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E300004</w:t>
            </w:r>
          </w:p>
          <w:p w14:paraId="622D5BA9" w14:textId="77777777" w:rsidR="001C1995" w:rsidRPr="00D95A9D" w:rsidRDefault="4B1F096C" w:rsidP="0028112C">
            <w:pPr>
              <w:pStyle w:val="Odsekzoznamu"/>
              <w:numPr>
                <w:ilvl w:val="0"/>
                <w:numId w:val="103"/>
              </w:numPr>
              <w:rPr>
                <w:sz w:val="18"/>
                <w:szCs w:val="18"/>
              </w:rPr>
            </w:pPr>
            <w:r w:rsidRPr="00D95A9D">
              <w:rPr>
                <w:sz w:val="18"/>
                <w:szCs w:val="18"/>
              </w:rPr>
              <w:t>Zdravotníckemu pracovníkovi neumožnilo aktualizovať záznam, ktorý vytvoril občan „E300013  - Nemáte oprávnenie zmazať/aktualizovať záznam, ktorý vytvoril občan“.</w:t>
            </w:r>
          </w:p>
        </w:tc>
      </w:tr>
    </w:tbl>
    <w:p w14:paraId="1BA9A1BC" w14:textId="26013DE9" w:rsidR="00B54C00" w:rsidRPr="00E774DD" w:rsidRDefault="34661EDB" w:rsidP="00670A68">
      <w:pPr>
        <w:pStyle w:val="Nadpis3"/>
      </w:pPr>
      <w:bookmarkStart w:id="361" w:name="_eV_01_39_–_Vyhľadanie"/>
      <w:bookmarkStart w:id="362" w:name="_Toc87951923"/>
      <w:bookmarkStart w:id="363" w:name="_Toc87957899"/>
      <w:bookmarkStart w:id="364" w:name="_Toc88127646"/>
      <w:bookmarkStart w:id="365" w:name="_Toc90653435"/>
      <w:bookmarkEnd w:id="361"/>
      <w:r>
        <w:lastRenderedPageBreak/>
        <w:t>eV_01_39 – Vyhľadanie doplnkových zdravotných údajov</w:t>
      </w:r>
      <w:bookmarkEnd w:id="362"/>
      <w:bookmarkEnd w:id="363"/>
      <w:bookmarkEnd w:id="364"/>
      <w:bookmarkEnd w:id="365"/>
    </w:p>
    <w:p w14:paraId="55AE743A" w14:textId="77777777" w:rsidR="00B54C00" w:rsidRPr="00D95A9D" w:rsidRDefault="00B54C00" w:rsidP="00B54C00"/>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B54C00" w:rsidRPr="00D95A9D" w14:paraId="21C9B91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0ADACA0"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41C4464C"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Vyhľadanie doplnkových zdravotných údajov</w:t>
            </w:r>
          </w:p>
        </w:tc>
      </w:tr>
      <w:tr w:rsidR="00B54C00" w:rsidRPr="00D95A9D" w14:paraId="191971C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2CE54E9"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09C5944" w14:textId="77777777" w:rsidR="00B54C0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vyhľadanie doplnkových zdravotných údajov </w:t>
            </w:r>
          </w:p>
        </w:tc>
      </w:tr>
      <w:tr w:rsidR="00B54C00" w:rsidRPr="00D95A9D" w14:paraId="32B9C5F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2DA9BF"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2D5B370" w14:textId="77777777" w:rsidR="00B54C0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B51D298" w14:textId="77777777" w:rsidR="00B54C0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5D08B94E" w14:textId="77777777" w:rsidR="00B54C0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Požiadavka  na doplnkové zdravotné údaje  </w:t>
            </w:r>
          </w:p>
        </w:tc>
      </w:tr>
      <w:tr w:rsidR="00B54C00" w:rsidRPr="00D95A9D" w14:paraId="4B60A1E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BED874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26A8443" w14:textId="1113CFFB" w:rsidR="00B54C0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9__–">
              <w:r w:rsidR="4B1F096C" w:rsidRPr="22723D29">
                <w:rPr>
                  <w:rStyle w:val="Hypertextovprepojenie"/>
                  <w:rFonts w:asciiTheme="minorHAnsi" w:eastAsiaTheme="minorEastAsia" w:hAnsiTheme="minorHAnsi" w:cstheme="minorBidi"/>
                  <w:sz w:val="18"/>
                  <w:szCs w:val="18"/>
                  <w:lang w:val="sk-SK"/>
                </w:rPr>
                <w:t>A9: Vyhľadanie doplnkových zdravotných údajov</w:t>
              </w:r>
            </w:hyperlink>
          </w:p>
        </w:tc>
      </w:tr>
      <w:tr w:rsidR="00B54C00" w:rsidRPr="00D95A9D" w14:paraId="0DAF338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5310C04"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5A6DD27" w14:textId="77777777" w:rsidR="00B54C00" w:rsidRPr="00D95A9D" w:rsidRDefault="34661EDB" w:rsidP="34661EDB">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Používaný len EHR extract, ktorý je v rozsahu nasledovných archetypov:</w:t>
            </w:r>
          </w:p>
          <w:p w14:paraId="7D7F09FD" w14:textId="2E9A5697" w:rsidR="00B54C00"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Pôrodnícka_anamnéza">
              <w:r w:rsidR="5AE5E88B" w:rsidRPr="22723D29">
                <w:rPr>
                  <w:rStyle w:val="Hypertextovprepojenie"/>
                  <w:rFonts w:asciiTheme="minorHAnsi" w:eastAsiaTheme="minorEastAsia" w:hAnsiTheme="minorHAnsi" w:cstheme="minorBidi"/>
                  <w:sz w:val="18"/>
                  <w:szCs w:val="18"/>
                  <w:lang w:val="sk-SK"/>
                </w:rPr>
                <w:t>CEN-EN13606-FOLDER.Pacientsky_sumar.v3</w:t>
              </w:r>
            </w:hyperlink>
          </w:p>
        </w:tc>
      </w:tr>
      <w:tr w:rsidR="00B54C00" w:rsidRPr="00D95A9D" w14:paraId="47721EE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558D5BB"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0C0C1AF0" w14:textId="71F89F37" w:rsidR="00B54C0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DajPacientskySumar_v2">
              <w:r w:rsidR="5AE5E88B" w:rsidRPr="22723D29">
                <w:rPr>
                  <w:rStyle w:val="Hypertextovprepojenie"/>
                  <w:rFonts w:asciiTheme="minorHAnsi" w:eastAsiaTheme="minorEastAsia" w:hAnsiTheme="minorHAnsi" w:cstheme="minorBidi"/>
                  <w:sz w:val="18"/>
                  <w:szCs w:val="18"/>
                  <w:lang w:val="sk-SK"/>
                </w:rPr>
                <w:t>DajPacientskySumar_v3</w:t>
              </w:r>
            </w:hyperlink>
          </w:p>
        </w:tc>
      </w:tr>
      <w:tr w:rsidR="00B54C00" w:rsidRPr="00D95A9D" w14:paraId="5CDC0101"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18B38E"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EACF912" w14:textId="77777777" w:rsidR="00B54C00"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Vyhľadané doplnkové zdravotné údaje</w:t>
            </w:r>
          </w:p>
        </w:tc>
      </w:tr>
      <w:tr w:rsidR="00B54C00" w:rsidRPr="00D95A9D" w14:paraId="1EED411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F1F6631"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2A0560A" w14:textId="77777777" w:rsidR="00B54C00" w:rsidRPr="00D95A9D" w:rsidRDefault="4B1F096C" w:rsidP="0028112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zadá požiadavku na vyhľadanie doplnkových zdravotných údajov prostredníctvom JRUZ_ID pacienta. V prípade, že IS PZS nedisponuje JRÚZ ID k identite pacienta získa ho prostredníctvom služby DajJRUZIdentifikator_GW_v2</w:t>
            </w:r>
          </w:p>
          <w:p w14:paraId="0C11C1BC" w14:textId="6A01024E" w:rsidR="00B54C00" w:rsidRPr="00D95A9D" w:rsidRDefault="4B1F096C" w:rsidP="0028112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vyhľadá službu DajPacientskySumar_</w:t>
            </w:r>
            <w:r w:rsidR="00253888" w:rsidRPr="142AD015">
              <w:rPr>
                <w:rFonts w:asciiTheme="minorHAnsi" w:eastAsiaTheme="minorEastAsia" w:hAnsiTheme="minorHAnsi" w:cstheme="minorBidi"/>
                <w:sz w:val="18"/>
                <w:szCs w:val="18"/>
              </w:rPr>
              <w:t>v3</w:t>
            </w:r>
            <w:r w:rsidRPr="142AD015">
              <w:rPr>
                <w:rFonts w:asciiTheme="minorHAnsi" w:eastAsiaTheme="minorEastAsia" w:hAnsiTheme="minorHAnsi" w:cstheme="minorBidi"/>
                <w:sz w:val="18"/>
                <w:szCs w:val="18"/>
              </w:rPr>
              <w:t>, v rámci ktorej uvedie, ktorú časť doplnkových zdravotných záznamov vyhľadáva:</w:t>
            </w:r>
          </w:p>
          <w:p w14:paraId="204205C4" w14:textId="77777777" w:rsidR="00EB493F" w:rsidRPr="00D95A9D" w:rsidRDefault="4B1F096C" w:rsidP="0028112C">
            <w:pPr>
              <w:pStyle w:val="Odsekzoznamu"/>
              <w:numPr>
                <w:ilvl w:val="1"/>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Výsledky vyšetrení</w:t>
            </w:r>
          </w:p>
          <w:p w14:paraId="1FE3FA16" w14:textId="77777777" w:rsidR="00EB493F" w:rsidRPr="00D95A9D" w:rsidRDefault="4B1F096C" w:rsidP="0028112C">
            <w:pPr>
              <w:pStyle w:val="Odsekzoznamu"/>
              <w:numPr>
                <w:ilvl w:val="1"/>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Sociálna anamnéza</w:t>
            </w:r>
          </w:p>
          <w:p w14:paraId="07FDD538" w14:textId="77777777" w:rsidR="00EB493F" w:rsidRPr="00D95A9D" w:rsidRDefault="4B1F096C" w:rsidP="0028112C">
            <w:pPr>
              <w:pStyle w:val="Odsekzoznamu"/>
              <w:numPr>
                <w:ilvl w:val="1"/>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Osobná anamnéza </w:t>
            </w:r>
          </w:p>
          <w:p w14:paraId="2FE973CD" w14:textId="77777777" w:rsidR="00B54C00" w:rsidRPr="00D95A9D" w:rsidRDefault="4B1F096C" w:rsidP="0028112C">
            <w:pPr>
              <w:pStyle w:val="Odsekzoznamu"/>
              <w:numPr>
                <w:ilvl w:val="0"/>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zobrazí v závislosti od vyhľadaných doplnkových zdravotných záznamov detail záznamov:</w:t>
            </w:r>
          </w:p>
          <w:p w14:paraId="2A0C4AA1" w14:textId="77777777" w:rsidR="00EB493F" w:rsidRPr="00D95A9D" w:rsidRDefault="4B1F096C" w:rsidP="0028112C">
            <w:pPr>
              <w:pStyle w:val="Odsekzoznamu"/>
              <w:numPr>
                <w:ilvl w:val="1"/>
                <w:numId w:val="12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Výsledky vyšetrení:</w:t>
            </w:r>
          </w:p>
          <w:p w14:paraId="3497BD15"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Krvná skupina</w:t>
            </w:r>
          </w:p>
          <w:p w14:paraId="3C3DAA1E"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Krvný tlak</w:t>
            </w:r>
          </w:p>
          <w:p w14:paraId="24B4126C" w14:textId="7CDBA204" w:rsidR="00EB493F" w:rsidRPr="00D95A9D" w:rsidRDefault="34661EDB"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Vitálne a </w:t>
            </w:r>
            <w:r w:rsidR="008A760A" w:rsidRPr="142AD015">
              <w:rPr>
                <w:rFonts w:asciiTheme="minorHAnsi" w:eastAsiaTheme="minorEastAsia" w:hAnsiTheme="minorHAnsi" w:cstheme="minorBidi"/>
                <w:sz w:val="18"/>
                <w:szCs w:val="18"/>
              </w:rPr>
              <w:t>antropometrické</w:t>
            </w:r>
            <w:r w:rsidRPr="142AD015">
              <w:rPr>
                <w:rFonts w:asciiTheme="minorHAnsi" w:eastAsiaTheme="minorEastAsia" w:hAnsiTheme="minorHAnsi" w:cstheme="minorBidi"/>
                <w:sz w:val="18"/>
                <w:szCs w:val="18"/>
              </w:rPr>
              <w:t xml:space="preserve"> záznamy</w:t>
            </w:r>
          </w:p>
          <w:p w14:paraId="2B3384B0" w14:textId="77777777" w:rsidR="00EB493F" w:rsidRPr="00D95A9D" w:rsidRDefault="4B1F096C" w:rsidP="0028112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Sociálna anamnéza</w:t>
            </w:r>
          </w:p>
          <w:p w14:paraId="72762A67"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Abúzy</w:t>
            </w:r>
          </w:p>
          <w:p w14:paraId="3A45A2C9" w14:textId="77777777" w:rsidR="00EB493F" w:rsidRPr="00D95A9D" w:rsidRDefault="4B1F096C" w:rsidP="0028112C">
            <w:pPr>
              <w:pStyle w:val="Odsekzoznamu"/>
              <w:numPr>
                <w:ilvl w:val="0"/>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Osobná anamnéza</w:t>
            </w:r>
          </w:p>
          <w:p w14:paraId="1C82CC1E"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Chirurgické výkony</w:t>
            </w:r>
          </w:p>
          <w:p w14:paraId="60DD5F3B"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Terapeutické odporúčania</w:t>
            </w:r>
          </w:p>
          <w:p w14:paraId="279B4D73"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Očkovacie záznamy</w:t>
            </w:r>
          </w:p>
          <w:p w14:paraId="0BF707A7" w14:textId="77777777" w:rsidR="00EB493F"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Zdravotné obmedzenia </w:t>
            </w:r>
          </w:p>
        </w:tc>
      </w:tr>
      <w:tr w:rsidR="00B54C00" w:rsidRPr="00D95A9D" w14:paraId="74DEFFC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E7351A" w14:textId="77777777" w:rsidR="00B54C0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56ECD1D4" w14:textId="77777777" w:rsidR="00B606A3"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problému s identitou pacienta, pre ktorý je záznam zasielaný: </w:t>
            </w:r>
          </w:p>
          <w:p w14:paraId="563A925F" w14:textId="77777777" w:rsidR="00B606A3" w:rsidRPr="00D95A9D" w:rsidRDefault="4B1F096C" w:rsidP="0028112C">
            <w:pPr>
              <w:pStyle w:val="Odsekzoznamu"/>
              <w:numPr>
                <w:ilvl w:val="1"/>
                <w:numId w:val="103"/>
              </w:numPr>
              <w:rPr>
                <w:rFonts w:asciiTheme="minorHAnsi" w:eastAsiaTheme="minorEastAsia" w:hAnsiTheme="minorHAnsi" w:cstheme="minorBidi"/>
                <w:i/>
                <w:iCs/>
                <w:sz w:val="16"/>
                <w:szCs w:val="16"/>
              </w:rPr>
            </w:pPr>
            <w:r w:rsidRPr="00D95A9D">
              <w:rPr>
                <w:sz w:val="18"/>
                <w:szCs w:val="18"/>
              </w:rPr>
              <w:t xml:space="preserve"> E30000A – Záznam pre ktorého bol záznam vyhľadaný na nenachádza v NZIS (špecifická situácia v prípade, že pacientovi už nie je poberateľom zdravotného poistenia, hoci IS PZS k nemu eviduje JRÚZ ID) </w:t>
            </w:r>
          </w:p>
          <w:p w14:paraId="200E36FB" w14:textId="77777777" w:rsidR="00BE2498" w:rsidRPr="00D95A9D" w:rsidRDefault="4B1F096C" w:rsidP="0028112C">
            <w:pPr>
              <w:pStyle w:val="Odsekzoznamu"/>
              <w:numPr>
                <w:ilvl w:val="1"/>
                <w:numId w:val="103"/>
              </w:numPr>
              <w:rPr>
                <w:sz w:val="18"/>
                <w:szCs w:val="18"/>
              </w:rPr>
            </w:pPr>
            <w:r w:rsidRPr="00D95A9D">
              <w:rPr>
                <w:sz w:val="18"/>
                <w:szCs w:val="18"/>
              </w:rPr>
              <w:t>E300022 – Nie je možné zapísať záznam z dôvodu, že pre daného pacienta je evidovaný dátum úmrtia a zdravotná dokumentácia je uzavretá.</w:t>
            </w:r>
          </w:p>
          <w:p w14:paraId="5C60074F" w14:textId="77777777" w:rsidR="00B606A3" w:rsidRPr="00D95A9D" w:rsidRDefault="4B1F096C" w:rsidP="0028112C">
            <w:pPr>
              <w:pStyle w:val="Odsekzoznamu"/>
              <w:numPr>
                <w:ilvl w:val="0"/>
                <w:numId w:val="103"/>
              </w:numPr>
              <w:rPr>
                <w:rFonts w:asciiTheme="minorHAnsi" w:eastAsiaTheme="minorEastAsia" w:hAnsiTheme="minorHAnsi" w:cstheme="minorBidi"/>
                <w:i/>
                <w:iCs/>
                <w:sz w:val="16"/>
                <w:szCs w:val="16"/>
              </w:rPr>
            </w:pPr>
            <w:r w:rsidRPr="00D95A9D">
              <w:rPr>
                <w:sz w:val="18"/>
                <w:szCs w:val="18"/>
              </w:rPr>
              <w:t xml:space="preserve">Ošetrujúcemu lekárovi neumožnilo vyhľadať záznam z dôvodu chyby na strane IS PZS „Záznam nie je možné odoslať do NZIS z dôvodu chyby na strane informačného </w:t>
            </w:r>
            <w:r w:rsidRPr="00D95A9D">
              <w:rPr>
                <w:sz w:val="18"/>
                <w:szCs w:val="18"/>
              </w:rPr>
              <w:lastRenderedPageBreak/>
              <w:t xml:space="preserve">systému, prosím kontaktujte podporu a nahláste chybu“ ( chyby na strane IS PZS - E000002, E000006)  </w:t>
            </w:r>
          </w:p>
          <w:p w14:paraId="6B055084" w14:textId="77777777" w:rsidR="004327AB" w:rsidRPr="00D95A9D" w:rsidRDefault="34661EDB" w:rsidP="0028112C">
            <w:pPr>
              <w:pStyle w:val="Odsekzoznamu"/>
              <w:numPr>
                <w:ilvl w:val="0"/>
                <w:numId w:val="103"/>
              </w:numPr>
              <w:spacing w:before="120" w:line="276" w:lineRule="auto"/>
              <w:jc w:val="both"/>
              <w:rPr>
                <w:rFonts w:asciiTheme="minorHAnsi" w:eastAsiaTheme="minorEastAsia" w:hAnsiTheme="minorHAnsi" w:cstheme="minorBidi"/>
                <w:color w:val="FF0000"/>
                <w:sz w:val="16"/>
                <w:szCs w:val="16"/>
              </w:rPr>
            </w:pPr>
            <w:r w:rsidRPr="00D95A9D">
              <w:rPr>
                <w:sz w:val="18"/>
                <w:szCs w:val="18"/>
              </w:rPr>
              <w:t xml:space="preserve">Ošetrujúci lekár/ Zdravotnícky pracovník nedisponuje prístupom k vyhľadaným záznamom z dôvodu potreby poskytnutia súhlasu pacienta </w:t>
            </w:r>
            <w:r w:rsidRPr="5A109AD4">
              <w:rPr>
                <w:i/>
                <w:iCs/>
                <w:sz w:val="18"/>
                <w:szCs w:val="18"/>
              </w:rPr>
              <w:t>- E900001 - Nemáte prístup k požadovaným záznamom pacienta. Požiadajte pacienta o prístup k údajom vložením eID do čítačky a zadania súhlasu pacienta (stlačením OK/ zadaním BOK)</w:t>
            </w:r>
            <w:r w:rsidRPr="00D95A9D">
              <w:rPr>
                <w:sz w:val="18"/>
                <w:szCs w:val="18"/>
              </w:rPr>
              <w:t xml:space="preserve"> zabezpečí súhlas pacienta prostredníctvom služby ZapisSuhlasOsobyPrePZS, </w:t>
            </w:r>
          </w:p>
          <w:p w14:paraId="45EECA98" w14:textId="77777777" w:rsidR="00B54C00" w:rsidRPr="00D95A9D" w:rsidRDefault="34661EDB"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00D95A9D">
              <w:rPr>
                <w:sz w:val="18"/>
                <w:szCs w:val="18"/>
              </w:rPr>
              <w:t xml:space="preserve">Pre prístup Ošetrujúceho lekára/ Zdravotníckeho pracovníka je potrebné potvrdenie prítomnosti pacienta - </w:t>
            </w:r>
            <w:r w:rsidRPr="5A109AD4">
              <w:rPr>
                <w:i/>
                <w:iCs/>
                <w:sz w:val="18"/>
                <w:szCs w:val="18"/>
              </w:rPr>
              <w:t>E900002 - Pre prístup k požadovaným záznamom pacienta je potrebné potvrdenie jeho prítomnosti pacienta vložením eID do čítačky</w:t>
            </w:r>
          </w:p>
        </w:tc>
      </w:tr>
    </w:tbl>
    <w:p w14:paraId="2A06ADD0" w14:textId="68F10F72" w:rsidR="00EB493F" w:rsidRPr="00E774DD" w:rsidRDefault="34661EDB" w:rsidP="00670A68">
      <w:pPr>
        <w:pStyle w:val="Nadpis3"/>
      </w:pPr>
      <w:bookmarkStart w:id="366" w:name="_eV_01_40_–_Individuálne"/>
      <w:bookmarkStart w:id="367" w:name="_Toc87951924"/>
      <w:bookmarkStart w:id="368" w:name="_Toc87957900"/>
      <w:bookmarkStart w:id="369" w:name="_Toc88127647"/>
      <w:bookmarkStart w:id="370" w:name="_Toc90653436"/>
      <w:bookmarkEnd w:id="366"/>
      <w:r>
        <w:lastRenderedPageBreak/>
        <w:t>eV_01_40 – Individuálne zaznamenanie výsledkov z vyšetrení</w:t>
      </w:r>
      <w:bookmarkEnd w:id="367"/>
      <w:bookmarkEnd w:id="368"/>
      <w:bookmarkEnd w:id="369"/>
      <w:bookmarkEnd w:id="37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EB493F" w:rsidRPr="00D95A9D" w14:paraId="4EE8A67D"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D46D39C"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130F9B8" w14:textId="77777777" w:rsidR="00EB493F"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výsledkov z vyšetrení v rámci doplnkových zdravotných záznamov</w:t>
            </w:r>
          </w:p>
        </w:tc>
      </w:tr>
      <w:tr w:rsidR="00EB493F" w:rsidRPr="00D95A9D" w14:paraId="5C7FA80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E47EE6A"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3892381E" w14:textId="7D9FCAD1" w:rsidR="00EB493F" w:rsidRPr="00D95A9D" w:rsidRDefault="34661EDB" w:rsidP="34661EDB">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výsledkov z vyšetrení pacienta do doplnkových zdravotných údajov. Vo výsledkov z vyšetrení je evidovaná krvná skupina, krvný tlak, vitálne a </w:t>
            </w:r>
            <w:r w:rsidR="008A760A" w:rsidRPr="00D95A9D">
              <w:rPr>
                <w:rFonts w:asciiTheme="minorHAnsi" w:eastAsiaTheme="minorEastAsia" w:hAnsiTheme="minorHAnsi" w:cstheme="minorBidi"/>
                <w:color w:val="auto"/>
                <w:sz w:val="18"/>
                <w:szCs w:val="18"/>
                <w:lang w:val="sk-SK"/>
              </w:rPr>
              <w:t>antropometrické</w:t>
            </w:r>
            <w:r w:rsidRPr="00D95A9D">
              <w:rPr>
                <w:rFonts w:asciiTheme="minorHAnsi" w:eastAsiaTheme="minorEastAsia" w:hAnsiTheme="minorHAnsi" w:cstheme="minorBidi"/>
                <w:color w:val="auto"/>
                <w:sz w:val="18"/>
                <w:szCs w:val="18"/>
                <w:lang w:val="sk-SK"/>
              </w:rPr>
              <w:t xml:space="preserve"> údaje</w:t>
            </w:r>
          </w:p>
        </w:tc>
      </w:tr>
      <w:tr w:rsidR="00EB493F" w:rsidRPr="00D95A9D" w14:paraId="147D0EE8"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5EA356"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1ACDEF3" w14:textId="77777777" w:rsidR="00EB493F"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FF1FFC5" w14:textId="77777777" w:rsidR="00EB493F"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31EE0D32" w14:textId="77777777" w:rsidR="00EB493F"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EB493F" w:rsidRPr="00D95A9D" w14:paraId="256192F2"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B1A8A9"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66A00EB8" w14:textId="13322A84" w:rsidR="00EB493F"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0_–_Zaznamenanie">
              <w:r w:rsidR="4B1F096C" w:rsidRPr="22723D29">
                <w:rPr>
                  <w:rStyle w:val="Hypertextovprepojenie"/>
                  <w:rFonts w:asciiTheme="minorHAnsi" w:eastAsiaTheme="minorEastAsia" w:hAnsiTheme="minorHAnsi" w:cstheme="minorBidi"/>
                  <w:sz w:val="18"/>
                  <w:szCs w:val="18"/>
                  <w:lang w:val="sk-SK"/>
                </w:rPr>
                <w:t xml:space="preserve">A10:  </w:t>
              </w:r>
              <w:r w:rsidR="23E119A7" w:rsidRPr="22723D29">
                <w:rPr>
                  <w:rStyle w:val="Hypertextovprepojenie"/>
                  <w:rFonts w:asciiTheme="minorHAnsi" w:eastAsiaTheme="minorEastAsia" w:hAnsiTheme="minorHAnsi" w:cstheme="minorBidi"/>
                  <w:sz w:val="18"/>
                  <w:szCs w:val="18"/>
                  <w:lang w:val="sk-SK"/>
                </w:rPr>
                <w:t xml:space="preserve">Zápis </w:t>
              </w:r>
              <w:r w:rsidR="4B1F096C" w:rsidRPr="22723D29">
                <w:rPr>
                  <w:rStyle w:val="Hypertextovprepojenie"/>
                  <w:rFonts w:asciiTheme="minorHAnsi" w:eastAsiaTheme="minorEastAsia" w:hAnsiTheme="minorHAnsi" w:cstheme="minorBidi"/>
                  <w:sz w:val="18"/>
                  <w:szCs w:val="18"/>
                  <w:lang w:val="sk-SK"/>
                </w:rPr>
                <w:t>doplnkových zdravotných údajov</w:t>
              </w:r>
            </w:hyperlink>
          </w:p>
        </w:tc>
      </w:tr>
      <w:tr w:rsidR="00EB493F" w:rsidRPr="00D95A9D" w14:paraId="751A7D04"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B4F092F"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2201D8E" w14:textId="0695CF91" w:rsidR="00EB493F"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Výsledky_vyšetrení">
              <w:r w:rsidR="4B1F096C" w:rsidRPr="22723D29">
                <w:rPr>
                  <w:rStyle w:val="Hypertextovprepojenie"/>
                  <w:rFonts w:asciiTheme="minorHAnsi" w:eastAsiaTheme="minorEastAsia" w:hAnsiTheme="minorHAnsi" w:cstheme="minorBidi"/>
                  <w:sz w:val="18"/>
                  <w:szCs w:val="18"/>
                  <w:lang w:val="sk-SK"/>
                </w:rPr>
                <w:t>CEN-EN13606-COMPOSITION.Vysledky_vysetreni.v2</w:t>
              </w:r>
            </w:hyperlink>
          </w:p>
        </w:tc>
      </w:tr>
      <w:tr w:rsidR="00EB493F" w:rsidRPr="00D95A9D" w14:paraId="3A08DCD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43AF7A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53B2BB7" w14:textId="3C489756" w:rsidR="00EB493F"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Vysetrenia_v">
              <w:r w:rsidR="4B1F096C" w:rsidRPr="22723D29">
                <w:rPr>
                  <w:rStyle w:val="Hypertextovprepojenie"/>
                  <w:rFonts w:asciiTheme="minorHAnsi" w:eastAsiaTheme="minorEastAsia" w:hAnsiTheme="minorHAnsi" w:cstheme="minorBidi"/>
                  <w:color w:val="64C29D" w:themeColor="accent2"/>
                  <w:sz w:val="18"/>
                  <w:szCs w:val="18"/>
                  <w:lang w:val="sk-SK"/>
                </w:rPr>
                <w:t>Zapis</w:t>
              </w:r>
              <w:r w:rsidR="00AA49E9" w:rsidRPr="22723D29">
                <w:rPr>
                  <w:rStyle w:val="Hypertextovprepojenie"/>
                  <w:rFonts w:asciiTheme="minorHAnsi" w:eastAsiaTheme="minorEastAsia" w:hAnsiTheme="minorHAnsi" w:cstheme="minorBidi"/>
                  <w:color w:val="64C29D" w:themeColor="accent2"/>
                  <w:sz w:val="18"/>
                  <w:szCs w:val="18"/>
                  <w:lang w:val="sk-SK"/>
                </w:rPr>
                <w:t>PacientskehoSumaruVy</w:t>
              </w:r>
              <w:r w:rsidR="00B10D5C" w:rsidRPr="22723D29">
                <w:rPr>
                  <w:rStyle w:val="Hypertextovprepojenie"/>
                  <w:rFonts w:asciiTheme="minorHAnsi" w:eastAsiaTheme="minorEastAsia" w:hAnsiTheme="minorHAnsi" w:cstheme="minorBidi"/>
                  <w:color w:val="64C29D" w:themeColor="accent2"/>
                  <w:sz w:val="18"/>
                  <w:szCs w:val="18"/>
                  <w:lang w:val="sk-SK"/>
                </w:rPr>
                <w:t>setrenia</w:t>
              </w:r>
              <w:r w:rsidR="4B1F096C" w:rsidRPr="22723D29">
                <w:rPr>
                  <w:rStyle w:val="Hypertextovprepojenie"/>
                  <w:rFonts w:asciiTheme="minorHAnsi" w:eastAsiaTheme="minorEastAsia" w:hAnsiTheme="minorHAnsi" w:cstheme="minorBidi"/>
                  <w:color w:val="64C29D" w:themeColor="accent2"/>
                  <w:sz w:val="18"/>
                  <w:szCs w:val="18"/>
                  <w:lang w:val="sk-SK"/>
                </w:rPr>
                <w:t>_</w:t>
              </w:r>
              <w:r w:rsidR="5BAD6C73" w:rsidRPr="22723D29">
                <w:rPr>
                  <w:rStyle w:val="Hypertextovprepojenie"/>
                  <w:rFonts w:asciiTheme="minorHAnsi" w:eastAsiaTheme="minorEastAsia" w:hAnsiTheme="minorHAnsi" w:cstheme="minorBidi"/>
                  <w:color w:val="64C29D" w:themeColor="accent2"/>
                  <w:sz w:val="18"/>
                  <w:szCs w:val="18"/>
                  <w:lang w:val="sk-SK"/>
                </w:rPr>
                <w:t>v</w:t>
              </w:r>
              <w:r w:rsidR="4B1F096C" w:rsidRPr="22723D29">
                <w:rPr>
                  <w:rStyle w:val="Hypertextovprepojenie"/>
                  <w:rFonts w:asciiTheme="minorHAnsi" w:eastAsiaTheme="minorEastAsia" w:hAnsiTheme="minorHAnsi" w:cstheme="minorBidi"/>
                  <w:color w:val="64C29D" w:themeColor="accent2"/>
                  <w:sz w:val="18"/>
                  <w:szCs w:val="18"/>
                  <w:lang w:val="sk-SK"/>
                </w:rPr>
                <w:t>2</w:t>
              </w:r>
            </w:hyperlink>
          </w:p>
        </w:tc>
      </w:tr>
      <w:tr w:rsidR="00EB493F" w:rsidRPr="00D95A9D" w14:paraId="51685F4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10D7B14"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D37669C" w14:textId="77777777" w:rsidR="00EB493F"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Zapísané výsledky z vyšetrení v doplnkových zdravotných záznamoch</w:t>
            </w:r>
          </w:p>
        </w:tc>
      </w:tr>
      <w:tr w:rsidR="00EB493F" w:rsidRPr="00D95A9D" w14:paraId="47A8E62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C1C7F90"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5C567D72" w14:textId="77777777" w:rsidR="00EB493F" w:rsidRPr="00D95A9D" w:rsidRDefault="4B1F096C" w:rsidP="0028112C">
            <w:pPr>
              <w:pStyle w:val="Odsekzoznamu"/>
              <w:numPr>
                <w:ilvl w:val="0"/>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výsledok z vyšetrenia zapisuje</w:t>
            </w:r>
          </w:p>
          <w:p w14:paraId="7D1758D9" w14:textId="77777777" w:rsidR="00EB493F" w:rsidRPr="00D95A9D" w:rsidRDefault="4B1F096C" w:rsidP="0028112C">
            <w:pPr>
              <w:pStyle w:val="Odsekzoznamu"/>
              <w:numPr>
                <w:ilvl w:val="0"/>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03B88641" w14:textId="77777777" w:rsidR="00EB493F" w:rsidRPr="00D95A9D" w:rsidRDefault="4B1F096C" w:rsidP="0028112C">
            <w:pPr>
              <w:pStyle w:val="Odsekzoznamu"/>
              <w:numPr>
                <w:ilvl w:val="0"/>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výsledok z vyšetrení v závislosti od vybranej množiny evidovaných údajov v rozsahu: </w:t>
            </w:r>
          </w:p>
          <w:p w14:paraId="5903242F" w14:textId="77777777" w:rsidR="005B5670" w:rsidRPr="00D95A9D" w:rsidRDefault="4B1F096C" w:rsidP="0028112C">
            <w:pPr>
              <w:pStyle w:val="Odsekzoznamu"/>
              <w:numPr>
                <w:ilvl w:val="1"/>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Krvná skupina</w:t>
            </w:r>
          </w:p>
          <w:p w14:paraId="688FFE3B"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vyšetrenia</w:t>
            </w:r>
          </w:p>
          <w:p w14:paraId="7719117F"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Názov krvnej skupiny</w:t>
            </w:r>
          </w:p>
          <w:p w14:paraId="17C11CD7"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667C2691" w14:textId="77777777" w:rsidR="005B5670" w:rsidRPr="00D95A9D" w:rsidRDefault="4B1F096C" w:rsidP="0028112C">
            <w:pPr>
              <w:pStyle w:val="Odsekzoznamu"/>
              <w:numPr>
                <w:ilvl w:val="1"/>
                <w:numId w:val="125"/>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Krvný tlak</w:t>
            </w:r>
          </w:p>
          <w:p w14:paraId="43E066F0"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merania</w:t>
            </w:r>
          </w:p>
          <w:p w14:paraId="12D9CBFF"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Okolnosti merania</w:t>
            </w:r>
          </w:p>
          <w:p w14:paraId="4873C210"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Metóda merania</w:t>
            </w:r>
          </w:p>
          <w:p w14:paraId="1BE8C425"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Miesto merania</w:t>
            </w:r>
          </w:p>
          <w:p w14:paraId="4BB97B3C" w14:textId="5DE3D3D6" w:rsidR="005B5670" w:rsidRPr="00D95A9D" w:rsidRDefault="008A760A"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Systolický</w:t>
            </w:r>
            <w:r w:rsidR="34661EDB" w:rsidRPr="142AD015">
              <w:rPr>
                <w:rFonts w:asciiTheme="minorHAnsi" w:eastAsiaTheme="minorEastAsia" w:hAnsiTheme="minorHAnsi" w:cstheme="minorBidi"/>
                <w:sz w:val="18"/>
                <w:szCs w:val="18"/>
              </w:rPr>
              <w:t xml:space="preserve"> tlak</w:t>
            </w:r>
          </w:p>
          <w:p w14:paraId="25B984B1"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Stredný arteriálny tlak</w:t>
            </w:r>
          </w:p>
          <w:p w14:paraId="5924303F"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Diastolický tlak</w:t>
            </w:r>
          </w:p>
          <w:p w14:paraId="5C5BD8B2"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Pulz</w:t>
            </w:r>
          </w:p>
          <w:p w14:paraId="4A950F83"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380EF2D" w14:textId="7EF81909" w:rsidR="005B5670" w:rsidRPr="00D95A9D" w:rsidRDefault="34661EDB" w:rsidP="0028112C">
            <w:pPr>
              <w:pStyle w:val="Odsekzoznamu"/>
              <w:numPr>
                <w:ilvl w:val="1"/>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Vitálne a </w:t>
            </w:r>
            <w:r w:rsidR="008A760A" w:rsidRPr="142AD015">
              <w:rPr>
                <w:rFonts w:asciiTheme="minorHAnsi" w:eastAsiaTheme="minorEastAsia" w:hAnsiTheme="minorHAnsi" w:cstheme="minorBidi"/>
                <w:sz w:val="18"/>
                <w:szCs w:val="18"/>
              </w:rPr>
              <w:t>antropometrické</w:t>
            </w:r>
            <w:r w:rsidRPr="142AD015">
              <w:rPr>
                <w:rFonts w:asciiTheme="minorHAnsi" w:eastAsiaTheme="minorEastAsia" w:hAnsiTheme="minorHAnsi" w:cstheme="minorBidi"/>
                <w:sz w:val="18"/>
                <w:szCs w:val="18"/>
              </w:rPr>
              <w:t xml:space="preserve"> záznamy</w:t>
            </w:r>
          </w:p>
          <w:p w14:paraId="14648258"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Dátum merania</w:t>
            </w:r>
          </w:p>
          <w:p w14:paraId="6EE91A25"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Výška </w:t>
            </w:r>
          </w:p>
          <w:p w14:paraId="7F9CF5C6"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Váha</w:t>
            </w:r>
          </w:p>
          <w:p w14:paraId="438DA258" w14:textId="77777777" w:rsidR="005B567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2B99D5B9" w14:textId="77777777" w:rsidR="00EB493F" w:rsidRPr="00D95A9D" w:rsidRDefault="4B1F096C" w:rsidP="0028112C">
            <w:pPr>
              <w:pStyle w:val="Odsekzoznamu"/>
              <w:numPr>
                <w:ilvl w:val="0"/>
                <w:numId w:val="124"/>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do výsledkov vyšetrení</w:t>
            </w:r>
          </w:p>
        </w:tc>
      </w:tr>
      <w:tr w:rsidR="00EB493F" w:rsidRPr="00D95A9D" w14:paraId="1519FF90"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9379F5" w14:textId="77777777" w:rsidR="00EB493F"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5BA8085"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0EE16A53"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78B8BD4D"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lastRenderedPageBreak/>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62433A4B"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48202AE2" w14:textId="77777777" w:rsidR="00EB493F"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330BDE6" w14:textId="518794C6" w:rsidR="005B5670" w:rsidRPr="00E774DD" w:rsidRDefault="34661EDB" w:rsidP="00670A68">
      <w:pPr>
        <w:pStyle w:val="Nadpis3"/>
      </w:pPr>
      <w:bookmarkStart w:id="371" w:name="_eV_01_41_–_Individuálne"/>
      <w:bookmarkStart w:id="372" w:name="_Toc87951925"/>
      <w:bookmarkStart w:id="373" w:name="_Toc87957901"/>
      <w:bookmarkStart w:id="374" w:name="_Toc88127648"/>
      <w:bookmarkStart w:id="375" w:name="_Toc90653437"/>
      <w:bookmarkEnd w:id="371"/>
      <w:r>
        <w:lastRenderedPageBreak/>
        <w:t>eV_01_41 – Individuálne zaznamenanie sociálnej anamnézy</w:t>
      </w:r>
      <w:bookmarkEnd w:id="372"/>
      <w:bookmarkEnd w:id="373"/>
      <w:bookmarkEnd w:id="374"/>
      <w:bookmarkEnd w:id="3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5B5670" w:rsidRPr="00D95A9D" w14:paraId="42B8EF1A"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FF1E484"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0DD86C21"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sociálne anamnézy v rámci doplnkových zdravotných záznamov</w:t>
            </w:r>
          </w:p>
        </w:tc>
      </w:tr>
      <w:tr w:rsidR="005B5670" w:rsidRPr="00D95A9D" w14:paraId="55449FD4"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BB98C5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284AB669" w14:textId="77777777" w:rsidR="005B567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Scenár je určený pre zaznamenanie sociálnej anamnézy pacienta. V sociálnej anamnéze sú evidované abúzy pacienta. </w:t>
            </w:r>
          </w:p>
        </w:tc>
      </w:tr>
      <w:tr w:rsidR="005B5670" w:rsidRPr="00D95A9D" w14:paraId="7FF75777"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4B45F02"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6ADA525" w14:textId="77777777" w:rsidR="005B567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5EA558FA" w14:textId="77777777" w:rsidR="005B567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853552D" w14:textId="77777777" w:rsidR="005B567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5B5670" w:rsidRPr="00D95A9D" w14:paraId="031B1E4C"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EE3724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06A500C4" w14:textId="47E297C8" w:rsidR="005B567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0_–_Zaznamenanie">
              <w:r w:rsidR="4B1F096C" w:rsidRPr="22723D29">
                <w:rPr>
                  <w:rStyle w:val="Hypertextovprepojenie"/>
                  <w:rFonts w:asciiTheme="minorHAnsi" w:eastAsiaTheme="minorEastAsia" w:hAnsiTheme="minorHAnsi" w:cstheme="minorBidi"/>
                  <w:sz w:val="18"/>
                  <w:szCs w:val="18"/>
                  <w:lang w:val="sk-SK"/>
                </w:rPr>
                <w:t>A10: Za</w:t>
              </w:r>
              <w:r w:rsidR="4236AFD0" w:rsidRPr="22723D29">
                <w:rPr>
                  <w:rStyle w:val="Hypertextovprepojenie"/>
                  <w:rFonts w:asciiTheme="minorHAnsi" w:eastAsiaTheme="minorEastAsia" w:hAnsiTheme="minorHAnsi" w:cstheme="minorBidi"/>
                  <w:sz w:val="18"/>
                  <w:szCs w:val="18"/>
                  <w:lang w:val="sk-SK"/>
                </w:rPr>
                <w:t xml:space="preserve">pis </w:t>
              </w:r>
              <w:r w:rsidR="4B1F096C" w:rsidRPr="22723D29">
                <w:rPr>
                  <w:rStyle w:val="Hypertextovprepojenie"/>
                  <w:rFonts w:asciiTheme="minorHAnsi" w:eastAsiaTheme="minorEastAsia" w:hAnsiTheme="minorHAnsi" w:cstheme="minorBidi"/>
                  <w:sz w:val="18"/>
                  <w:szCs w:val="18"/>
                  <w:lang w:val="sk-SK"/>
                </w:rPr>
                <w:t>doplnkových zdravotných údajov</w:t>
              </w:r>
            </w:hyperlink>
          </w:p>
        </w:tc>
      </w:tr>
      <w:tr w:rsidR="005B5670" w:rsidRPr="00D95A9D" w14:paraId="18EB2F6F"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65FAD6"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5D54CA8B" w14:textId="5AE5AFD1" w:rsidR="005B5670"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Sociálna_anamnéza">
              <w:r w:rsidR="4B1F096C" w:rsidRPr="22723D29">
                <w:rPr>
                  <w:rStyle w:val="Hypertextovprepojenie"/>
                  <w:rFonts w:asciiTheme="minorHAnsi" w:eastAsiaTheme="minorEastAsia" w:hAnsiTheme="minorHAnsi" w:cstheme="minorBidi"/>
                  <w:sz w:val="18"/>
                  <w:szCs w:val="18"/>
                  <w:lang w:val="sk-SK"/>
                </w:rPr>
                <w:t>CEN-EN13606-COMPOSITION.Socialna_anamneza_abuzy.v2</w:t>
              </w:r>
            </w:hyperlink>
          </w:p>
        </w:tc>
      </w:tr>
      <w:tr w:rsidR="005B5670" w:rsidRPr="00D95A9D" w14:paraId="4F1FC16D"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1876F3F"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3C38707" w14:textId="3896CECD" w:rsidR="005B567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SocialnaAnam">
              <w:r w:rsidR="178B639B" w:rsidRPr="22723D29">
                <w:rPr>
                  <w:rStyle w:val="Hypertextovprepojenie"/>
                  <w:rFonts w:asciiTheme="minorHAnsi" w:eastAsiaTheme="minorEastAsia" w:hAnsiTheme="minorHAnsi" w:cstheme="minorBidi"/>
                  <w:sz w:val="18"/>
                  <w:szCs w:val="18"/>
                  <w:lang w:val="sk-SK"/>
                </w:rPr>
                <w:t>ZapisPacientskehoSumaruSocialnaAnamneza_v2</w:t>
              </w:r>
            </w:hyperlink>
          </w:p>
        </w:tc>
      </w:tr>
      <w:tr w:rsidR="005B5670" w:rsidRPr="00D95A9D" w14:paraId="235F00BF"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04C610C"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D33B2CB" w14:textId="77777777" w:rsidR="005B5670"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Zapísaná sociálna anamnéza v doplnkových zdravotných záznamoch</w:t>
            </w:r>
          </w:p>
        </w:tc>
      </w:tr>
      <w:tr w:rsidR="005B5670" w:rsidRPr="00D95A9D" w14:paraId="1074CCF5"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EAC618D"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627209D" w14:textId="77777777" w:rsidR="005B5670" w:rsidRPr="00D95A9D" w:rsidRDefault="4B1F096C" w:rsidP="0028112C">
            <w:pPr>
              <w:pStyle w:val="Odsekzoznamu"/>
              <w:numPr>
                <w:ilvl w:val="0"/>
                <w:numId w:val="126"/>
              </w:numPr>
              <w:rPr>
                <w:rFonts w:asciiTheme="minorHAnsi" w:eastAsiaTheme="minorEastAsia" w:hAnsiTheme="minorHAnsi" w:cstheme="minorBidi"/>
                <w:sz w:val="18"/>
                <w:szCs w:val="18"/>
              </w:rPr>
            </w:pPr>
            <w:r w:rsidRPr="6E72CC89">
              <w:rPr>
                <w:rFonts w:asciiTheme="minorHAnsi" w:eastAsiaTheme="minorEastAsia" w:hAnsiTheme="minorHAnsi" w:cstheme="minorBidi"/>
                <w:sz w:val="18"/>
                <w:szCs w:val="18"/>
              </w:rPr>
              <w:t>Ošetrujúci lekár vyberie pacienta, pre ktorého sociálnu anamnézu zapisuje</w:t>
            </w:r>
          </w:p>
          <w:p w14:paraId="261AD7F7" w14:textId="77777777" w:rsidR="005B5670" w:rsidRPr="00D95A9D" w:rsidRDefault="4B1F096C" w:rsidP="0028112C">
            <w:pPr>
              <w:pStyle w:val="Odsekzoznamu"/>
              <w:numPr>
                <w:ilvl w:val="0"/>
                <w:numId w:val="126"/>
              </w:numPr>
              <w:rPr>
                <w:rFonts w:asciiTheme="minorHAnsi" w:eastAsiaTheme="minorEastAsia" w:hAnsiTheme="minorHAnsi" w:cstheme="minorBidi"/>
                <w:sz w:val="18"/>
                <w:szCs w:val="18"/>
              </w:rPr>
            </w:pPr>
            <w:r w:rsidRPr="6E72CC89">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6EDBE9A8" w14:textId="77777777" w:rsidR="005B5670" w:rsidRPr="00D95A9D" w:rsidRDefault="4B1F096C" w:rsidP="0028112C">
            <w:pPr>
              <w:pStyle w:val="Odsekzoznamu"/>
              <w:numPr>
                <w:ilvl w:val="0"/>
                <w:numId w:val="126"/>
              </w:numPr>
              <w:rPr>
                <w:rFonts w:asciiTheme="minorHAnsi" w:eastAsiaTheme="minorEastAsia" w:hAnsiTheme="minorHAnsi" w:cstheme="minorBidi"/>
                <w:sz w:val="18"/>
                <w:szCs w:val="18"/>
              </w:rPr>
            </w:pPr>
            <w:r w:rsidRPr="6E72CC89">
              <w:rPr>
                <w:rFonts w:asciiTheme="minorHAnsi" w:eastAsiaTheme="minorEastAsia" w:hAnsiTheme="minorHAnsi" w:cstheme="minorBidi"/>
                <w:sz w:val="18"/>
                <w:szCs w:val="18"/>
              </w:rPr>
              <w:t xml:space="preserve">Ošetrujúci lekár zapíše sociálnu anamnézu v rozsahu: </w:t>
            </w:r>
          </w:p>
          <w:p w14:paraId="059FC473" w14:textId="77777777" w:rsidR="005B5670" w:rsidRPr="00D95A9D" w:rsidRDefault="4B1F096C" w:rsidP="0028112C">
            <w:pPr>
              <w:pStyle w:val="Odsekzoznamu"/>
              <w:numPr>
                <w:ilvl w:val="0"/>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Abúzy</w:t>
            </w:r>
          </w:p>
          <w:p w14:paraId="5D403157" w14:textId="77777777" w:rsidR="005B5670" w:rsidRPr="00D95A9D" w:rsidRDefault="34661EDB" w:rsidP="0028112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 ábuz</w:t>
            </w:r>
          </w:p>
          <w:p w14:paraId="02B1ADFA" w14:textId="77777777" w:rsidR="00C918D0" w:rsidRPr="00D95A9D" w:rsidRDefault="4B1F096C" w:rsidP="0028112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Počet</w:t>
            </w:r>
          </w:p>
          <w:p w14:paraId="756BFB5A" w14:textId="77777777" w:rsidR="00C918D0" w:rsidRPr="00D95A9D" w:rsidRDefault="4B1F096C" w:rsidP="0028112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Obdobie OD</w:t>
            </w:r>
          </w:p>
          <w:p w14:paraId="4A9699FE" w14:textId="77777777" w:rsidR="00C918D0" w:rsidRPr="00D95A9D" w:rsidRDefault="4B1F096C" w:rsidP="0028112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Obdobie DO</w:t>
            </w:r>
          </w:p>
          <w:p w14:paraId="0E9E7E37" w14:textId="77777777" w:rsidR="00C918D0" w:rsidRPr="00D95A9D" w:rsidRDefault="4B1F096C" w:rsidP="0028112C">
            <w:pPr>
              <w:pStyle w:val="Odsekzoznamu"/>
              <w:numPr>
                <w:ilvl w:val="1"/>
                <w:numId w:val="127"/>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715CCEC2" w14:textId="77777777" w:rsidR="005B5670" w:rsidRPr="00D95A9D" w:rsidRDefault="4B1F096C" w:rsidP="0028112C">
            <w:pPr>
              <w:pStyle w:val="Odsekzoznamu"/>
              <w:numPr>
                <w:ilvl w:val="0"/>
                <w:numId w:val="126"/>
              </w:numPr>
              <w:rPr>
                <w:rFonts w:asciiTheme="minorHAnsi" w:eastAsiaTheme="minorEastAsia" w:hAnsiTheme="minorHAnsi" w:cstheme="minorBidi"/>
                <w:sz w:val="18"/>
                <w:szCs w:val="18"/>
              </w:rPr>
            </w:pPr>
            <w:r w:rsidRPr="6E72CC89">
              <w:rPr>
                <w:rFonts w:asciiTheme="minorHAnsi" w:eastAsiaTheme="minorEastAsia" w:hAnsiTheme="minorHAnsi" w:cstheme="minorBidi"/>
                <w:sz w:val="18"/>
                <w:szCs w:val="18"/>
              </w:rPr>
              <w:t>IS PZS potvrdí zápis sociálnej anamnézy</w:t>
            </w:r>
          </w:p>
        </w:tc>
      </w:tr>
      <w:tr w:rsidR="005B5670" w:rsidRPr="00D95A9D" w14:paraId="7AC1C848" w14:textId="77777777" w:rsidTr="6E72CC8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E79CCE" w14:textId="77777777" w:rsidR="005B567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2F7787D1"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7A235DE"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44F9506D"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2B8F4A14"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3319AAFF" w14:textId="77777777" w:rsidR="005B5670" w:rsidRPr="00D95A9D" w:rsidRDefault="4B1F096C" w:rsidP="0028112C">
            <w:pPr>
              <w:pStyle w:val="Odsekzoznamu"/>
              <w:numPr>
                <w:ilvl w:val="0"/>
                <w:numId w:val="103"/>
              </w:numPr>
              <w:spacing w:before="120" w:line="276" w:lineRule="auto"/>
              <w:jc w:val="both"/>
              <w:rPr>
                <w:rFonts w:asciiTheme="minorHAnsi" w:eastAsiaTheme="minorEastAsia" w:hAnsiTheme="minorHAnsi" w:cstheme="minorBidi"/>
                <w:color w:val="FF0000"/>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772D7594" w14:textId="247DAA20" w:rsidR="00C918D0" w:rsidRPr="00E774DD" w:rsidRDefault="34661EDB" w:rsidP="00670A68">
      <w:pPr>
        <w:pStyle w:val="Nadpis3"/>
      </w:pPr>
      <w:bookmarkStart w:id="376" w:name="_eV_01_42_–_Individuálne"/>
      <w:bookmarkStart w:id="377" w:name="_Toc87951926"/>
      <w:bookmarkStart w:id="378" w:name="_Toc87957902"/>
      <w:bookmarkStart w:id="379" w:name="_Toc88127649"/>
      <w:bookmarkStart w:id="380" w:name="_Toc90653438"/>
      <w:bookmarkEnd w:id="376"/>
      <w:r>
        <w:t>eV_01_42 – Individuálne zaznamenanie osobnej anamnézy</w:t>
      </w:r>
      <w:bookmarkEnd w:id="377"/>
      <w:bookmarkEnd w:id="378"/>
      <w:bookmarkEnd w:id="379"/>
      <w:bookmarkEnd w:id="38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C918D0" w:rsidRPr="00D95A9D" w14:paraId="279D83C5"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6049F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Scenár použitia:</w:t>
            </w:r>
          </w:p>
        </w:tc>
        <w:tc>
          <w:tcPr>
            <w:tcW w:w="7904" w:type="dxa"/>
            <w:tcBorders>
              <w:top w:val="single" w:sz="4" w:space="0" w:color="auto"/>
              <w:left w:val="single" w:sz="4" w:space="0" w:color="auto"/>
              <w:bottom w:val="single" w:sz="4" w:space="0" w:color="auto"/>
              <w:right w:val="single" w:sz="4" w:space="0" w:color="auto"/>
            </w:tcBorders>
            <w:vAlign w:val="center"/>
          </w:tcPr>
          <w:p w14:paraId="1A6ECC3A"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Individuálne zaznamenanie osobnej anamnézy v rámci doplnkových zdravotných záznamov</w:t>
            </w:r>
          </w:p>
        </w:tc>
      </w:tr>
      <w:tr w:rsidR="00C918D0" w:rsidRPr="00D95A9D" w14:paraId="39E3970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0D4E6F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lastRenderedPageBreak/>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2ADA018" w14:textId="77777777" w:rsidR="00C918D0" w:rsidRPr="00D95A9D" w:rsidRDefault="4B1F096C" w:rsidP="4B1F096C">
            <w:pPr>
              <w:pStyle w:val="Bezriadkovania"/>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Scenár je určený pre zaznamenanie osobnej anamnézy pacienta. V osobnej anamnéze sú evidované očkovania, invalidita pacienta, terapeutické odporúčania</w:t>
            </w:r>
          </w:p>
        </w:tc>
      </w:tr>
      <w:tr w:rsidR="00C918D0" w:rsidRPr="00D95A9D" w14:paraId="671BBFAB"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B26C1DC"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8E80397" w14:textId="77777777" w:rsidR="00C918D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07DE9CA3" w14:textId="77777777" w:rsidR="00C918D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022BD875" w14:textId="77777777" w:rsidR="00C918D0" w:rsidRPr="00D95A9D" w:rsidRDefault="4B1F096C"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Požiadavka na zápis doplnkových zdravotných údajov</w:t>
            </w:r>
          </w:p>
        </w:tc>
      </w:tr>
      <w:tr w:rsidR="00C918D0" w:rsidRPr="00D95A9D" w14:paraId="20282F6F"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E94E1AF"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 na proces:</w:t>
            </w:r>
          </w:p>
        </w:tc>
        <w:tc>
          <w:tcPr>
            <w:tcW w:w="7904" w:type="dxa"/>
            <w:tcBorders>
              <w:top w:val="single" w:sz="4" w:space="0" w:color="auto"/>
              <w:left w:val="single" w:sz="4" w:space="0" w:color="auto"/>
              <w:bottom w:val="single" w:sz="4" w:space="0" w:color="auto"/>
              <w:right w:val="single" w:sz="4" w:space="0" w:color="auto"/>
            </w:tcBorders>
            <w:vAlign w:val="center"/>
          </w:tcPr>
          <w:p w14:paraId="20A2C9E6" w14:textId="0C885B34" w:rsidR="00C918D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10_–_Zaznamenanie">
              <w:r w:rsidR="4236AFD0" w:rsidRPr="22723D29">
                <w:rPr>
                  <w:rStyle w:val="Hypertextovprepojenie"/>
                  <w:rFonts w:asciiTheme="minorHAnsi" w:eastAsiaTheme="minorEastAsia" w:hAnsiTheme="minorHAnsi" w:cstheme="minorBidi"/>
                  <w:sz w:val="18"/>
                  <w:szCs w:val="18"/>
                  <w:lang w:val="sk-SK"/>
                </w:rPr>
                <w:t xml:space="preserve">A10: Zápis </w:t>
              </w:r>
              <w:r w:rsidR="4B1F096C" w:rsidRPr="22723D29">
                <w:rPr>
                  <w:rStyle w:val="Hypertextovprepojenie"/>
                  <w:rFonts w:asciiTheme="minorHAnsi" w:eastAsiaTheme="minorEastAsia" w:hAnsiTheme="minorHAnsi" w:cstheme="minorBidi"/>
                  <w:sz w:val="18"/>
                  <w:szCs w:val="18"/>
                  <w:lang w:val="sk-SK"/>
                </w:rPr>
                <w:t>doplnkových zdravotných údajov</w:t>
              </w:r>
            </w:hyperlink>
          </w:p>
        </w:tc>
      </w:tr>
      <w:tr w:rsidR="00C918D0" w:rsidRPr="00D95A9D" w14:paraId="38B1EA23"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B0759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4C9CDC08" w14:textId="661F8D5D" w:rsidR="00C918D0" w:rsidRPr="00D95A9D" w:rsidRDefault="00BB44B8" w:rsidP="0028112C">
            <w:pPr>
              <w:pStyle w:val="Bezriadkovania"/>
              <w:numPr>
                <w:ilvl w:val="0"/>
                <w:numId w:val="55"/>
              </w:numPr>
              <w:spacing w:after="0"/>
              <w:rPr>
                <w:rFonts w:asciiTheme="minorHAnsi" w:eastAsiaTheme="minorEastAsia" w:hAnsiTheme="minorHAnsi" w:cstheme="minorBidi"/>
                <w:sz w:val="18"/>
                <w:szCs w:val="18"/>
                <w:lang w:val="sk-SK"/>
              </w:rPr>
            </w:pPr>
            <w:hyperlink w:anchor="_Osobná_anamnéza">
              <w:r w:rsidR="4B1F096C" w:rsidRPr="22723D29">
                <w:rPr>
                  <w:rStyle w:val="Hypertextovprepojenie"/>
                  <w:rFonts w:asciiTheme="minorHAnsi" w:eastAsiaTheme="minorEastAsia" w:hAnsiTheme="minorHAnsi" w:cstheme="minorBidi"/>
                  <w:sz w:val="18"/>
                  <w:szCs w:val="18"/>
                  <w:lang w:val="sk-SK"/>
                </w:rPr>
                <w:t>CEN-EN13606-COMPOSITION.Osobna_anamneza.v2</w:t>
              </w:r>
            </w:hyperlink>
          </w:p>
        </w:tc>
      </w:tr>
      <w:tr w:rsidR="00C918D0" w:rsidRPr="00D95A9D" w14:paraId="724837CA"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C70024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1014352A" w14:textId="637F20D2" w:rsidR="00C918D0"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ZapisPacientskehoSumaruOsobnaAnamne">
              <w:r w:rsidR="178B639B" w:rsidRPr="22723D29">
                <w:rPr>
                  <w:rStyle w:val="Hypertextovprepojenie"/>
                  <w:rFonts w:asciiTheme="minorHAnsi" w:eastAsiaTheme="minorEastAsia" w:hAnsiTheme="minorHAnsi" w:cstheme="minorBidi"/>
                  <w:sz w:val="18"/>
                  <w:szCs w:val="18"/>
                  <w:lang w:val="sk-SK"/>
                </w:rPr>
                <w:t>ZapisPacientskehoSumaruOsobnaAnamneza_v2</w:t>
              </w:r>
            </w:hyperlink>
          </w:p>
        </w:tc>
      </w:tr>
      <w:tr w:rsidR="00C918D0" w:rsidRPr="00D95A9D" w14:paraId="7DBC24C6"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57912EAD"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77B88B12" w14:textId="77777777" w:rsidR="00C918D0" w:rsidRPr="00D95A9D" w:rsidRDefault="4B1F096C"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Zapísaná osobná anamnéza v doplnkových zdravotných záznamoch</w:t>
            </w:r>
          </w:p>
        </w:tc>
      </w:tr>
      <w:tr w:rsidR="00C918D0" w:rsidRPr="00D95A9D" w14:paraId="238A3829"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5DBCE38"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4C8311C9" w14:textId="77777777" w:rsidR="00C918D0" w:rsidRPr="00D95A9D" w:rsidRDefault="4B1F096C" w:rsidP="0028112C">
            <w:pPr>
              <w:pStyle w:val="Odsekzoznamu"/>
              <w:numPr>
                <w:ilvl w:val="0"/>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Ošetrujúci lekár vyberie pacienta, pre ktorého osobnú anamnézu zapisuje</w:t>
            </w:r>
          </w:p>
          <w:p w14:paraId="5B4E24E2" w14:textId="77777777" w:rsidR="00C918D0" w:rsidRPr="00D95A9D" w:rsidRDefault="4B1F096C" w:rsidP="0028112C">
            <w:pPr>
              <w:pStyle w:val="Odsekzoznamu"/>
              <w:numPr>
                <w:ilvl w:val="0"/>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na pozadí skontroluje existenciu JRÚZ ID k identite pacienta v prípade, že nedisponuje JRÚZ ID získa ho prostredníctvom služby DajJRUZIdentifikator_GW_v2</w:t>
            </w:r>
          </w:p>
          <w:p w14:paraId="5FE9DC46" w14:textId="77777777" w:rsidR="00C918D0" w:rsidRPr="00D95A9D" w:rsidRDefault="4B1F096C" w:rsidP="0028112C">
            <w:pPr>
              <w:pStyle w:val="Odsekzoznamu"/>
              <w:numPr>
                <w:ilvl w:val="0"/>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zapíše osobnú anamnézu v závislosti od údajov zapisované do doplnkových zdravotných záznamov v rozsahu: </w:t>
            </w:r>
          </w:p>
          <w:p w14:paraId="29B45208" w14:textId="77777777" w:rsidR="00C918D0" w:rsidRPr="00D95A9D" w:rsidRDefault="4B1F096C" w:rsidP="0028112C">
            <w:pPr>
              <w:pStyle w:val="Odsekzoznamu"/>
              <w:numPr>
                <w:ilvl w:val="1"/>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Chirurgické výkony</w:t>
            </w:r>
          </w:p>
          <w:p w14:paraId="05BBC644"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Približný dátum výkonu</w:t>
            </w:r>
          </w:p>
          <w:p w14:paraId="0FB1CB83"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Typ</w:t>
            </w:r>
          </w:p>
          <w:p w14:paraId="32D92BE5"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075B8B9" w14:textId="77777777" w:rsidR="00C918D0" w:rsidRPr="00D95A9D" w:rsidRDefault="4B1F096C" w:rsidP="0028112C">
            <w:pPr>
              <w:pStyle w:val="Odsekzoznamu"/>
              <w:numPr>
                <w:ilvl w:val="1"/>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Terapeutické odporúčania</w:t>
            </w:r>
          </w:p>
          <w:p w14:paraId="4F3C6474"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Popis</w:t>
            </w:r>
          </w:p>
          <w:p w14:paraId="5AE68869"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Poznámka</w:t>
            </w:r>
          </w:p>
          <w:p w14:paraId="590C0EEB" w14:textId="77777777" w:rsidR="00C918D0" w:rsidRPr="00D95A9D" w:rsidRDefault="4B1F096C" w:rsidP="0028112C">
            <w:pPr>
              <w:numPr>
                <w:ilvl w:val="1"/>
                <w:numId w:val="128"/>
              </w:numP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 Zdravotné obmedzenia</w:t>
            </w:r>
          </w:p>
          <w:p w14:paraId="3EA520FE"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Stupeň invalidity </w:t>
            </w:r>
          </w:p>
          <w:p w14:paraId="5FEF7F05"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Približný dátum vzniku</w:t>
            </w:r>
          </w:p>
          <w:p w14:paraId="01E8DF5A" w14:textId="77777777" w:rsidR="00C918D0" w:rsidRPr="00D95A9D" w:rsidRDefault="4B1F096C" w:rsidP="0028112C">
            <w:pPr>
              <w:pStyle w:val="Odsekzoznamu"/>
              <w:numPr>
                <w:ilvl w:val="1"/>
                <w:numId w:val="113"/>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 Popis obmedzenia </w:t>
            </w:r>
          </w:p>
          <w:p w14:paraId="5DCD2ED3" w14:textId="77777777" w:rsidR="00C918D0" w:rsidRPr="00D95A9D" w:rsidRDefault="4B1F096C" w:rsidP="0028112C">
            <w:pPr>
              <w:pStyle w:val="Odsekzoznamu"/>
              <w:numPr>
                <w:ilvl w:val="0"/>
                <w:numId w:val="128"/>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IS PZS potvrdí zápis osobnej anamnézy</w:t>
            </w:r>
          </w:p>
        </w:tc>
      </w:tr>
      <w:tr w:rsidR="00C918D0" w:rsidRPr="00D95A9D" w14:paraId="4267723E" w14:textId="77777777" w:rsidTr="22723D29">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8994FC5" w14:textId="77777777" w:rsidR="00C918D0" w:rsidRPr="00D95A9D" w:rsidRDefault="6DE4F7B8" w:rsidP="4B1F096C">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Alternatívne scenáre</w:t>
            </w:r>
          </w:p>
        </w:tc>
        <w:tc>
          <w:tcPr>
            <w:tcW w:w="7904" w:type="dxa"/>
            <w:tcBorders>
              <w:top w:val="single" w:sz="4" w:space="0" w:color="auto"/>
              <w:left w:val="single" w:sz="4" w:space="0" w:color="auto"/>
              <w:bottom w:val="single" w:sz="4" w:space="0" w:color="auto"/>
              <w:right w:val="single" w:sz="4" w:space="0" w:color="auto"/>
            </w:tcBorders>
            <w:vAlign w:val="center"/>
          </w:tcPr>
          <w:p w14:paraId="7C95E7FE"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do PS z dôvodu problému s identitou pacienta, pre ktorý je záznam zasielaný: </w:t>
            </w:r>
          </w:p>
          <w:p w14:paraId="1DF1FAA7"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 E30000A – Záznam pre ktorého bol záznam vyhľadaný na nenachádza v NZIS (špecifická situácia v prípade, že pacientovi už nie je poberateľom zdravotného poistenia, hoci IS PZS k nemu eviduje JRÚZ ID) </w:t>
            </w:r>
          </w:p>
          <w:p w14:paraId="6729AA6A" w14:textId="77777777" w:rsidR="008A295E" w:rsidRPr="00D95A9D" w:rsidRDefault="4B1F096C" w:rsidP="0028112C">
            <w:pPr>
              <w:pStyle w:val="Odsekzoznamu"/>
              <w:numPr>
                <w:ilvl w:val="1"/>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w:t>
            </w:r>
            <w:r w:rsidRPr="5A109AD4">
              <w:rPr>
                <w:rFonts w:asciiTheme="minorHAnsi" w:eastAsiaTheme="minorEastAsia" w:hAnsiTheme="minorHAnsi" w:cstheme="minorBidi"/>
                <w:i/>
                <w:iCs/>
                <w:sz w:val="18"/>
                <w:szCs w:val="18"/>
              </w:rPr>
              <w:t>E300022 – Nie je možné zapísať záznam z dôvodu, že pre daného pacienta je evidovaný dátum úmrtia a zdravotná dokumentácia je uzavretá.</w:t>
            </w:r>
          </w:p>
          <w:p w14:paraId="447B84DE" w14:textId="77777777" w:rsidR="008A295E"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zapísať záznam z dôvodu chyby na strane IS PZS </w:t>
            </w:r>
            <w:r w:rsidRPr="5A109AD4">
              <w:rPr>
                <w:rFonts w:asciiTheme="minorHAnsi" w:eastAsiaTheme="minorEastAsia" w:hAnsiTheme="minorHAnsi" w:cstheme="minorBidi"/>
                <w:i/>
                <w:iCs/>
                <w:sz w:val="18"/>
                <w:szCs w:val="18"/>
              </w:rPr>
              <w:t>„Záznam nie je možné odoslať do NZIS z dôvodu chyby na strane informačného systému, prosím kontaktujte podporu a nahláste chybu“</w:t>
            </w:r>
            <w:r w:rsidRPr="142AD015">
              <w:rPr>
                <w:rFonts w:asciiTheme="minorHAnsi" w:eastAsiaTheme="minorEastAsia" w:hAnsiTheme="minorHAnsi" w:cstheme="minorBidi"/>
                <w:sz w:val="18"/>
                <w:szCs w:val="18"/>
              </w:rPr>
              <w:t xml:space="preserve"> ( chyby na strane IS PZS - E000002, E900004, E900005, E900011)  </w:t>
            </w:r>
          </w:p>
          <w:p w14:paraId="51A502C0" w14:textId="77777777" w:rsidR="00C918D0" w:rsidRPr="00D95A9D" w:rsidRDefault="4B1F096C" w:rsidP="0028112C">
            <w:pPr>
              <w:pStyle w:val="Odsekzoznamu"/>
              <w:numPr>
                <w:ilvl w:val="0"/>
                <w:numId w:val="103"/>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Ošetrujúcemu lekárovi neumožnilo odoslať záznam z dôvodu chyby na strane NZIS </w:t>
            </w:r>
            <w:r w:rsidRPr="5A109AD4">
              <w:rPr>
                <w:rFonts w:asciiTheme="minorHAnsi" w:eastAsiaTheme="minorEastAsia" w:hAnsiTheme="minorHAnsi" w:cstheme="minorBidi"/>
                <w:i/>
                <w:iCs/>
                <w:sz w:val="18"/>
                <w:szCs w:val="18"/>
              </w:rPr>
              <w:t>„Záznam nebolo možné do NZIS odoslať, nezabudnite vytlačiť záznam z vyšetrenia pacientovi“</w:t>
            </w:r>
            <w:r w:rsidRPr="142AD015">
              <w:rPr>
                <w:rFonts w:asciiTheme="minorHAnsi" w:eastAsiaTheme="minorEastAsia" w:hAnsiTheme="minorHAnsi" w:cstheme="minorBidi"/>
                <w:sz w:val="18"/>
                <w:szCs w:val="18"/>
              </w:rPr>
              <w:t> (chyby na strane NZIS - rozsah špecifikovaný v x070 – Volanie služieb +</w:t>
            </w:r>
            <w:r w:rsidRPr="142AD015">
              <w:rPr>
                <w:rFonts w:asciiTheme="minorHAnsi" w:eastAsiaTheme="minorEastAsia" w:hAnsiTheme="minorHAnsi" w:cstheme="minorBidi"/>
                <w:color w:val="FF0000"/>
                <w:sz w:val="18"/>
                <w:szCs w:val="18"/>
              </w:rPr>
              <w:t> </w:t>
            </w:r>
            <w:r w:rsidRPr="5A109AD4">
              <w:rPr>
                <w:rFonts w:asciiTheme="minorHAnsi" w:eastAsiaTheme="minorEastAsia" w:hAnsiTheme="minorHAnsi" w:cstheme="minorBidi"/>
                <w:i/>
                <w:iCs/>
                <w:sz w:val="18"/>
                <w:szCs w:val="18"/>
              </w:rPr>
              <w:t>E300003</w:t>
            </w:r>
          </w:p>
        </w:tc>
      </w:tr>
    </w:tbl>
    <w:p w14:paraId="15967CFB" w14:textId="77777777" w:rsidR="005B5670" w:rsidRPr="00D95A9D" w:rsidRDefault="005B5670" w:rsidP="0A071225"/>
    <w:p w14:paraId="222CA917" w14:textId="248586D7" w:rsidR="0A071225" w:rsidRDefault="0A071225"/>
    <w:p w14:paraId="6235687C" w14:textId="52DBFCD8" w:rsidR="46630E4E" w:rsidRDefault="46630E4E" w:rsidP="00670A68">
      <w:pPr>
        <w:pStyle w:val="Nadpis3"/>
      </w:pPr>
      <w:bookmarkStart w:id="381" w:name="_Toc20927714"/>
      <w:bookmarkStart w:id="382" w:name="_Toc20928542"/>
      <w:bookmarkStart w:id="383" w:name="_Toc20928681"/>
      <w:bookmarkStart w:id="384" w:name="_eV_01_43_–_Zapísanie"/>
      <w:bookmarkStart w:id="385" w:name="_Ref20929306"/>
      <w:bookmarkStart w:id="386" w:name="_Ref20929334"/>
      <w:bookmarkStart w:id="387" w:name="_Ref20929543"/>
      <w:bookmarkStart w:id="388" w:name="_Ref20929679"/>
      <w:bookmarkStart w:id="389" w:name="_Toc87951927"/>
      <w:bookmarkStart w:id="390" w:name="_Toc87957903"/>
      <w:bookmarkStart w:id="391" w:name="_Toc88127650"/>
      <w:bookmarkStart w:id="392" w:name="_Toc90653439"/>
      <w:bookmarkEnd w:id="381"/>
      <w:bookmarkEnd w:id="382"/>
      <w:bookmarkEnd w:id="383"/>
      <w:bookmarkEnd w:id="384"/>
      <w:r>
        <w:t>eV_01_43 – Zapísanie záznamu z vyšetrenia s reštrikciou</w:t>
      </w:r>
      <w:bookmarkEnd w:id="385"/>
      <w:bookmarkEnd w:id="386"/>
      <w:bookmarkEnd w:id="387"/>
      <w:bookmarkEnd w:id="388"/>
      <w:bookmarkEnd w:id="389"/>
      <w:bookmarkEnd w:id="390"/>
      <w:bookmarkEnd w:id="391"/>
      <w:bookmarkEnd w:id="392"/>
    </w:p>
    <w:tbl>
      <w:tblPr>
        <w:tblStyle w:val="Mriekatabuky"/>
        <w:tblW w:w="9026" w:type="dxa"/>
        <w:tblLayout w:type="fixed"/>
        <w:tblLook w:val="00A0" w:firstRow="1" w:lastRow="0" w:firstColumn="1" w:lastColumn="0" w:noHBand="0" w:noVBand="0"/>
      </w:tblPr>
      <w:tblGrid>
        <w:gridCol w:w="1875"/>
        <w:gridCol w:w="7151"/>
      </w:tblGrid>
      <w:tr w:rsidR="46630E4E" w14:paraId="51C169C5" w14:textId="77777777" w:rsidTr="5EBC771D">
        <w:tc>
          <w:tcPr>
            <w:tcW w:w="1875" w:type="dxa"/>
            <w:shd w:val="clear" w:color="auto" w:fill="002060"/>
          </w:tcPr>
          <w:p w14:paraId="4C6047DF" w14:textId="73CEABA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 xml:space="preserve">Scenár </w:t>
            </w:r>
            <w:r w:rsidR="009C4176" w:rsidRPr="00A0570D">
              <w:rPr>
                <w:rFonts w:asciiTheme="minorHAnsi" w:eastAsiaTheme="minorEastAsia" w:hAnsiTheme="minorHAnsi" w:cstheme="minorBidi"/>
                <w:color w:val="FFFFFF" w:themeColor="background2"/>
                <w:sz w:val="18"/>
                <w:szCs w:val="18"/>
                <w:lang w:val="sk-SK"/>
              </w:rPr>
              <w:t>použitia</w:t>
            </w:r>
          </w:p>
        </w:tc>
        <w:tc>
          <w:tcPr>
            <w:tcW w:w="7151" w:type="dxa"/>
          </w:tcPr>
          <w:p w14:paraId="67980C3B" w14:textId="34D01A10" w:rsidR="46630E4E" w:rsidRDefault="46630E4E">
            <w:r w:rsidRPr="00A0570D">
              <w:rPr>
                <w:rFonts w:ascii="Calibri" w:eastAsia="Calibri" w:hAnsi="Calibri" w:cs="Calibri"/>
                <w:sz w:val="18"/>
                <w:szCs w:val="18"/>
              </w:rPr>
              <w:t>Zapísanie záznamu z vyšetrenia s reštrikciou</w:t>
            </w:r>
          </w:p>
        </w:tc>
      </w:tr>
      <w:tr w:rsidR="46630E4E" w14:paraId="599489BD" w14:textId="77777777" w:rsidTr="5EBC771D">
        <w:tc>
          <w:tcPr>
            <w:tcW w:w="1875" w:type="dxa"/>
            <w:shd w:val="clear" w:color="auto" w:fill="002060"/>
          </w:tcPr>
          <w:p w14:paraId="7206E7E9" w14:textId="5A9C46B0"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Stručný popis</w:t>
            </w:r>
          </w:p>
        </w:tc>
        <w:tc>
          <w:tcPr>
            <w:tcW w:w="7151" w:type="dxa"/>
          </w:tcPr>
          <w:p w14:paraId="746B8515" w14:textId="2FB3B99F" w:rsidR="46630E4E" w:rsidRDefault="46630E4E">
            <w:r w:rsidRPr="00A0570D">
              <w:rPr>
                <w:rFonts w:ascii="Calibri" w:eastAsia="Calibri" w:hAnsi="Calibri" w:cs="Calibri"/>
                <w:sz w:val="18"/>
                <w:szCs w:val="18"/>
              </w:rPr>
              <w:t>Scenár je určený pre zdravotníckeho pracovníka oprávneného vytvoriť reštrikčný záznam (viď Zákon č. 153/2013 o NZIS, §5a, ods. (1)). Môže to byť:</w:t>
            </w:r>
          </w:p>
          <w:p w14:paraId="428512B5" w14:textId="135F8873" w:rsidR="46630E4E" w:rsidRDefault="46630E4E" w:rsidP="0028112C">
            <w:pPr>
              <w:pStyle w:val="Odsekzoznamu"/>
              <w:numPr>
                <w:ilvl w:val="0"/>
                <w:numId w:val="23"/>
              </w:numPr>
              <w:rPr>
                <w:sz w:val="18"/>
                <w:szCs w:val="18"/>
              </w:rPr>
            </w:pPr>
            <w:r w:rsidRPr="00A0570D">
              <w:rPr>
                <w:rFonts w:ascii="Calibri" w:eastAsia="Calibri" w:hAnsi="Calibri" w:cs="Calibri"/>
                <w:sz w:val="18"/>
                <w:szCs w:val="18"/>
              </w:rPr>
              <w:t xml:space="preserve">ošetrujúci lekár so špecializáciou v špecializačnom odbore psychiatria, v špecializačnom odbore detská psychiatria alebo v špecializačnom odbore sexuológia alebo </w:t>
            </w:r>
          </w:p>
          <w:p w14:paraId="472945D8" w14:textId="359AAB99" w:rsidR="46630E4E" w:rsidRDefault="46630E4E" w:rsidP="0028112C">
            <w:pPr>
              <w:pStyle w:val="Odsekzoznamu"/>
              <w:numPr>
                <w:ilvl w:val="0"/>
                <w:numId w:val="23"/>
              </w:numPr>
              <w:rPr>
                <w:sz w:val="18"/>
                <w:szCs w:val="18"/>
              </w:rPr>
            </w:pPr>
            <w:r w:rsidRPr="00A0570D">
              <w:rPr>
                <w:rFonts w:ascii="Calibri" w:eastAsia="Calibri" w:hAnsi="Calibri" w:cs="Calibri"/>
                <w:sz w:val="18"/>
                <w:szCs w:val="18"/>
              </w:rPr>
              <w:t>psychológ so špecializáciou v špecializačnom odbore klinická psychológia.</w:t>
            </w:r>
          </w:p>
        </w:tc>
      </w:tr>
      <w:tr w:rsidR="46630E4E" w14:paraId="0CBA3B22" w14:textId="77777777" w:rsidTr="5EBC771D">
        <w:tc>
          <w:tcPr>
            <w:tcW w:w="1875" w:type="dxa"/>
            <w:shd w:val="clear" w:color="auto" w:fill="002060"/>
          </w:tcPr>
          <w:p w14:paraId="6C2142FB" w14:textId="3850B51D"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lastRenderedPageBreak/>
              <w:t>Vstupné podmienky</w:t>
            </w:r>
          </w:p>
        </w:tc>
        <w:tc>
          <w:tcPr>
            <w:tcW w:w="7151" w:type="dxa"/>
          </w:tcPr>
          <w:p w14:paraId="28C26F2B" w14:textId="4893B028" w:rsidR="46630E4E" w:rsidRDefault="46630E4E" w:rsidP="0028112C">
            <w:pPr>
              <w:pStyle w:val="Odsekzoznamu"/>
              <w:numPr>
                <w:ilvl w:val="0"/>
                <w:numId w:val="22"/>
              </w:numPr>
              <w:rPr>
                <w:sz w:val="18"/>
                <w:szCs w:val="18"/>
              </w:rPr>
            </w:pPr>
            <w:r w:rsidRPr="00A0570D">
              <w:rPr>
                <w:rFonts w:ascii="Calibri" w:eastAsia="Calibri" w:hAnsi="Calibri" w:cs="Calibri"/>
                <w:sz w:val="18"/>
                <w:szCs w:val="18"/>
              </w:rPr>
              <w:t>Identifikovaný zdravotnícky pracovník</w:t>
            </w:r>
          </w:p>
          <w:p w14:paraId="4BD82932" w14:textId="4319C1BB" w:rsidR="46630E4E" w:rsidRDefault="46630E4E" w:rsidP="0028112C">
            <w:pPr>
              <w:pStyle w:val="Odsekzoznamu"/>
              <w:numPr>
                <w:ilvl w:val="0"/>
                <w:numId w:val="22"/>
              </w:numPr>
              <w:rPr>
                <w:sz w:val="18"/>
                <w:szCs w:val="18"/>
              </w:rPr>
            </w:pPr>
            <w:r w:rsidRPr="00A0570D">
              <w:rPr>
                <w:rFonts w:ascii="Calibri" w:eastAsia="Calibri" w:hAnsi="Calibri" w:cs="Calibri"/>
                <w:sz w:val="18"/>
                <w:szCs w:val="18"/>
              </w:rPr>
              <w:t xml:space="preserve">Zdravotnícky pracovník je oprávnený vytvárať reštrikcie záznamov (viď </w:t>
            </w:r>
            <w:r w:rsidR="00995F6E">
              <w:rPr>
                <w:rFonts w:ascii="Calibri" w:eastAsia="Calibri" w:hAnsi="Calibri" w:cs="Calibri"/>
                <w:sz w:val="18"/>
                <w:szCs w:val="18"/>
              </w:rPr>
              <w:t>Stručný popis</w:t>
            </w:r>
            <w:r w:rsidRPr="00A0570D">
              <w:rPr>
                <w:rFonts w:ascii="Calibri" w:eastAsia="Calibri" w:hAnsi="Calibri" w:cs="Calibri"/>
                <w:sz w:val="18"/>
                <w:szCs w:val="18"/>
              </w:rPr>
              <w:t>)</w:t>
            </w:r>
          </w:p>
          <w:p w14:paraId="33136B26" w14:textId="7B2F83E4" w:rsidR="46630E4E" w:rsidRDefault="46630E4E" w:rsidP="0028112C">
            <w:pPr>
              <w:pStyle w:val="Odsekzoznamu"/>
              <w:numPr>
                <w:ilvl w:val="0"/>
                <w:numId w:val="22"/>
              </w:numPr>
              <w:rPr>
                <w:sz w:val="18"/>
                <w:szCs w:val="18"/>
              </w:rPr>
            </w:pPr>
            <w:r w:rsidRPr="00A0570D">
              <w:rPr>
                <w:rFonts w:ascii="Calibri" w:eastAsia="Calibri" w:hAnsi="Calibri" w:cs="Calibri"/>
                <w:sz w:val="18"/>
                <w:szCs w:val="18"/>
              </w:rPr>
              <w:t xml:space="preserve">Identifikovaný pacient </w:t>
            </w:r>
          </w:p>
          <w:p w14:paraId="53D55344" w14:textId="2DEE2684" w:rsidR="46630E4E" w:rsidRDefault="46630E4E" w:rsidP="0028112C">
            <w:pPr>
              <w:pStyle w:val="Odsekzoznamu"/>
              <w:numPr>
                <w:ilvl w:val="0"/>
                <w:numId w:val="22"/>
              </w:numPr>
              <w:rPr>
                <w:sz w:val="18"/>
                <w:szCs w:val="18"/>
              </w:rPr>
            </w:pPr>
            <w:r w:rsidRPr="00A0570D">
              <w:rPr>
                <w:rFonts w:ascii="Calibri" w:eastAsia="Calibri" w:hAnsi="Calibri" w:cs="Calibri"/>
                <w:sz w:val="18"/>
                <w:szCs w:val="18"/>
              </w:rPr>
              <w:t>Vykonané odborné vyšetrenie pacienta, pričom na záznam z tohto vyšetrenia má byť obmedzený prístup v záujme ochrany zdravia pacienta</w:t>
            </w:r>
          </w:p>
        </w:tc>
      </w:tr>
      <w:tr w:rsidR="46630E4E" w14:paraId="007C4675" w14:textId="77777777" w:rsidTr="5EBC771D">
        <w:tc>
          <w:tcPr>
            <w:tcW w:w="1875" w:type="dxa"/>
            <w:shd w:val="clear" w:color="auto" w:fill="002060"/>
          </w:tcPr>
          <w:p w14:paraId="3EC995AF" w14:textId="0B40F7F3"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Odkaz na proces</w:t>
            </w:r>
          </w:p>
        </w:tc>
        <w:tc>
          <w:tcPr>
            <w:tcW w:w="7151" w:type="dxa"/>
          </w:tcPr>
          <w:p w14:paraId="2165D4F8" w14:textId="1F1AF1AE" w:rsidR="46630E4E" w:rsidRDefault="00BB44B8" w:rsidP="0028112C">
            <w:pPr>
              <w:pStyle w:val="Odsekzoznamu"/>
              <w:numPr>
                <w:ilvl w:val="0"/>
                <w:numId w:val="21"/>
              </w:numPr>
              <w:rPr>
                <w:color w:val="0563C1"/>
                <w:sz w:val="18"/>
                <w:szCs w:val="18"/>
              </w:rPr>
            </w:pPr>
            <w:hyperlink w:anchor="_A1_–_Zápis" w:history="1">
              <w:r w:rsidR="46630E4E" w:rsidRPr="00A0570D">
                <w:rPr>
                  <w:rStyle w:val="Hypertextovprepojenie"/>
                  <w:rFonts w:ascii="Calibri" w:eastAsia="Calibri" w:hAnsi="Calibri" w:cs="Calibri"/>
                  <w:sz w:val="18"/>
                  <w:szCs w:val="18"/>
                  <w:lang w:val="sk"/>
                </w:rPr>
                <w:t>A1: Zápis záznamu z vyšetrenia a odporúčania na vyšetrenie</w:t>
              </w:r>
            </w:hyperlink>
            <w:r w:rsidR="46630E4E" w:rsidRPr="00A0570D">
              <w:rPr>
                <w:rFonts w:ascii="Calibri" w:eastAsia="Calibri" w:hAnsi="Calibri" w:cs="Calibri"/>
                <w:color w:val="0563C1"/>
                <w:sz w:val="18"/>
                <w:szCs w:val="18"/>
                <w:u w:val="single"/>
                <w:lang w:val="sk"/>
              </w:rPr>
              <w:t xml:space="preserve"> </w:t>
            </w:r>
          </w:p>
        </w:tc>
      </w:tr>
      <w:tr w:rsidR="46630E4E" w14:paraId="62DFE2C9" w14:textId="77777777" w:rsidTr="5EBC771D">
        <w:tc>
          <w:tcPr>
            <w:tcW w:w="1875" w:type="dxa"/>
            <w:shd w:val="clear" w:color="auto" w:fill="002060"/>
          </w:tcPr>
          <w:p w14:paraId="3602E42D" w14:textId="5674D3A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Archetyp</w:t>
            </w:r>
          </w:p>
        </w:tc>
        <w:tc>
          <w:tcPr>
            <w:tcW w:w="7151" w:type="dxa"/>
          </w:tcPr>
          <w:p w14:paraId="14E4EF6A" w14:textId="17654DA2" w:rsidR="46630E4E" w:rsidRDefault="46630E4E" w:rsidP="0028112C">
            <w:pPr>
              <w:pStyle w:val="Odsekzoznamu"/>
              <w:numPr>
                <w:ilvl w:val="0"/>
                <w:numId w:val="21"/>
              </w:numPr>
              <w:rPr>
                <w:color w:val="0563C1"/>
                <w:sz w:val="18"/>
                <w:szCs w:val="18"/>
              </w:rPr>
            </w:pPr>
            <w:r w:rsidRPr="002D7B65">
              <w:rPr>
                <w:rFonts w:ascii="Calibri" w:eastAsia="Calibri" w:hAnsi="Calibri" w:cs="Calibri"/>
                <w:color w:val="0563C1"/>
                <w:sz w:val="18"/>
                <w:szCs w:val="18"/>
                <w:highlight w:val="yellow"/>
                <w:u w:val="single"/>
                <w:lang w:val="sk"/>
              </w:rPr>
              <w:t>CEN-EN13606-ENTRY.Zaznam_o_vysetreni-Zaznam_o_odbornom_vysetreni.v</w:t>
            </w:r>
            <w:r w:rsidR="00E5664F" w:rsidRPr="002D7B65">
              <w:rPr>
                <w:rFonts w:ascii="Calibri" w:eastAsia="Calibri" w:hAnsi="Calibri" w:cs="Calibri"/>
                <w:color w:val="0563C1"/>
                <w:sz w:val="18"/>
                <w:szCs w:val="18"/>
                <w:highlight w:val="yellow"/>
                <w:u w:val="single"/>
                <w:lang w:val="sk"/>
              </w:rPr>
              <w:t>7</w:t>
            </w:r>
          </w:p>
        </w:tc>
      </w:tr>
      <w:tr w:rsidR="46630E4E" w14:paraId="09611C27" w14:textId="77777777" w:rsidTr="5EBC771D">
        <w:tc>
          <w:tcPr>
            <w:tcW w:w="1875" w:type="dxa"/>
            <w:shd w:val="clear" w:color="auto" w:fill="002060"/>
          </w:tcPr>
          <w:p w14:paraId="6E278DA8" w14:textId="5AE8BE94"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Služba</w:t>
            </w:r>
          </w:p>
        </w:tc>
        <w:tc>
          <w:tcPr>
            <w:tcW w:w="7151" w:type="dxa"/>
          </w:tcPr>
          <w:p w14:paraId="5E22B982" w14:textId="1B0F02A6" w:rsidR="46630E4E" w:rsidRDefault="00BB44B8" w:rsidP="0028112C">
            <w:pPr>
              <w:pStyle w:val="Odsekzoznamu"/>
              <w:numPr>
                <w:ilvl w:val="0"/>
                <w:numId w:val="21"/>
              </w:numPr>
              <w:rPr>
                <w:color w:val="0563C1"/>
                <w:sz w:val="18"/>
                <w:szCs w:val="18"/>
              </w:rPr>
            </w:pPr>
            <w:hyperlink w:anchor="_ZapisZaznamOVysetreni_v7" w:history="1">
              <w:r w:rsidR="46630E4E" w:rsidRPr="002D7B65">
                <w:rPr>
                  <w:rStyle w:val="Hypertextovprepojenie"/>
                  <w:rFonts w:ascii="Calibri" w:eastAsia="Calibri" w:hAnsi="Calibri" w:cs="Calibri"/>
                  <w:sz w:val="18"/>
                  <w:szCs w:val="18"/>
                  <w:highlight w:val="yellow"/>
                  <w:lang w:val="sk"/>
                </w:rPr>
                <w:t>ZapisZaznamOVys</w:t>
              </w:r>
              <w:r w:rsidR="00ED2454" w:rsidRPr="002D7B65">
                <w:rPr>
                  <w:rStyle w:val="Hypertextovprepojenie"/>
                  <w:rFonts w:ascii="Calibri" w:eastAsia="Calibri" w:hAnsi="Calibri" w:cs="Calibri"/>
                  <w:sz w:val="18"/>
                  <w:szCs w:val="18"/>
                  <w:highlight w:val="yellow"/>
                  <w:lang w:val="sk"/>
                </w:rPr>
                <w:t>e</w:t>
              </w:r>
              <w:r w:rsidR="46630E4E" w:rsidRPr="002D7B65">
                <w:rPr>
                  <w:rStyle w:val="Hypertextovprepojenie"/>
                  <w:rFonts w:ascii="Calibri" w:eastAsia="Calibri" w:hAnsi="Calibri" w:cs="Calibri"/>
                  <w:sz w:val="18"/>
                  <w:szCs w:val="18"/>
                  <w:highlight w:val="yellow"/>
                  <w:lang w:val="sk"/>
                </w:rPr>
                <w:t>treni_v</w:t>
              </w:r>
            </w:hyperlink>
            <w:r w:rsidR="00E5664F" w:rsidRPr="002D7B65">
              <w:rPr>
                <w:rFonts w:ascii="Calibri" w:eastAsia="Calibri" w:hAnsi="Calibri" w:cs="Calibri"/>
                <w:color w:val="0563C1"/>
                <w:sz w:val="18"/>
                <w:szCs w:val="18"/>
                <w:highlight w:val="yellow"/>
                <w:u w:val="single"/>
                <w:lang w:val="sk"/>
              </w:rPr>
              <w:t>7</w:t>
            </w:r>
          </w:p>
        </w:tc>
      </w:tr>
      <w:tr w:rsidR="46630E4E" w14:paraId="0ED6A0AC" w14:textId="77777777" w:rsidTr="5EBC771D">
        <w:tc>
          <w:tcPr>
            <w:tcW w:w="1875" w:type="dxa"/>
            <w:shd w:val="clear" w:color="auto" w:fill="002060"/>
          </w:tcPr>
          <w:p w14:paraId="4B7DB2E5" w14:textId="2DE418D8"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Výstupné podmienky</w:t>
            </w:r>
          </w:p>
        </w:tc>
        <w:tc>
          <w:tcPr>
            <w:tcW w:w="7151" w:type="dxa"/>
          </w:tcPr>
          <w:p w14:paraId="0FC4C7ED" w14:textId="59C227A7" w:rsidR="46630E4E" w:rsidRDefault="46630E4E" w:rsidP="0028112C">
            <w:pPr>
              <w:pStyle w:val="Odsekzoznamu"/>
              <w:numPr>
                <w:ilvl w:val="0"/>
                <w:numId w:val="21"/>
              </w:numPr>
              <w:rPr>
                <w:sz w:val="18"/>
                <w:szCs w:val="18"/>
              </w:rPr>
            </w:pPr>
            <w:r w:rsidRPr="00A0570D">
              <w:rPr>
                <w:rFonts w:ascii="Calibri" w:eastAsia="Calibri" w:hAnsi="Calibri" w:cs="Calibri"/>
                <w:sz w:val="18"/>
                <w:szCs w:val="18"/>
              </w:rPr>
              <w:t>Uložený záznam z odborného vyšetrenia spolu s reštrikciou</w:t>
            </w:r>
          </w:p>
        </w:tc>
      </w:tr>
      <w:tr w:rsidR="46630E4E" w14:paraId="63559A3C" w14:textId="77777777" w:rsidTr="5EBC771D">
        <w:tc>
          <w:tcPr>
            <w:tcW w:w="1875" w:type="dxa"/>
            <w:shd w:val="clear" w:color="auto" w:fill="002060"/>
          </w:tcPr>
          <w:p w14:paraId="10F70647" w14:textId="2299F195"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Hlavný scenár</w:t>
            </w:r>
          </w:p>
        </w:tc>
        <w:tc>
          <w:tcPr>
            <w:tcW w:w="7151" w:type="dxa"/>
          </w:tcPr>
          <w:p w14:paraId="6C20D49F" w14:textId="245FFF9E" w:rsidR="46630E4E" w:rsidRDefault="46630E4E" w:rsidP="6637E727">
            <w:r w:rsidRPr="00A0570D">
              <w:rPr>
                <w:rFonts w:ascii="Calibri" w:eastAsia="Calibri" w:hAnsi="Calibri" w:cs="Calibri"/>
                <w:sz w:val="18"/>
                <w:szCs w:val="18"/>
              </w:rPr>
              <w:t xml:space="preserve">Scenár je takmer rovnaký ako je scenár </w:t>
            </w:r>
            <w:hyperlink w:anchor="_eV_01_01_–_Zapísanie" w:history="1">
              <w:r w:rsidRPr="00087A02">
                <w:rPr>
                  <w:rStyle w:val="Hypertextovprepojenie"/>
                  <w:rFonts w:ascii="Calibri" w:eastAsia="Calibri" w:hAnsi="Calibri" w:cs="Calibri"/>
                  <w:sz w:val="18"/>
                  <w:szCs w:val="18"/>
                </w:rPr>
                <w:t>eV_01_01 – Zapísanie záznamu z odborného vyšetrenia</w:t>
              </w:r>
            </w:hyperlink>
            <w:r w:rsidRPr="00A0570D">
              <w:rPr>
                <w:rFonts w:ascii="Calibri" w:eastAsia="Calibri" w:hAnsi="Calibri" w:cs="Calibri"/>
                <w:sz w:val="18"/>
                <w:szCs w:val="18"/>
              </w:rPr>
              <w:t xml:space="preserve">. Líši sa v bode </w:t>
            </w:r>
            <w:r w:rsidRPr="002D7B65">
              <w:rPr>
                <w:rFonts w:ascii="Calibri" w:eastAsia="Calibri" w:hAnsi="Calibri" w:cs="Calibri"/>
                <w:sz w:val="18"/>
                <w:szCs w:val="18"/>
                <w:highlight w:val="yellow"/>
              </w:rPr>
              <w:t>1</w:t>
            </w:r>
            <w:r w:rsidR="00087A02" w:rsidRPr="002D7B65">
              <w:rPr>
                <w:rFonts w:ascii="Calibri" w:eastAsia="Calibri" w:hAnsi="Calibri" w:cs="Calibri"/>
                <w:sz w:val="18"/>
                <w:szCs w:val="18"/>
                <w:highlight w:val="yellow"/>
              </w:rPr>
              <w:t>2</w:t>
            </w:r>
            <w:r w:rsidRPr="00A0570D">
              <w:rPr>
                <w:rFonts w:ascii="Calibri" w:eastAsia="Calibri" w:hAnsi="Calibri" w:cs="Calibri"/>
                <w:sz w:val="18"/>
                <w:szCs w:val="18"/>
              </w:rPr>
              <w:t>, ktorý je rozšírený nasledovne:</w:t>
            </w:r>
          </w:p>
          <w:p w14:paraId="5EB87392" w14:textId="1F4F71DB" w:rsidR="46630E4E" w:rsidRDefault="46630E4E">
            <w:r w:rsidRPr="00A0570D">
              <w:rPr>
                <w:rFonts w:ascii="Calibri" w:eastAsia="Calibri" w:hAnsi="Calibri" w:cs="Calibri"/>
                <w:sz w:val="18"/>
                <w:szCs w:val="18"/>
              </w:rPr>
              <w:t xml:space="preserve"> </w:t>
            </w:r>
          </w:p>
          <w:p w14:paraId="3E11675E" w14:textId="31E11B80" w:rsidR="46630E4E" w:rsidRDefault="009A4375">
            <w:r w:rsidRPr="009A4375">
              <w:rPr>
                <w:rFonts w:ascii="Calibri" w:eastAsia="Calibri" w:hAnsi="Calibri" w:cs="Calibri"/>
                <w:sz w:val="18"/>
                <w:szCs w:val="18"/>
                <w:highlight w:val="yellow"/>
              </w:rPr>
              <w:t>12</w:t>
            </w:r>
            <w:r w:rsidR="46630E4E" w:rsidRPr="009A4375">
              <w:rPr>
                <w:rFonts w:ascii="Calibri" w:eastAsia="Calibri" w:hAnsi="Calibri" w:cs="Calibri"/>
                <w:sz w:val="18"/>
                <w:szCs w:val="18"/>
                <w:highlight w:val="yellow"/>
              </w:rPr>
              <w:t>.1</w:t>
            </w:r>
            <w:r w:rsidR="46630E4E" w:rsidRPr="00A0570D">
              <w:rPr>
                <w:rFonts w:ascii="Calibri" w:eastAsia="Calibri" w:hAnsi="Calibri" w:cs="Calibri"/>
                <w:sz w:val="18"/>
                <w:szCs w:val="18"/>
              </w:rPr>
              <w:t xml:space="preserve"> IS PZS ponúkne možnosť na vytvorenie reštrikcie.</w:t>
            </w:r>
          </w:p>
          <w:p w14:paraId="01DBC88B" w14:textId="060965AB" w:rsidR="46630E4E" w:rsidRDefault="009A4375">
            <w:r w:rsidRPr="009A4375">
              <w:rPr>
                <w:rFonts w:ascii="Calibri" w:eastAsia="Calibri" w:hAnsi="Calibri" w:cs="Calibri"/>
                <w:sz w:val="18"/>
                <w:szCs w:val="18"/>
                <w:highlight w:val="yellow"/>
              </w:rPr>
              <w:t>12</w:t>
            </w:r>
            <w:r w:rsidR="46630E4E" w:rsidRPr="009A4375">
              <w:rPr>
                <w:rFonts w:ascii="Calibri" w:eastAsia="Calibri" w:hAnsi="Calibri" w:cs="Calibri"/>
                <w:sz w:val="18"/>
                <w:szCs w:val="18"/>
                <w:highlight w:val="yellow"/>
              </w:rPr>
              <w:t>.2</w:t>
            </w:r>
            <w:r w:rsidR="46630E4E" w:rsidRPr="00A0570D">
              <w:rPr>
                <w:rFonts w:ascii="Calibri" w:eastAsia="Calibri" w:hAnsi="Calibri" w:cs="Calibri"/>
                <w:sz w:val="18"/>
                <w:szCs w:val="18"/>
              </w:rPr>
              <w:t xml:space="preserve"> Lekár zvolí možnosť na vytvorenie reštrikcie a voliteľne vyplní dátum dokedy platí reštrikcia.</w:t>
            </w:r>
          </w:p>
          <w:p w14:paraId="30447D96" w14:textId="51C71860" w:rsidR="46630E4E" w:rsidRDefault="009A4375">
            <w:r w:rsidRPr="009A4375">
              <w:rPr>
                <w:rFonts w:ascii="Calibri" w:eastAsia="Calibri" w:hAnsi="Calibri" w:cs="Calibri"/>
                <w:sz w:val="18"/>
                <w:szCs w:val="18"/>
                <w:highlight w:val="yellow"/>
              </w:rPr>
              <w:t>12</w:t>
            </w:r>
            <w:r w:rsidR="46630E4E" w:rsidRPr="009A4375">
              <w:rPr>
                <w:rFonts w:ascii="Calibri" w:eastAsia="Calibri" w:hAnsi="Calibri" w:cs="Calibri"/>
                <w:sz w:val="18"/>
                <w:szCs w:val="18"/>
                <w:highlight w:val="yellow"/>
              </w:rPr>
              <w:t>.3</w:t>
            </w:r>
            <w:r w:rsidR="46630E4E" w:rsidRPr="00A0570D">
              <w:rPr>
                <w:rFonts w:ascii="Calibri" w:eastAsia="Calibri" w:hAnsi="Calibri" w:cs="Calibri"/>
                <w:sz w:val="18"/>
                <w:szCs w:val="18"/>
              </w:rPr>
              <w:t xml:space="preserve"> Lekár potvrdí záznam (uzavrie epizódu). </w:t>
            </w:r>
          </w:p>
          <w:p w14:paraId="57EB5C38" w14:textId="3635D7F1" w:rsidR="46630E4E" w:rsidRDefault="009A4375" w:rsidP="08348642">
            <w:r w:rsidRPr="009A4375">
              <w:rPr>
                <w:rFonts w:ascii="Calibri" w:eastAsia="Calibri" w:hAnsi="Calibri" w:cs="Calibri"/>
                <w:sz w:val="18"/>
                <w:szCs w:val="18"/>
                <w:highlight w:val="yellow"/>
              </w:rPr>
              <w:t>12</w:t>
            </w:r>
            <w:r w:rsidR="46630E4E" w:rsidRPr="009A4375">
              <w:rPr>
                <w:rFonts w:ascii="Calibri" w:eastAsia="Calibri" w:hAnsi="Calibri" w:cs="Calibri"/>
                <w:sz w:val="18"/>
                <w:szCs w:val="18"/>
                <w:highlight w:val="yellow"/>
              </w:rPr>
              <w:t>.</w:t>
            </w:r>
            <w:r w:rsidR="08348642" w:rsidRPr="009A4375">
              <w:rPr>
                <w:rFonts w:ascii="Calibri" w:eastAsia="Calibri" w:hAnsi="Calibri" w:cs="Calibri"/>
                <w:sz w:val="18"/>
                <w:szCs w:val="18"/>
                <w:highlight w:val="yellow"/>
              </w:rPr>
              <w:t>4</w:t>
            </w:r>
            <w:r w:rsidR="46630E4E" w:rsidRPr="00A0570D">
              <w:rPr>
                <w:rFonts w:ascii="Calibri" w:eastAsia="Calibri" w:hAnsi="Calibri" w:cs="Calibri"/>
                <w:sz w:val="18"/>
                <w:szCs w:val="18"/>
              </w:rPr>
              <w:t xml:space="preserve"> IS PZS nastaví dátum začiatku platnosti reštrikcie na aktuálny dátum.</w:t>
            </w:r>
          </w:p>
        </w:tc>
      </w:tr>
      <w:tr w:rsidR="46630E4E" w14:paraId="42908BBA" w14:textId="77777777" w:rsidTr="5EBC771D">
        <w:tc>
          <w:tcPr>
            <w:tcW w:w="1875" w:type="dxa"/>
            <w:shd w:val="clear" w:color="auto" w:fill="002060"/>
          </w:tcPr>
          <w:p w14:paraId="35843259" w14:textId="06D5B62D" w:rsidR="46630E4E" w:rsidRPr="00A0570D" w:rsidRDefault="46630E4E" w:rsidP="00A0570D">
            <w:pPr>
              <w:pStyle w:val="Bezriadkovania"/>
              <w:rPr>
                <w:rFonts w:asciiTheme="minorHAnsi" w:eastAsiaTheme="minorEastAsia" w:hAnsiTheme="minorHAnsi" w:cstheme="minorBidi"/>
                <w:color w:val="FFFFFF" w:themeColor="background2"/>
                <w:sz w:val="18"/>
                <w:szCs w:val="18"/>
              </w:rPr>
            </w:pPr>
            <w:r w:rsidRPr="00A0570D">
              <w:rPr>
                <w:rFonts w:asciiTheme="minorHAnsi" w:eastAsiaTheme="minorEastAsia" w:hAnsiTheme="minorHAnsi" w:cstheme="minorBidi"/>
                <w:color w:val="FFFFFF" w:themeColor="background2"/>
                <w:sz w:val="18"/>
                <w:szCs w:val="18"/>
                <w:lang w:val="sk-SK"/>
              </w:rPr>
              <w:t>Alternatívny scenár</w:t>
            </w:r>
          </w:p>
        </w:tc>
        <w:tc>
          <w:tcPr>
            <w:tcW w:w="7151" w:type="dxa"/>
          </w:tcPr>
          <w:p w14:paraId="2897B785" w14:textId="644442D6" w:rsidR="46630E4E" w:rsidRDefault="46630E4E">
            <w:r w:rsidRPr="00B50180">
              <w:rPr>
                <w:rFonts w:ascii="Calibri" w:eastAsia="Calibri" w:hAnsi="Calibri" w:cs="Calibri"/>
                <w:sz w:val="18"/>
                <w:szCs w:val="18"/>
              </w:rPr>
              <w:t>Rovnaké ako pre scenár eV_01_01 – Zapísanie záznamu z odborného vyšetrenia.</w:t>
            </w:r>
          </w:p>
        </w:tc>
      </w:tr>
    </w:tbl>
    <w:p w14:paraId="61EB92C8" w14:textId="2F964305" w:rsidR="46630E4E" w:rsidRDefault="46630E4E">
      <w:r w:rsidRPr="00B50180">
        <w:rPr>
          <w:rFonts w:eastAsia="Arial" w:cs="Arial"/>
        </w:rPr>
        <w:t xml:space="preserve"> </w:t>
      </w:r>
    </w:p>
    <w:p w14:paraId="067F6DCD" w14:textId="55741806" w:rsidR="2974B42A" w:rsidRDefault="2974B42A" w:rsidP="00670A68">
      <w:pPr>
        <w:pStyle w:val="Nadpis3"/>
      </w:pPr>
      <w:bookmarkStart w:id="393" w:name="_Toc20927716"/>
      <w:bookmarkStart w:id="394" w:name="_Toc20928544"/>
      <w:bookmarkStart w:id="395" w:name="_Toc20928683"/>
      <w:bookmarkStart w:id="396" w:name="_eV_01_44_–_Zapísanie"/>
      <w:bookmarkStart w:id="397" w:name="_Toc87951928"/>
      <w:bookmarkStart w:id="398" w:name="_Toc87957904"/>
      <w:bookmarkStart w:id="399" w:name="_Toc88127651"/>
      <w:bookmarkStart w:id="400" w:name="_Toc90653440"/>
      <w:bookmarkEnd w:id="393"/>
      <w:bookmarkEnd w:id="394"/>
      <w:bookmarkEnd w:id="395"/>
      <w:bookmarkEnd w:id="396"/>
      <w:r>
        <w:t>eV_01_44 – Zapísanie reštrikcie existujúceho záznamu z vyšetrenia</w:t>
      </w:r>
      <w:bookmarkEnd w:id="397"/>
      <w:bookmarkEnd w:id="398"/>
      <w:bookmarkEnd w:id="399"/>
      <w:bookmarkEnd w:id="400"/>
    </w:p>
    <w:tbl>
      <w:tblPr>
        <w:tblStyle w:val="Mriekatabuky"/>
        <w:tblW w:w="9026" w:type="dxa"/>
        <w:tblLayout w:type="fixed"/>
        <w:tblLook w:val="00A0" w:firstRow="1" w:lastRow="0" w:firstColumn="1" w:lastColumn="0" w:noHBand="0" w:noVBand="0"/>
      </w:tblPr>
      <w:tblGrid>
        <w:gridCol w:w="1875"/>
        <w:gridCol w:w="7151"/>
      </w:tblGrid>
      <w:tr w:rsidR="2974B42A" w14:paraId="27660068" w14:textId="77777777" w:rsidTr="5EBC771D">
        <w:tc>
          <w:tcPr>
            <w:tcW w:w="1875" w:type="dxa"/>
            <w:shd w:val="clear" w:color="auto" w:fill="002060"/>
          </w:tcPr>
          <w:p w14:paraId="5CB89F12" w14:textId="4FBA960B"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Scenár použitia</w:t>
            </w:r>
          </w:p>
        </w:tc>
        <w:tc>
          <w:tcPr>
            <w:tcW w:w="7151" w:type="dxa"/>
          </w:tcPr>
          <w:p w14:paraId="1F2190D5" w14:textId="58F6DAB2" w:rsidR="2974B42A" w:rsidRDefault="2974B42A">
            <w:r w:rsidRPr="00B50180">
              <w:rPr>
                <w:rFonts w:ascii="Calibri" w:eastAsia="Calibri" w:hAnsi="Calibri" w:cs="Calibri"/>
                <w:sz w:val="18"/>
                <w:szCs w:val="18"/>
              </w:rPr>
              <w:t>Zapísanie reštrikcie existujúceho záznamu z vyšetrenia</w:t>
            </w:r>
          </w:p>
        </w:tc>
      </w:tr>
      <w:tr w:rsidR="2974B42A" w14:paraId="5D81EAD2" w14:textId="77777777" w:rsidTr="5EBC771D">
        <w:tc>
          <w:tcPr>
            <w:tcW w:w="1875" w:type="dxa"/>
            <w:shd w:val="clear" w:color="auto" w:fill="002060"/>
          </w:tcPr>
          <w:p w14:paraId="085765D7" w14:textId="4F2DD99F"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Stručný popis</w:t>
            </w:r>
          </w:p>
        </w:tc>
        <w:tc>
          <w:tcPr>
            <w:tcW w:w="7151" w:type="dxa"/>
          </w:tcPr>
          <w:p w14:paraId="730B164B" w14:textId="5500359F" w:rsidR="2974B42A" w:rsidRDefault="2974B42A">
            <w:r w:rsidRPr="00B50180">
              <w:rPr>
                <w:rFonts w:ascii="Calibri" w:eastAsia="Calibri" w:hAnsi="Calibri" w:cs="Calibri"/>
                <w:sz w:val="18"/>
                <w:szCs w:val="18"/>
              </w:rPr>
              <w:t xml:space="preserve">Ošetrujúci lekár oprávnený vytvoriť reštrikčný záznam (viď Zákon č. 153/2013 o NZIS, §5a) označí  záznam o vyšetrení, ktorý je už zapísaný v NCZI a ktorého je autorom za reštrikčný. Tým obmedzí prístup na tento záznam pre iné osoby. </w:t>
            </w:r>
          </w:p>
          <w:p w14:paraId="50C15C41" w14:textId="5A710481" w:rsidR="2974B42A" w:rsidRDefault="2974B42A">
            <w:r w:rsidRPr="00B50180">
              <w:rPr>
                <w:rFonts w:ascii="Calibri" w:eastAsia="Calibri" w:hAnsi="Calibri" w:cs="Calibri"/>
                <w:sz w:val="18"/>
                <w:szCs w:val="18"/>
              </w:rPr>
              <w:t>Scenár je určený pre nasledujúce prípady:</w:t>
            </w:r>
          </w:p>
          <w:p w14:paraId="34FBE526" w14:textId="34FE205E" w:rsidR="2974B42A" w:rsidRDefault="2974B42A" w:rsidP="0028112C">
            <w:pPr>
              <w:pStyle w:val="Odsekzoznamu"/>
              <w:numPr>
                <w:ilvl w:val="0"/>
                <w:numId w:val="31"/>
              </w:numPr>
              <w:rPr>
                <w:sz w:val="18"/>
                <w:szCs w:val="18"/>
              </w:rPr>
            </w:pPr>
            <w:r w:rsidRPr="00B50180">
              <w:rPr>
                <w:rFonts w:ascii="Calibri" w:eastAsia="Calibri" w:hAnsi="Calibri" w:cs="Calibri"/>
                <w:sz w:val="18"/>
                <w:szCs w:val="18"/>
              </w:rPr>
              <w:t>Ošetrujúci lekár chce označiť za reštrikčný taký záznam o vyšetrení, ktorý vznikol  v období, keď ešte nebolo možné označovať záznamy o vyšetrení za reštrikčné.</w:t>
            </w:r>
          </w:p>
          <w:p w14:paraId="34AFCD44" w14:textId="353212DE" w:rsidR="2974B42A" w:rsidRDefault="2974B42A" w:rsidP="0028112C">
            <w:pPr>
              <w:pStyle w:val="Odsekzoznamu"/>
              <w:numPr>
                <w:ilvl w:val="0"/>
                <w:numId w:val="31"/>
              </w:numPr>
              <w:rPr>
                <w:sz w:val="18"/>
                <w:szCs w:val="18"/>
              </w:rPr>
            </w:pPr>
            <w:r w:rsidRPr="00B50180">
              <w:rPr>
                <w:rFonts w:ascii="Calibri" w:eastAsia="Calibri" w:hAnsi="Calibri" w:cs="Calibri"/>
                <w:sz w:val="18"/>
                <w:szCs w:val="18"/>
              </w:rPr>
              <w:t xml:space="preserve">Ošetrujúci lekár chce označiť za reštrikčný taký záznam o vyšetrení, ktorý pôvodne nepovažoval za nutné označiť za reštrikčný. </w:t>
            </w:r>
          </w:p>
          <w:p w14:paraId="50969E56" w14:textId="25B66575" w:rsidR="2974B42A" w:rsidRDefault="2974B42A" w:rsidP="0028112C">
            <w:pPr>
              <w:pStyle w:val="Odsekzoznamu"/>
              <w:numPr>
                <w:ilvl w:val="0"/>
                <w:numId w:val="31"/>
              </w:numPr>
              <w:rPr>
                <w:sz w:val="18"/>
                <w:szCs w:val="18"/>
              </w:rPr>
            </w:pPr>
            <w:r w:rsidRPr="00B50180">
              <w:rPr>
                <w:rFonts w:ascii="Calibri" w:eastAsia="Calibri" w:hAnsi="Calibri" w:cs="Calibri"/>
                <w:sz w:val="18"/>
                <w:szCs w:val="18"/>
              </w:rPr>
              <w:t>Ošetrujúci lekár chce opätovne označiť za reštrikčný taký záznam o vyšetrení, ktorého  ostatná reštrikcia už nie je platná.</w:t>
            </w:r>
          </w:p>
        </w:tc>
      </w:tr>
      <w:tr w:rsidR="2974B42A" w14:paraId="04156C17" w14:textId="77777777" w:rsidTr="5EBC771D">
        <w:tc>
          <w:tcPr>
            <w:tcW w:w="1875" w:type="dxa"/>
            <w:shd w:val="clear" w:color="auto" w:fill="002060"/>
          </w:tcPr>
          <w:p w14:paraId="241E53D2" w14:textId="441AF897" w:rsidR="2974B42A" w:rsidRPr="00B50180" w:rsidRDefault="2974B42A" w:rsidP="00B50180">
            <w:pPr>
              <w:pStyle w:val="Bezriadkovania"/>
              <w:rPr>
                <w:rFonts w:asciiTheme="minorHAnsi" w:eastAsiaTheme="minorEastAsia" w:hAnsiTheme="minorHAnsi" w:cstheme="minorBidi"/>
                <w:color w:val="FFFFFF" w:themeColor="background2"/>
                <w:sz w:val="18"/>
                <w:szCs w:val="18"/>
              </w:rPr>
            </w:pPr>
            <w:r w:rsidRPr="00B50180">
              <w:rPr>
                <w:rFonts w:asciiTheme="minorHAnsi" w:eastAsiaTheme="minorEastAsia" w:hAnsiTheme="minorHAnsi" w:cstheme="minorBidi"/>
                <w:color w:val="FFFFFF" w:themeColor="background2"/>
                <w:sz w:val="18"/>
                <w:szCs w:val="18"/>
                <w:lang w:val="sk-SK"/>
              </w:rPr>
              <w:t>Vstupné podmienky</w:t>
            </w:r>
          </w:p>
        </w:tc>
        <w:tc>
          <w:tcPr>
            <w:tcW w:w="7151" w:type="dxa"/>
          </w:tcPr>
          <w:p w14:paraId="504838FE" w14:textId="47461D92" w:rsidR="2974B42A" w:rsidRDefault="2974B42A" w:rsidP="0028112C">
            <w:pPr>
              <w:pStyle w:val="Odsekzoznamu"/>
              <w:numPr>
                <w:ilvl w:val="0"/>
                <w:numId w:val="31"/>
              </w:numPr>
              <w:rPr>
                <w:sz w:val="18"/>
                <w:szCs w:val="18"/>
              </w:rPr>
            </w:pPr>
            <w:r w:rsidRPr="00B50180">
              <w:rPr>
                <w:rFonts w:ascii="Calibri" w:eastAsia="Calibri" w:hAnsi="Calibri" w:cs="Calibri"/>
                <w:sz w:val="18"/>
                <w:szCs w:val="18"/>
              </w:rPr>
              <w:t>Identifikovaný zdravotnícky pracovník</w:t>
            </w:r>
          </w:p>
          <w:p w14:paraId="6AACCFC0" w14:textId="222B3C4D" w:rsidR="2974B42A" w:rsidRDefault="2974B42A" w:rsidP="0028112C">
            <w:pPr>
              <w:pStyle w:val="Odsekzoznamu"/>
              <w:numPr>
                <w:ilvl w:val="0"/>
                <w:numId w:val="31"/>
              </w:numPr>
              <w:rPr>
                <w:sz w:val="18"/>
                <w:szCs w:val="18"/>
              </w:rPr>
            </w:pPr>
            <w:r w:rsidRPr="00B50180">
              <w:rPr>
                <w:rFonts w:ascii="Calibri" w:eastAsia="Calibri" w:hAnsi="Calibri" w:cs="Calibri"/>
                <w:sz w:val="18"/>
                <w:szCs w:val="18"/>
              </w:rPr>
              <w:t>Zdravotnícky pracovník je autorom záznamu</w:t>
            </w:r>
          </w:p>
          <w:p w14:paraId="6EE4B036" w14:textId="66737765"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Zdravotnícky pracovník je oprávnený vytvárať reštrikcie záznamov (viď Zákon č. 153/2013 o NZIS, §5a)</w:t>
            </w:r>
          </w:p>
        </w:tc>
      </w:tr>
      <w:tr w:rsidR="2974B42A" w14:paraId="58BB9FB9" w14:textId="77777777" w:rsidTr="5EBC771D">
        <w:tc>
          <w:tcPr>
            <w:tcW w:w="1875" w:type="dxa"/>
            <w:shd w:val="clear" w:color="auto" w:fill="002060"/>
          </w:tcPr>
          <w:p w14:paraId="5AACD335" w14:textId="59BF9577"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Odkaz na proces</w:t>
            </w:r>
          </w:p>
        </w:tc>
        <w:tc>
          <w:tcPr>
            <w:tcW w:w="7151" w:type="dxa"/>
          </w:tcPr>
          <w:p w14:paraId="4729EA20" w14:textId="67B66E6F" w:rsidR="2974B42A" w:rsidRDefault="00BB44B8" w:rsidP="0028112C">
            <w:pPr>
              <w:pStyle w:val="Odsekzoznamu"/>
              <w:numPr>
                <w:ilvl w:val="0"/>
                <w:numId w:val="30"/>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4F3B00">
                <w:rPr>
                  <w:rStyle w:val="Hypertextovprepojenie"/>
                  <w:rFonts w:ascii="Calibri" w:eastAsia="Calibri" w:hAnsi="Calibri" w:cs="Calibri"/>
                  <w:sz w:val="18"/>
                  <w:szCs w:val="18"/>
                  <w:lang w:val="sk"/>
                </w:rPr>
                <w:t>Nastavenie r</w:t>
              </w:r>
              <w:r w:rsidR="2974B42A" w:rsidRPr="003F0CC7">
                <w:rPr>
                  <w:rStyle w:val="Hypertextovprepojenie"/>
                  <w:rFonts w:ascii="Calibri" w:eastAsia="Calibri" w:hAnsi="Calibri" w:cs="Calibri"/>
                  <w:sz w:val="18"/>
                  <w:szCs w:val="18"/>
                  <w:lang w:val="en-US"/>
                </w:rPr>
                <w:t xml:space="preserve">eštrikcie </w:t>
              </w:r>
              <w:r w:rsidR="004F3B00">
                <w:rPr>
                  <w:rStyle w:val="Hypertextovprepojenie"/>
                  <w:rFonts w:ascii="Calibri" w:eastAsia="Calibri" w:hAnsi="Calibri" w:cs="Calibri"/>
                  <w:sz w:val="18"/>
                  <w:szCs w:val="18"/>
                  <w:lang w:val="en-US"/>
                </w:rPr>
                <w:t xml:space="preserve">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145E5FE9" w14:textId="77777777" w:rsidTr="5EBC771D">
        <w:tc>
          <w:tcPr>
            <w:tcW w:w="1875" w:type="dxa"/>
            <w:shd w:val="clear" w:color="auto" w:fill="002060"/>
          </w:tcPr>
          <w:p w14:paraId="4DA0DC08" w14:textId="25D5E38E"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151" w:type="dxa"/>
          </w:tcPr>
          <w:p w14:paraId="1524C234" w14:textId="11DC97ED" w:rsidR="2974B42A" w:rsidRDefault="2974B42A" w:rsidP="0028112C">
            <w:pPr>
              <w:pStyle w:val="Odsekzoznamu"/>
              <w:numPr>
                <w:ilvl w:val="0"/>
                <w:numId w:val="30"/>
              </w:numPr>
              <w:rPr>
                <w:color w:val="7F7F7F" w:themeColor="background2" w:themeShade="7F"/>
                <w:sz w:val="18"/>
                <w:szCs w:val="18"/>
                <w:u w:val="single"/>
                <w:lang w:val="sk"/>
              </w:rPr>
            </w:pPr>
            <w:r w:rsidRPr="003F0CC7">
              <w:rPr>
                <w:rFonts w:ascii="Calibri Light" w:eastAsia="Calibri Light" w:hAnsi="Calibri Light" w:cs="Calibri Light"/>
                <w:color w:val="7F7F7F" w:themeColor="background2" w:themeShade="7F"/>
                <w:sz w:val="18"/>
                <w:szCs w:val="18"/>
                <w:lang w:val="en-US"/>
              </w:rPr>
              <w:t xml:space="preserve"> </w:t>
            </w:r>
            <w:r w:rsidRPr="003F0CC7">
              <w:rPr>
                <w:rFonts w:ascii="Calibri" w:eastAsia="Calibri" w:hAnsi="Calibri" w:cs="Calibri"/>
                <w:color w:val="0563C1"/>
                <w:sz w:val="18"/>
                <w:szCs w:val="18"/>
                <w:u w:val="single"/>
                <w:lang w:val="sk"/>
              </w:rPr>
              <w:t>CEN-EN13606-COMPOSITION.</w:t>
            </w:r>
            <w:r w:rsidR="5EBC771D" w:rsidRPr="003F0CC7">
              <w:rPr>
                <w:rFonts w:ascii="Calibri" w:eastAsia="Calibri" w:hAnsi="Calibri" w:cs="Calibri"/>
                <w:color w:val="0563C1"/>
                <w:sz w:val="18"/>
                <w:szCs w:val="18"/>
                <w:u w:val="single"/>
                <w:lang w:val="sk"/>
              </w:rPr>
              <w:t>access_policy.v1</w:t>
            </w:r>
          </w:p>
        </w:tc>
      </w:tr>
      <w:tr w:rsidR="2974B42A" w14:paraId="665F8B23" w14:textId="77777777" w:rsidTr="5EBC771D">
        <w:tc>
          <w:tcPr>
            <w:tcW w:w="1875" w:type="dxa"/>
            <w:shd w:val="clear" w:color="auto" w:fill="002060"/>
          </w:tcPr>
          <w:p w14:paraId="337E0DA0" w14:textId="19877297"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151" w:type="dxa"/>
          </w:tcPr>
          <w:p w14:paraId="60230860" w14:textId="5CB78A70" w:rsidR="2974B42A" w:rsidRDefault="00BB44B8" w:rsidP="0028112C">
            <w:pPr>
              <w:pStyle w:val="Odsekzoznamu"/>
              <w:numPr>
                <w:ilvl w:val="0"/>
                <w:numId w:val="30"/>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3A36F66C" w14:textId="77777777" w:rsidTr="5EBC771D">
        <w:tc>
          <w:tcPr>
            <w:tcW w:w="1875" w:type="dxa"/>
            <w:shd w:val="clear" w:color="auto" w:fill="002060"/>
          </w:tcPr>
          <w:p w14:paraId="74D4D2C9" w14:textId="7C43C09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151" w:type="dxa"/>
          </w:tcPr>
          <w:p w14:paraId="766F4637" w14:textId="17B162EB" w:rsidR="2974B42A" w:rsidRDefault="2974B42A" w:rsidP="0028112C">
            <w:pPr>
              <w:pStyle w:val="Odsekzoznamu"/>
              <w:numPr>
                <w:ilvl w:val="0"/>
                <w:numId w:val="30"/>
              </w:numPr>
              <w:rPr>
                <w:sz w:val="18"/>
                <w:szCs w:val="18"/>
              </w:rPr>
            </w:pPr>
            <w:r w:rsidRPr="003F0CC7">
              <w:rPr>
                <w:rFonts w:ascii="Calibri" w:eastAsia="Calibri" w:hAnsi="Calibri" w:cs="Calibri"/>
                <w:sz w:val="18"/>
                <w:szCs w:val="18"/>
              </w:rPr>
              <w:t>Zapísaná r</w:t>
            </w:r>
            <w:r w:rsidRPr="003F0CC7">
              <w:rPr>
                <w:rFonts w:ascii="Calibri" w:eastAsia="Calibri" w:hAnsi="Calibri" w:cs="Calibri"/>
                <w:sz w:val="18"/>
                <w:szCs w:val="18"/>
                <w:lang w:val="en-US"/>
              </w:rPr>
              <w:t>eštrikcia záznamu z vyšetrenia</w:t>
            </w:r>
          </w:p>
        </w:tc>
      </w:tr>
      <w:tr w:rsidR="2974B42A" w14:paraId="3592B141" w14:textId="77777777" w:rsidTr="5EBC771D">
        <w:tc>
          <w:tcPr>
            <w:tcW w:w="1875" w:type="dxa"/>
            <w:shd w:val="clear" w:color="auto" w:fill="002060"/>
          </w:tcPr>
          <w:p w14:paraId="7CE310A9" w14:textId="4E3FD0AC"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151" w:type="dxa"/>
          </w:tcPr>
          <w:p w14:paraId="0E8C6B66" w14:textId="12DADEDC"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Ošetrujúci lekár dá pokyn systému na zobrazenie detailu záznamu o vyšetrení.</w:t>
            </w:r>
          </w:p>
          <w:p w14:paraId="1130096B" w14:textId="6E9017CE"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 xml:space="preserve">IS PZS zobrazí detail záznamu o vyšetrení. Ak na zázname z vyšetrenia neexistuje platná reštrikcia, IS PZS ponúkne možnosť na vytvorenie novej reštrikcie. </w:t>
            </w:r>
          </w:p>
          <w:p w14:paraId="532881F7" w14:textId="153A17D2"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Ošetrujúci lekár zvolí možnosť na vytvorenie novej reštrikcie, voliteľne vyplní dátum dokedy platí reštrikcia a potvrdí zapísanie reštrikcie.</w:t>
            </w:r>
          </w:p>
          <w:p w14:paraId="7FD7D602" w14:textId="455CC800"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IS PZS nastaví dátum začiatku platnosti reštrikcie na aktuálny dátum a zavolá službu NZIS NastavRestrikciuZaznamu_v1.</w:t>
            </w:r>
          </w:p>
          <w:p w14:paraId="002F0404" w14:textId="1BB0B4C3"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lastRenderedPageBreak/>
              <w:t xml:space="preserve">NZIS interpretuje skutočnosť, že je vyplnený „dátum od“ tak, že ide o zapísanie novej reštrikcie. </w:t>
            </w:r>
          </w:p>
          <w:p w14:paraId="28DCC27A" w14:textId="1FFDF02C" w:rsidR="2974B42A"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 xml:space="preserve">NZIS preverí, či existuje platná reštrikcia na danom zázname o vyšetrení. Ak neexistuje platná reštrikcia na danom zázname o vyšetrení, tak NZIS potvrdí zápis novej reštrikcie. </w:t>
            </w:r>
          </w:p>
          <w:p w14:paraId="04E063C4" w14:textId="2D79DA2F" w:rsidR="2974B42A" w:rsidRPr="003F0CC7" w:rsidRDefault="2974B42A" w:rsidP="0028112C">
            <w:pPr>
              <w:pStyle w:val="Odsekzoznamu"/>
              <w:numPr>
                <w:ilvl w:val="3"/>
                <w:numId w:val="29"/>
              </w:numPr>
              <w:spacing w:before="0" w:after="0"/>
              <w:ind w:left="717"/>
              <w:rPr>
                <w:sz w:val="18"/>
                <w:szCs w:val="18"/>
              </w:rPr>
            </w:pPr>
            <w:r w:rsidRPr="003F0CC7">
              <w:rPr>
                <w:rFonts w:ascii="Calibri" w:eastAsia="Calibri" w:hAnsi="Calibri" w:cs="Calibri"/>
                <w:sz w:val="18"/>
                <w:szCs w:val="18"/>
              </w:rPr>
              <w:t>IS PZS zobrazí lekárovi oznam o zapísaní reštrikcie.</w:t>
            </w:r>
          </w:p>
        </w:tc>
      </w:tr>
      <w:tr w:rsidR="2974B42A" w14:paraId="7496ABD5" w14:textId="77777777" w:rsidTr="5EBC771D">
        <w:tc>
          <w:tcPr>
            <w:tcW w:w="1875" w:type="dxa"/>
            <w:shd w:val="clear" w:color="auto" w:fill="002060"/>
          </w:tcPr>
          <w:p w14:paraId="45DDE136" w14:textId="7D1CD2A8"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lastRenderedPageBreak/>
              <w:t>Alternatívne scenáre</w:t>
            </w:r>
          </w:p>
        </w:tc>
        <w:tc>
          <w:tcPr>
            <w:tcW w:w="7151" w:type="dxa"/>
          </w:tcPr>
          <w:p w14:paraId="52300E2D" w14:textId="1204D22E" w:rsidR="2974B42A" w:rsidRDefault="2974B42A">
            <w:r w:rsidRPr="003F0CC7">
              <w:rPr>
                <w:rFonts w:ascii="Calibri" w:eastAsia="Calibri" w:hAnsi="Calibri" w:cs="Calibri"/>
                <w:sz w:val="18"/>
                <w:szCs w:val="18"/>
              </w:rPr>
              <w:t>5a. Ak existuje platná reštrikcia na danom zázname o vyšetrení, tak systém odmietne zapísanie novej reštrikcie. Spracovanie ukončí s chybou (viď popis služby).</w:t>
            </w:r>
          </w:p>
        </w:tc>
      </w:tr>
    </w:tbl>
    <w:p w14:paraId="5599EB6C" w14:textId="7875E9A2" w:rsidR="2974B42A" w:rsidRDefault="2974B42A">
      <w:r w:rsidRPr="003F0CC7">
        <w:rPr>
          <w:rFonts w:eastAsia="Arial" w:cs="Arial"/>
        </w:rPr>
        <w:t xml:space="preserve"> </w:t>
      </w:r>
    </w:p>
    <w:p w14:paraId="52C9B47E" w14:textId="7875E9A2" w:rsidR="2974B42A" w:rsidRDefault="2974B42A">
      <w:r w:rsidRPr="003F0CC7">
        <w:rPr>
          <w:rFonts w:eastAsia="Arial" w:cs="Arial"/>
        </w:rPr>
        <w:t xml:space="preserve"> </w:t>
      </w:r>
    </w:p>
    <w:p w14:paraId="354E97FC" w14:textId="75740169" w:rsidR="2974B42A" w:rsidRDefault="2974B42A" w:rsidP="00670A68">
      <w:pPr>
        <w:pStyle w:val="Nadpis3"/>
      </w:pPr>
      <w:bookmarkStart w:id="401" w:name="_eV_01_45_–_Zmena"/>
      <w:bookmarkStart w:id="402" w:name="_Toc87951929"/>
      <w:bookmarkStart w:id="403" w:name="_Toc87957905"/>
      <w:bookmarkStart w:id="404" w:name="_Toc88127652"/>
      <w:bookmarkStart w:id="405" w:name="_Toc90653441"/>
      <w:bookmarkEnd w:id="401"/>
      <w:r>
        <w:t>eV_01_45 – Zmena reštrikcie záznamu z vyšetrenia</w:t>
      </w:r>
      <w:bookmarkEnd w:id="402"/>
      <w:bookmarkEnd w:id="403"/>
      <w:bookmarkEnd w:id="404"/>
      <w:bookmarkEnd w:id="405"/>
    </w:p>
    <w:tbl>
      <w:tblPr>
        <w:tblStyle w:val="Mriekatabuky"/>
        <w:tblW w:w="9026" w:type="dxa"/>
        <w:tblLayout w:type="fixed"/>
        <w:tblLook w:val="00A0" w:firstRow="1" w:lastRow="0" w:firstColumn="1" w:lastColumn="0" w:noHBand="0" w:noVBand="0"/>
      </w:tblPr>
      <w:tblGrid>
        <w:gridCol w:w="1890"/>
        <w:gridCol w:w="7136"/>
      </w:tblGrid>
      <w:tr w:rsidR="2974B42A" w14:paraId="0DDCDE92" w14:textId="77777777" w:rsidTr="5EBC771D">
        <w:tc>
          <w:tcPr>
            <w:tcW w:w="1890" w:type="dxa"/>
            <w:shd w:val="clear" w:color="auto" w:fill="002060"/>
          </w:tcPr>
          <w:p w14:paraId="5517FE90" w14:textId="2103CC21"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Scenár použitia</w:t>
            </w:r>
          </w:p>
        </w:tc>
        <w:tc>
          <w:tcPr>
            <w:tcW w:w="7136" w:type="dxa"/>
          </w:tcPr>
          <w:p w14:paraId="18D9A4EF" w14:textId="6C726D54" w:rsidR="2974B42A" w:rsidRDefault="2974B42A">
            <w:r w:rsidRPr="003F0CC7">
              <w:rPr>
                <w:rFonts w:ascii="Calibri" w:eastAsia="Calibri" w:hAnsi="Calibri" w:cs="Calibri"/>
                <w:sz w:val="18"/>
                <w:szCs w:val="18"/>
              </w:rPr>
              <w:t>Zmena reštrikcie záznamu z vyšetrenia</w:t>
            </w:r>
          </w:p>
        </w:tc>
      </w:tr>
      <w:tr w:rsidR="2974B42A" w14:paraId="09FAB3F1" w14:textId="77777777" w:rsidTr="5EBC771D">
        <w:tc>
          <w:tcPr>
            <w:tcW w:w="1890" w:type="dxa"/>
            <w:shd w:val="clear" w:color="auto" w:fill="002060"/>
          </w:tcPr>
          <w:p w14:paraId="360691A7" w14:textId="089E7C5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Stručný popis</w:t>
            </w:r>
          </w:p>
        </w:tc>
        <w:tc>
          <w:tcPr>
            <w:tcW w:w="7136" w:type="dxa"/>
          </w:tcPr>
          <w:p w14:paraId="680E5AFC" w14:textId="74A32250" w:rsidR="2974B42A" w:rsidRDefault="2974B42A">
            <w:r w:rsidRPr="003F0CC7">
              <w:rPr>
                <w:rFonts w:ascii="Calibri" w:eastAsia="Calibri" w:hAnsi="Calibri" w:cs="Calibri"/>
                <w:sz w:val="18"/>
                <w:szCs w:val="18"/>
              </w:rPr>
              <w:t xml:space="preserve">Ošetrujúci lekár oprávnený vytvoriť reštrikčný záznam (viď Zákon č. 153/2013 o NZIS, §5a) zmení platnosť reštrikcie pre záznam o vyšetrení, ktorého je autorom. </w:t>
            </w:r>
          </w:p>
          <w:p w14:paraId="29E03ABC" w14:textId="0C649B9B" w:rsidR="2974B42A" w:rsidRDefault="2974B42A">
            <w:r w:rsidRPr="003F0CC7">
              <w:rPr>
                <w:rFonts w:ascii="Calibri" w:eastAsia="Calibri" w:hAnsi="Calibri" w:cs="Calibri"/>
                <w:sz w:val="18"/>
                <w:szCs w:val="18"/>
              </w:rPr>
              <w:t>Scenár je určený pre nasledujúce prípady:</w:t>
            </w:r>
          </w:p>
          <w:p w14:paraId="60B05157" w14:textId="47BE658A"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Ošetrujúci lekár chce skrátiť platnosť reštrikcie, avšak nechce ju ešte zrušiť. Platnosť reštrikcie bola doteraz buď neohraničená alebo bola určená nejakým konkrétnym budúcim dátumom.</w:t>
            </w:r>
          </w:p>
          <w:p w14:paraId="5C6A1126" w14:textId="23045043"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Ošetrujúci lekár chce predĺžiť platnosť reštrikcie buď na konkrétny budúci dátum alebo na neurčito. Platnosť reštrikcie bola doteraz určená nejakým konkrétnym budúcim dátumom.</w:t>
            </w:r>
          </w:p>
        </w:tc>
      </w:tr>
      <w:tr w:rsidR="2974B42A" w14:paraId="2788BF9F" w14:textId="77777777" w:rsidTr="5EBC771D">
        <w:tc>
          <w:tcPr>
            <w:tcW w:w="1890" w:type="dxa"/>
            <w:shd w:val="clear" w:color="auto" w:fill="002060"/>
          </w:tcPr>
          <w:p w14:paraId="374CD1A5" w14:textId="29BAC3F1"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Vstupné podmienky</w:t>
            </w:r>
          </w:p>
        </w:tc>
        <w:tc>
          <w:tcPr>
            <w:tcW w:w="7136" w:type="dxa"/>
          </w:tcPr>
          <w:p w14:paraId="70CF8ACA" w14:textId="7FE72512"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Identifikovaný zdravotnícky pracovník</w:t>
            </w:r>
          </w:p>
          <w:p w14:paraId="2688B820" w14:textId="334997A1"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Zdravotnícky pracovník je autorom záznamu</w:t>
            </w:r>
          </w:p>
          <w:p w14:paraId="08776418" w14:textId="4CD0B66F"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Zdravotnícky pracovník je oprávnený vytvárať reštrikcie záznamov (viď Zákon č. 153/2013 o NZIS, §5a)</w:t>
            </w:r>
          </w:p>
        </w:tc>
      </w:tr>
      <w:tr w:rsidR="2974B42A" w14:paraId="2C1BC461" w14:textId="77777777" w:rsidTr="5EBC771D">
        <w:tc>
          <w:tcPr>
            <w:tcW w:w="1890" w:type="dxa"/>
            <w:shd w:val="clear" w:color="auto" w:fill="002060"/>
          </w:tcPr>
          <w:p w14:paraId="14AA5B73" w14:textId="7CFBB6A2"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Odkaz na proces</w:t>
            </w:r>
          </w:p>
        </w:tc>
        <w:tc>
          <w:tcPr>
            <w:tcW w:w="7136" w:type="dxa"/>
          </w:tcPr>
          <w:p w14:paraId="48E2885C" w14:textId="0846DD08" w:rsidR="2974B42A" w:rsidRDefault="00BB44B8" w:rsidP="0028112C">
            <w:pPr>
              <w:pStyle w:val="Odsekzoznamu"/>
              <w:numPr>
                <w:ilvl w:val="0"/>
                <w:numId w:val="30"/>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9B6EC5">
                <w:rPr>
                  <w:rStyle w:val="Hypertextovprepojenie"/>
                  <w:rFonts w:ascii="Calibri" w:eastAsia="Calibri" w:hAnsi="Calibri" w:cs="Calibri"/>
                  <w:sz w:val="18"/>
                  <w:szCs w:val="18"/>
                  <w:lang w:val="sk"/>
                </w:rPr>
                <w:t xml:space="preserve">Nastavenie reštrikcie 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7CC05C8F" w14:textId="77777777" w:rsidTr="5EBC771D">
        <w:tc>
          <w:tcPr>
            <w:tcW w:w="1890" w:type="dxa"/>
            <w:shd w:val="clear" w:color="auto" w:fill="002060"/>
          </w:tcPr>
          <w:p w14:paraId="2FD5C765" w14:textId="5F9A6CF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136" w:type="dxa"/>
          </w:tcPr>
          <w:p w14:paraId="3AFF7357" w14:textId="400EE5DC" w:rsidR="2974B42A" w:rsidRDefault="2974B42A" w:rsidP="0028112C">
            <w:pPr>
              <w:pStyle w:val="Odsekzoznamu"/>
              <w:numPr>
                <w:ilvl w:val="0"/>
                <w:numId w:val="30"/>
              </w:numPr>
              <w:rPr>
                <w:color w:val="0563C1"/>
                <w:sz w:val="18"/>
                <w:szCs w:val="18"/>
                <w:u w:val="single"/>
                <w:lang w:val="sk"/>
              </w:rPr>
            </w:pPr>
            <w:r w:rsidRPr="003F0CC7">
              <w:rPr>
                <w:rFonts w:ascii="Calibri" w:eastAsia="Calibri" w:hAnsi="Calibri" w:cs="Calibri"/>
                <w:color w:val="0563C1"/>
                <w:sz w:val="18"/>
                <w:szCs w:val="18"/>
                <w:u w:val="single"/>
                <w:lang w:val="sk"/>
              </w:rPr>
              <w:t>CEN-EN13606-COMPOSITION.</w:t>
            </w:r>
            <w:r w:rsidR="5EBC771D" w:rsidRPr="5EBC771D">
              <w:rPr>
                <w:rFonts w:ascii="Calibri" w:eastAsia="Calibri" w:hAnsi="Calibri" w:cs="Calibri"/>
                <w:color w:val="0563C1"/>
                <w:sz w:val="18"/>
                <w:szCs w:val="18"/>
                <w:u w:val="single"/>
                <w:lang w:val="sk"/>
              </w:rPr>
              <w:t xml:space="preserve"> access_policy.v1</w:t>
            </w:r>
          </w:p>
        </w:tc>
      </w:tr>
      <w:tr w:rsidR="2974B42A" w14:paraId="5D19B6DC" w14:textId="77777777" w:rsidTr="5EBC771D">
        <w:tc>
          <w:tcPr>
            <w:tcW w:w="1890" w:type="dxa"/>
            <w:shd w:val="clear" w:color="auto" w:fill="002060"/>
          </w:tcPr>
          <w:p w14:paraId="4F175E63" w14:textId="42544E20"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136" w:type="dxa"/>
          </w:tcPr>
          <w:p w14:paraId="0DF7C0C4" w14:textId="219A366D" w:rsidR="2974B42A" w:rsidRDefault="00BB44B8" w:rsidP="0028112C">
            <w:pPr>
              <w:pStyle w:val="Odsekzoznamu"/>
              <w:numPr>
                <w:ilvl w:val="0"/>
                <w:numId w:val="30"/>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2BDF8B3C" w14:textId="77777777" w:rsidTr="5EBC771D">
        <w:tc>
          <w:tcPr>
            <w:tcW w:w="1890" w:type="dxa"/>
            <w:shd w:val="clear" w:color="auto" w:fill="002060"/>
          </w:tcPr>
          <w:p w14:paraId="5DAAA92A" w14:textId="3745F326"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136" w:type="dxa"/>
          </w:tcPr>
          <w:p w14:paraId="472F978B" w14:textId="03E184EC" w:rsidR="2974B42A" w:rsidRDefault="2974B42A" w:rsidP="0028112C">
            <w:pPr>
              <w:pStyle w:val="Odsekzoznamu"/>
              <w:numPr>
                <w:ilvl w:val="0"/>
                <w:numId w:val="30"/>
              </w:numPr>
              <w:rPr>
                <w:sz w:val="18"/>
                <w:szCs w:val="18"/>
              </w:rPr>
            </w:pPr>
            <w:r w:rsidRPr="003F0CC7">
              <w:rPr>
                <w:rFonts w:ascii="Calibri" w:eastAsia="Calibri" w:hAnsi="Calibri" w:cs="Calibri"/>
                <w:sz w:val="18"/>
                <w:szCs w:val="18"/>
              </w:rPr>
              <w:t>Zapísaná zmena r</w:t>
            </w:r>
            <w:r w:rsidRPr="003F0CC7">
              <w:rPr>
                <w:rFonts w:ascii="Calibri" w:eastAsia="Calibri" w:hAnsi="Calibri" w:cs="Calibri"/>
                <w:sz w:val="18"/>
                <w:szCs w:val="18"/>
                <w:lang w:val="en-US"/>
              </w:rPr>
              <w:t>eštrikcie záznamu z vyšetrenia</w:t>
            </w:r>
          </w:p>
        </w:tc>
      </w:tr>
      <w:tr w:rsidR="2974B42A" w14:paraId="1773ADCD" w14:textId="77777777" w:rsidTr="5EBC771D">
        <w:tc>
          <w:tcPr>
            <w:tcW w:w="1890" w:type="dxa"/>
            <w:shd w:val="clear" w:color="auto" w:fill="002060"/>
          </w:tcPr>
          <w:p w14:paraId="05F70620" w14:textId="118DC44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136" w:type="dxa"/>
          </w:tcPr>
          <w:p w14:paraId="411B9C88" w14:textId="691EB69A"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Ošetrujúci lekár dá pokyn systému na zobrazenie detailu záznamu o vyšetrení.</w:t>
            </w:r>
          </w:p>
          <w:p w14:paraId="3ABCF159" w14:textId="59766A17"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IS PZS zobrazí detail záznamu o vyšetrení spolu s aktuálne platnou reštrikciou. IS PZS zobrazí dátumy platnosti od a do pre túto reštrikciu. IS PZS ponúkne možnosť na zmenu platnosti tejto reštrikcie.</w:t>
            </w:r>
          </w:p>
          <w:p w14:paraId="1C126876" w14:textId="63F94944"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Ošetrujúci lekár nastaví novú platnosť reštrikcie a potvrdí zapísanie reštrikcie.</w:t>
            </w:r>
          </w:p>
          <w:p w14:paraId="24FF9484" w14:textId="7F52CE5D"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IS PZS zavolá službu NZIS NastavRestrikciuZaznamu_v1.</w:t>
            </w:r>
          </w:p>
          <w:p w14:paraId="4BC95FD5" w14:textId="09D490A8"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NZIS potvrdí zmenu reštrikcie.</w:t>
            </w:r>
          </w:p>
          <w:p w14:paraId="2E731CB5" w14:textId="2286460F" w:rsidR="2974B42A" w:rsidRPr="003F0CC7" w:rsidRDefault="2974B42A" w:rsidP="0028112C">
            <w:pPr>
              <w:pStyle w:val="Odsekzoznamu"/>
              <w:numPr>
                <w:ilvl w:val="3"/>
                <w:numId w:val="28"/>
              </w:numPr>
              <w:spacing w:before="0" w:after="0"/>
              <w:ind w:left="717"/>
              <w:rPr>
                <w:sz w:val="18"/>
                <w:szCs w:val="18"/>
              </w:rPr>
            </w:pPr>
            <w:r w:rsidRPr="003F0CC7">
              <w:rPr>
                <w:rFonts w:ascii="Calibri" w:eastAsia="Calibri" w:hAnsi="Calibri" w:cs="Calibri"/>
                <w:sz w:val="18"/>
                <w:szCs w:val="18"/>
              </w:rPr>
              <w:t>IS PZS zobrazí lekárovi oznam o zmene reštrikcie.</w:t>
            </w:r>
          </w:p>
        </w:tc>
      </w:tr>
      <w:tr w:rsidR="2974B42A" w14:paraId="4DD44B64" w14:textId="77777777" w:rsidTr="5EBC771D">
        <w:tc>
          <w:tcPr>
            <w:tcW w:w="1890" w:type="dxa"/>
            <w:shd w:val="clear" w:color="auto" w:fill="002060"/>
          </w:tcPr>
          <w:p w14:paraId="25786509" w14:textId="3D28BDB5"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Alternatívne scenáre</w:t>
            </w:r>
          </w:p>
        </w:tc>
        <w:tc>
          <w:tcPr>
            <w:tcW w:w="7136" w:type="dxa"/>
          </w:tcPr>
          <w:p w14:paraId="6C75F08A" w14:textId="4321070E" w:rsidR="2974B42A" w:rsidRDefault="2974B42A">
            <w:r w:rsidRPr="003F0CC7">
              <w:rPr>
                <w:rFonts w:ascii="Calibri" w:eastAsia="Calibri" w:hAnsi="Calibri" w:cs="Calibri"/>
                <w:sz w:val="18"/>
                <w:szCs w:val="18"/>
              </w:rPr>
              <w:t>5a. NZIS identifikuje chybu vo vstupných údajoch a vráti chybu (viď popis služby NastavRestrikciuZaznamu_v1.).</w:t>
            </w:r>
          </w:p>
        </w:tc>
      </w:tr>
    </w:tbl>
    <w:p w14:paraId="5E84C475" w14:textId="7875E9A2" w:rsidR="2974B42A" w:rsidRDefault="2974B42A">
      <w:r w:rsidRPr="003F0CC7">
        <w:rPr>
          <w:rFonts w:eastAsia="Arial" w:cs="Arial"/>
        </w:rPr>
        <w:t xml:space="preserve"> </w:t>
      </w:r>
    </w:p>
    <w:p w14:paraId="16A5A6C2" w14:textId="7614B937" w:rsidR="2974B42A" w:rsidRDefault="2974B42A" w:rsidP="00670A68">
      <w:pPr>
        <w:pStyle w:val="Nadpis3"/>
      </w:pPr>
      <w:bookmarkStart w:id="406" w:name="_eV_01_46_–_Zrušenie"/>
      <w:bookmarkStart w:id="407" w:name="_Toc87951930"/>
      <w:bookmarkStart w:id="408" w:name="_Toc87957906"/>
      <w:bookmarkStart w:id="409" w:name="_Toc88127653"/>
      <w:bookmarkStart w:id="410" w:name="_Toc90653442"/>
      <w:bookmarkEnd w:id="406"/>
      <w:r>
        <w:t>eV_01_46 – Zrušenie reštrikcie záznamu z vyšetrenia</w:t>
      </w:r>
      <w:bookmarkEnd w:id="407"/>
      <w:bookmarkEnd w:id="408"/>
      <w:bookmarkEnd w:id="409"/>
      <w:bookmarkEnd w:id="410"/>
    </w:p>
    <w:tbl>
      <w:tblPr>
        <w:tblStyle w:val="Mriekatabuky"/>
        <w:tblW w:w="9026" w:type="dxa"/>
        <w:tblLayout w:type="fixed"/>
        <w:tblLook w:val="00A0" w:firstRow="1" w:lastRow="0" w:firstColumn="1" w:lastColumn="0" w:noHBand="0" w:noVBand="0"/>
      </w:tblPr>
      <w:tblGrid>
        <w:gridCol w:w="1965"/>
        <w:gridCol w:w="7061"/>
      </w:tblGrid>
      <w:tr w:rsidR="2974B42A" w14:paraId="4D3FF306" w14:textId="77777777" w:rsidTr="5EBC771D">
        <w:tc>
          <w:tcPr>
            <w:tcW w:w="1965" w:type="dxa"/>
            <w:shd w:val="clear" w:color="auto" w:fill="002060"/>
          </w:tcPr>
          <w:p w14:paraId="5DDAA5DD" w14:textId="06AEEE73"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Scenár použitia</w:t>
            </w:r>
          </w:p>
        </w:tc>
        <w:tc>
          <w:tcPr>
            <w:tcW w:w="7061" w:type="dxa"/>
          </w:tcPr>
          <w:p w14:paraId="18FC72F0" w14:textId="75260FF7" w:rsidR="2974B42A" w:rsidRDefault="2974B42A">
            <w:r w:rsidRPr="003F0CC7">
              <w:rPr>
                <w:rFonts w:ascii="Calibri" w:eastAsia="Calibri" w:hAnsi="Calibri" w:cs="Calibri"/>
                <w:sz w:val="18"/>
                <w:szCs w:val="18"/>
              </w:rPr>
              <w:t>Zrušenie reštrikcie záznamu z vyšetrenia</w:t>
            </w:r>
          </w:p>
        </w:tc>
      </w:tr>
      <w:tr w:rsidR="2974B42A" w14:paraId="5AD8E15B" w14:textId="77777777" w:rsidTr="5EBC771D">
        <w:tc>
          <w:tcPr>
            <w:tcW w:w="1965" w:type="dxa"/>
            <w:shd w:val="clear" w:color="auto" w:fill="002060"/>
          </w:tcPr>
          <w:p w14:paraId="4DDABBF9" w14:textId="00C8AF7E"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Stručný popis</w:t>
            </w:r>
          </w:p>
        </w:tc>
        <w:tc>
          <w:tcPr>
            <w:tcW w:w="7061" w:type="dxa"/>
          </w:tcPr>
          <w:p w14:paraId="60ED5134" w14:textId="2C8FC2F0" w:rsidR="2974B42A" w:rsidRDefault="2974B42A">
            <w:r w:rsidRPr="003F0CC7">
              <w:rPr>
                <w:rFonts w:ascii="Calibri" w:eastAsia="Calibri" w:hAnsi="Calibri" w:cs="Calibri"/>
                <w:sz w:val="18"/>
                <w:szCs w:val="18"/>
              </w:rPr>
              <w:t xml:space="preserve">Ošetrujúci lekár oprávnený vytvoriť reštrikčný záznam (viď Zákon č. 153/2013 o NZIS, §5a) zruší  reštrikciu pre záznam o vyšetrení, ktorého je autorom. </w:t>
            </w:r>
          </w:p>
          <w:p w14:paraId="29A0326B" w14:textId="260A6E75" w:rsidR="2974B42A" w:rsidRDefault="2974B42A">
            <w:r w:rsidRPr="003F0CC7">
              <w:rPr>
                <w:rFonts w:ascii="Calibri" w:eastAsia="Calibri" w:hAnsi="Calibri" w:cs="Calibri"/>
                <w:sz w:val="18"/>
                <w:szCs w:val="18"/>
              </w:rPr>
              <w:t>Scenár je určený pre nasledujúce prípady:</w:t>
            </w:r>
          </w:p>
          <w:p w14:paraId="15E33F51" w14:textId="5A5C19E6"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Ošetrujúci lekár chce zrušiť reštrikciu na danom zázname o vyšetrení.</w:t>
            </w:r>
          </w:p>
        </w:tc>
      </w:tr>
      <w:tr w:rsidR="2974B42A" w14:paraId="39751885" w14:textId="77777777" w:rsidTr="5EBC771D">
        <w:tc>
          <w:tcPr>
            <w:tcW w:w="1965" w:type="dxa"/>
            <w:shd w:val="clear" w:color="auto" w:fill="002060"/>
          </w:tcPr>
          <w:p w14:paraId="5978DBFE" w14:textId="7FFE566A"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Vstupné podmienky</w:t>
            </w:r>
          </w:p>
        </w:tc>
        <w:tc>
          <w:tcPr>
            <w:tcW w:w="7061" w:type="dxa"/>
          </w:tcPr>
          <w:p w14:paraId="25CEA1EB" w14:textId="2760D23E"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Identifikovaný zdravotnícky pracovník</w:t>
            </w:r>
          </w:p>
          <w:p w14:paraId="468C9562" w14:textId="4B5B5F45"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t>Zdravotnícky pracovník je autorom záznamu</w:t>
            </w:r>
          </w:p>
          <w:p w14:paraId="7B1BD91E" w14:textId="678536FC" w:rsidR="2974B42A" w:rsidRDefault="2974B42A" w:rsidP="0028112C">
            <w:pPr>
              <w:pStyle w:val="Odsekzoznamu"/>
              <w:numPr>
                <w:ilvl w:val="0"/>
                <w:numId w:val="31"/>
              </w:numPr>
              <w:rPr>
                <w:sz w:val="18"/>
                <w:szCs w:val="18"/>
              </w:rPr>
            </w:pPr>
            <w:r w:rsidRPr="003F0CC7">
              <w:rPr>
                <w:rFonts w:ascii="Calibri" w:eastAsia="Calibri" w:hAnsi="Calibri" w:cs="Calibri"/>
                <w:sz w:val="18"/>
                <w:szCs w:val="18"/>
              </w:rPr>
              <w:lastRenderedPageBreak/>
              <w:t>Zdravotnícky pracovník je oprávnený vytvárať reštrikcie záznamov (viď Zákon č. 153/2013 o NZIS, §5a)</w:t>
            </w:r>
          </w:p>
        </w:tc>
      </w:tr>
      <w:tr w:rsidR="2974B42A" w14:paraId="19C43DFA" w14:textId="77777777" w:rsidTr="5EBC771D">
        <w:tc>
          <w:tcPr>
            <w:tcW w:w="1965" w:type="dxa"/>
            <w:shd w:val="clear" w:color="auto" w:fill="002060"/>
          </w:tcPr>
          <w:p w14:paraId="529888E0" w14:textId="5B4619E4"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lastRenderedPageBreak/>
              <w:t>Odkaz na proces</w:t>
            </w:r>
          </w:p>
        </w:tc>
        <w:tc>
          <w:tcPr>
            <w:tcW w:w="7061" w:type="dxa"/>
          </w:tcPr>
          <w:p w14:paraId="2D6BBD48" w14:textId="3426C81E" w:rsidR="2974B42A" w:rsidRDefault="00BB44B8" w:rsidP="0028112C">
            <w:pPr>
              <w:pStyle w:val="Odsekzoznamu"/>
              <w:numPr>
                <w:ilvl w:val="0"/>
                <w:numId w:val="30"/>
              </w:numPr>
              <w:rPr>
                <w:color w:val="0563C1"/>
                <w:sz w:val="18"/>
                <w:szCs w:val="18"/>
              </w:rPr>
            </w:pPr>
            <w:hyperlink w:anchor="_A11_–_Nastavenie" w:history="1">
              <w:r w:rsidR="2974B42A" w:rsidRPr="003F0CC7">
                <w:rPr>
                  <w:rStyle w:val="Hypertextovprepojenie"/>
                  <w:rFonts w:ascii="Calibri" w:eastAsia="Calibri" w:hAnsi="Calibri" w:cs="Calibri"/>
                  <w:sz w:val="18"/>
                  <w:szCs w:val="18"/>
                  <w:lang w:val="sk"/>
                </w:rPr>
                <w:t xml:space="preserve">A11: </w:t>
              </w:r>
              <w:r w:rsidR="009251C4">
                <w:rPr>
                  <w:rStyle w:val="Hypertextovprepojenie"/>
                  <w:rFonts w:ascii="Calibri" w:eastAsia="Calibri" w:hAnsi="Calibri" w:cs="Calibri"/>
                  <w:sz w:val="18"/>
                  <w:szCs w:val="18"/>
                  <w:lang w:val="sk"/>
                </w:rPr>
                <w:t>Nastavenie</w:t>
              </w:r>
              <w:r w:rsidR="2974B42A" w:rsidRPr="003F0CC7">
                <w:rPr>
                  <w:rStyle w:val="Hypertextovprepojenie"/>
                  <w:rFonts w:ascii="Calibri" w:eastAsia="Calibri" w:hAnsi="Calibri" w:cs="Calibri"/>
                  <w:sz w:val="18"/>
                  <w:szCs w:val="18"/>
                  <w:lang w:val="en-US"/>
                </w:rPr>
                <w:t xml:space="preserve"> reštrikcie </w:t>
              </w:r>
              <w:r w:rsidR="009251C4">
                <w:rPr>
                  <w:rStyle w:val="Hypertextovprepojenie"/>
                  <w:rFonts w:ascii="Calibri" w:eastAsia="Calibri" w:hAnsi="Calibri" w:cs="Calibri"/>
                  <w:sz w:val="18"/>
                  <w:szCs w:val="18"/>
                  <w:lang w:val="en-US"/>
                </w:rPr>
                <w:t xml:space="preserve">existujúceho </w:t>
              </w:r>
              <w:r w:rsidR="2974B42A" w:rsidRPr="003F0CC7">
                <w:rPr>
                  <w:rStyle w:val="Hypertextovprepojenie"/>
                  <w:rFonts w:ascii="Calibri" w:eastAsia="Calibri" w:hAnsi="Calibri" w:cs="Calibri"/>
                  <w:sz w:val="18"/>
                  <w:szCs w:val="18"/>
                  <w:lang w:val="en-US"/>
                </w:rPr>
                <w:t>záznamu z vyšetrenia</w:t>
              </w:r>
            </w:hyperlink>
            <w:r w:rsidR="2974B42A" w:rsidRPr="003F0CC7">
              <w:rPr>
                <w:rFonts w:ascii="Calibri" w:eastAsia="Calibri" w:hAnsi="Calibri" w:cs="Calibri"/>
                <w:color w:val="0563C1"/>
                <w:sz w:val="18"/>
                <w:szCs w:val="18"/>
                <w:u w:val="single"/>
                <w:lang w:val="en-US"/>
              </w:rPr>
              <w:t xml:space="preserve"> </w:t>
            </w:r>
          </w:p>
        </w:tc>
      </w:tr>
      <w:tr w:rsidR="2974B42A" w14:paraId="2525B239" w14:textId="77777777" w:rsidTr="5EBC771D">
        <w:tc>
          <w:tcPr>
            <w:tcW w:w="1965" w:type="dxa"/>
            <w:shd w:val="clear" w:color="auto" w:fill="002060"/>
          </w:tcPr>
          <w:p w14:paraId="5102F93C" w14:textId="2B5C238F"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Archetyp</w:t>
            </w:r>
          </w:p>
        </w:tc>
        <w:tc>
          <w:tcPr>
            <w:tcW w:w="7061" w:type="dxa"/>
          </w:tcPr>
          <w:p w14:paraId="253CC48A" w14:textId="726F3620" w:rsidR="2974B42A" w:rsidRDefault="2974B42A" w:rsidP="0028112C">
            <w:pPr>
              <w:pStyle w:val="Odsekzoznamu"/>
              <w:numPr>
                <w:ilvl w:val="0"/>
                <w:numId w:val="30"/>
              </w:numPr>
              <w:rPr>
                <w:color w:val="0563C1"/>
                <w:sz w:val="18"/>
                <w:szCs w:val="18"/>
                <w:u w:val="single"/>
                <w:lang w:val="sk"/>
              </w:rPr>
            </w:pPr>
            <w:r w:rsidRPr="003F0CC7">
              <w:rPr>
                <w:rFonts w:ascii="Calibri" w:eastAsia="Calibri" w:hAnsi="Calibri" w:cs="Calibri"/>
                <w:color w:val="0563C1"/>
                <w:sz w:val="18"/>
                <w:szCs w:val="18"/>
                <w:u w:val="single"/>
                <w:lang w:val="sk"/>
              </w:rPr>
              <w:t>CEN-EN13606-COMPOSITION.</w:t>
            </w:r>
            <w:r w:rsidR="5EBC771D" w:rsidRPr="5EBC771D">
              <w:rPr>
                <w:rFonts w:ascii="Calibri" w:eastAsia="Calibri" w:hAnsi="Calibri" w:cs="Calibri"/>
                <w:color w:val="0563C1"/>
                <w:sz w:val="18"/>
                <w:szCs w:val="18"/>
                <w:u w:val="single"/>
                <w:lang w:val="sk"/>
              </w:rPr>
              <w:t xml:space="preserve"> access_policy.v1</w:t>
            </w:r>
          </w:p>
        </w:tc>
      </w:tr>
      <w:tr w:rsidR="2974B42A" w14:paraId="0EBA6896" w14:textId="77777777" w:rsidTr="5EBC771D">
        <w:tc>
          <w:tcPr>
            <w:tcW w:w="1965" w:type="dxa"/>
            <w:shd w:val="clear" w:color="auto" w:fill="002060"/>
          </w:tcPr>
          <w:p w14:paraId="2AFA71C4" w14:textId="08CCF5BA"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Služba</w:t>
            </w:r>
          </w:p>
        </w:tc>
        <w:tc>
          <w:tcPr>
            <w:tcW w:w="7061" w:type="dxa"/>
          </w:tcPr>
          <w:p w14:paraId="73911BEB" w14:textId="4ED7FC8A" w:rsidR="2974B42A" w:rsidRDefault="00BB44B8" w:rsidP="0028112C">
            <w:pPr>
              <w:pStyle w:val="Odsekzoznamu"/>
              <w:numPr>
                <w:ilvl w:val="0"/>
                <w:numId w:val="30"/>
              </w:numPr>
              <w:rPr>
                <w:color w:val="0563C1"/>
                <w:sz w:val="18"/>
                <w:szCs w:val="18"/>
              </w:rPr>
            </w:pPr>
            <w:hyperlink w:anchor="_NastavRestrikciuZaznamu_v1" w:history="1">
              <w:r w:rsidR="2974B42A" w:rsidRPr="003F0CC7">
                <w:rPr>
                  <w:rStyle w:val="Hypertextovprepojenie"/>
                  <w:rFonts w:ascii="Calibri" w:eastAsia="Calibri" w:hAnsi="Calibri" w:cs="Calibri"/>
                  <w:sz w:val="18"/>
                  <w:szCs w:val="18"/>
                  <w:lang w:val="sk"/>
                </w:rPr>
                <w:t>N</w:t>
              </w:r>
              <w:r w:rsidR="2974B42A" w:rsidRPr="003F0CC7">
                <w:rPr>
                  <w:rStyle w:val="Hypertextovprepojenie"/>
                  <w:rFonts w:ascii="Calibri" w:eastAsia="Calibri" w:hAnsi="Calibri" w:cs="Calibri"/>
                  <w:sz w:val="18"/>
                  <w:szCs w:val="18"/>
                  <w:lang w:val="en-US"/>
                </w:rPr>
                <w:t>astavRestrikciuZaznamu_v1</w:t>
              </w:r>
            </w:hyperlink>
          </w:p>
        </w:tc>
      </w:tr>
      <w:tr w:rsidR="2974B42A" w14:paraId="75B71C57" w14:textId="77777777" w:rsidTr="5EBC771D">
        <w:tc>
          <w:tcPr>
            <w:tcW w:w="1965" w:type="dxa"/>
            <w:shd w:val="clear" w:color="auto" w:fill="002060"/>
          </w:tcPr>
          <w:p w14:paraId="2384FC30" w14:textId="39FB8CB4"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Výstupné podmienky</w:t>
            </w:r>
          </w:p>
        </w:tc>
        <w:tc>
          <w:tcPr>
            <w:tcW w:w="7061" w:type="dxa"/>
          </w:tcPr>
          <w:p w14:paraId="68F24533" w14:textId="3BFF75CC" w:rsidR="2974B42A" w:rsidRDefault="2974B42A" w:rsidP="0028112C">
            <w:pPr>
              <w:pStyle w:val="Odsekzoznamu"/>
              <w:numPr>
                <w:ilvl w:val="0"/>
                <w:numId w:val="30"/>
              </w:numPr>
              <w:rPr>
                <w:sz w:val="18"/>
                <w:szCs w:val="18"/>
              </w:rPr>
            </w:pPr>
            <w:r w:rsidRPr="003F0CC7">
              <w:rPr>
                <w:rFonts w:ascii="Calibri" w:eastAsia="Calibri" w:hAnsi="Calibri" w:cs="Calibri"/>
                <w:sz w:val="18"/>
                <w:szCs w:val="18"/>
              </w:rPr>
              <w:t>Zapísané zrušenie r</w:t>
            </w:r>
            <w:r w:rsidRPr="003F0CC7">
              <w:rPr>
                <w:rFonts w:ascii="Calibri" w:eastAsia="Calibri" w:hAnsi="Calibri" w:cs="Calibri"/>
                <w:sz w:val="18"/>
                <w:szCs w:val="18"/>
                <w:lang w:val="en-US"/>
              </w:rPr>
              <w:t>eštrikcie záznamu z vyšetrenia</w:t>
            </w:r>
          </w:p>
        </w:tc>
      </w:tr>
      <w:tr w:rsidR="2974B42A" w14:paraId="4FB73A7B" w14:textId="77777777" w:rsidTr="5EBC771D">
        <w:tc>
          <w:tcPr>
            <w:tcW w:w="1965" w:type="dxa"/>
            <w:shd w:val="clear" w:color="auto" w:fill="002060"/>
          </w:tcPr>
          <w:p w14:paraId="74A82097" w14:textId="0251AEB6" w:rsidR="2974B42A" w:rsidRPr="003F0CC7" w:rsidRDefault="2974B42A" w:rsidP="003F0CC7">
            <w:pPr>
              <w:pStyle w:val="Bezriadkovania"/>
              <w:rPr>
                <w:rFonts w:asciiTheme="minorHAnsi" w:eastAsiaTheme="minorEastAsia" w:hAnsiTheme="minorHAnsi" w:cstheme="minorBidi"/>
                <w:color w:val="FFFFFF" w:themeColor="background2"/>
                <w:sz w:val="18"/>
                <w:szCs w:val="18"/>
              </w:rPr>
            </w:pPr>
            <w:r w:rsidRPr="003F0CC7">
              <w:rPr>
                <w:rFonts w:asciiTheme="minorHAnsi" w:eastAsiaTheme="minorEastAsia" w:hAnsiTheme="minorHAnsi" w:cstheme="minorBidi"/>
                <w:color w:val="FFFFFF" w:themeColor="background2"/>
                <w:sz w:val="18"/>
                <w:szCs w:val="18"/>
                <w:lang w:val="sk-SK"/>
              </w:rPr>
              <w:t>Hlavný scenár</w:t>
            </w:r>
          </w:p>
        </w:tc>
        <w:tc>
          <w:tcPr>
            <w:tcW w:w="7061" w:type="dxa"/>
          </w:tcPr>
          <w:p w14:paraId="692230F1" w14:textId="404C9609" w:rsidR="2974B42A" w:rsidRPr="003F0CC7" w:rsidRDefault="2974B42A" w:rsidP="0028112C">
            <w:pPr>
              <w:pStyle w:val="Odsekzoznamu"/>
              <w:numPr>
                <w:ilvl w:val="3"/>
                <w:numId w:val="27"/>
              </w:numPr>
              <w:ind w:left="717"/>
              <w:rPr>
                <w:sz w:val="18"/>
                <w:szCs w:val="18"/>
              </w:rPr>
            </w:pPr>
            <w:r w:rsidRPr="003F0CC7">
              <w:rPr>
                <w:rFonts w:ascii="Calibri" w:eastAsia="Calibri" w:hAnsi="Calibri" w:cs="Calibri"/>
                <w:sz w:val="18"/>
                <w:szCs w:val="18"/>
              </w:rPr>
              <w:t>Ošetrujúci lekár dá pokyn systému na zobrazenie detailu záznamu o vyšetrení.</w:t>
            </w:r>
          </w:p>
          <w:p w14:paraId="3CCE11DD" w14:textId="5CDE0A35" w:rsidR="2974B42A" w:rsidRPr="003E15D5" w:rsidRDefault="2974B42A" w:rsidP="0028112C">
            <w:pPr>
              <w:pStyle w:val="Odsekzoznamu"/>
              <w:numPr>
                <w:ilvl w:val="3"/>
                <w:numId w:val="27"/>
              </w:numPr>
              <w:ind w:left="717"/>
              <w:rPr>
                <w:rFonts w:ascii="Calibri" w:eastAsia="Calibri" w:hAnsi="Calibri" w:cs="Calibri"/>
                <w:sz w:val="18"/>
                <w:szCs w:val="18"/>
              </w:rPr>
            </w:pPr>
            <w:r w:rsidRPr="003E15D5">
              <w:rPr>
                <w:rFonts w:ascii="Calibri" w:eastAsia="Calibri" w:hAnsi="Calibri" w:cs="Calibri"/>
                <w:sz w:val="18"/>
                <w:szCs w:val="18"/>
              </w:rPr>
              <w:t>IS PZS zobrazí detail záznamu o vyšetrení spolu s aktuálne platnou reštrikciou. IS PZS zobrazí dátumy platnosti od a do pre túto reštrikciu. IS PZS ponúkne možnosť na zrušenie tejto reštrikcie.</w:t>
            </w:r>
          </w:p>
          <w:p w14:paraId="78B22F8D" w14:textId="51ADEE23" w:rsidR="2974B42A" w:rsidRPr="003E15D5" w:rsidRDefault="2974B42A" w:rsidP="0028112C">
            <w:pPr>
              <w:pStyle w:val="Odsekzoznamu"/>
              <w:numPr>
                <w:ilvl w:val="3"/>
                <w:numId w:val="27"/>
              </w:numPr>
              <w:ind w:left="717"/>
              <w:rPr>
                <w:rFonts w:ascii="Calibri" w:eastAsia="Calibri" w:hAnsi="Calibri" w:cs="Calibri"/>
                <w:sz w:val="18"/>
                <w:szCs w:val="18"/>
              </w:rPr>
            </w:pPr>
            <w:r w:rsidRPr="003E15D5">
              <w:rPr>
                <w:rFonts w:ascii="Calibri" w:eastAsia="Calibri" w:hAnsi="Calibri" w:cs="Calibri"/>
                <w:sz w:val="18"/>
                <w:szCs w:val="18"/>
              </w:rPr>
              <w:t>Ošetrujúci lekár zvolí možnosť pre zrušenie reštrikcie</w:t>
            </w:r>
            <w:r w:rsidR="5EBC771D" w:rsidRPr="003E15D5">
              <w:rPr>
                <w:rFonts w:ascii="Calibri" w:eastAsia="Calibri" w:hAnsi="Calibri" w:cs="Calibri"/>
                <w:sz w:val="18"/>
                <w:szCs w:val="18"/>
              </w:rPr>
              <w:t xml:space="preserve"> </w:t>
            </w:r>
            <w:r w:rsidRPr="003E15D5">
              <w:rPr>
                <w:rFonts w:ascii="Calibri" w:eastAsia="Calibri" w:hAnsi="Calibri" w:cs="Calibri"/>
                <w:sz w:val="18"/>
                <w:szCs w:val="18"/>
              </w:rPr>
              <w:t>a potvrdí zrušenie reštrikcie.</w:t>
            </w:r>
          </w:p>
          <w:p w14:paraId="4660EB19" w14:textId="4284CC49" w:rsidR="2974B42A" w:rsidRPr="003E15D5" w:rsidRDefault="2974B42A" w:rsidP="0028112C">
            <w:pPr>
              <w:pStyle w:val="Odsekzoznamu"/>
              <w:numPr>
                <w:ilvl w:val="3"/>
                <w:numId w:val="27"/>
              </w:numPr>
              <w:ind w:left="717"/>
              <w:rPr>
                <w:rFonts w:ascii="Calibri" w:eastAsia="Calibri" w:hAnsi="Calibri" w:cs="Calibri"/>
                <w:sz w:val="18"/>
                <w:szCs w:val="18"/>
              </w:rPr>
            </w:pPr>
            <w:r w:rsidRPr="003E15D5">
              <w:rPr>
                <w:rFonts w:ascii="Calibri" w:eastAsia="Calibri" w:hAnsi="Calibri" w:cs="Calibri"/>
                <w:sz w:val="18"/>
                <w:szCs w:val="18"/>
              </w:rPr>
              <w:t>IS PZS nastaví dátum ukončenia platnosti reštrikcie na aktuálny dátum a zavolá službu NZIS NastavRestrikciuZaznamu_v1.</w:t>
            </w:r>
          </w:p>
          <w:p w14:paraId="5358B7A8" w14:textId="26740645" w:rsidR="2974B42A" w:rsidRPr="003E15D5" w:rsidRDefault="2974B42A" w:rsidP="0028112C">
            <w:pPr>
              <w:pStyle w:val="Odsekzoznamu"/>
              <w:numPr>
                <w:ilvl w:val="3"/>
                <w:numId w:val="27"/>
              </w:numPr>
              <w:ind w:left="717"/>
              <w:rPr>
                <w:rFonts w:ascii="Calibri" w:eastAsia="Calibri" w:hAnsi="Calibri" w:cs="Calibri"/>
                <w:sz w:val="18"/>
                <w:szCs w:val="18"/>
              </w:rPr>
            </w:pPr>
            <w:r w:rsidRPr="003E15D5">
              <w:rPr>
                <w:rFonts w:ascii="Calibri" w:eastAsia="Calibri" w:hAnsi="Calibri" w:cs="Calibri"/>
                <w:sz w:val="18"/>
                <w:szCs w:val="18"/>
              </w:rPr>
              <w:t xml:space="preserve">NZIS potvrdí zrušenie reštrikcie. </w:t>
            </w:r>
          </w:p>
          <w:p w14:paraId="4CD29F7A" w14:textId="36CB67F5" w:rsidR="2974B42A" w:rsidRDefault="2974B42A" w:rsidP="0028112C">
            <w:pPr>
              <w:pStyle w:val="Odsekzoznamu"/>
              <w:numPr>
                <w:ilvl w:val="3"/>
                <w:numId w:val="27"/>
              </w:numPr>
              <w:ind w:left="717"/>
              <w:rPr>
                <w:sz w:val="18"/>
                <w:szCs w:val="18"/>
              </w:rPr>
            </w:pPr>
            <w:r w:rsidRPr="003E15D5">
              <w:rPr>
                <w:rFonts w:ascii="Calibri" w:eastAsia="Calibri" w:hAnsi="Calibri" w:cs="Calibri"/>
                <w:sz w:val="18"/>
                <w:szCs w:val="18"/>
              </w:rPr>
              <w:t>IS PZS zobrazí lekárovi oznam o zrušení reštrikcie.</w:t>
            </w:r>
          </w:p>
        </w:tc>
      </w:tr>
      <w:tr w:rsidR="2974B42A" w14:paraId="14D5238E" w14:textId="77777777" w:rsidTr="5EBC771D">
        <w:tc>
          <w:tcPr>
            <w:tcW w:w="1965" w:type="dxa"/>
            <w:shd w:val="clear" w:color="auto" w:fill="002060"/>
          </w:tcPr>
          <w:p w14:paraId="1C643138" w14:textId="6C290E89" w:rsidR="2974B42A" w:rsidRPr="003E15D5" w:rsidRDefault="2974B42A"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Alternatívne scenáre</w:t>
            </w:r>
          </w:p>
        </w:tc>
        <w:tc>
          <w:tcPr>
            <w:tcW w:w="7061" w:type="dxa"/>
          </w:tcPr>
          <w:p w14:paraId="5579D575" w14:textId="25373324" w:rsidR="2974B42A" w:rsidRDefault="2974B42A">
            <w:r w:rsidRPr="003E15D5">
              <w:rPr>
                <w:rFonts w:ascii="Calibri" w:eastAsia="Calibri" w:hAnsi="Calibri" w:cs="Calibri"/>
                <w:sz w:val="18"/>
                <w:szCs w:val="18"/>
              </w:rPr>
              <w:t>5a. NZIS identifikuje chybu vo vstupných údajoch a vráti chybu (viď popis služby NastavRestrikciuZaznamu_v1.).</w:t>
            </w:r>
          </w:p>
        </w:tc>
      </w:tr>
    </w:tbl>
    <w:p w14:paraId="4FBDFD07" w14:textId="7875E9A2" w:rsidR="2974B42A" w:rsidRPr="003E15D5" w:rsidRDefault="2974B42A">
      <w:pPr>
        <w:rPr>
          <w:rFonts w:eastAsia="Arial" w:cs="Arial"/>
        </w:rPr>
      </w:pPr>
    </w:p>
    <w:p w14:paraId="2CD6C87A" w14:textId="638C3198" w:rsidR="26A67750" w:rsidRDefault="5A96B480" w:rsidP="00670A68">
      <w:pPr>
        <w:pStyle w:val="Nadpis3"/>
      </w:pPr>
      <w:bookmarkStart w:id="411" w:name="_eV_01_47_–_Vyhľadanie"/>
      <w:bookmarkStart w:id="412" w:name="_Toc87951931"/>
      <w:bookmarkStart w:id="413" w:name="_Toc87957907"/>
      <w:bookmarkStart w:id="414" w:name="_Toc88127654"/>
      <w:bookmarkStart w:id="415" w:name="_Toc90653443"/>
      <w:bookmarkEnd w:id="411"/>
      <w:r>
        <w:t>eV_01_4</w:t>
      </w:r>
      <w:r w:rsidR="00AD1145">
        <w:t>7</w:t>
      </w:r>
      <w:r>
        <w:t xml:space="preserve"> – Vyhľadanie reštrikcií</w:t>
      </w:r>
      <w:bookmarkEnd w:id="412"/>
      <w:bookmarkEnd w:id="413"/>
      <w:bookmarkEnd w:id="414"/>
      <w:bookmarkEnd w:id="415"/>
    </w:p>
    <w:tbl>
      <w:tblPr>
        <w:tblStyle w:val="Mriekatabuky"/>
        <w:tblW w:w="0" w:type="auto"/>
        <w:tblLayout w:type="fixed"/>
        <w:tblLook w:val="00A0" w:firstRow="1" w:lastRow="0" w:firstColumn="1" w:lastColumn="0" w:noHBand="0" w:noVBand="0"/>
      </w:tblPr>
      <w:tblGrid>
        <w:gridCol w:w="1980"/>
        <w:gridCol w:w="7046"/>
      </w:tblGrid>
      <w:tr w:rsidR="5A96B480" w14:paraId="314BDEE2" w14:textId="77777777" w:rsidTr="5EBC771D">
        <w:tc>
          <w:tcPr>
            <w:tcW w:w="1980" w:type="dxa"/>
            <w:shd w:val="clear" w:color="auto" w:fill="002060"/>
          </w:tcPr>
          <w:p w14:paraId="050B51D3" w14:textId="66CEA0CD"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Scenár použitia</w:t>
            </w:r>
          </w:p>
        </w:tc>
        <w:tc>
          <w:tcPr>
            <w:tcW w:w="7046" w:type="dxa"/>
          </w:tcPr>
          <w:p w14:paraId="6B95B2C3" w14:textId="7A3039D5" w:rsidR="5A96B480" w:rsidRDefault="5A96B480">
            <w:r w:rsidRPr="003E15D5">
              <w:rPr>
                <w:rFonts w:eastAsia="Arial" w:cs="Arial"/>
                <w:sz w:val="18"/>
                <w:szCs w:val="18"/>
              </w:rPr>
              <w:t>Vyhľadanie reštrikcií</w:t>
            </w:r>
          </w:p>
        </w:tc>
      </w:tr>
      <w:tr w:rsidR="5A96B480" w14:paraId="5B251A18" w14:textId="77777777" w:rsidTr="5EBC771D">
        <w:tc>
          <w:tcPr>
            <w:tcW w:w="1980" w:type="dxa"/>
            <w:shd w:val="clear" w:color="auto" w:fill="002060"/>
          </w:tcPr>
          <w:p w14:paraId="7CB86E08" w14:textId="0297E0D8"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Stručný popis</w:t>
            </w:r>
          </w:p>
        </w:tc>
        <w:tc>
          <w:tcPr>
            <w:tcW w:w="7046" w:type="dxa"/>
          </w:tcPr>
          <w:p w14:paraId="3216DF19" w14:textId="496AA2EA" w:rsidR="5A96B480" w:rsidRDefault="5A96B480">
            <w:r w:rsidRPr="003E15D5">
              <w:rPr>
                <w:rFonts w:eastAsia="Arial" w:cs="Arial"/>
                <w:sz w:val="18"/>
                <w:szCs w:val="18"/>
              </w:rPr>
              <w:t xml:space="preserve">Ošetrujúci lekár oprávnený vytvárať reštrikčné záznamy (viď Zákon č. 153/2013 o NZIS, §5a) vyhľadá všetky reštrikčné záznamy, ktorých je autorom a logy prístupov k týmto reštrikčným záznamom. </w:t>
            </w:r>
          </w:p>
          <w:p w14:paraId="3A2DB25E" w14:textId="6F98AAE0" w:rsidR="5A96B480" w:rsidRDefault="5A96B480">
            <w:r w:rsidRPr="003E15D5">
              <w:rPr>
                <w:rFonts w:eastAsia="Arial" w:cs="Arial"/>
                <w:sz w:val="18"/>
                <w:szCs w:val="18"/>
              </w:rPr>
              <w:t>Scenár je určený pre nasledujúce prípady:</w:t>
            </w:r>
          </w:p>
          <w:p w14:paraId="4B288FC4" w14:textId="5154D017" w:rsidR="5A96B480" w:rsidRDefault="5A96B480" w:rsidP="0028112C">
            <w:pPr>
              <w:pStyle w:val="Odsekzoznamu"/>
              <w:numPr>
                <w:ilvl w:val="0"/>
                <w:numId w:val="26"/>
              </w:numPr>
              <w:rPr>
                <w:sz w:val="18"/>
                <w:szCs w:val="18"/>
              </w:rPr>
            </w:pPr>
            <w:r w:rsidRPr="003E15D5">
              <w:rPr>
                <w:rFonts w:eastAsia="Arial" w:cs="Arial"/>
                <w:sz w:val="18"/>
                <w:szCs w:val="18"/>
              </w:rPr>
              <w:t>Lekár chce revidovať svoje reštrikčné záznamy s cieľom identifikovať reštrikcie, ktoré už nie sú potrebné.</w:t>
            </w:r>
          </w:p>
          <w:p w14:paraId="0609EED3" w14:textId="6FDFCFF2" w:rsidR="5A96B480" w:rsidRDefault="5A96B480" w:rsidP="0028112C">
            <w:pPr>
              <w:pStyle w:val="Odsekzoznamu"/>
              <w:numPr>
                <w:ilvl w:val="0"/>
                <w:numId w:val="26"/>
              </w:numPr>
              <w:rPr>
                <w:sz w:val="18"/>
                <w:szCs w:val="18"/>
              </w:rPr>
            </w:pPr>
            <w:r w:rsidRPr="003E15D5">
              <w:rPr>
                <w:rFonts w:eastAsia="Arial" w:cs="Arial"/>
                <w:sz w:val="18"/>
                <w:szCs w:val="18"/>
              </w:rPr>
              <w:t>Lekár chce preveriť, kto pristupoval na jeho reštrikčné záznamy.</w:t>
            </w:r>
          </w:p>
        </w:tc>
      </w:tr>
      <w:tr w:rsidR="5A96B480" w14:paraId="2EA83A7F" w14:textId="77777777" w:rsidTr="5EBC771D">
        <w:tc>
          <w:tcPr>
            <w:tcW w:w="1980" w:type="dxa"/>
            <w:shd w:val="clear" w:color="auto" w:fill="002060"/>
          </w:tcPr>
          <w:p w14:paraId="4342112C" w14:textId="1FFBCC3D"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Vstupné podmienky</w:t>
            </w:r>
          </w:p>
        </w:tc>
        <w:tc>
          <w:tcPr>
            <w:tcW w:w="7046" w:type="dxa"/>
          </w:tcPr>
          <w:p w14:paraId="1551B983" w14:textId="77777777" w:rsidR="5A96B480" w:rsidRPr="00A131A7" w:rsidRDefault="5A96B480" w:rsidP="0028112C">
            <w:pPr>
              <w:pStyle w:val="Odsekzoznamu"/>
              <w:numPr>
                <w:ilvl w:val="0"/>
                <w:numId w:val="26"/>
              </w:numPr>
              <w:rPr>
                <w:sz w:val="18"/>
                <w:szCs w:val="18"/>
              </w:rPr>
            </w:pPr>
            <w:r w:rsidRPr="003E15D5">
              <w:rPr>
                <w:rFonts w:eastAsia="Arial" w:cs="Arial"/>
                <w:sz w:val="18"/>
                <w:szCs w:val="18"/>
              </w:rPr>
              <w:t>Identifikovaný zdravotnícky pracovník</w:t>
            </w:r>
          </w:p>
          <w:p w14:paraId="144FF55A" w14:textId="77777777" w:rsidR="00A131A7" w:rsidRPr="00A131A7" w:rsidRDefault="00A131A7" w:rsidP="0028112C">
            <w:pPr>
              <w:numPr>
                <w:ilvl w:val="0"/>
                <w:numId w:val="26"/>
              </w:numPr>
              <w:autoSpaceDE w:val="0"/>
              <w:autoSpaceDN w:val="0"/>
              <w:adjustRightInd w:val="0"/>
              <w:spacing w:before="0" w:after="0"/>
              <w:rPr>
                <w:highlight w:val="yellow"/>
              </w:rPr>
            </w:pPr>
            <w:r w:rsidRPr="00A131A7">
              <w:rPr>
                <w:highlight w:val="yellow"/>
              </w:rPr>
              <w:t>identifikátor pacienta</w:t>
            </w:r>
          </w:p>
          <w:p w14:paraId="5A844B3F" w14:textId="1F41D6F4" w:rsidR="00A131A7" w:rsidRPr="00A131A7" w:rsidRDefault="00A131A7" w:rsidP="0028112C">
            <w:pPr>
              <w:numPr>
                <w:ilvl w:val="0"/>
                <w:numId w:val="26"/>
              </w:numPr>
              <w:autoSpaceDE w:val="0"/>
              <w:autoSpaceDN w:val="0"/>
              <w:adjustRightInd w:val="0"/>
              <w:spacing w:before="0" w:after="0"/>
              <w:rPr>
                <w:highlight w:val="yellow"/>
              </w:rPr>
            </w:pPr>
            <w:r w:rsidRPr="00A131A7">
              <w:rPr>
                <w:highlight w:val="yellow"/>
              </w:rPr>
              <w:t>typ vyšetrenia (OV,LPS,ZV)</w:t>
            </w:r>
            <w:r w:rsidR="0011337F">
              <w:rPr>
                <w:highlight w:val="yellow"/>
              </w:rPr>
              <w:t xml:space="preserve"> - nepovinný</w:t>
            </w:r>
          </w:p>
          <w:p w14:paraId="204789A7" w14:textId="77777777" w:rsidR="00A131A7" w:rsidRPr="00A131A7" w:rsidRDefault="00A131A7" w:rsidP="0028112C">
            <w:pPr>
              <w:numPr>
                <w:ilvl w:val="0"/>
                <w:numId w:val="26"/>
              </w:numPr>
              <w:autoSpaceDE w:val="0"/>
              <w:autoSpaceDN w:val="0"/>
              <w:adjustRightInd w:val="0"/>
              <w:spacing w:before="0" w:after="0"/>
              <w:rPr>
                <w:highlight w:val="yellow"/>
              </w:rPr>
            </w:pPr>
            <w:r w:rsidRPr="00A131A7">
              <w:rPr>
                <w:highlight w:val="yellow"/>
              </w:rPr>
              <w:t>dátum, ku ktorému sa informácia hľadá</w:t>
            </w:r>
          </w:p>
          <w:p w14:paraId="7378965E" w14:textId="77777777" w:rsidR="00A131A7" w:rsidRPr="00A131A7" w:rsidRDefault="00A131A7" w:rsidP="0028112C">
            <w:pPr>
              <w:numPr>
                <w:ilvl w:val="0"/>
                <w:numId w:val="26"/>
              </w:numPr>
              <w:autoSpaceDE w:val="0"/>
              <w:autoSpaceDN w:val="0"/>
              <w:adjustRightInd w:val="0"/>
              <w:spacing w:before="0" w:after="0"/>
              <w:rPr>
                <w:highlight w:val="yellow"/>
              </w:rPr>
            </w:pPr>
            <w:r w:rsidRPr="00A131A7">
              <w:rPr>
                <w:highlight w:val="yellow"/>
              </w:rPr>
              <w:t>identifikátor záznamu, pre ktorý  sa vyhľadávajú reštrikcie</w:t>
            </w:r>
          </w:p>
          <w:p w14:paraId="742D9805" w14:textId="77777777" w:rsidR="00A131A7" w:rsidRPr="00A131A7" w:rsidRDefault="00A131A7" w:rsidP="0028112C">
            <w:pPr>
              <w:numPr>
                <w:ilvl w:val="0"/>
                <w:numId w:val="26"/>
              </w:numPr>
              <w:autoSpaceDE w:val="0"/>
              <w:autoSpaceDN w:val="0"/>
              <w:adjustRightInd w:val="0"/>
              <w:spacing w:before="0" w:after="0"/>
              <w:rPr>
                <w:highlight w:val="yellow"/>
              </w:rPr>
            </w:pPr>
            <w:r w:rsidRPr="00A131A7">
              <w:rPr>
                <w:highlight w:val="yellow"/>
              </w:rPr>
              <w:t>identifikátor reštrikcie</w:t>
            </w:r>
          </w:p>
          <w:p w14:paraId="48722631" w14:textId="101BCB44" w:rsidR="00A131A7" w:rsidRPr="00A131A7" w:rsidRDefault="00A131A7" w:rsidP="00A131A7">
            <w:pPr>
              <w:ind w:left="360"/>
              <w:rPr>
                <w:sz w:val="18"/>
                <w:szCs w:val="18"/>
              </w:rPr>
            </w:pPr>
          </w:p>
        </w:tc>
      </w:tr>
      <w:tr w:rsidR="5A96B480" w14:paraId="13A8A6B5" w14:textId="77777777" w:rsidTr="5EBC771D">
        <w:tc>
          <w:tcPr>
            <w:tcW w:w="1980" w:type="dxa"/>
            <w:shd w:val="clear" w:color="auto" w:fill="002060"/>
          </w:tcPr>
          <w:p w14:paraId="41B89652" w14:textId="19D70BFE"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Odkaz na proces</w:t>
            </w:r>
          </w:p>
        </w:tc>
        <w:tc>
          <w:tcPr>
            <w:tcW w:w="7046" w:type="dxa"/>
          </w:tcPr>
          <w:p w14:paraId="67837600" w14:textId="4F002B93" w:rsidR="5A96B480" w:rsidRDefault="00BB44B8" w:rsidP="0028112C">
            <w:pPr>
              <w:pStyle w:val="Odsekzoznamu"/>
              <w:numPr>
                <w:ilvl w:val="0"/>
                <w:numId w:val="25"/>
              </w:numPr>
              <w:rPr>
                <w:color w:val="64C29D" w:themeColor="accent2"/>
                <w:sz w:val="18"/>
                <w:szCs w:val="18"/>
              </w:rPr>
            </w:pPr>
            <w:hyperlink w:anchor="_A12_–_Vyhľadanie" w:history="1">
              <w:r w:rsidR="5A96B480" w:rsidRPr="003E15D5">
                <w:rPr>
                  <w:rStyle w:val="Hypertextovprepojenie"/>
                  <w:rFonts w:eastAsia="Arial" w:cs="Arial"/>
                  <w:sz w:val="18"/>
                  <w:szCs w:val="18"/>
                  <w:lang w:val="sk"/>
                </w:rPr>
                <w:t>A1</w:t>
              </w:r>
              <w:r w:rsidR="003D7B5B">
                <w:rPr>
                  <w:rStyle w:val="Hypertextovprepojenie"/>
                  <w:rFonts w:eastAsia="Arial" w:cs="Arial"/>
                  <w:sz w:val="18"/>
                  <w:szCs w:val="18"/>
                  <w:lang w:val="sk"/>
                </w:rPr>
                <w:t>2</w:t>
              </w:r>
              <w:r w:rsidR="5A96B480" w:rsidRPr="003E15D5">
                <w:rPr>
                  <w:rStyle w:val="Hypertextovprepojenie"/>
                  <w:rFonts w:eastAsia="Arial" w:cs="Arial"/>
                  <w:sz w:val="18"/>
                  <w:szCs w:val="18"/>
                  <w:lang w:val="sk"/>
                </w:rPr>
                <w:t>: V</w:t>
              </w:r>
              <w:r w:rsidR="5A96B480" w:rsidRPr="003E15D5">
                <w:rPr>
                  <w:rStyle w:val="Hypertextovprepojenie"/>
                  <w:rFonts w:eastAsia="Arial" w:cs="Arial"/>
                  <w:sz w:val="18"/>
                  <w:szCs w:val="18"/>
                  <w:lang w:val="en-US"/>
                </w:rPr>
                <w:t>yhľadanie reštrikcií</w:t>
              </w:r>
            </w:hyperlink>
          </w:p>
        </w:tc>
      </w:tr>
      <w:tr w:rsidR="5A96B480" w14:paraId="3D8B9EA3" w14:textId="77777777" w:rsidTr="5EBC771D">
        <w:tc>
          <w:tcPr>
            <w:tcW w:w="1980" w:type="dxa"/>
            <w:shd w:val="clear" w:color="auto" w:fill="002060"/>
          </w:tcPr>
          <w:p w14:paraId="1EBB9CD5" w14:textId="69F3BBDB"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Archetyp</w:t>
            </w:r>
          </w:p>
        </w:tc>
        <w:tc>
          <w:tcPr>
            <w:tcW w:w="7046" w:type="dxa"/>
          </w:tcPr>
          <w:p w14:paraId="1411A061" w14:textId="3DE31DAA" w:rsidR="5A96B480" w:rsidRPr="006A78FA" w:rsidRDefault="5A96B480" w:rsidP="5EBC771D">
            <w:pPr>
              <w:pStyle w:val="Odsekzoznamu"/>
              <w:rPr>
                <w:rStyle w:val="Hypertextovprepojenie"/>
                <w:rFonts w:eastAsia="Arial"/>
                <w:sz w:val="18"/>
                <w:szCs w:val="18"/>
              </w:rPr>
            </w:pPr>
          </w:p>
        </w:tc>
      </w:tr>
      <w:tr w:rsidR="5A96B480" w14:paraId="12458B57" w14:textId="77777777" w:rsidTr="5EBC771D">
        <w:tc>
          <w:tcPr>
            <w:tcW w:w="1980" w:type="dxa"/>
            <w:shd w:val="clear" w:color="auto" w:fill="002060"/>
          </w:tcPr>
          <w:p w14:paraId="76B984F5" w14:textId="467A9D52"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Služba</w:t>
            </w:r>
          </w:p>
        </w:tc>
        <w:tc>
          <w:tcPr>
            <w:tcW w:w="7046" w:type="dxa"/>
          </w:tcPr>
          <w:p w14:paraId="66E26934" w14:textId="44B5B573" w:rsidR="5A96B480" w:rsidRDefault="00BB44B8" w:rsidP="0028112C">
            <w:pPr>
              <w:pStyle w:val="Odsekzoznamu"/>
              <w:numPr>
                <w:ilvl w:val="0"/>
                <w:numId w:val="25"/>
              </w:numPr>
              <w:rPr>
                <w:color w:val="64C29D" w:themeColor="accent2"/>
                <w:sz w:val="18"/>
                <w:szCs w:val="18"/>
              </w:rPr>
            </w:pPr>
            <w:hyperlink w:anchor="_VyhladajMojeRestrikcieZaznamov_v2" w:history="1">
              <w:r w:rsidR="00747AE1" w:rsidRPr="002D7B65">
                <w:rPr>
                  <w:rStyle w:val="Hypertextovprepojenie"/>
                  <w:highlight w:val="yellow"/>
                </w:rPr>
                <w:t>VyhladajMojeRestrikcieZaznamov_v2</w:t>
              </w:r>
            </w:hyperlink>
          </w:p>
        </w:tc>
      </w:tr>
      <w:tr w:rsidR="5A96B480" w14:paraId="6196904E" w14:textId="77777777" w:rsidTr="5EBC771D">
        <w:tc>
          <w:tcPr>
            <w:tcW w:w="1980" w:type="dxa"/>
            <w:shd w:val="clear" w:color="auto" w:fill="002060"/>
          </w:tcPr>
          <w:p w14:paraId="5825EFB7" w14:textId="68F227AE"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Výstupné podmienky</w:t>
            </w:r>
          </w:p>
        </w:tc>
        <w:tc>
          <w:tcPr>
            <w:tcW w:w="7046" w:type="dxa"/>
          </w:tcPr>
          <w:p w14:paraId="5E5FDFC6" w14:textId="78322BF4" w:rsidR="5A96B480" w:rsidRPr="00EB286E" w:rsidRDefault="5A96B480" w:rsidP="0028112C">
            <w:pPr>
              <w:pStyle w:val="Odsekzoznamu"/>
              <w:numPr>
                <w:ilvl w:val="0"/>
                <w:numId w:val="25"/>
              </w:numPr>
              <w:rPr>
                <w:sz w:val="18"/>
                <w:szCs w:val="18"/>
              </w:rPr>
            </w:pPr>
            <w:r w:rsidRPr="00EB286E">
              <w:rPr>
                <w:rFonts w:eastAsia="Arial" w:cs="Arial"/>
                <w:sz w:val="18"/>
                <w:szCs w:val="18"/>
              </w:rPr>
              <w:t>Vyhľadané reštrikčné záznamy, ktorých autorom je identifikovaný lekár</w:t>
            </w:r>
          </w:p>
          <w:p w14:paraId="00C855F5" w14:textId="4DFC72F6" w:rsidR="5A96B480" w:rsidRDefault="5A96B480" w:rsidP="0028112C">
            <w:pPr>
              <w:pStyle w:val="Odsekzoznamu"/>
              <w:numPr>
                <w:ilvl w:val="0"/>
                <w:numId w:val="25"/>
              </w:numPr>
              <w:rPr>
                <w:sz w:val="18"/>
                <w:szCs w:val="18"/>
              </w:rPr>
            </w:pPr>
            <w:r w:rsidRPr="00EB286E">
              <w:rPr>
                <w:rFonts w:eastAsia="Arial" w:cs="Arial"/>
                <w:sz w:val="18"/>
                <w:szCs w:val="18"/>
              </w:rPr>
              <w:t>Vyhľadané logy prístupov ku každému reštrikčnému záznamu z vyššie uvedeného zoznamu</w:t>
            </w:r>
          </w:p>
        </w:tc>
      </w:tr>
      <w:tr w:rsidR="5A96B480" w14:paraId="50B48018" w14:textId="77777777" w:rsidTr="5EBC771D">
        <w:tc>
          <w:tcPr>
            <w:tcW w:w="1980" w:type="dxa"/>
            <w:shd w:val="clear" w:color="auto" w:fill="002060"/>
          </w:tcPr>
          <w:p w14:paraId="7D58EAEB" w14:textId="2CE936B2"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Hlavný scenár</w:t>
            </w:r>
          </w:p>
        </w:tc>
        <w:tc>
          <w:tcPr>
            <w:tcW w:w="7046" w:type="dxa"/>
          </w:tcPr>
          <w:p w14:paraId="14FC1092" w14:textId="7DEC1532" w:rsidR="5A96B480" w:rsidRPr="003E15D5" w:rsidRDefault="5A96B480" w:rsidP="0028112C">
            <w:pPr>
              <w:pStyle w:val="Odsekzoznamu"/>
              <w:numPr>
                <w:ilvl w:val="3"/>
                <w:numId w:val="24"/>
              </w:numPr>
              <w:spacing w:before="0" w:after="0"/>
              <w:ind w:left="717"/>
              <w:rPr>
                <w:sz w:val="18"/>
                <w:szCs w:val="18"/>
              </w:rPr>
            </w:pPr>
            <w:r w:rsidRPr="003E15D5">
              <w:rPr>
                <w:rFonts w:eastAsia="Arial" w:cs="Arial"/>
                <w:sz w:val="18"/>
                <w:szCs w:val="18"/>
              </w:rPr>
              <w:t>Lekár dá pokyn systému, aby mu zobrazil pre vybraného pacienta reštrikčné záznamy, ktorých je autorom.</w:t>
            </w:r>
          </w:p>
          <w:p w14:paraId="10F2374D" w14:textId="6C1E22F1" w:rsidR="5A96B480" w:rsidRPr="003E15D5" w:rsidRDefault="5A96B480" w:rsidP="0028112C">
            <w:pPr>
              <w:pStyle w:val="Odsekzoznamu"/>
              <w:numPr>
                <w:ilvl w:val="3"/>
                <w:numId w:val="24"/>
              </w:numPr>
              <w:spacing w:before="0" w:after="0"/>
              <w:ind w:left="717"/>
              <w:rPr>
                <w:sz w:val="18"/>
                <w:szCs w:val="18"/>
              </w:rPr>
            </w:pPr>
            <w:r w:rsidRPr="003E15D5">
              <w:rPr>
                <w:rFonts w:eastAsia="Arial" w:cs="Arial"/>
                <w:sz w:val="18"/>
                <w:szCs w:val="18"/>
              </w:rPr>
              <w:t xml:space="preserve">IS PZS zavolá službu NZIS </w:t>
            </w:r>
            <w:hyperlink w:anchor="_VyhladajMojeRestrikcieZaznamov_v2" w:history="1">
              <w:r w:rsidR="00747AE1" w:rsidRPr="002D7B65">
                <w:rPr>
                  <w:rStyle w:val="Hypertextovprepojenie"/>
                  <w:rFonts w:eastAsia="Arial" w:cs="Arial"/>
                  <w:sz w:val="18"/>
                  <w:szCs w:val="18"/>
                  <w:highlight w:val="yellow"/>
                </w:rPr>
                <w:t>VyhladajMojeRestrikcieZaznamov_v2</w:t>
              </w:r>
            </w:hyperlink>
            <w:r w:rsidRPr="003E15D5">
              <w:rPr>
                <w:rFonts w:eastAsia="Arial" w:cs="Arial"/>
                <w:sz w:val="18"/>
                <w:szCs w:val="18"/>
              </w:rPr>
              <w:t>.</w:t>
            </w:r>
          </w:p>
          <w:p w14:paraId="1821415B" w14:textId="073FACE4" w:rsidR="5A96B480" w:rsidRPr="003E15D5" w:rsidRDefault="5A96B480" w:rsidP="0028112C">
            <w:pPr>
              <w:pStyle w:val="Odsekzoznamu"/>
              <w:numPr>
                <w:ilvl w:val="3"/>
                <w:numId w:val="24"/>
              </w:numPr>
              <w:spacing w:before="0" w:after="0"/>
              <w:ind w:left="717"/>
              <w:rPr>
                <w:sz w:val="18"/>
                <w:szCs w:val="18"/>
              </w:rPr>
            </w:pPr>
            <w:r w:rsidRPr="003E15D5">
              <w:rPr>
                <w:rFonts w:eastAsia="Arial" w:cs="Arial"/>
                <w:sz w:val="18"/>
                <w:szCs w:val="18"/>
              </w:rPr>
              <w:t>NZIS vráti všetky reštrikčné záznamy vybraného pacienta, ktorých autorom je identifikovaný zdravotnícky pracovník a všetky logy prístupov ku týmto reštrikčným záznamom.</w:t>
            </w:r>
          </w:p>
          <w:p w14:paraId="333772CE" w14:textId="4925A6F3" w:rsidR="5A96B480" w:rsidRPr="003E15D5" w:rsidRDefault="5A96B480" w:rsidP="0028112C">
            <w:pPr>
              <w:pStyle w:val="Odsekzoznamu"/>
              <w:numPr>
                <w:ilvl w:val="3"/>
                <w:numId w:val="24"/>
              </w:numPr>
              <w:spacing w:before="0" w:after="0"/>
              <w:ind w:left="717"/>
              <w:rPr>
                <w:sz w:val="18"/>
                <w:szCs w:val="18"/>
              </w:rPr>
            </w:pPr>
            <w:r w:rsidRPr="003E15D5">
              <w:rPr>
                <w:rFonts w:eastAsia="Arial" w:cs="Arial"/>
                <w:sz w:val="18"/>
                <w:szCs w:val="18"/>
              </w:rPr>
              <w:t>IS PZS zobrazí zoznam všetkých reštrikčných záznamov vybraného pacienta, ktorých autorom je lekár a všetky logy prístupov ku týmto reštrikčným záznamom.</w:t>
            </w:r>
          </w:p>
        </w:tc>
      </w:tr>
      <w:tr w:rsidR="5A96B480" w14:paraId="0824EA67" w14:textId="77777777" w:rsidTr="5EBC771D">
        <w:tc>
          <w:tcPr>
            <w:tcW w:w="1980" w:type="dxa"/>
            <w:shd w:val="clear" w:color="auto" w:fill="002060"/>
          </w:tcPr>
          <w:p w14:paraId="2DF23C9A" w14:textId="04F2C5D8" w:rsidR="5A96B480" w:rsidRPr="003E15D5" w:rsidRDefault="5A96B480" w:rsidP="003E15D5">
            <w:pPr>
              <w:pStyle w:val="Bezriadkovania"/>
              <w:rPr>
                <w:rFonts w:asciiTheme="minorHAnsi" w:eastAsiaTheme="minorEastAsia" w:hAnsiTheme="minorHAnsi" w:cstheme="minorBidi"/>
                <w:color w:val="FFFFFF" w:themeColor="background2"/>
                <w:sz w:val="18"/>
                <w:szCs w:val="18"/>
              </w:rPr>
            </w:pPr>
            <w:r w:rsidRPr="003E15D5">
              <w:rPr>
                <w:rFonts w:asciiTheme="minorHAnsi" w:eastAsiaTheme="minorEastAsia" w:hAnsiTheme="minorHAnsi" w:cstheme="minorBidi"/>
                <w:color w:val="FFFFFF" w:themeColor="background2"/>
                <w:sz w:val="18"/>
                <w:szCs w:val="18"/>
                <w:lang w:val="sk-SK"/>
              </w:rPr>
              <w:t>Alternatívne scenáre</w:t>
            </w:r>
          </w:p>
        </w:tc>
        <w:tc>
          <w:tcPr>
            <w:tcW w:w="7046" w:type="dxa"/>
          </w:tcPr>
          <w:p w14:paraId="39BB2FC1" w14:textId="135D8581" w:rsidR="5A96B480" w:rsidRPr="003E15D5" w:rsidRDefault="5A96B480">
            <w:pPr>
              <w:rPr>
                <w:rFonts w:eastAsia="Arial" w:cs="Arial"/>
                <w:sz w:val="18"/>
                <w:szCs w:val="18"/>
              </w:rPr>
            </w:pPr>
          </w:p>
        </w:tc>
      </w:tr>
    </w:tbl>
    <w:p w14:paraId="3A8FC8C5" w14:textId="3BAF9EA0" w:rsidR="5A96B480" w:rsidRDefault="5A96B480">
      <w:pPr>
        <w:rPr>
          <w:rFonts w:eastAsia="Arial" w:cs="Arial"/>
        </w:rPr>
      </w:pPr>
    </w:p>
    <w:p w14:paraId="489D8A12" w14:textId="746FDE79" w:rsidR="003066DB" w:rsidRDefault="003066DB" w:rsidP="00670A68">
      <w:pPr>
        <w:pStyle w:val="Nadpis3"/>
      </w:pPr>
      <w:bookmarkStart w:id="416" w:name="_eV_01_48_Prevzatie_výmenného"/>
      <w:bookmarkStart w:id="417" w:name="_Toc87951932"/>
      <w:bookmarkStart w:id="418" w:name="_Toc87957908"/>
      <w:bookmarkStart w:id="419" w:name="_Toc88127655"/>
      <w:bookmarkStart w:id="420" w:name="_Toc90653444"/>
      <w:bookmarkEnd w:id="416"/>
      <w:r>
        <w:t>eV_01_48 Prevzatie výmenného lístka</w:t>
      </w:r>
      <w:bookmarkEnd w:id="417"/>
      <w:bookmarkEnd w:id="418"/>
      <w:bookmarkEnd w:id="419"/>
      <w:bookmarkEnd w:id="420"/>
    </w:p>
    <w:p w14:paraId="622D6948" w14:textId="3562AA77" w:rsidR="003066DB" w:rsidRDefault="003066DB">
      <w:pPr>
        <w:rPr>
          <w:rFonts w:eastAsia="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3066DB" w:rsidRPr="00D95A9D" w14:paraId="4C376587"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D04524B" w14:textId="34E39A3C"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Pr>
                <w:rFonts w:asciiTheme="minorHAnsi" w:eastAsiaTheme="minorEastAsia" w:hAnsiTheme="minorHAnsi" w:cstheme="minorBidi"/>
                <w:color w:val="FFFFFF" w:themeColor="background2"/>
                <w:sz w:val="18"/>
                <w:szCs w:val="18"/>
                <w:lang w:val="sk-SK"/>
              </w:rPr>
              <w:t>Scenár použitia</w:t>
            </w:r>
            <w:r w:rsidRPr="00D95A9D">
              <w:rPr>
                <w:rFonts w:asciiTheme="minorHAnsi" w:eastAsiaTheme="minorEastAsia" w:hAnsiTheme="minorHAnsi" w:cstheme="minorBidi"/>
                <w:color w:val="FFFFFF" w:themeColor="background2"/>
                <w:sz w:val="18"/>
                <w:szCs w:val="18"/>
                <w:lang w:val="sk-SK"/>
              </w:rPr>
              <w:t xml:space="preserve"> </w:t>
            </w:r>
          </w:p>
        </w:tc>
        <w:tc>
          <w:tcPr>
            <w:tcW w:w="7255" w:type="dxa"/>
            <w:tcBorders>
              <w:top w:val="single" w:sz="4" w:space="0" w:color="auto"/>
              <w:left w:val="single" w:sz="4" w:space="0" w:color="auto"/>
              <w:bottom w:val="single" w:sz="4" w:space="0" w:color="auto"/>
              <w:right w:val="single" w:sz="4" w:space="0" w:color="auto"/>
            </w:tcBorders>
            <w:vAlign w:val="center"/>
          </w:tcPr>
          <w:p w14:paraId="69D5DACA" w14:textId="56D7C77C" w:rsidR="003066DB" w:rsidRPr="00D95A9D" w:rsidRDefault="003066DB" w:rsidP="003066DB">
            <w:pPr>
              <w:pStyle w:val="Bezriadkovania"/>
              <w:rPr>
                <w:rFonts w:asciiTheme="minorHAnsi" w:eastAsiaTheme="minorEastAsia" w:hAnsiTheme="minorHAnsi" w:cstheme="minorBidi"/>
                <w:color w:val="auto"/>
                <w:sz w:val="18"/>
                <w:szCs w:val="18"/>
                <w:lang w:val="sk-SK"/>
              </w:rPr>
            </w:pPr>
            <w:r>
              <w:rPr>
                <w:rFonts w:asciiTheme="minorHAnsi" w:eastAsiaTheme="minorEastAsia" w:hAnsiTheme="minorHAnsi" w:cstheme="minorBidi"/>
                <w:color w:val="auto"/>
                <w:sz w:val="18"/>
                <w:szCs w:val="18"/>
                <w:lang w:val="sk-SK"/>
              </w:rPr>
              <w:t>Prevzatie výmenného lístka</w:t>
            </w:r>
          </w:p>
        </w:tc>
      </w:tr>
      <w:tr w:rsidR="003066DB" w:rsidRPr="00D95A9D" w14:paraId="267A40AA"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43EC656"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774B7FFF" w14:textId="176586D4" w:rsidR="003066DB" w:rsidRPr="00D95A9D" w:rsidRDefault="003066DB" w:rsidP="003066DB">
            <w:pPr>
              <w:pStyle w:val="Bezriadkovania"/>
              <w:jc w:val="both"/>
              <w:rPr>
                <w:rFonts w:asciiTheme="minorHAnsi" w:eastAsiaTheme="minorEastAsia" w:hAnsiTheme="minorHAnsi" w:cstheme="minorBidi"/>
                <w:color w:val="auto"/>
                <w:sz w:val="18"/>
                <w:szCs w:val="18"/>
                <w:lang w:val="sk-SK"/>
              </w:rPr>
            </w:pPr>
            <w:r w:rsidRPr="00694580">
              <w:rPr>
                <w:rFonts w:asciiTheme="minorHAnsi" w:eastAsiaTheme="minorEastAsia" w:hAnsiTheme="minorHAnsi" w:cstheme="minorBidi"/>
                <w:color w:val="auto"/>
                <w:sz w:val="18"/>
                <w:szCs w:val="18"/>
                <w:lang w:val="sk-SK"/>
              </w:rPr>
              <w:t>Služba zabezpečí sprístupnenie údajov pacienta pre čítanie na stránky EZKO - OAU, PSU, LBZ, LBV, VLA, VLU, VVP, REC, DISP, LIEK, DPS.MBP. DlzkaPlatnostiSuhlasu, ktorý nastavuje NCZI centrálne.</w:t>
            </w:r>
          </w:p>
        </w:tc>
      </w:tr>
      <w:tr w:rsidR="003066DB" w:rsidRPr="00D95A9D" w14:paraId="7E260BD9"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B0F8A4E"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E39B64A" w14:textId="77777777" w:rsidR="003066DB" w:rsidRPr="00D95A9D" w:rsidRDefault="003066DB"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Identifikovaný zdravotnícky pracovník</w:t>
            </w:r>
          </w:p>
          <w:p w14:paraId="67131A8F" w14:textId="77777777" w:rsidR="003066DB" w:rsidRPr="00D95A9D" w:rsidRDefault="003066DB"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Identifikovaný pacient </w:t>
            </w:r>
          </w:p>
          <w:p w14:paraId="62EECC72" w14:textId="24E68C27" w:rsidR="003066DB" w:rsidRPr="00D95A9D" w:rsidRDefault="003066DB" w:rsidP="0028112C">
            <w:pPr>
              <w:pStyle w:val="Bezriadkovania"/>
              <w:numPr>
                <w:ilvl w:val="0"/>
                <w:numId w:val="54"/>
              </w:numPr>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Identifikátor </w:t>
            </w:r>
            <w:r>
              <w:rPr>
                <w:rFonts w:asciiTheme="minorHAnsi" w:eastAsiaTheme="minorEastAsia" w:hAnsiTheme="minorHAnsi" w:cstheme="minorBidi"/>
                <w:color w:val="auto"/>
                <w:sz w:val="18"/>
                <w:szCs w:val="18"/>
                <w:lang w:val="sk-SK"/>
              </w:rPr>
              <w:t>výmenného lístka</w:t>
            </w:r>
          </w:p>
        </w:tc>
      </w:tr>
      <w:tr w:rsidR="003066DB" w:rsidRPr="00D95A9D" w14:paraId="72B17D3B"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4A18D41" w14:textId="26E88F7A"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Odkazy</w:t>
            </w:r>
            <w:r w:rsidR="00FF6A25">
              <w:rPr>
                <w:rFonts w:asciiTheme="minorHAnsi" w:eastAsiaTheme="minorEastAsia" w:hAnsiTheme="minorHAnsi" w:cstheme="minorBidi"/>
                <w:color w:val="FFFFFF" w:themeColor="background2"/>
                <w:sz w:val="18"/>
                <w:szCs w:val="18"/>
                <w:lang w:val="sk-SK"/>
              </w:rPr>
              <w:t xml:space="preserve"> na proces</w:t>
            </w:r>
            <w:r w:rsidRPr="00D95A9D">
              <w:rPr>
                <w:rFonts w:asciiTheme="minorHAnsi" w:eastAsiaTheme="minorEastAsia" w:hAnsiTheme="minorHAnsi" w:cstheme="minorBidi"/>
                <w:color w:val="FFFFFF" w:themeColor="background2"/>
                <w:sz w:val="18"/>
                <w:szCs w:val="18"/>
                <w:lang w:val="sk-SK"/>
              </w:rPr>
              <w:t>:</w:t>
            </w:r>
          </w:p>
        </w:tc>
        <w:tc>
          <w:tcPr>
            <w:tcW w:w="7255" w:type="dxa"/>
            <w:tcBorders>
              <w:top w:val="single" w:sz="4" w:space="0" w:color="auto"/>
              <w:left w:val="single" w:sz="4" w:space="0" w:color="auto"/>
              <w:bottom w:val="single" w:sz="4" w:space="0" w:color="auto"/>
              <w:right w:val="single" w:sz="4" w:space="0" w:color="auto"/>
            </w:tcBorders>
            <w:vAlign w:val="center"/>
          </w:tcPr>
          <w:p w14:paraId="14B4AF30" w14:textId="77777777" w:rsidR="003066DB"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A2_–_Vyhľadanie">
              <w:r w:rsidR="003066DB" w:rsidRPr="22723D29">
                <w:rPr>
                  <w:rStyle w:val="Hypertextovprepojenie"/>
                  <w:rFonts w:asciiTheme="minorHAnsi" w:eastAsiaTheme="minorEastAsia" w:hAnsiTheme="minorHAnsi" w:cstheme="minorBidi"/>
                  <w:sz w:val="18"/>
                  <w:szCs w:val="18"/>
                  <w:lang w:val="sk-SK"/>
                </w:rPr>
                <w:t>A2: Zápis vyšetrenia na základe odporúčania na vyšetrenie</w:t>
              </w:r>
            </w:hyperlink>
          </w:p>
        </w:tc>
      </w:tr>
      <w:tr w:rsidR="003066DB" w:rsidRPr="00D95A9D" w14:paraId="13536AAB"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E1E3480"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7D85DBEF" w14:textId="40B104B8" w:rsidR="003066DB" w:rsidRPr="00D95A9D" w:rsidRDefault="003066DB" w:rsidP="005B1CEC">
            <w:pPr>
              <w:pStyle w:val="Bezriadkovania"/>
              <w:spacing w:after="0"/>
              <w:rPr>
                <w:rFonts w:asciiTheme="minorHAnsi" w:eastAsiaTheme="minorEastAsia" w:hAnsiTheme="minorHAnsi" w:cstheme="minorBidi"/>
                <w:color w:val="auto"/>
                <w:sz w:val="18"/>
                <w:szCs w:val="18"/>
                <w:lang w:val="sk-SK"/>
              </w:rPr>
            </w:pPr>
            <w:r w:rsidRPr="00D95A9D">
              <w:rPr>
                <w:rFonts w:asciiTheme="minorHAnsi" w:eastAsiaTheme="minorEastAsia" w:hAnsiTheme="minorHAnsi" w:cstheme="minorBidi"/>
                <w:color w:val="auto"/>
                <w:sz w:val="18"/>
                <w:szCs w:val="18"/>
                <w:lang w:val="sk-SK"/>
              </w:rPr>
              <w:t xml:space="preserve"> </w:t>
            </w:r>
          </w:p>
        </w:tc>
      </w:tr>
      <w:tr w:rsidR="003066DB" w:rsidRPr="00D95A9D" w14:paraId="16337A6D"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022FEBEE"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037AB9B8" w14:textId="6FA0659B" w:rsidR="003066DB" w:rsidRPr="00D95A9D" w:rsidRDefault="00BB44B8" w:rsidP="0028112C">
            <w:pPr>
              <w:pStyle w:val="Bezriadkovania"/>
              <w:numPr>
                <w:ilvl w:val="0"/>
                <w:numId w:val="55"/>
              </w:numPr>
              <w:spacing w:after="0"/>
              <w:rPr>
                <w:rFonts w:asciiTheme="minorHAnsi" w:eastAsiaTheme="minorEastAsia" w:hAnsiTheme="minorHAnsi" w:cstheme="minorBidi"/>
                <w:color w:val="auto"/>
                <w:sz w:val="18"/>
                <w:szCs w:val="18"/>
                <w:lang w:val="sk-SK"/>
              </w:rPr>
            </w:pPr>
            <w:hyperlink w:anchor="_DajPacientskySumarEDS" w:history="1">
              <w:r w:rsidR="003066DB" w:rsidRPr="002D7B65">
                <w:rPr>
                  <w:rStyle w:val="Hypertextovprepojenie"/>
                  <w:rFonts w:asciiTheme="minorHAnsi" w:eastAsiaTheme="minorEastAsia" w:hAnsiTheme="minorHAnsi" w:cstheme="minorBidi"/>
                  <w:sz w:val="18"/>
                  <w:szCs w:val="18"/>
                  <w:highlight w:val="yellow"/>
                  <w:lang w:val="sk-SK"/>
                </w:rPr>
                <w:t>PrevezmiVymennyListok_v6</w:t>
              </w:r>
            </w:hyperlink>
          </w:p>
        </w:tc>
      </w:tr>
      <w:tr w:rsidR="003066DB" w:rsidRPr="00D95A9D" w14:paraId="03317CFE"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FEC6301"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A9F0FE4" w14:textId="620EDFC8" w:rsidR="003066DB" w:rsidRPr="00D95A9D" w:rsidRDefault="7CF121FA" w:rsidP="0028112C">
            <w:pPr>
              <w:pStyle w:val="Bezriadkovania"/>
              <w:numPr>
                <w:ilvl w:val="0"/>
                <w:numId w:val="55"/>
              </w:numPr>
              <w:spacing w:after="0"/>
              <w:rPr>
                <w:rFonts w:asciiTheme="minorHAnsi" w:eastAsiaTheme="minorEastAsia" w:hAnsiTheme="minorHAnsi" w:cstheme="minorBidi"/>
                <w:color w:val="auto"/>
                <w:sz w:val="18"/>
                <w:szCs w:val="18"/>
                <w:lang w:val="sk-SK"/>
              </w:rPr>
            </w:pPr>
            <w:r w:rsidRPr="22723D29">
              <w:rPr>
                <w:rFonts w:asciiTheme="minorHAnsi" w:eastAsiaTheme="minorEastAsia" w:hAnsiTheme="minorHAnsi" w:cstheme="minorBidi"/>
                <w:color w:val="auto"/>
                <w:sz w:val="18"/>
                <w:szCs w:val="18"/>
                <w:lang w:val="sk-SK"/>
              </w:rPr>
              <w:t>Udelený explicitný súhlas a sprístupnené údaje EZK</w:t>
            </w:r>
            <w:r w:rsidR="5136B65D" w:rsidRPr="22723D29">
              <w:rPr>
                <w:rFonts w:asciiTheme="minorHAnsi" w:eastAsiaTheme="minorEastAsia" w:hAnsiTheme="minorHAnsi" w:cstheme="minorBidi"/>
                <w:color w:val="auto"/>
                <w:sz w:val="18"/>
                <w:szCs w:val="18"/>
                <w:lang w:val="sk-SK"/>
              </w:rPr>
              <w:t xml:space="preserve"> a výmenný lístok prevzatý zdr. pracovníkom</w:t>
            </w:r>
          </w:p>
        </w:tc>
      </w:tr>
      <w:tr w:rsidR="003066DB" w:rsidRPr="00D95A9D" w14:paraId="39315058"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C94C39D"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8366A60" w14:textId="77777777" w:rsidR="009D3A9A" w:rsidRDefault="003066DB" w:rsidP="0028112C">
            <w:pPr>
              <w:pStyle w:val="Odsekzoznamu"/>
              <w:numPr>
                <w:ilvl w:val="0"/>
                <w:numId w:val="162"/>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 xml:space="preserve">Ošetrujúci lekár/ Zdravotnícky pracovník </w:t>
            </w:r>
            <w:r w:rsidR="00AE33C0">
              <w:rPr>
                <w:rFonts w:asciiTheme="minorHAnsi" w:eastAsiaTheme="minorEastAsia" w:hAnsiTheme="minorHAnsi" w:cstheme="minorBidi"/>
                <w:sz w:val="18"/>
                <w:szCs w:val="18"/>
              </w:rPr>
              <w:t>má identifikovaného pacienta a má k dispozícii identifikátor VL</w:t>
            </w:r>
          </w:p>
          <w:p w14:paraId="0C362916" w14:textId="18C20A1B" w:rsidR="00AE33C0" w:rsidRDefault="00FF6A25" w:rsidP="0028112C">
            <w:pPr>
              <w:pStyle w:val="Odsekzoznamu"/>
              <w:numPr>
                <w:ilvl w:val="0"/>
                <w:numId w:val="162"/>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IS PZS</w:t>
            </w:r>
            <w:r w:rsidR="00AE33C0">
              <w:rPr>
                <w:rFonts w:asciiTheme="minorHAnsi" w:eastAsiaTheme="minorEastAsia" w:hAnsiTheme="minorHAnsi" w:cstheme="minorBidi"/>
                <w:sz w:val="18"/>
                <w:szCs w:val="18"/>
              </w:rPr>
              <w:t xml:space="preserve"> zavolá službu </w:t>
            </w:r>
            <w:r w:rsidR="00BC6432">
              <w:rPr>
                <w:rFonts w:asciiTheme="minorHAnsi" w:eastAsiaTheme="minorEastAsia" w:hAnsiTheme="minorHAnsi" w:cstheme="minorBidi"/>
                <w:sz w:val="18"/>
                <w:szCs w:val="18"/>
              </w:rPr>
              <w:t xml:space="preserve">eZdravi </w:t>
            </w:r>
            <w:hyperlink w:anchor="_DajPacientskySumarEDS" w:history="1">
              <w:r w:rsidR="00AE33C0" w:rsidRPr="00A9777E">
                <w:rPr>
                  <w:rStyle w:val="Hypertextovprepojenie"/>
                  <w:rFonts w:asciiTheme="minorHAnsi" w:eastAsiaTheme="minorEastAsia" w:hAnsiTheme="minorHAnsi" w:cstheme="minorBidi"/>
                  <w:sz w:val="18"/>
                  <w:szCs w:val="18"/>
                </w:rPr>
                <w:t>PrevezmiVymennyListok</w:t>
              </w:r>
            </w:hyperlink>
            <w:r w:rsidR="00AE33C0">
              <w:rPr>
                <w:rFonts w:asciiTheme="minorHAnsi" w:eastAsiaTheme="minorEastAsia" w:hAnsiTheme="minorHAnsi" w:cstheme="minorBidi"/>
                <w:sz w:val="18"/>
                <w:szCs w:val="18"/>
              </w:rPr>
              <w:t>,služba</w:t>
            </w:r>
            <w:r w:rsidR="00BC6432">
              <w:rPr>
                <w:rFonts w:asciiTheme="minorHAnsi" w:eastAsiaTheme="minorEastAsia" w:hAnsiTheme="minorHAnsi" w:cstheme="minorBidi"/>
                <w:sz w:val="18"/>
                <w:szCs w:val="18"/>
              </w:rPr>
              <w:t xml:space="preserve">, ktorá </w:t>
            </w:r>
            <w:r w:rsidR="00AE33C0">
              <w:rPr>
                <w:rFonts w:asciiTheme="minorHAnsi" w:eastAsiaTheme="minorEastAsia" w:hAnsiTheme="minorHAnsi" w:cstheme="minorBidi"/>
                <w:sz w:val="18"/>
                <w:szCs w:val="18"/>
              </w:rPr>
              <w:t xml:space="preserve">na pozadí </w:t>
            </w:r>
            <w:r w:rsidR="00BC6432">
              <w:rPr>
                <w:rFonts w:asciiTheme="minorHAnsi" w:eastAsiaTheme="minorEastAsia" w:hAnsiTheme="minorHAnsi" w:cstheme="minorBidi"/>
                <w:sz w:val="18"/>
                <w:szCs w:val="18"/>
              </w:rPr>
              <w:t> zabezpečí:</w:t>
            </w:r>
            <w:r w:rsidR="00AE33C0">
              <w:rPr>
                <w:rFonts w:asciiTheme="minorHAnsi" w:eastAsiaTheme="minorEastAsia" w:hAnsiTheme="minorHAnsi" w:cstheme="minorBidi"/>
                <w:sz w:val="18"/>
                <w:szCs w:val="18"/>
              </w:rPr>
              <w:t xml:space="preserve"> </w:t>
            </w:r>
          </w:p>
          <w:p w14:paraId="132F3CD9" w14:textId="282681DB" w:rsidR="00AE33C0" w:rsidRDefault="00BC6432" w:rsidP="0028112C">
            <w:pPr>
              <w:pStyle w:val="Odsekzoznamu"/>
              <w:numPr>
                <w:ilvl w:val="1"/>
                <w:numId w:val="162"/>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 prístup o</w:t>
            </w:r>
            <w:r w:rsidRPr="142AD015">
              <w:rPr>
                <w:rFonts w:asciiTheme="minorHAnsi" w:eastAsiaTheme="minorEastAsia" w:hAnsiTheme="minorHAnsi" w:cstheme="minorBidi"/>
                <w:sz w:val="18"/>
                <w:szCs w:val="18"/>
              </w:rPr>
              <w:t>šetrujúc</w:t>
            </w:r>
            <w:r>
              <w:rPr>
                <w:rFonts w:asciiTheme="minorHAnsi" w:eastAsiaTheme="minorEastAsia" w:hAnsiTheme="minorHAnsi" w:cstheme="minorBidi"/>
                <w:sz w:val="18"/>
                <w:szCs w:val="18"/>
              </w:rPr>
              <w:t>eho</w:t>
            </w:r>
            <w:r w:rsidRPr="142AD015">
              <w:rPr>
                <w:rFonts w:asciiTheme="minorHAnsi" w:eastAsiaTheme="minorEastAsia" w:hAnsiTheme="minorHAnsi" w:cstheme="minorBidi"/>
                <w:sz w:val="18"/>
                <w:szCs w:val="18"/>
              </w:rPr>
              <w:t xml:space="preserve"> lekár</w:t>
            </w:r>
            <w:r>
              <w:rPr>
                <w:rFonts w:asciiTheme="minorHAnsi" w:eastAsiaTheme="minorEastAsia" w:hAnsiTheme="minorHAnsi" w:cstheme="minorBidi"/>
                <w:sz w:val="18"/>
                <w:szCs w:val="18"/>
              </w:rPr>
              <w:t>a</w:t>
            </w:r>
            <w:r w:rsidRPr="142AD015">
              <w:rPr>
                <w:rFonts w:asciiTheme="minorHAnsi" w:eastAsiaTheme="minorEastAsia" w:hAnsiTheme="minorHAnsi" w:cstheme="minorBidi"/>
                <w:sz w:val="18"/>
                <w:szCs w:val="18"/>
              </w:rPr>
              <w:t xml:space="preserve">/ </w:t>
            </w:r>
            <w:r>
              <w:rPr>
                <w:rFonts w:asciiTheme="minorHAnsi" w:eastAsiaTheme="minorEastAsia" w:hAnsiTheme="minorHAnsi" w:cstheme="minorBidi"/>
                <w:sz w:val="18"/>
                <w:szCs w:val="18"/>
              </w:rPr>
              <w:t>z</w:t>
            </w:r>
            <w:r w:rsidRPr="142AD015">
              <w:rPr>
                <w:rFonts w:asciiTheme="minorHAnsi" w:eastAsiaTheme="minorEastAsia" w:hAnsiTheme="minorHAnsi" w:cstheme="minorBidi"/>
                <w:sz w:val="18"/>
                <w:szCs w:val="18"/>
              </w:rPr>
              <w:t>dravotníck</w:t>
            </w:r>
            <w:r>
              <w:rPr>
                <w:rFonts w:asciiTheme="minorHAnsi" w:eastAsiaTheme="minorEastAsia" w:hAnsiTheme="minorHAnsi" w:cstheme="minorBidi"/>
                <w:sz w:val="18"/>
                <w:szCs w:val="18"/>
              </w:rPr>
              <w:t xml:space="preserve">eho </w:t>
            </w:r>
            <w:r w:rsidRPr="142AD015">
              <w:rPr>
                <w:rFonts w:asciiTheme="minorHAnsi" w:eastAsiaTheme="minorEastAsia" w:hAnsiTheme="minorHAnsi" w:cstheme="minorBidi"/>
                <w:sz w:val="18"/>
                <w:szCs w:val="18"/>
              </w:rPr>
              <w:t>pracovník</w:t>
            </w:r>
            <w:r>
              <w:rPr>
                <w:rFonts w:asciiTheme="minorHAnsi" w:eastAsiaTheme="minorEastAsia" w:hAnsiTheme="minorHAnsi" w:cstheme="minorBidi"/>
                <w:sz w:val="18"/>
                <w:szCs w:val="18"/>
              </w:rPr>
              <w:t>a</w:t>
            </w:r>
            <w:r w:rsidRPr="142AD015">
              <w:rPr>
                <w:rFonts w:asciiTheme="minorHAnsi" w:eastAsiaTheme="minorEastAsia" w:hAnsiTheme="minorHAnsi" w:cstheme="minorBidi"/>
                <w:sz w:val="18"/>
                <w:szCs w:val="18"/>
              </w:rPr>
              <w:t xml:space="preserve"> </w:t>
            </w:r>
            <w:r w:rsidR="0077173E">
              <w:rPr>
                <w:rFonts w:asciiTheme="minorHAnsi" w:eastAsiaTheme="minorEastAsia" w:hAnsiTheme="minorHAnsi" w:cstheme="minorBidi"/>
                <w:sz w:val="18"/>
                <w:szCs w:val="18"/>
              </w:rPr>
              <w:t xml:space="preserve"> k zdravotnej dokumentácii pacienta </w:t>
            </w:r>
            <w:r w:rsidR="00AE33C0">
              <w:rPr>
                <w:rFonts w:asciiTheme="minorHAnsi" w:eastAsiaTheme="minorEastAsia" w:hAnsiTheme="minorHAnsi" w:cstheme="minorBidi"/>
                <w:sz w:val="18"/>
                <w:szCs w:val="18"/>
              </w:rPr>
              <w:t>na 1440 minút</w:t>
            </w:r>
            <w:r w:rsidR="0077173E">
              <w:rPr>
                <w:rFonts w:asciiTheme="minorHAnsi" w:eastAsiaTheme="minorEastAsia" w:hAnsiTheme="minorHAnsi" w:cstheme="minorBidi"/>
                <w:sz w:val="18"/>
                <w:szCs w:val="18"/>
              </w:rPr>
              <w:t xml:space="preserve"> (</w:t>
            </w:r>
            <w:r w:rsidR="00FB2BB5">
              <w:rPr>
                <w:rFonts w:asciiTheme="minorHAnsi" w:eastAsiaTheme="minorEastAsia" w:hAnsiTheme="minorHAnsi" w:cstheme="minorBidi"/>
                <w:sz w:val="18"/>
                <w:szCs w:val="18"/>
              </w:rPr>
              <w:t>udelený prístup nemá vplyv na prístup k extraktu z karty na VL</w:t>
            </w:r>
            <w:r w:rsidR="0077173E">
              <w:rPr>
                <w:rFonts w:asciiTheme="minorHAnsi" w:eastAsiaTheme="minorEastAsia" w:hAnsiTheme="minorHAnsi" w:cstheme="minorBidi"/>
                <w:sz w:val="18"/>
                <w:szCs w:val="18"/>
              </w:rPr>
              <w:t>).</w:t>
            </w:r>
          </w:p>
          <w:p w14:paraId="4AAF1123" w14:textId="3F89FC61" w:rsidR="00434B14" w:rsidRPr="00414265" w:rsidRDefault="0077173E" w:rsidP="0028112C">
            <w:pPr>
              <w:pStyle w:val="Odsekzoznamu"/>
              <w:numPr>
                <w:ilvl w:val="1"/>
                <w:numId w:val="162"/>
              </w:numPr>
              <w:rPr>
                <w:rFonts w:asciiTheme="minorHAnsi" w:eastAsiaTheme="minorEastAsia" w:hAnsiTheme="minorHAnsi" w:cstheme="minorBidi"/>
                <w:sz w:val="18"/>
                <w:szCs w:val="18"/>
              </w:rPr>
            </w:pPr>
            <w:r>
              <w:rPr>
                <w:rFonts w:asciiTheme="minorHAnsi" w:eastAsiaTheme="minorEastAsia" w:hAnsiTheme="minorHAnsi" w:cstheme="minorBidi"/>
                <w:sz w:val="18"/>
                <w:szCs w:val="18"/>
              </w:rPr>
              <w:t xml:space="preserve"> prevzatie VL </w:t>
            </w:r>
            <w:r w:rsidR="00434B14">
              <w:rPr>
                <w:rFonts w:asciiTheme="minorHAnsi" w:eastAsiaTheme="minorEastAsia" w:hAnsiTheme="minorHAnsi" w:cstheme="minorBidi"/>
                <w:sz w:val="18"/>
                <w:szCs w:val="18"/>
              </w:rPr>
              <w:t>konkrétn</w:t>
            </w:r>
            <w:r>
              <w:rPr>
                <w:rFonts w:asciiTheme="minorHAnsi" w:eastAsiaTheme="minorEastAsia" w:hAnsiTheme="minorHAnsi" w:cstheme="minorBidi"/>
                <w:sz w:val="18"/>
                <w:szCs w:val="18"/>
              </w:rPr>
              <w:t>y</w:t>
            </w:r>
            <w:r w:rsidR="00434B14">
              <w:rPr>
                <w:rFonts w:asciiTheme="minorHAnsi" w:eastAsiaTheme="minorEastAsia" w:hAnsiTheme="minorHAnsi" w:cstheme="minorBidi"/>
                <w:sz w:val="18"/>
                <w:szCs w:val="18"/>
              </w:rPr>
              <w:t>mu ZPr, nie PZS.</w:t>
            </w:r>
          </w:p>
        </w:tc>
      </w:tr>
      <w:tr w:rsidR="003066DB" w:rsidRPr="00D95A9D" w14:paraId="15E0D559" w14:textId="77777777" w:rsidTr="22723D2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3E417A3" w14:textId="77777777" w:rsidR="003066DB" w:rsidRPr="00D95A9D" w:rsidRDefault="003066DB" w:rsidP="003066DB">
            <w:pPr>
              <w:pStyle w:val="Bezriadkovania"/>
              <w:rPr>
                <w:rFonts w:asciiTheme="minorHAnsi" w:eastAsiaTheme="minorEastAsia" w:hAnsiTheme="minorHAnsi" w:cstheme="minorBidi"/>
                <w:color w:val="FFFFFF" w:themeColor="background2"/>
                <w:sz w:val="18"/>
                <w:szCs w:val="18"/>
                <w:lang w:val="sk-SK"/>
              </w:rPr>
            </w:pPr>
            <w:r w:rsidRPr="00D95A9D">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506B8F9F" w14:textId="4F65D60D" w:rsidR="003066DB" w:rsidRPr="00D95A9D" w:rsidRDefault="003066DB" w:rsidP="0028112C">
            <w:pPr>
              <w:pStyle w:val="Odsekzoznamu"/>
              <w:numPr>
                <w:ilvl w:val="0"/>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Zdravotnícky pracovník nevyplnil</w:t>
            </w:r>
            <w:r w:rsidR="00414265">
              <w:rPr>
                <w:rFonts w:asciiTheme="minorHAnsi" w:eastAsiaTheme="minorEastAsia" w:hAnsiTheme="minorHAnsi" w:cstheme="minorBidi"/>
                <w:sz w:val="18"/>
                <w:szCs w:val="18"/>
              </w:rPr>
              <w:t xml:space="preserve"> všetky povinné položky pre službu</w:t>
            </w:r>
            <w:r w:rsidRPr="142AD015">
              <w:rPr>
                <w:rFonts w:asciiTheme="minorHAnsi" w:eastAsiaTheme="minorEastAsia" w:hAnsiTheme="minorHAnsi" w:cstheme="minorBidi"/>
                <w:sz w:val="18"/>
                <w:szCs w:val="18"/>
              </w:rPr>
              <w:t>, kedy mu informačný systém vráti informáciu, ktorú položku je potrebné vyplniť</w:t>
            </w:r>
            <w:r w:rsidRPr="5A109AD4">
              <w:t>,</w:t>
            </w:r>
            <w:r w:rsidRPr="142AD015">
              <w:rPr>
                <w:rFonts w:asciiTheme="minorHAnsi" w:eastAsiaTheme="minorEastAsia" w:hAnsiTheme="minorHAnsi" w:cstheme="minorBidi"/>
                <w:sz w:val="18"/>
                <w:szCs w:val="18"/>
              </w:rPr>
              <w:t xml:space="preserve"> aby bol záznam korektne uzavretý alebo odoslaný do NZIS</w:t>
            </w:r>
          </w:p>
          <w:p w14:paraId="4971A492" w14:textId="63D325DF" w:rsidR="003066DB" w:rsidRPr="00D95A9D" w:rsidRDefault="003066DB"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Zdravotníckemu pracovníkovi neumožnilo vyhľadať záznam z dôvodu problému s identitou pacienta, pre ktorý je záznam zasielaný: </w:t>
            </w:r>
          </w:p>
          <w:p w14:paraId="27C35EC4" w14:textId="77777777" w:rsidR="003066DB" w:rsidRPr="00D95A9D" w:rsidRDefault="003066DB" w:rsidP="0028112C">
            <w:pPr>
              <w:pStyle w:val="Odsekzoznamu"/>
              <w:numPr>
                <w:ilvl w:val="1"/>
                <w:numId w:val="99"/>
              </w:numPr>
              <w:rPr>
                <w:rFonts w:asciiTheme="minorHAnsi" w:eastAsiaTheme="minorEastAsia" w:hAnsiTheme="minorHAnsi" w:cstheme="minorBidi"/>
                <w:sz w:val="18"/>
                <w:szCs w:val="18"/>
              </w:rPr>
            </w:pPr>
            <w:r w:rsidRPr="142AD015">
              <w:rPr>
                <w:rFonts w:asciiTheme="minorHAnsi" w:eastAsiaTheme="minorEastAsia" w:hAnsiTheme="minorHAnsi" w:cstheme="minorBidi"/>
                <w:sz w:val="18"/>
                <w:szCs w:val="18"/>
              </w:rPr>
              <w:t>E300022 – Nie je možné zapísať záznam z dôvodu, že pre daného pacienta je evidovaný dátum úmrtia a zdravotná dokumentácia je uzavretá.</w:t>
            </w:r>
          </w:p>
          <w:p w14:paraId="0D1743FF" w14:textId="0BD4336B" w:rsidR="003066DB" w:rsidRPr="00D95A9D" w:rsidRDefault="003066DB" w:rsidP="0028112C">
            <w:pPr>
              <w:pStyle w:val="Odsekzoznamu"/>
              <w:numPr>
                <w:ilvl w:val="0"/>
                <w:numId w:val="99"/>
              </w:numPr>
              <w:rPr>
                <w:rFonts w:asciiTheme="minorHAnsi" w:eastAsiaTheme="minorEastAsia" w:hAnsiTheme="minorHAnsi" w:cstheme="minorBidi"/>
                <w:i/>
                <w:iCs/>
                <w:sz w:val="18"/>
                <w:szCs w:val="18"/>
              </w:rPr>
            </w:pPr>
            <w:r w:rsidRPr="142AD015">
              <w:rPr>
                <w:rFonts w:asciiTheme="minorHAnsi" w:eastAsiaTheme="minorEastAsia" w:hAnsiTheme="minorHAnsi" w:cstheme="minorBidi"/>
                <w:sz w:val="18"/>
                <w:szCs w:val="18"/>
              </w:rPr>
              <w:t xml:space="preserve">Zdravotníckemu pracovníkovi neumožnilo vyhľadať záznam z dôvodu chyby na strane IS PZS ( chyby na strane IS PZS - E000002)  </w:t>
            </w:r>
          </w:p>
          <w:p w14:paraId="53EED6B8" w14:textId="4A965DE6" w:rsidR="00414265" w:rsidRPr="008C7C2A" w:rsidRDefault="00414265" w:rsidP="0028112C">
            <w:pPr>
              <w:pStyle w:val="Odsekzoznamu"/>
              <w:numPr>
                <w:ilvl w:val="0"/>
                <w:numId w:val="99"/>
              </w:numPr>
              <w:autoSpaceDE w:val="0"/>
              <w:autoSpaceDN w:val="0"/>
              <w:adjustRightInd w:val="0"/>
              <w:spacing w:after="1"/>
              <w:rPr>
                <w:sz w:val="18"/>
                <w:szCs w:val="18"/>
              </w:rPr>
            </w:pPr>
            <w:r>
              <w:rPr>
                <w:sz w:val="18"/>
                <w:szCs w:val="18"/>
              </w:rPr>
              <w:t xml:space="preserve">Zdravotníckemu pracovníkovi neumožní opakovať </w:t>
            </w:r>
            <w:r w:rsidR="0077173E">
              <w:rPr>
                <w:sz w:val="18"/>
                <w:szCs w:val="18"/>
              </w:rPr>
              <w:t>prevzatie výmenného lístka</w:t>
            </w:r>
            <w:r>
              <w:rPr>
                <w:sz w:val="18"/>
                <w:szCs w:val="18"/>
              </w:rPr>
              <w:t>, ak bol už výmenný lístok prevzatý (</w:t>
            </w:r>
            <w:r w:rsidRPr="008C7C2A">
              <w:rPr>
                <w:sz w:val="18"/>
                <w:szCs w:val="18"/>
              </w:rPr>
              <w:t>E100110 - Výmenný lístok už bol prevzatý, operáciu nie je možné opakovať</w:t>
            </w:r>
            <w:r>
              <w:rPr>
                <w:sz w:val="18"/>
                <w:szCs w:val="18"/>
              </w:rPr>
              <w:t>)</w:t>
            </w:r>
          </w:p>
          <w:p w14:paraId="0CB04210" w14:textId="059D22DD" w:rsidR="00414265" w:rsidRPr="008C7C2A" w:rsidRDefault="00414265" w:rsidP="0028112C">
            <w:pPr>
              <w:pStyle w:val="Odsekzoznamu"/>
              <w:numPr>
                <w:ilvl w:val="0"/>
                <w:numId w:val="99"/>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ak neexistuje výmenný lístok s identifikátorom, ktorý uvádza (</w:t>
            </w:r>
            <w:r w:rsidRPr="008C7C2A">
              <w:rPr>
                <w:sz w:val="18"/>
                <w:szCs w:val="18"/>
              </w:rPr>
              <w:t>E100111- Výmenný lístok neexistuje</w:t>
            </w:r>
            <w:r>
              <w:rPr>
                <w:sz w:val="18"/>
                <w:szCs w:val="18"/>
              </w:rPr>
              <w:t>).</w:t>
            </w:r>
          </w:p>
          <w:p w14:paraId="60E324E5" w14:textId="784F37BF" w:rsidR="00414265" w:rsidRPr="008C7C2A" w:rsidRDefault="00414265" w:rsidP="0028112C">
            <w:pPr>
              <w:pStyle w:val="Odsekzoznamu"/>
              <w:numPr>
                <w:ilvl w:val="0"/>
                <w:numId w:val="99"/>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ak v službe zasiela chybný atribút (</w:t>
            </w:r>
            <w:r w:rsidRPr="008C7C2A">
              <w:rPr>
                <w:sz w:val="18"/>
                <w:szCs w:val="18"/>
              </w:rPr>
              <w:t>E000002 - Chybný atribút na vstupe</w:t>
            </w:r>
            <w:r>
              <w:rPr>
                <w:sz w:val="18"/>
                <w:szCs w:val="18"/>
              </w:rPr>
              <w:t>).</w:t>
            </w:r>
          </w:p>
          <w:p w14:paraId="050B512B" w14:textId="20CC0EA3" w:rsidR="00414265" w:rsidRPr="008C7C2A" w:rsidRDefault="00414265" w:rsidP="0028112C">
            <w:pPr>
              <w:pStyle w:val="Odsekzoznamu"/>
              <w:numPr>
                <w:ilvl w:val="0"/>
                <w:numId w:val="99"/>
              </w:numPr>
              <w:autoSpaceDE w:val="0"/>
              <w:autoSpaceDN w:val="0"/>
              <w:adjustRightInd w:val="0"/>
              <w:spacing w:after="1"/>
              <w:rPr>
                <w:sz w:val="18"/>
                <w:szCs w:val="18"/>
              </w:rPr>
            </w:pPr>
            <w:r>
              <w:rPr>
                <w:sz w:val="18"/>
                <w:szCs w:val="18"/>
              </w:rPr>
              <w:t xml:space="preserve">Zdravotníckemu pracovníkovi neumožní </w:t>
            </w:r>
            <w:r w:rsidR="0077173E">
              <w:rPr>
                <w:sz w:val="18"/>
                <w:szCs w:val="18"/>
              </w:rPr>
              <w:t>prevziať výmenný lístok</w:t>
            </w:r>
            <w:r>
              <w:rPr>
                <w:sz w:val="18"/>
                <w:szCs w:val="18"/>
              </w:rPr>
              <w:t xml:space="preserve">, ak bol už výmenný lístok prevzatý iným </w:t>
            </w:r>
            <w:r w:rsidR="006735A8">
              <w:rPr>
                <w:sz w:val="18"/>
                <w:szCs w:val="18"/>
              </w:rPr>
              <w:t>ZPr</w:t>
            </w:r>
            <w:r>
              <w:rPr>
                <w:sz w:val="18"/>
                <w:szCs w:val="18"/>
              </w:rPr>
              <w:t xml:space="preserve"> </w:t>
            </w:r>
            <w:r w:rsidR="006735A8">
              <w:rPr>
                <w:sz w:val="18"/>
                <w:szCs w:val="18"/>
              </w:rPr>
              <w:t>(</w:t>
            </w:r>
            <w:r w:rsidRPr="3F75961D">
              <w:rPr>
                <w:sz w:val="18"/>
                <w:szCs w:val="18"/>
              </w:rPr>
              <w:t>E100112 - Výmenný lístok už bol prevzatý iným lekárom</w:t>
            </w:r>
            <w:r w:rsidR="006735A8">
              <w:rPr>
                <w:sz w:val="18"/>
                <w:szCs w:val="18"/>
              </w:rPr>
              <w:t>).</w:t>
            </w:r>
          </w:p>
          <w:p w14:paraId="1E358849" w14:textId="4F5A4E98" w:rsidR="00414265" w:rsidRDefault="006735A8" w:rsidP="0028112C">
            <w:pPr>
              <w:pStyle w:val="Odsekzoznamu"/>
              <w:numPr>
                <w:ilvl w:val="0"/>
                <w:numId w:val="99"/>
              </w:numPr>
              <w:spacing w:after="1"/>
              <w:rPr>
                <w:rFonts w:asciiTheme="minorHAnsi" w:eastAsiaTheme="minorEastAsia" w:hAnsiTheme="minorHAnsi" w:cstheme="minorBidi"/>
                <w:sz w:val="18"/>
                <w:szCs w:val="18"/>
              </w:rPr>
            </w:pPr>
            <w:r>
              <w:rPr>
                <w:sz w:val="18"/>
                <w:szCs w:val="18"/>
              </w:rPr>
              <w:t xml:space="preserve">Zdravotníckemu pracovníkovi neumožní </w:t>
            </w:r>
            <w:r w:rsidR="0077173E">
              <w:rPr>
                <w:sz w:val="18"/>
                <w:szCs w:val="18"/>
              </w:rPr>
              <w:t>prevziať výmenný lístok</w:t>
            </w:r>
            <w:r>
              <w:rPr>
                <w:sz w:val="18"/>
                <w:szCs w:val="18"/>
              </w:rPr>
              <w:t>, ak jeho druh útvaru a odborné zameranie útvaru nie je v súlade s údajmi na výmennom lístku (</w:t>
            </w:r>
            <w:r w:rsidR="00414265" w:rsidRPr="3F75961D">
              <w:rPr>
                <w:sz w:val="18"/>
                <w:szCs w:val="18"/>
              </w:rPr>
              <w:t>E1007 - Prihlásený používateľ nemôže vykonať požadovanú operáciu. Systém vráti túto výnimku v prípade, že druh útvaru a odborné zameranie útvaru uvedené na výmennom lístku nie je zhodné s údajmi žiadateľa o prevzatie VL</w:t>
            </w:r>
            <w:r>
              <w:rPr>
                <w:sz w:val="18"/>
                <w:szCs w:val="18"/>
              </w:rPr>
              <w:t>).</w:t>
            </w:r>
          </w:p>
          <w:p w14:paraId="730EB273" w14:textId="5685ECB7" w:rsidR="003066DB" w:rsidRPr="00D95A9D" w:rsidRDefault="006735A8" w:rsidP="0028112C">
            <w:pPr>
              <w:pStyle w:val="Odsekzoznamu"/>
              <w:numPr>
                <w:ilvl w:val="0"/>
                <w:numId w:val="99"/>
              </w:numPr>
              <w:rPr>
                <w:rFonts w:asciiTheme="minorHAnsi" w:eastAsiaTheme="minorEastAsia" w:hAnsiTheme="minorHAnsi" w:cstheme="minorBidi"/>
                <w:sz w:val="18"/>
                <w:szCs w:val="18"/>
              </w:rPr>
            </w:pPr>
            <w:r>
              <w:rPr>
                <w:sz w:val="18"/>
                <w:szCs w:val="18"/>
              </w:rPr>
              <w:t xml:space="preserve">Zdravotníckemu pracovníkovi neumožní </w:t>
            </w:r>
            <w:r w:rsidR="0077173E">
              <w:rPr>
                <w:sz w:val="18"/>
                <w:szCs w:val="18"/>
              </w:rPr>
              <w:t>prevziať výmenný lístok</w:t>
            </w:r>
            <w:r>
              <w:rPr>
                <w:sz w:val="18"/>
                <w:szCs w:val="18"/>
              </w:rPr>
              <w:t>, ak bol výmenný lístok stornovaný (</w:t>
            </w:r>
            <w:r w:rsidR="00414265" w:rsidRPr="008C7C2A">
              <w:rPr>
                <w:sz w:val="18"/>
                <w:szCs w:val="18"/>
              </w:rPr>
              <w:t>E100002 - Výmenný lístok alebo záznam z vyšetrenia bol stornovaný, prevzatie nie je možné</w:t>
            </w:r>
            <w:r>
              <w:rPr>
                <w:sz w:val="18"/>
                <w:szCs w:val="18"/>
              </w:rPr>
              <w:t>)</w:t>
            </w:r>
            <w:r w:rsidR="00414265" w:rsidRPr="008C7C2A">
              <w:rPr>
                <w:sz w:val="18"/>
                <w:szCs w:val="18"/>
              </w:rPr>
              <w:t>.</w:t>
            </w:r>
          </w:p>
        </w:tc>
      </w:tr>
    </w:tbl>
    <w:p w14:paraId="25327890" w14:textId="63177172" w:rsidR="003066DB" w:rsidRDefault="003066DB">
      <w:pPr>
        <w:rPr>
          <w:rFonts w:eastAsia="Arial" w:cs="Arial"/>
        </w:rPr>
      </w:pPr>
    </w:p>
    <w:p w14:paraId="66355E8B" w14:textId="3F434314" w:rsidR="00753FEC" w:rsidRPr="00185DD5" w:rsidRDefault="610F3806" w:rsidP="00670A68">
      <w:pPr>
        <w:pStyle w:val="Nadpis3"/>
        <w:rPr>
          <w:highlight w:val="yellow"/>
        </w:rPr>
      </w:pPr>
      <w:bookmarkStart w:id="421" w:name="_eV_01_49_Potvrdenie_pre"/>
      <w:bookmarkStart w:id="422" w:name="_Toc87951933"/>
      <w:bookmarkStart w:id="423" w:name="_Toc87957909"/>
      <w:bookmarkStart w:id="424" w:name="_Toc88127656"/>
      <w:bookmarkStart w:id="425" w:name="_Toc90653445"/>
      <w:bookmarkEnd w:id="421"/>
      <w:r w:rsidRPr="00185DD5">
        <w:rPr>
          <w:highlight w:val="yellow"/>
        </w:rPr>
        <w:lastRenderedPageBreak/>
        <w:t>eV_</w:t>
      </w:r>
      <w:r w:rsidR="3AA5FE4F" w:rsidRPr="00185DD5">
        <w:rPr>
          <w:highlight w:val="yellow"/>
        </w:rPr>
        <w:t>01_49</w:t>
      </w:r>
      <w:r w:rsidRPr="00185DD5">
        <w:rPr>
          <w:highlight w:val="yellow"/>
        </w:rPr>
        <w:t xml:space="preserve"> Potvrdenie pre príspevok pri narodení – zapísanie pôrodníkom v LPS</w:t>
      </w:r>
      <w:bookmarkEnd w:id="422"/>
      <w:bookmarkEnd w:id="423"/>
      <w:bookmarkEnd w:id="424"/>
      <w:bookmarkEnd w:id="425"/>
    </w:p>
    <w:p w14:paraId="2878E379" w14:textId="77777777" w:rsidR="00753FEC" w:rsidRDefault="00753FEC" w:rsidP="00753FEC">
      <w:pPr>
        <w:rPr>
          <w:rFonts w:eastAsia="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753FEC" w:rsidRPr="00D95A9D" w14:paraId="2B85DA3D"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0BB5ECA"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Scenár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6F30504F" w14:textId="04859E6D" w:rsidR="00753FEC" w:rsidRPr="00185DD5" w:rsidRDefault="610F3806" w:rsidP="0B1CCE89">
            <w:pPr>
              <w:pStyle w:val="Bezriadkovania"/>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Potvrdenie pre príspevok pri narodení – zapísanie údajov pôrodníkom v LPS</w:t>
            </w:r>
          </w:p>
        </w:tc>
      </w:tr>
      <w:tr w:rsidR="00753FEC" w:rsidRPr="00D95A9D" w14:paraId="1FC017A1"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9123398"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3A8C3954" w14:textId="7F60C547" w:rsidR="00753FEC" w:rsidRPr="00185DD5" w:rsidRDefault="610F3806" w:rsidP="0B1CCE89">
            <w:pPr>
              <w:pStyle w:val="Bezriadkovania"/>
              <w:jc w:val="both"/>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Scenár je určený </w:t>
            </w:r>
            <w:r w:rsidR="00CA1202">
              <w:rPr>
                <w:rFonts w:asciiTheme="minorHAnsi" w:eastAsiaTheme="minorEastAsia" w:hAnsiTheme="minorHAnsi" w:cstheme="minorBidi"/>
                <w:color w:val="auto"/>
                <w:sz w:val="18"/>
                <w:szCs w:val="18"/>
                <w:highlight w:val="yellow"/>
                <w:lang w:val="sk-SK"/>
              </w:rPr>
              <w:t xml:space="preserve">ošetrujúcemu </w:t>
            </w:r>
            <w:r w:rsidRPr="00185DD5">
              <w:rPr>
                <w:rFonts w:asciiTheme="minorHAnsi" w:eastAsiaTheme="minorEastAsia" w:hAnsiTheme="minorHAnsi" w:cstheme="minorBidi"/>
                <w:color w:val="auto"/>
                <w:sz w:val="18"/>
                <w:szCs w:val="18"/>
                <w:highlight w:val="yellow"/>
                <w:lang w:val="sk-SK"/>
              </w:rPr>
              <w:t xml:space="preserve">lekárovi </w:t>
            </w:r>
            <w:r w:rsidR="00CA1202">
              <w:rPr>
                <w:rFonts w:asciiTheme="minorHAnsi" w:eastAsiaTheme="minorEastAsia" w:hAnsiTheme="minorHAnsi" w:cstheme="minorBidi"/>
                <w:color w:val="auto"/>
                <w:sz w:val="18"/>
                <w:szCs w:val="18"/>
                <w:highlight w:val="yellow"/>
                <w:lang w:val="sk-SK"/>
              </w:rPr>
              <w:t xml:space="preserve">v rámci </w:t>
            </w:r>
            <w:r w:rsidR="007A2522">
              <w:rPr>
                <w:rFonts w:asciiTheme="minorHAnsi" w:eastAsiaTheme="minorEastAsia" w:hAnsiTheme="minorHAnsi" w:cstheme="minorBidi"/>
                <w:color w:val="auto"/>
                <w:sz w:val="18"/>
                <w:szCs w:val="18"/>
                <w:highlight w:val="yellow"/>
                <w:lang w:val="sk-SK"/>
              </w:rPr>
              <w:t xml:space="preserve">OÚ </w:t>
            </w:r>
            <w:r w:rsidR="00CA1202">
              <w:rPr>
                <w:rFonts w:asciiTheme="minorHAnsi" w:eastAsiaTheme="minorEastAsia" w:hAnsiTheme="minorHAnsi" w:cstheme="minorBidi"/>
                <w:color w:val="auto"/>
                <w:sz w:val="18"/>
                <w:szCs w:val="18"/>
                <w:highlight w:val="yellow"/>
                <w:lang w:val="sk-SK"/>
              </w:rPr>
              <w:t xml:space="preserve">PZS </w:t>
            </w:r>
            <w:r w:rsidR="00CB1C2E">
              <w:rPr>
                <w:rFonts w:asciiTheme="minorHAnsi" w:eastAsiaTheme="minorEastAsia" w:hAnsiTheme="minorHAnsi" w:cstheme="minorBidi"/>
                <w:color w:val="auto"/>
                <w:sz w:val="18"/>
                <w:szCs w:val="18"/>
                <w:highlight w:val="yellow"/>
                <w:lang w:val="sk-SK"/>
              </w:rPr>
              <w:t xml:space="preserve">v odbore </w:t>
            </w:r>
            <w:r w:rsidRPr="00185DD5">
              <w:rPr>
                <w:rFonts w:asciiTheme="minorHAnsi" w:eastAsiaTheme="minorEastAsia" w:hAnsiTheme="minorHAnsi" w:cstheme="minorBidi"/>
                <w:color w:val="auto"/>
                <w:sz w:val="18"/>
                <w:szCs w:val="18"/>
                <w:highlight w:val="yellow"/>
                <w:lang w:val="sk-SK"/>
              </w:rPr>
              <w:t>gynekológia a</w:t>
            </w:r>
            <w:r w:rsidR="003D6335">
              <w:rPr>
                <w:rFonts w:asciiTheme="minorHAnsi" w:eastAsiaTheme="minorEastAsia" w:hAnsiTheme="minorHAnsi" w:cstheme="minorBidi"/>
                <w:color w:val="auto"/>
                <w:sz w:val="18"/>
                <w:szCs w:val="18"/>
                <w:highlight w:val="yellow"/>
                <w:lang w:val="sk-SK"/>
              </w:rPr>
              <w:t> </w:t>
            </w:r>
            <w:r w:rsidRPr="00185DD5">
              <w:rPr>
                <w:rFonts w:asciiTheme="minorHAnsi" w:eastAsiaTheme="minorEastAsia" w:hAnsiTheme="minorHAnsi" w:cstheme="minorBidi"/>
                <w:color w:val="auto"/>
                <w:sz w:val="18"/>
                <w:szCs w:val="18"/>
                <w:highlight w:val="yellow"/>
                <w:lang w:val="sk-SK"/>
              </w:rPr>
              <w:t>pôrodníctvo</w:t>
            </w:r>
            <w:r w:rsidR="003D6335">
              <w:rPr>
                <w:rFonts w:asciiTheme="minorHAnsi" w:eastAsiaTheme="minorEastAsia" w:hAnsiTheme="minorHAnsi" w:cstheme="minorBidi"/>
                <w:color w:val="auto"/>
                <w:sz w:val="18"/>
                <w:szCs w:val="18"/>
                <w:highlight w:val="yellow"/>
                <w:lang w:val="sk-SK"/>
              </w:rPr>
              <w:t xml:space="preserve"> (009)</w:t>
            </w:r>
            <w:r w:rsidRPr="00185DD5">
              <w:rPr>
                <w:rFonts w:asciiTheme="minorHAnsi" w:eastAsiaTheme="minorEastAsia" w:hAnsiTheme="minorHAnsi" w:cstheme="minorBidi"/>
                <w:color w:val="auto"/>
                <w:sz w:val="18"/>
                <w:szCs w:val="18"/>
                <w:highlight w:val="yellow"/>
                <w:lang w:val="sk-SK"/>
              </w:rPr>
              <w:t>, ktorý pri prepustení rodičky po pôrode z ús</w:t>
            </w:r>
            <w:r w:rsidR="23185E45" w:rsidRPr="00185DD5">
              <w:rPr>
                <w:rFonts w:asciiTheme="minorHAnsi" w:eastAsiaTheme="minorEastAsia" w:hAnsiTheme="minorHAnsi" w:cstheme="minorBidi"/>
                <w:color w:val="auto"/>
                <w:sz w:val="18"/>
                <w:szCs w:val="18"/>
                <w:highlight w:val="yellow"/>
                <w:lang w:val="sk-SK"/>
              </w:rPr>
              <w:t xml:space="preserve">tavnej </w:t>
            </w:r>
            <w:r w:rsidR="0B09A702" w:rsidRPr="00185DD5">
              <w:rPr>
                <w:rFonts w:asciiTheme="minorHAnsi" w:eastAsiaTheme="minorEastAsia" w:hAnsiTheme="minorHAnsi" w:cstheme="minorBidi"/>
                <w:color w:val="auto"/>
                <w:sz w:val="18"/>
                <w:szCs w:val="18"/>
                <w:highlight w:val="yellow"/>
                <w:lang w:val="sk-SK"/>
              </w:rPr>
              <w:t xml:space="preserve">zdravotnej </w:t>
            </w:r>
            <w:r w:rsidR="23185E45" w:rsidRPr="00185DD5">
              <w:rPr>
                <w:rFonts w:asciiTheme="minorHAnsi" w:eastAsiaTheme="minorEastAsia" w:hAnsiTheme="minorHAnsi" w:cstheme="minorBidi"/>
                <w:color w:val="auto"/>
                <w:sz w:val="18"/>
                <w:szCs w:val="18"/>
                <w:highlight w:val="yellow"/>
                <w:lang w:val="sk-SK"/>
              </w:rPr>
              <w:t>starostlivosti zapisuje záznam</w:t>
            </w:r>
            <w:r w:rsidRPr="00185DD5">
              <w:rPr>
                <w:rFonts w:asciiTheme="minorHAnsi" w:eastAsiaTheme="minorEastAsia" w:hAnsiTheme="minorHAnsi" w:cstheme="minorBidi"/>
                <w:color w:val="auto"/>
                <w:sz w:val="18"/>
                <w:szCs w:val="18"/>
                <w:highlight w:val="yellow"/>
                <w:lang w:val="sk-SK"/>
              </w:rPr>
              <w:t xml:space="preserve"> LPS. </w:t>
            </w:r>
          </w:p>
          <w:p w14:paraId="5A523B77" w14:textId="00376853" w:rsidR="00753FEC" w:rsidRPr="00185DD5" w:rsidRDefault="610F3806" w:rsidP="0B1CCE89">
            <w:pPr>
              <w:pStyle w:val="Bezriadkovania"/>
              <w:jc w:val="both"/>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V rámci LPS lekár zapíše údaje, ktoré slúžia pre schválenie jednorazového príspevku pri narodení dieťaťa. </w:t>
            </w:r>
          </w:p>
        </w:tc>
      </w:tr>
      <w:tr w:rsidR="00753FEC" w:rsidRPr="00D95A9D" w14:paraId="082E89B8"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7573556"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7A5E069" w14:textId="06F05EC2" w:rsidR="00753FEC" w:rsidRPr="00185DD5" w:rsidRDefault="610F3806"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Identifikovaný zdravotnícky pracovník</w:t>
            </w:r>
            <w:r w:rsidR="23185E45" w:rsidRPr="00185DD5">
              <w:rPr>
                <w:rFonts w:asciiTheme="minorHAnsi" w:eastAsiaTheme="minorEastAsia" w:hAnsiTheme="minorHAnsi" w:cstheme="minorBidi"/>
                <w:color w:val="auto"/>
                <w:sz w:val="18"/>
                <w:szCs w:val="18"/>
                <w:highlight w:val="yellow"/>
                <w:lang w:val="sk-SK"/>
              </w:rPr>
              <w:t xml:space="preserve"> cez ePZP </w:t>
            </w:r>
            <w:r w:rsidR="007A2522">
              <w:rPr>
                <w:rFonts w:asciiTheme="minorHAnsi" w:eastAsiaTheme="minorEastAsia" w:hAnsiTheme="minorHAnsi" w:cstheme="minorBidi"/>
                <w:color w:val="auto"/>
                <w:sz w:val="18"/>
                <w:szCs w:val="18"/>
                <w:highlight w:val="yellow"/>
                <w:lang w:val="sk-SK"/>
              </w:rPr>
              <w:t>v rámci OÚ PZS</w:t>
            </w:r>
            <w:r w:rsidR="23185E45" w:rsidRPr="00185DD5">
              <w:rPr>
                <w:rFonts w:asciiTheme="minorHAnsi" w:eastAsiaTheme="minorEastAsia" w:hAnsiTheme="minorHAnsi" w:cstheme="minorBidi"/>
                <w:color w:val="auto"/>
                <w:sz w:val="18"/>
                <w:szCs w:val="18"/>
                <w:highlight w:val="yellow"/>
                <w:lang w:val="sk-SK"/>
              </w:rPr>
              <w:t xml:space="preserve"> v odbore gynekológia a pôrodníctvo</w:t>
            </w:r>
          </w:p>
          <w:p w14:paraId="3F68FD87" w14:textId="77777777" w:rsidR="00B52D20" w:rsidRPr="00185DD5" w:rsidRDefault="610F3806"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Identifikovaný pacient </w:t>
            </w:r>
          </w:p>
          <w:p w14:paraId="197DBFAA" w14:textId="3418C7F2" w:rsidR="002E5621" w:rsidRPr="00185DD5" w:rsidRDefault="41A3AB8D"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Lekár z</w:t>
            </w:r>
            <w:r w:rsidR="23185E45" w:rsidRPr="00185DD5">
              <w:rPr>
                <w:rFonts w:asciiTheme="minorHAnsi" w:eastAsiaTheme="minorEastAsia" w:hAnsiTheme="minorHAnsi" w:cstheme="minorBidi"/>
                <w:color w:val="auto"/>
                <w:sz w:val="18"/>
                <w:szCs w:val="18"/>
                <w:highlight w:val="yellow"/>
                <w:lang w:val="sk-SK"/>
              </w:rPr>
              <w:t xml:space="preserve">apisuje </w:t>
            </w:r>
            <w:r w:rsidRPr="00185DD5">
              <w:rPr>
                <w:rFonts w:asciiTheme="minorHAnsi" w:eastAsiaTheme="minorEastAsia" w:hAnsiTheme="minorHAnsi" w:cstheme="minorBidi"/>
                <w:color w:val="auto"/>
                <w:sz w:val="18"/>
                <w:szCs w:val="18"/>
                <w:highlight w:val="yellow"/>
                <w:lang w:val="sk-SK"/>
              </w:rPr>
              <w:t xml:space="preserve">LPS </w:t>
            </w:r>
            <w:r w:rsidR="23185E45" w:rsidRPr="00185DD5">
              <w:rPr>
                <w:rFonts w:asciiTheme="minorHAnsi" w:eastAsiaTheme="minorEastAsia" w:hAnsiTheme="minorHAnsi" w:cstheme="minorBidi"/>
                <w:color w:val="auto"/>
                <w:sz w:val="18"/>
                <w:szCs w:val="18"/>
                <w:highlight w:val="yellow"/>
                <w:lang w:val="sk-SK"/>
              </w:rPr>
              <w:t>z dôvodu prepustenia rodičky z ústavného zariadenia po pôrode</w:t>
            </w:r>
          </w:p>
        </w:tc>
      </w:tr>
      <w:tr w:rsidR="00753FEC" w:rsidRPr="00D95A9D" w14:paraId="7249AB47"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C660AB7"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Odkazy na proces:</w:t>
            </w:r>
          </w:p>
        </w:tc>
        <w:tc>
          <w:tcPr>
            <w:tcW w:w="7255" w:type="dxa"/>
            <w:tcBorders>
              <w:top w:val="single" w:sz="4" w:space="0" w:color="auto"/>
              <w:left w:val="single" w:sz="4" w:space="0" w:color="auto"/>
              <w:bottom w:val="single" w:sz="4" w:space="0" w:color="auto"/>
              <w:right w:val="single" w:sz="4" w:space="0" w:color="auto"/>
            </w:tcBorders>
            <w:vAlign w:val="center"/>
          </w:tcPr>
          <w:p w14:paraId="71B61B7E" w14:textId="706AC451" w:rsidR="00753FEC"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A1_–_Zápis" w:history="1">
              <w:r w:rsidR="3AA5FE4F" w:rsidRPr="00185DD5">
                <w:rPr>
                  <w:rStyle w:val="Hypertextovprepojenie"/>
                  <w:rFonts w:asciiTheme="minorHAnsi" w:eastAsiaTheme="minorEastAsia" w:hAnsiTheme="minorHAnsi" w:cstheme="minorBidi"/>
                  <w:sz w:val="18"/>
                  <w:szCs w:val="18"/>
                  <w:highlight w:val="yellow"/>
                  <w:lang w:val="sk-SK"/>
                </w:rPr>
                <w:t>A1 – Zápis záznamu z vyšetrenia a odporúčania na vyšetrenie</w:t>
              </w:r>
            </w:hyperlink>
          </w:p>
        </w:tc>
      </w:tr>
      <w:tr w:rsidR="00753FEC" w:rsidRPr="00D95A9D" w14:paraId="2D907AD6"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0F3CC266"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074C273D" w14:textId="3E1CBC97" w:rsidR="00753FEC" w:rsidRPr="00185DD5" w:rsidRDefault="00BB44B8" w:rsidP="0028112C">
            <w:pPr>
              <w:pStyle w:val="Bezriadkovania"/>
              <w:numPr>
                <w:ilvl w:val="0"/>
                <w:numId w:val="55"/>
              </w:numPr>
              <w:spacing w:after="0"/>
              <w:rPr>
                <w:rFonts w:asciiTheme="minorHAnsi" w:eastAsiaTheme="minorEastAsia" w:hAnsiTheme="minorHAnsi" w:cstheme="minorBidi"/>
                <w:sz w:val="18"/>
                <w:szCs w:val="18"/>
                <w:highlight w:val="yellow"/>
                <w:lang w:val="sk-SK"/>
              </w:rPr>
            </w:pPr>
            <w:hyperlink r:id="rId20" w:history="1">
              <w:r w:rsidR="2E97E7F1" w:rsidRPr="00185DD5">
                <w:rPr>
                  <w:rFonts w:asciiTheme="minorHAnsi" w:eastAsiaTheme="minorEastAsia" w:hAnsiTheme="minorHAnsi" w:cstheme="minorBidi"/>
                  <w:sz w:val="18"/>
                  <w:szCs w:val="18"/>
                  <w:highlight w:val="yellow"/>
                  <w:lang w:val="sk-SK"/>
                </w:rPr>
                <w:t>CEN-EN13606-ENTRY.Zaznam_o_vysetreni-Lekárska_prepustacia_sprava.v</w:t>
              </w:r>
            </w:hyperlink>
            <w:r w:rsidR="2E97E7F1" w:rsidRPr="00185DD5">
              <w:rPr>
                <w:rFonts w:eastAsiaTheme="minorEastAsia"/>
                <w:highlight w:val="yellow"/>
              </w:rPr>
              <w:t>6</w:t>
            </w:r>
          </w:p>
          <w:p w14:paraId="28FA836B" w14:textId="7404BDC2" w:rsidR="00753FEC" w:rsidRPr="00185DD5" w:rsidRDefault="335B5DA0" w:rsidP="0028112C">
            <w:pPr>
              <w:pStyle w:val="Bezriadkovania"/>
              <w:numPr>
                <w:ilvl w:val="0"/>
                <w:numId w:val="55"/>
              </w:numPr>
              <w:spacing w:after="0"/>
              <w:rPr>
                <w:rFonts w:asciiTheme="minorHAnsi" w:eastAsiaTheme="minorEastAsia" w:hAnsiTheme="minorHAnsi" w:cstheme="minorBidi"/>
                <w:sz w:val="18"/>
                <w:szCs w:val="18"/>
                <w:highlight w:val="yellow"/>
                <w:lang w:val="sk-SK"/>
              </w:rPr>
            </w:pPr>
            <w:r w:rsidRPr="00185DD5">
              <w:rPr>
                <w:rFonts w:asciiTheme="minorHAnsi" w:eastAsiaTheme="minorEastAsia" w:hAnsiTheme="minorHAnsi" w:cstheme="minorBidi"/>
                <w:sz w:val="18"/>
                <w:szCs w:val="18"/>
                <w:highlight w:val="yellow"/>
                <w:lang w:val="sk-SK"/>
              </w:rPr>
              <w:t>CEN-EN13606-CLUSTER.Potvrdenie_pre_prispevok_pri_narodeni.v1</w:t>
            </w:r>
          </w:p>
        </w:tc>
      </w:tr>
      <w:tr w:rsidR="00753FEC" w:rsidRPr="00D95A9D" w14:paraId="23907F33"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AC52ADA"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1909AF23" w14:textId="352B9C45" w:rsidR="00753FEC"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ZapisZaznamOVysetreni_v7" w:history="1">
              <w:r w:rsidR="23185E45" w:rsidRPr="00185DD5">
                <w:rPr>
                  <w:rStyle w:val="Hypertextovprepojenie"/>
                  <w:rFonts w:asciiTheme="minorHAnsi" w:eastAsiaTheme="minorEastAsia" w:hAnsiTheme="minorHAnsi" w:cstheme="minorBidi"/>
                  <w:sz w:val="18"/>
                  <w:szCs w:val="18"/>
                  <w:highlight w:val="yellow"/>
                  <w:lang w:val="sk-SK"/>
                </w:rPr>
                <w:t>ZapisZaznamOVysetreni_v7</w:t>
              </w:r>
            </w:hyperlink>
          </w:p>
        </w:tc>
      </w:tr>
      <w:tr w:rsidR="00753FEC" w:rsidRPr="00D95A9D" w14:paraId="7B980D68"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796C84D1"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3303618" w14:textId="4A43B318" w:rsidR="00753FEC" w:rsidRPr="00185DD5" w:rsidRDefault="23185E45"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Zapísané údaje pre príspevok pri narodení</w:t>
            </w:r>
          </w:p>
        </w:tc>
      </w:tr>
      <w:tr w:rsidR="00753FEC" w:rsidRPr="00D95A9D" w14:paraId="28044FBA"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347550E"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5F942F0B" w14:textId="77777777" w:rsidR="002E5621" w:rsidRPr="00185DD5" w:rsidRDefault="002E5621" w:rsidP="0B1CCE89">
            <w:pPr>
              <w:pStyle w:val="Bezriadkovania"/>
              <w:rPr>
                <w:rFonts w:eastAsiaTheme="minorEastAsia"/>
                <w:sz w:val="18"/>
                <w:szCs w:val="18"/>
                <w:highlight w:val="yellow"/>
              </w:rPr>
            </w:pPr>
          </w:p>
          <w:p w14:paraId="594BA316" w14:textId="194D074A" w:rsidR="002E5621" w:rsidRPr="00185DD5" w:rsidRDefault="007A2522" w:rsidP="0028112C">
            <w:pPr>
              <w:pStyle w:val="Bezriadkovania"/>
              <w:numPr>
                <w:ilvl w:val="0"/>
                <w:numId w:val="165"/>
              </w:numPr>
              <w:spacing w:after="0"/>
              <w:rPr>
                <w:rFonts w:ascii="Arial" w:eastAsiaTheme="minorEastAsia" w:hAnsi="Arial"/>
                <w:color w:val="auto"/>
                <w:sz w:val="18"/>
                <w:szCs w:val="18"/>
                <w:highlight w:val="yellow"/>
                <w:lang w:val="sk-SK"/>
              </w:rPr>
            </w:pPr>
            <w:r>
              <w:rPr>
                <w:rFonts w:ascii="Arial" w:eastAsiaTheme="minorEastAsia" w:hAnsi="Arial"/>
                <w:color w:val="auto"/>
                <w:sz w:val="18"/>
                <w:szCs w:val="18"/>
                <w:highlight w:val="yellow"/>
                <w:lang w:val="sk-SK"/>
              </w:rPr>
              <w:t>Ošetrujúci l</w:t>
            </w:r>
            <w:r w:rsidR="23185E45" w:rsidRPr="00185DD5">
              <w:rPr>
                <w:rFonts w:ascii="Arial" w:eastAsiaTheme="minorEastAsia" w:hAnsi="Arial"/>
                <w:color w:val="auto"/>
                <w:sz w:val="18"/>
                <w:szCs w:val="18"/>
                <w:highlight w:val="yellow"/>
                <w:lang w:val="sk-SK"/>
              </w:rPr>
              <w:t xml:space="preserve">ekár  pri zápise LPS </w:t>
            </w:r>
            <w:r w:rsidR="0DB6ED66" w:rsidRPr="00185DD5">
              <w:rPr>
                <w:rFonts w:ascii="Arial" w:eastAsiaTheme="minorEastAsia" w:hAnsi="Arial"/>
                <w:color w:val="auto"/>
                <w:sz w:val="18"/>
                <w:szCs w:val="18"/>
                <w:highlight w:val="yellow"/>
                <w:lang w:val="sk-SK"/>
              </w:rPr>
              <w:t xml:space="preserve">v zmysle </w:t>
            </w:r>
            <w:hyperlink w:anchor="_Zapísanie_záznamu_z_3" w:history="1">
              <w:r w:rsidR="41A3AB8D" w:rsidRPr="00185DD5">
                <w:rPr>
                  <w:rStyle w:val="Hypertextovprepojenie"/>
                  <w:rFonts w:ascii="Arial" w:eastAsiaTheme="minorEastAsia" w:hAnsi="Arial"/>
                  <w:sz w:val="18"/>
                  <w:szCs w:val="18"/>
                  <w:highlight w:val="yellow"/>
                  <w:lang w:val="sk-SK"/>
                </w:rPr>
                <w:t>eV_01_05 – Zapísanie lekárskej prepúšťacej správy v nemocnici</w:t>
              </w:r>
            </w:hyperlink>
            <w:r w:rsidR="41A3AB8D" w:rsidRPr="00185DD5">
              <w:rPr>
                <w:rFonts w:ascii="Arial" w:eastAsiaTheme="minorEastAsia" w:hAnsi="Arial"/>
                <w:color w:val="auto"/>
                <w:sz w:val="18"/>
                <w:szCs w:val="18"/>
                <w:highlight w:val="yellow"/>
                <w:lang w:val="sk-SK"/>
              </w:rPr>
              <w:t xml:space="preserve"> </w:t>
            </w:r>
            <w:r w:rsidR="23185E45" w:rsidRPr="00185DD5">
              <w:rPr>
                <w:rFonts w:ascii="Arial" w:eastAsiaTheme="minorEastAsia" w:hAnsi="Arial"/>
                <w:color w:val="auto"/>
                <w:sz w:val="18"/>
                <w:szCs w:val="18"/>
                <w:highlight w:val="yellow"/>
                <w:lang w:val="sk-SK"/>
              </w:rPr>
              <w:t xml:space="preserve">pri prepustení rodičky </w:t>
            </w:r>
            <w:r w:rsidR="41A3AB8D" w:rsidRPr="00185DD5">
              <w:rPr>
                <w:rFonts w:ascii="Arial" w:eastAsiaTheme="minorEastAsia" w:hAnsi="Arial"/>
                <w:color w:val="auto"/>
                <w:sz w:val="18"/>
                <w:szCs w:val="18"/>
                <w:highlight w:val="yellow"/>
                <w:lang w:val="sk-SK"/>
              </w:rPr>
              <w:t xml:space="preserve">z ústavného ZZ </w:t>
            </w:r>
            <w:r w:rsidR="23185E45" w:rsidRPr="00185DD5">
              <w:rPr>
                <w:rFonts w:ascii="Arial" w:eastAsiaTheme="minorEastAsia" w:hAnsi="Arial"/>
                <w:color w:val="auto"/>
                <w:sz w:val="18"/>
                <w:szCs w:val="18"/>
                <w:highlight w:val="yellow"/>
                <w:lang w:val="sk-SK"/>
              </w:rPr>
              <w:t xml:space="preserve">zapíše aj informácie potrebné pre schválenie príspevku pri narodení dieťaťa: </w:t>
            </w:r>
          </w:p>
          <w:p w14:paraId="676A3BBA" w14:textId="0EC868A4" w:rsidR="002E5621" w:rsidRPr="00185DD5" w:rsidRDefault="23185E45"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dátum pôrodu </w:t>
            </w:r>
          </w:p>
          <w:p w14:paraId="2EA4B8A6" w14:textId="706E33FF" w:rsidR="002E5621" w:rsidRPr="00185DD5" w:rsidRDefault="0DB6ED66"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poradie pôrodu</w:t>
            </w:r>
          </w:p>
          <w:p w14:paraId="0FD81D6F" w14:textId="1567350B" w:rsidR="002E5621" w:rsidRPr="00185DD5" w:rsidRDefault="0DB6ED66"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absolvovanie prehliadok - </w:t>
            </w:r>
            <w:r w:rsidR="23185E45" w:rsidRPr="00185DD5">
              <w:rPr>
                <w:rFonts w:ascii="Arial" w:eastAsiaTheme="minorEastAsia" w:hAnsi="Arial"/>
                <w:color w:val="auto"/>
                <w:sz w:val="18"/>
                <w:szCs w:val="18"/>
                <w:highlight w:val="yellow"/>
                <w:lang w:val="sk-SK"/>
              </w:rPr>
              <w:t>potvrdenie</w:t>
            </w:r>
            <w:r w:rsidRPr="00185DD5">
              <w:rPr>
                <w:rFonts w:ascii="Arial" w:eastAsiaTheme="minorEastAsia" w:hAnsi="Arial"/>
                <w:color w:val="auto"/>
                <w:sz w:val="18"/>
                <w:szCs w:val="18"/>
                <w:highlight w:val="yellow"/>
                <w:lang w:val="sk-SK"/>
              </w:rPr>
              <w:t>, či sa rodička od 4. mesiaca tehotenstva do pôrodu zúčastňovala raz za mesiac na preventívnych prehliadkach u lekára so špecializáciou v špecializačnom odbore gynekológia a pôrodníctvo (údaje vyplní podľa záznamov v t</w:t>
            </w:r>
            <w:r w:rsidR="23185E45" w:rsidRPr="00185DD5">
              <w:rPr>
                <w:rFonts w:ascii="Arial" w:eastAsiaTheme="minorEastAsia" w:hAnsi="Arial"/>
                <w:color w:val="auto"/>
                <w:sz w:val="18"/>
                <w:szCs w:val="18"/>
                <w:highlight w:val="yellow"/>
                <w:lang w:val="sk-SK"/>
              </w:rPr>
              <w:t>ehotenskej knižke</w:t>
            </w:r>
            <w:r w:rsidRPr="00185DD5">
              <w:rPr>
                <w:rFonts w:ascii="Arial" w:eastAsiaTheme="minorEastAsia" w:hAnsi="Arial"/>
                <w:color w:val="auto"/>
                <w:sz w:val="18"/>
                <w:szCs w:val="18"/>
                <w:highlight w:val="yellow"/>
                <w:lang w:val="sk-SK"/>
              </w:rPr>
              <w:t>)</w:t>
            </w:r>
            <w:r w:rsidR="23185E45" w:rsidRPr="00185DD5">
              <w:rPr>
                <w:rFonts w:ascii="Arial" w:eastAsiaTheme="minorEastAsia" w:hAnsi="Arial"/>
                <w:color w:val="auto"/>
                <w:sz w:val="18"/>
                <w:szCs w:val="18"/>
                <w:highlight w:val="yellow"/>
                <w:lang w:val="sk-SK"/>
              </w:rPr>
              <w:t xml:space="preserve">,  </w:t>
            </w:r>
          </w:p>
          <w:p w14:paraId="212377D6" w14:textId="77777777" w:rsidR="006E4949" w:rsidRPr="00185DD5" w:rsidRDefault="0DB6ED66"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ukončenie hospitalizácie bez súhlasu PZS - </w:t>
            </w:r>
            <w:r w:rsidR="23185E45" w:rsidRPr="00185DD5">
              <w:rPr>
                <w:rFonts w:ascii="Arial" w:eastAsiaTheme="minorEastAsia" w:hAnsi="Arial"/>
                <w:color w:val="auto"/>
                <w:sz w:val="18"/>
                <w:szCs w:val="18"/>
                <w:highlight w:val="yellow"/>
                <w:lang w:val="sk-SK"/>
              </w:rPr>
              <w:t>záz</w:t>
            </w:r>
            <w:r w:rsidRPr="00185DD5">
              <w:rPr>
                <w:rFonts w:ascii="Arial" w:eastAsiaTheme="minorEastAsia" w:hAnsi="Arial"/>
                <w:color w:val="auto"/>
                <w:sz w:val="18"/>
                <w:szCs w:val="18"/>
                <w:highlight w:val="yellow"/>
                <w:lang w:val="sk-SK"/>
              </w:rPr>
              <w:t>nam o tom, či</w:t>
            </w:r>
            <w:r w:rsidR="23185E45" w:rsidRPr="00185DD5">
              <w:rPr>
                <w:rFonts w:ascii="Arial" w:eastAsiaTheme="minorEastAsia" w:hAnsi="Arial"/>
                <w:color w:val="auto"/>
                <w:sz w:val="18"/>
                <w:szCs w:val="18"/>
                <w:highlight w:val="yellow"/>
                <w:lang w:val="sk-SK"/>
              </w:rPr>
              <w:t xml:space="preserve"> rodička </w:t>
            </w:r>
            <w:r w:rsidRPr="00185DD5">
              <w:rPr>
                <w:rFonts w:ascii="Arial" w:eastAsiaTheme="minorEastAsia" w:hAnsi="Arial"/>
                <w:color w:val="auto"/>
                <w:sz w:val="18"/>
                <w:szCs w:val="18"/>
                <w:highlight w:val="yellow"/>
                <w:lang w:val="sk-SK"/>
              </w:rPr>
              <w:t xml:space="preserve">po pôrode opustila ústavné ZZ </w:t>
            </w:r>
            <w:r w:rsidR="23185E45" w:rsidRPr="00185DD5">
              <w:rPr>
                <w:rFonts w:ascii="Arial" w:eastAsiaTheme="minorEastAsia" w:hAnsi="Arial"/>
                <w:color w:val="auto"/>
                <w:sz w:val="18"/>
                <w:szCs w:val="18"/>
                <w:highlight w:val="yellow"/>
                <w:lang w:val="sk-SK"/>
              </w:rPr>
              <w:t>bez súhlasu PZS.</w:t>
            </w:r>
          </w:p>
          <w:p w14:paraId="50EB70FD" w14:textId="77777777" w:rsidR="00B52D20" w:rsidRPr="00185DD5" w:rsidRDefault="0DB6ED66" w:rsidP="0028112C">
            <w:pPr>
              <w:pStyle w:val="Bezriadkovania"/>
              <w:numPr>
                <w:ilvl w:val="0"/>
                <w:numId w:val="165"/>
              </w:numPr>
              <w:spacing w:after="0"/>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Lekár potvrdí zadanie údajov a pokračuje v zápise LPS</w:t>
            </w:r>
            <w:r w:rsidR="41A3AB8D" w:rsidRPr="00185DD5">
              <w:rPr>
                <w:rFonts w:ascii="Arial" w:eastAsiaTheme="minorEastAsia" w:hAnsi="Arial"/>
                <w:color w:val="auto"/>
                <w:sz w:val="18"/>
                <w:szCs w:val="18"/>
                <w:highlight w:val="yellow"/>
                <w:lang w:val="sk-SK"/>
              </w:rPr>
              <w:t xml:space="preserve"> v zmysle </w:t>
            </w:r>
            <w:hyperlink w:anchor="_Zapísanie_záznamu_z_3" w:history="1">
              <w:r w:rsidR="41A3AB8D" w:rsidRPr="00185DD5">
                <w:rPr>
                  <w:rStyle w:val="Hypertextovprepojenie"/>
                  <w:rFonts w:ascii="Arial" w:eastAsiaTheme="minorEastAsia" w:hAnsi="Arial"/>
                  <w:sz w:val="18"/>
                  <w:szCs w:val="18"/>
                  <w:highlight w:val="yellow"/>
                  <w:lang w:val="sk-SK"/>
                </w:rPr>
                <w:t>eV_01_05 – Zapísanie lekárskej prepúšťacej správy v nemocnici</w:t>
              </w:r>
            </w:hyperlink>
            <w:r w:rsidR="41A3AB8D" w:rsidRPr="00185DD5">
              <w:rPr>
                <w:rFonts w:ascii="Arial" w:eastAsiaTheme="minorEastAsia" w:hAnsi="Arial"/>
                <w:color w:val="auto"/>
                <w:sz w:val="18"/>
                <w:szCs w:val="18"/>
                <w:highlight w:val="yellow"/>
                <w:lang w:val="sk-SK"/>
              </w:rPr>
              <w:t>.</w:t>
            </w:r>
          </w:p>
          <w:p w14:paraId="24B75353" w14:textId="0F47CF61" w:rsidR="00753FEC" w:rsidRPr="00185DD5" w:rsidRDefault="00753FEC" w:rsidP="0B1CCE89">
            <w:pPr>
              <w:pStyle w:val="Bezriadkovania"/>
              <w:spacing w:after="0"/>
              <w:ind w:left="720"/>
              <w:rPr>
                <w:rFonts w:ascii="Arial" w:eastAsiaTheme="minorEastAsia" w:hAnsi="Arial"/>
                <w:color w:val="auto"/>
                <w:sz w:val="18"/>
                <w:szCs w:val="18"/>
                <w:highlight w:val="yellow"/>
                <w:lang w:val="sk-SK"/>
              </w:rPr>
            </w:pPr>
          </w:p>
        </w:tc>
      </w:tr>
      <w:tr w:rsidR="00753FEC" w:rsidRPr="00D95A9D" w14:paraId="130DB4D1" w14:textId="77777777" w:rsidTr="0B1CCE89">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8734B5E" w14:textId="77777777" w:rsidR="00753FEC" w:rsidRPr="00D95A9D" w:rsidRDefault="610F380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1D2771CA" w14:textId="77777777" w:rsidR="00753FEC" w:rsidRPr="00185DD5" w:rsidRDefault="41A3AB8D" w:rsidP="0028112C">
            <w:pPr>
              <w:pStyle w:val="Odsekzoznamu"/>
              <w:numPr>
                <w:ilvl w:val="0"/>
                <w:numId w:val="99"/>
              </w:numPr>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Lekár nepozná všetky údaje potrebné pre schválenie príspevku pri narodení dieťaťa, napr. rodička nepriniesla tehotenskú knižku – lekár vyplní len údaje, ktoré sú mu známe.</w:t>
            </w:r>
          </w:p>
          <w:p w14:paraId="780C8315" w14:textId="3237BC3A" w:rsidR="00A9777E" w:rsidRPr="00185DD5" w:rsidRDefault="573A6347" w:rsidP="0028112C">
            <w:pPr>
              <w:pStyle w:val="Odsekzoznamu"/>
              <w:numPr>
                <w:ilvl w:val="0"/>
                <w:numId w:val="99"/>
              </w:numPr>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Môžu nastať rovnaké alternatívne scenáre ako pre </w:t>
            </w:r>
            <w:hyperlink w:anchor="_Zapísanie_záznamu_z_3" w:history="1">
              <w:r w:rsidRPr="00185DD5">
                <w:rPr>
                  <w:rStyle w:val="Hypertextovprepojenie"/>
                  <w:rFonts w:asciiTheme="minorHAnsi" w:eastAsiaTheme="minorEastAsia" w:hAnsiTheme="minorHAnsi" w:cstheme="minorBidi"/>
                  <w:sz w:val="18"/>
                  <w:szCs w:val="18"/>
                  <w:highlight w:val="yellow"/>
                </w:rPr>
                <w:t>eV_01_05 – Zapísanie lekárskej prepúšťacej správy v nemocnici</w:t>
              </w:r>
            </w:hyperlink>
            <w:r w:rsidRPr="00185DD5">
              <w:rPr>
                <w:rFonts w:asciiTheme="minorHAnsi" w:eastAsiaTheme="minorEastAsia" w:hAnsiTheme="minorHAnsi" w:cstheme="minorBidi"/>
                <w:sz w:val="18"/>
                <w:szCs w:val="18"/>
                <w:highlight w:val="yellow"/>
              </w:rPr>
              <w:t>.</w:t>
            </w:r>
          </w:p>
        </w:tc>
      </w:tr>
    </w:tbl>
    <w:p w14:paraId="1567FFB4" w14:textId="1EBE076D" w:rsidR="00753FEC" w:rsidRDefault="00753FEC">
      <w:pPr>
        <w:rPr>
          <w:rFonts w:eastAsia="Arial" w:cs="Arial"/>
        </w:rPr>
      </w:pPr>
    </w:p>
    <w:p w14:paraId="7BD9248D" w14:textId="3E5DFDF0" w:rsidR="003F0081" w:rsidRPr="00185DD5" w:rsidRDefault="3AA5FE4F" w:rsidP="00670A68">
      <w:pPr>
        <w:pStyle w:val="Nadpis3"/>
        <w:rPr>
          <w:highlight w:val="yellow"/>
        </w:rPr>
      </w:pPr>
      <w:bookmarkStart w:id="426" w:name="_eV_01_50_Potvrdenie_pre"/>
      <w:bookmarkStart w:id="427" w:name="_Toc87951934"/>
      <w:bookmarkStart w:id="428" w:name="_Toc87957910"/>
      <w:bookmarkStart w:id="429" w:name="_Toc88127657"/>
      <w:bookmarkStart w:id="430" w:name="_Toc90653446"/>
      <w:bookmarkEnd w:id="426"/>
      <w:r w:rsidRPr="00185DD5">
        <w:rPr>
          <w:highlight w:val="yellow"/>
        </w:rPr>
        <w:t>eV_01_50 Potvrdenie pre príspevok pri narodení – zapísanie údajov gynekológom</w:t>
      </w:r>
      <w:bookmarkEnd w:id="427"/>
      <w:bookmarkEnd w:id="428"/>
      <w:bookmarkEnd w:id="429"/>
      <w:bookmarkEnd w:id="430"/>
    </w:p>
    <w:p w14:paraId="545C3E0A" w14:textId="0F25C2B3" w:rsidR="003F0081" w:rsidRDefault="003F0081" w:rsidP="003F0081">
      <w:pPr>
        <w:rPr>
          <w:rFonts w:eastAsia="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B52D20" w:rsidRPr="00D95A9D" w14:paraId="3D82B2D6"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C02BC86"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Scenár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5007277C" w14:textId="22105A67" w:rsidR="00B52D20" w:rsidRPr="00185DD5" w:rsidRDefault="41A3AB8D" w:rsidP="0B1CCE89">
            <w:pPr>
              <w:pStyle w:val="Bezriadkovania"/>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Potvrdenie pre príspevok pri narodení – zapísanie údajov gynekológom</w:t>
            </w:r>
          </w:p>
        </w:tc>
      </w:tr>
      <w:tr w:rsidR="00B52D20" w:rsidRPr="00D95A9D" w14:paraId="78F66BE5"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5A13A012"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3DF0B4B2" w14:textId="445BB628" w:rsidR="00B52D20" w:rsidRPr="00185DD5" w:rsidRDefault="73B472AA" w:rsidP="06CDF491">
            <w:pPr>
              <w:pStyle w:val="Bezriadkovania"/>
              <w:jc w:val="both"/>
              <w:rPr>
                <w:rFonts w:asciiTheme="minorHAnsi" w:eastAsiaTheme="minorEastAsia" w:hAnsiTheme="minorHAnsi" w:cstheme="minorBidi"/>
                <w:color w:val="auto"/>
                <w:sz w:val="18"/>
                <w:szCs w:val="18"/>
                <w:highlight w:val="yellow"/>
                <w:lang w:val="sk-SK"/>
              </w:rPr>
            </w:pPr>
            <w:r w:rsidRPr="06CDF491">
              <w:rPr>
                <w:rFonts w:asciiTheme="minorHAnsi" w:eastAsiaTheme="minorEastAsia" w:hAnsiTheme="minorHAnsi" w:cstheme="minorBidi"/>
                <w:color w:val="auto"/>
                <w:sz w:val="18"/>
                <w:szCs w:val="18"/>
                <w:highlight w:val="yellow"/>
                <w:lang w:val="sk-SK"/>
              </w:rPr>
              <w:t xml:space="preserve">Scenár je určený lekárovi </w:t>
            </w:r>
            <w:r w:rsidR="46FFECD8" w:rsidRPr="06CDF491">
              <w:rPr>
                <w:rFonts w:asciiTheme="minorHAnsi" w:eastAsiaTheme="minorEastAsia" w:hAnsiTheme="minorHAnsi" w:cstheme="minorBidi"/>
                <w:color w:val="auto"/>
                <w:sz w:val="18"/>
                <w:szCs w:val="18"/>
                <w:highlight w:val="yellow"/>
                <w:lang w:val="sk-SK"/>
              </w:rPr>
              <w:t xml:space="preserve">v ambulancii </w:t>
            </w:r>
            <w:r w:rsidRPr="06CDF491">
              <w:rPr>
                <w:rFonts w:asciiTheme="minorHAnsi" w:eastAsiaTheme="minorEastAsia" w:hAnsiTheme="minorHAnsi" w:cstheme="minorBidi"/>
                <w:color w:val="auto"/>
                <w:sz w:val="18"/>
                <w:szCs w:val="18"/>
                <w:highlight w:val="yellow"/>
                <w:lang w:val="sk-SK"/>
              </w:rPr>
              <w:t>s</w:t>
            </w:r>
            <w:r w:rsidR="46FFECD8" w:rsidRPr="06CDF491">
              <w:rPr>
                <w:rFonts w:asciiTheme="minorHAnsi" w:eastAsiaTheme="minorEastAsia" w:hAnsiTheme="minorHAnsi" w:cstheme="minorBidi"/>
                <w:color w:val="auto"/>
                <w:sz w:val="18"/>
                <w:szCs w:val="18"/>
                <w:highlight w:val="yellow"/>
                <w:lang w:val="sk-SK"/>
              </w:rPr>
              <w:t xml:space="preserve">o špecializáciou </w:t>
            </w:r>
            <w:r w:rsidRPr="06CDF491">
              <w:rPr>
                <w:rFonts w:asciiTheme="minorHAnsi" w:eastAsiaTheme="minorEastAsia" w:hAnsiTheme="minorHAnsi" w:cstheme="minorBidi"/>
                <w:color w:val="auto"/>
                <w:sz w:val="18"/>
                <w:szCs w:val="18"/>
                <w:highlight w:val="yellow"/>
                <w:lang w:val="sk-SK"/>
              </w:rPr>
              <w:t>gynekológia a pôrodníctvo</w:t>
            </w:r>
            <w:r w:rsidR="618913C2" w:rsidRPr="06CDF491">
              <w:rPr>
                <w:rFonts w:asciiTheme="minorHAnsi" w:eastAsiaTheme="minorEastAsia" w:hAnsiTheme="minorHAnsi" w:cstheme="minorBidi"/>
                <w:color w:val="auto"/>
                <w:sz w:val="18"/>
                <w:szCs w:val="18"/>
                <w:highlight w:val="yellow"/>
                <w:lang w:val="sk-SK"/>
              </w:rPr>
              <w:t>.</w:t>
            </w:r>
          </w:p>
          <w:p w14:paraId="5650E88E" w14:textId="103A1B0A" w:rsidR="00B52D20" w:rsidRPr="00185DD5" w:rsidRDefault="41A3AB8D" w:rsidP="0B1CCE89">
            <w:pPr>
              <w:pStyle w:val="Bezriadkovania"/>
              <w:jc w:val="both"/>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V rámci </w:t>
            </w:r>
            <w:r w:rsidR="0B09A702" w:rsidRPr="00185DD5">
              <w:rPr>
                <w:rFonts w:asciiTheme="minorHAnsi" w:eastAsiaTheme="minorEastAsia" w:hAnsiTheme="minorHAnsi" w:cstheme="minorBidi"/>
                <w:color w:val="auto"/>
                <w:sz w:val="18"/>
                <w:szCs w:val="18"/>
                <w:highlight w:val="yellow"/>
                <w:lang w:val="sk-SK"/>
              </w:rPr>
              <w:t>zápisu z odborného vyšetrenia</w:t>
            </w:r>
            <w:r w:rsidRPr="00185DD5">
              <w:rPr>
                <w:rFonts w:asciiTheme="minorHAnsi" w:eastAsiaTheme="minorEastAsia" w:hAnsiTheme="minorHAnsi" w:cstheme="minorBidi"/>
                <w:color w:val="auto"/>
                <w:sz w:val="18"/>
                <w:szCs w:val="18"/>
                <w:highlight w:val="yellow"/>
                <w:lang w:val="sk-SK"/>
              </w:rPr>
              <w:t xml:space="preserve"> lekár zapíše</w:t>
            </w:r>
            <w:r w:rsidR="0B09A702" w:rsidRPr="00185DD5">
              <w:rPr>
                <w:rFonts w:asciiTheme="minorHAnsi" w:eastAsiaTheme="minorEastAsia" w:hAnsiTheme="minorHAnsi" w:cstheme="minorBidi"/>
                <w:color w:val="auto"/>
                <w:sz w:val="18"/>
                <w:szCs w:val="18"/>
                <w:highlight w:val="yellow"/>
                <w:lang w:val="sk-SK"/>
              </w:rPr>
              <w:t>/doplní</w:t>
            </w:r>
            <w:r w:rsidRPr="00185DD5">
              <w:rPr>
                <w:rFonts w:asciiTheme="minorHAnsi" w:eastAsiaTheme="minorEastAsia" w:hAnsiTheme="minorHAnsi" w:cstheme="minorBidi"/>
                <w:color w:val="auto"/>
                <w:sz w:val="18"/>
                <w:szCs w:val="18"/>
                <w:highlight w:val="yellow"/>
                <w:lang w:val="sk-SK"/>
              </w:rPr>
              <w:t xml:space="preserve"> údaje, ktoré slúžia pre schválenie jednorazového príspevku pri narodení dieťaťa</w:t>
            </w:r>
            <w:r w:rsidR="0FCCD7DA" w:rsidRPr="00185DD5">
              <w:rPr>
                <w:rFonts w:asciiTheme="minorHAnsi" w:eastAsiaTheme="minorEastAsia" w:hAnsiTheme="minorHAnsi" w:cstheme="minorBidi"/>
                <w:color w:val="auto"/>
                <w:sz w:val="18"/>
                <w:szCs w:val="18"/>
                <w:highlight w:val="yellow"/>
                <w:lang w:val="sk-SK"/>
              </w:rPr>
              <w:t>, a to najmä pre prípady, kedy tieto údaje neboli doplnené v rámci LPS.</w:t>
            </w:r>
          </w:p>
        </w:tc>
      </w:tr>
      <w:tr w:rsidR="00B52D20" w:rsidRPr="00D95A9D" w14:paraId="7C788B07"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0962801"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3B8972EC" w14:textId="26DB338C" w:rsidR="00B52D20" w:rsidRPr="00185DD5" w:rsidRDefault="41A3AB8D"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Identifikovaný zdravotnícky pracovník cez ePZP </w:t>
            </w:r>
            <w:r w:rsidR="007A2522">
              <w:rPr>
                <w:rFonts w:asciiTheme="minorHAnsi" w:eastAsiaTheme="minorEastAsia" w:hAnsiTheme="minorHAnsi" w:cstheme="minorBidi"/>
                <w:color w:val="auto"/>
                <w:sz w:val="18"/>
                <w:szCs w:val="18"/>
                <w:highlight w:val="yellow"/>
                <w:lang w:val="sk-SK"/>
              </w:rPr>
              <w:t xml:space="preserve">v rámci PZS </w:t>
            </w:r>
            <w:r w:rsidRPr="00185DD5">
              <w:rPr>
                <w:rFonts w:asciiTheme="minorHAnsi" w:eastAsiaTheme="minorEastAsia" w:hAnsiTheme="minorHAnsi" w:cstheme="minorBidi"/>
                <w:color w:val="auto"/>
                <w:sz w:val="18"/>
                <w:szCs w:val="18"/>
                <w:highlight w:val="yellow"/>
                <w:lang w:val="sk-SK"/>
              </w:rPr>
              <w:t xml:space="preserve"> v odbore gynekológia a pôrodníctvo</w:t>
            </w:r>
          </w:p>
          <w:p w14:paraId="6B0D68C0" w14:textId="77777777" w:rsidR="00B52D20" w:rsidRPr="00185DD5" w:rsidRDefault="41A3AB8D"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Identifikovaný pacient </w:t>
            </w:r>
          </w:p>
        </w:tc>
      </w:tr>
      <w:tr w:rsidR="00B52D20" w:rsidRPr="00D95A9D" w14:paraId="62ED4954"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77A805B"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lastRenderedPageBreak/>
              <w:t>Odkazy na proces:</w:t>
            </w:r>
          </w:p>
        </w:tc>
        <w:tc>
          <w:tcPr>
            <w:tcW w:w="7255" w:type="dxa"/>
            <w:tcBorders>
              <w:top w:val="single" w:sz="4" w:space="0" w:color="auto"/>
              <w:left w:val="single" w:sz="4" w:space="0" w:color="auto"/>
              <w:bottom w:val="single" w:sz="4" w:space="0" w:color="auto"/>
              <w:right w:val="single" w:sz="4" w:space="0" w:color="auto"/>
            </w:tcBorders>
            <w:vAlign w:val="center"/>
          </w:tcPr>
          <w:p w14:paraId="719B03CA" w14:textId="77777777" w:rsidR="00B52D20"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A1_–_Zápis" w:history="1">
              <w:r w:rsidR="783E9D25" w:rsidRPr="00185DD5">
                <w:rPr>
                  <w:rStyle w:val="Hypertextovprepojenie"/>
                  <w:rFonts w:asciiTheme="minorHAnsi" w:eastAsiaTheme="minorEastAsia" w:hAnsiTheme="minorHAnsi" w:cstheme="minorBidi"/>
                  <w:sz w:val="18"/>
                  <w:szCs w:val="18"/>
                  <w:highlight w:val="yellow"/>
                  <w:lang w:val="sk-SK"/>
                </w:rPr>
                <w:t>A1 – Zápis záznamu z vyšetrenia a odporúčania na vyšetrenie</w:t>
              </w:r>
            </w:hyperlink>
          </w:p>
        </w:tc>
      </w:tr>
      <w:tr w:rsidR="00B52D20" w:rsidRPr="00D95A9D" w14:paraId="19B78A34"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4422F98D"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0EF8E10A" w14:textId="1A95B009" w:rsidR="00B52D20" w:rsidRPr="00185DD5" w:rsidRDefault="00BB44B8" w:rsidP="0028112C">
            <w:pPr>
              <w:pStyle w:val="Bezriadkovania"/>
              <w:numPr>
                <w:ilvl w:val="0"/>
                <w:numId w:val="55"/>
              </w:numPr>
              <w:spacing w:after="0"/>
              <w:rPr>
                <w:rFonts w:asciiTheme="minorHAnsi" w:eastAsiaTheme="minorEastAsia" w:hAnsiTheme="minorHAnsi" w:cstheme="minorBidi"/>
                <w:sz w:val="18"/>
                <w:szCs w:val="18"/>
                <w:highlight w:val="yellow"/>
                <w:lang w:val="sk-SK"/>
              </w:rPr>
            </w:pPr>
            <w:hyperlink r:id="rId21" w:history="1">
              <w:r w:rsidR="15935674" w:rsidRPr="00185DD5">
                <w:rPr>
                  <w:rFonts w:asciiTheme="minorHAnsi" w:eastAsiaTheme="minorEastAsia" w:hAnsiTheme="minorHAnsi" w:cstheme="minorBidi"/>
                  <w:sz w:val="18"/>
                  <w:szCs w:val="18"/>
                  <w:highlight w:val="yellow"/>
                  <w:lang w:val="sk-SK"/>
                </w:rPr>
                <w:t>CEN-EN13606-ENTRY.Zaznam_o_vysetreni-Zaznam_o_odbornom_vysetreni.v</w:t>
              </w:r>
            </w:hyperlink>
            <w:r w:rsidR="15935674" w:rsidRPr="00185DD5">
              <w:rPr>
                <w:rStyle w:val="Hypertextovprepojenie"/>
                <w:rFonts w:asciiTheme="minorHAnsi" w:eastAsiaTheme="minorEastAsia" w:hAnsiTheme="minorHAnsi" w:cstheme="minorBidi"/>
                <w:sz w:val="18"/>
                <w:szCs w:val="18"/>
                <w:highlight w:val="yellow"/>
                <w:lang w:val="sk-SK"/>
              </w:rPr>
              <w:t>7</w:t>
            </w:r>
          </w:p>
          <w:p w14:paraId="30367070" w14:textId="0F0D642A" w:rsidR="00B52D20" w:rsidRPr="00185DD5" w:rsidRDefault="15935674" w:rsidP="0028112C">
            <w:pPr>
              <w:pStyle w:val="Bezriadkovania"/>
              <w:numPr>
                <w:ilvl w:val="0"/>
                <w:numId w:val="55"/>
              </w:numPr>
              <w:spacing w:after="0"/>
              <w:rPr>
                <w:rStyle w:val="Hypertextovprepojenie"/>
                <w:rFonts w:asciiTheme="minorHAnsi" w:eastAsiaTheme="minorEastAsia" w:hAnsiTheme="minorHAnsi" w:cstheme="minorBidi"/>
                <w:color w:val="10A3FF" w:themeColor="text1" w:themeTint="80"/>
                <w:sz w:val="18"/>
                <w:szCs w:val="18"/>
                <w:highlight w:val="yellow"/>
                <w:lang w:val="sk-SK"/>
              </w:rPr>
            </w:pPr>
            <w:r w:rsidRPr="00185DD5">
              <w:rPr>
                <w:rFonts w:asciiTheme="minorHAnsi" w:eastAsiaTheme="minorEastAsia" w:hAnsiTheme="minorHAnsi" w:cstheme="minorBidi"/>
                <w:sz w:val="18"/>
                <w:szCs w:val="18"/>
                <w:highlight w:val="yellow"/>
                <w:lang w:val="sk-SK"/>
              </w:rPr>
              <w:t>CEN-EN13606-CLUSTER.Potvrdenie_pre_prispevok_pri_narodeni.v1</w:t>
            </w:r>
          </w:p>
          <w:p w14:paraId="0CCC6E7E" w14:textId="18F41467" w:rsidR="00B52D20" w:rsidRPr="00185DD5" w:rsidRDefault="00B52D20" w:rsidP="22723D29">
            <w:pPr>
              <w:pStyle w:val="Bezriadkovania"/>
              <w:spacing w:after="0"/>
              <w:rPr>
                <w:sz w:val="18"/>
                <w:szCs w:val="18"/>
                <w:highlight w:val="yellow"/>
                <w:lang w:val="sk-SK"/>
              </w:rPr>
            </w:pPr>
          </w:p>
        </w:tc>
      </w:tr>
      <w:tr w:rsidR="00B52D20" w:rsidRPr="00D95A9D" w14:paraId="53209103"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13DA9BC"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25A557A8" w14:textId="57327A3D" w:rsidR="00B52D20"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ZapisZaznamOVysetreni_v7" w:history="1">
              <w:r w:rsidR="783E9D25" w:rsidRPr="00185DD5">
                <w:rPr>
                  <w:rStyle w:val="Hypertextovprepojenie"/>
                  <w:rFonts w:asciiTheme="minorHAnsi" w:eastAsiaTheme="minorEastAsia" w:hAnsiTheme="minorHAnsi" w:cstheme="minorBidi"/>
                  <w:sz w:val="18"/>
                  <w:szCs w:val="18"/>
                  <w:highlight w:val="yellow"/>
                  <w:lang w:val="sk-SK"/>
                </w:rPr>
                <w:t>ZapisZaznamOVysetreni_v7</w:t>
              </w:r>
            </w:hyperlink>
          </w:p>
        </w:tc>
      </w:tr>
      <w:tr w:rsidR="00B52D20" w:rsidRPr="00D95A9D" w14:paraId="6D011F55"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367F6C9"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66733690" w14:textId="77777777" w:rsidR="00B52D20" w:rsidRPr="00185DD5" w:rsidRDefault="783E9D25"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Zapísané údaje pre príspevok pri narodení</w:t>
            </w:r>
          </w:p>
        </w:tc>
      </w:tr>
      <w:tr w:rsidR="00B52D20" w:rsidRPr="00D95A9D" w14:paraId="55411BA6"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5F1BE4BB"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4C22C6A7" w14:textId="77777777" w:rsidR="00B52D20" w:rsidRPr="00185DD5" w:rsidRDefault="00B52D20" w:rsidP="0B1CCE89">
            <w:pPr>
              <w:pStyle w:val="Bezriadkovania"/>
              <w:rPr>
                <w:rFonts w:eastAsiaTheme="minorEastAsia"/>
                <w:sz w:val="18"/>
                <w:szCs w:val="18"/>
                <w:highlight w:val="yellow"/>
              </w:rPr>
            </w:pPr>
          </w:p>
          <w:p w14:paraId="6D2BE402" w14:textId="0EA8EB54" w:rsidR="00B52D20" w:rsidRPr="00185DD5" w:rsidRDefault="41A3AB8D" w:rsidP="0028112C">
            <w:pPr>
              <w:pStyle w:val="Bezriadkovania"/>
              <w:numPr>
                <w:ilvl w:val="0"/>
                <w:numId w:val="166"/>
              </w:numPr>
              <w:spacing w:after="0"/>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L</w:t>
            </w:r>
            <w:r w:rsidR="0B09A702" w:rsidRPr="00185DD5">
              <w:rPr>
                <w:rFonts w:ascii="Arial" w:eastAsiaTheme="minorEastAsia" w:hAnsi="Arial"/>
                <w:color w:val="auto"/>
                <w:sz w:val="18"/>
                <w:szCs w:val="18"/>
                <w:highlight w:val="yellow"/>
                <w:lang w:val="sk-SK"/>
              </w:rPr>
              <w:t xml:space="preserve">ekár (gynekológ) pri zápise odborného vyšetrenia v zmysle </w:t>
            </w:r>
            <w:hyperlink w:anchor="_eV_01_01_–_Zapísanie" w:history="1">
              <w:r w:rsidR="0B09A702" w:rsidRPr="00185DD5">
                <w:rPr>
                  <w:rStyle w:val="Hypertextovprepojenie"/>
                  <w:rFonts w:ascii="Arial" w:eastAsiaTheme="minorEastAsia" w:hAnsi="Arial"/>
                  <w:sz w:val="18"/>
                  <w:szCs w:val="18"/>
                  <w:highlight w:val="yellow"/>
                  <w:lang w:val="sk-SK"/>
                </w:rPr>
                <w:t>eV_01_01 – Zapísanie záznamu z odborného vyšetrenia</w:t>
              </w:r>
            </w:hyperlink>
            <w:r w:rsidR="0B09A702" w:rsidRPr="00185DD5">
              <w:rPr>
                <w:rFonts w:ascii="Arial" w:eastAsiaTheme="minorEastAsia" w:hAnsi="Arial"/>
                <w:color w:val="auto"/>
                <w:sz w:val="18"/>
                <w:szCs w:val="18"/>
                <w:highlight w:val="yellow"/>
                <w:lang w:val="sk-SK"/>
              </w:rPr>
              <w:t xml:space="preserve"> na požiadanie pacientky zapíše aj chýbajúce informácie potrebné pre schválenie príspevku pri narodení dieťaťa</w:t>
            </w:r>
            <w:r w:rsidRPr="00185DD5">
              <w:rPr>
                <w:rFonts w:ascii="Arial" w:eastAsiaTheme="minorEastAsia" w:hAnsi="Arial"/>
                <w:color w:val="auto"/>
                <w:sz w:val="18"/>
                <w:szCs w:val="18"/>
                <w:highlight w:val="yellow"/>
                <w:lang w:val="sk-SK"/>
              </w:rPr>
              <w:t xml:space="preserve">: </w:t>
            </w:r>
          </w:p>
          <w:p w14:paraId="47D71DC8" w14:textId="77777777" w:rsidR="00B52D20" w:rsidRPr="00185DD5" w:rsidRDefault="41A3AB8D"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dátum pôrodu </w:t>
            </w:r>
          </w:p>
          <w:p w14:paraId="229E61A4" w14:textId="77777777" w:rsidR="00B52D20" w:rsidRPr="00185DD5" w:rsidRDefault="41A3AB8D"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poradie pôrodu</w:t>
            </w:r>
          </w:p>
          <w:p w14:paraId="31149E34" w14:textId="77777777" w:rsidR="00B52D20" w:rsidRPr="00185DD5" w:rsidRDefault="41A3AB8D"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absolvovanie prehliadok - potvrdenie, či sa rodička od 4. mesiaca tehotenstva do pôrodu zúčastňovala raz za mesiac na preventívnych prehliadkach u lekára so špecializáciou v špecializačnom odbore gynekológia a pôrodníctvo (údaje vyplní podľa záznamov v tehotenskej knižke),  </w:t>
            </w:r>
          </w:p>
          <w:p w14:paraId="7F06119F" w14:textId="77777777" w:rsidR="00B52D20" w:rsidRPr="00185DD5" w:rsidRDefault="41A3AB8D" w:rsidP="0028112C">
            <w:pPr>
              <w:pStyle w:val="Bezriadkovania"/>
              <w:numPr>
                <w:ilvl w:val="0"/>
                <w:numId w:val="164"/>
              </w:numPr>
              <w:spacing w:after="0"/>
              <w:ind w:left="1198" w:hanging="284"/>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ukončenie hospitalizácie bez súhlasu PZS - záznam o tom, či rodička po pôrode opustila ústavné ZZ bez súhlasu PZS.</w:t>
            </w:r>
          </w:p>
          <w:p w14:paraId="26DEEDB6" w14:textId="77F42958" w:rsidR="00B52D20" w:rsidRPr="00185DD5" w:rsidRDefault="41A3AB8D" w:rsidP="0028112C">
            <w:pPr>
              <w:pStyle w:val="Bezriadkovania"/>
              <w:numPr>
                <w:ilvl w:val="0"/>
                <w:numId w:val="166"/>
              </w:numPr>
              <w:spacing w:after="0"/>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Lekár potvrdí zadanie údajov a pokračuje v zápise v</w:t>
            </w:r>
            <w:r w:rsidR="0FCCD7DA" w:rsidRPr="00185DD5">
              <w:rPr>
                <w:rFonts w:ascii="Arial" w:eastAsiaTheme="minorEastAsia" w:hAnsi="Arial"/>
                <w:color w:val="auto"/>
                <w:sz w:val="18"/>
                <w:szCs w:val="18"/>
                <w:highlight w:val="yellow"/>
                <w:lang w:val="sk-SK"/>
              </w:rPr>
              <w:t> </w:t>
            </w:r>
            <w:r w:rsidRPr="00185DD5">
              <w:rPr>
                <w:rFonts w:ascii="Arial" w:eastAsiaTheme="minorEastAsia" w:hAnsi="Arial"/>
                <w:color w:val="auto"/>
                <w:sz w:val="18"/>
                <w:szCs w:val="18"/>
                <w:highlight w:val="yellow"/>
                <w:lang w:val="sk-SK"/>
              </w:rPr>
              <w:t>zmysle</w:t>
            </w:r>
            <w:r w:rsidR="0FCCD7DA" w:rsidRPr="00185DD5">
              <w:rPr>
                <w:rFonts w:ascii="Arial" w:eastAsiaTheme="minorEastAsia" w:hAnsi="Arial"/>
                <w:color w:val="auto"/>
                <w:sz w:val="18"/>
                <w:szCs w:val="18"/>
                <w:highlight w:val="yellow"/>
                <w:lang w:val="sk-SK"/>
              </w:rPr>
              <w:t xml:space="preserve"> </w:t>
            </w:r>
            <w:hyperlink w:anchor="_eV_01_01_–_Zapísanie" w:history="1">
              <w:r w:rsidR="0FCCD7DA" w:rsidRPr="00185DD5">
                <w:rPr>
                  <w:rStyle w:val="Hypertextovprepojenie"/>
                  <w:rFonts w:ascii="Arial" w:eastAsiaTheme="minorEastAsia" w:hAnsi="Arial"/>
                  <w:sz w:val="18"/>
                  <w:szCs w:val="18"/>
                  <w:highlight w:val="yellow"/>
                  <w:lang w:val="sk-SK"/>
                </w:rPr>
                <w:t>eV_01_01 – Zapísanie záznamu z odborného vyšetrenia</w:t>
              </w:r>
            </w:hyperlink>
            <w:r w:rsidR="0FCCD7DA" w:rsidRPr="00185DD5">
              <w:rPr>
                <w:rFonts w:ascii="Arial" w:eastAsiaTheme="minorEastAsia" w:hAnsi="Arial"/>
                <w:color w:val="auto"/>
                <w:sz w:val="18"/>
                <w:szCs w:val="18"/>
                <w:highlight w:val="yellow"/>
                <w:lang w:val="sk-SK"/>
              </w:rPr>
              <w:t>.</w:t>
            </w:r>
          </w:p>
          <w:p w14:paraId="515216CA" w14:textId="77777777" w:rsidR="00B52D20" w:rsidRPr="00185DD5" w:rsidRDefault="00B52D20" w:rsidP="0B1CCE89">
            <w:pPr>
              <w:pStyle w:val="Bezriadkovania"/>
              <w:spacing w:after="0"/>
              <w:ind w:left="720"/>
              <w:rPr>
                <w:rFonts w:ascii="Arial" w:eastAsiaTheme="minorEastAsia" w:hAnsi="Arial"/>
                <w:color w:val="auto"/>
                <w:sz w:val="18"/>
                <w:szCs w:val="18"/>
                <w:highlight w:val="yellow"/>
                <w:lang w:val="sk-SK"/>
              </w:rPr>
            </w:pPr>
          </w:p>
        </w:tc>
      </w:tr>
      <w:tr w:rsidR="00B52D20" w:rsidRPr="00D95A9D" w14:paraId="5BFFC174"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DCE8818" w14:textId="77777777" w:rsidR="00B52D20" w:rsidRPr="00D95A9D" w:rsidRDefault="41A3AB8D"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37A7C9DB" w14:textId="7A1469A2" w:rsidR="00E327B5" w:rsidRPr="00185DD5" w:rsidRDefault="41A3AB8D" w:rsidP="0028112C">
            <w:pPr>
              <w:pStyle w:val="Odsekzoznamu"/>
              <w:numPr>
                <w:ilvl w:val="0"/>
                <w:numId w:val="99"/>
              </w:numPr>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Lekár nepozná všetky údaje potrebné pre schválenie príspevku pri narodení dieťaťa, napr. </w:t>
            </w:r>
            <w:r w:rsidR="0FCCD7DA" w:rsidRPr="00185DD5">
              <w:rPr>
                <w:rFonts w:asciiTheme="minorHAnsi" w:eastAsiaTheme="minorEastAsia" w:hAnsiTheme="minorHAnsi" w:cstheme="minorBidi"/>
                <w:sz w:val="18"/>
                <w:szCs w:val="18"/>
                <w:highlight w:val="yellow"/>
              </w:rPr>
              <w:t xml:space="preserve">nemá k dispozícii LPS týkajúcu sa pôrodu pacientky - </w:t>
            </w:r>
            <w:r w:rsidRPr="00185DD5">
              <w:rPr>
                <w:rFonts w:asciiTheme="minorHAnsi" w:eastAsiaTheme="minorEastAsia" w:hAnsiTheme="minorHAnsi" w:cstheme="minorBidi"/>
                <w:sz w:val="18"/>
                <w:szCs w:val="18"/>
                <w:highlight w:val="yellow"/>
              </w:rPr>
              <w:t>lekár vyplní len údaje, ktoré sú mu známe.</w:t>
            </w:r>
          </w:p>
          <w:p w14:paraId="43244DC6" w14:textId="77777777" w:rsidR="00302FE0" w:rsidRPr="00185DD5" w:rsidRDefault="3ED79E76" w:rsidP="0028112C">
            <w:pPr>
              <w:pStyle w:val="Odsekzoznamu"/>
              <w:numPr>
                <w:ilvl w:val="0"/>
                <w:numId w:val="99"/>
              </w:numPr>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Lekár má možnosť zobraziť si LPS pacientky prostredníctvom </w:t>
            </w:r>
            <w:hyperlink w:anchor="_Vyhľadanie_záznamov_z" w:history="1">
              <w:r w:rsidRPr="00185DD5">
                <w:rPr>
                  <w:rStyle w:val="Hypertextovprepojenie"/>
                  <w:rFonts w:asciiTheme="minorHAnsi" w:eastAsiaTheme="minorEastAsia" w:hAnsiTheme="minorHAnsi" w:cstheme="minorBidi"/>
                  <w:sz w:val="18"/>
                  <w:szCs w:val="18"/>
                  <w:highlight w:val="yellow"/>
                </w:rPr>
                <w:t>eV_01_09 – Vyhľadanie záznamov z vyšetrenia</w:t>
              </w:r>
            </w:hyperlink>
            <w:r w:rsidRPr="00185DD5">
              <w:rPr>
                <w:rFonts w:asciiTheme="minorHAnsi" w:eastAsiaTheme="minorEastAsia" w:hAnsiTheme="minorHAnsi" w:cstheme="minorBidi"/>
                <w:sz w:val="18"/>
                <w:szCs w:val="18"/>
                <w:highlight w:val="yellow"/>
              </w:rPr>
              <w:t xml:space="preserve">: </w:t>
            </w:r>
          </w:p>
          <w:p w14:paraId="263FA415" w14:textId="4C513F19" w:rsidR="00302FE0" w:rsidRPr="00185DD5" w:rsidRDefault="0FCCD7DA" w:rsidP="0028112C">
            <w:pPr>
              <w:pStyle w:val="Odsekzoznamu"/>
              <w:numPr>
                <w:ilvl w:val="3"/>
                <w:numId w:val="162"/>
              </w:numPr>
              <w:ind w:left="1198" w:hanging="426"/>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V prípade načítania LPS, v ktorej sa už údaje nachádzajú a súhlasia so zistením gynekológa, </w:t>
            </w:r>
            <w:r w:rsidR="3ED79E76" w:rsidRPr="00185DD5">
              <w:rPr>
                <w:rFonts w:asciiTheme="minorHAnsi" w:eastAsiaTheme="minorEastAsia" w:hAnsiTheme="minorHAnsi" w:cstheme="minorBidi"/>
                <w:sz w:val="18"/>
                <w:szCs w:val="18"/>
                <w:highlight w:val="yellow"/>
              </w:rPr>
              <w:t xml:space="preserve">gynekológ nemusí </w:t>
            </w:r>
            <w:r w:rsidRPr="00185DD5">
              <w:rPr>
                <w:rFonts w:asciiTheme="minorHAnsi" w:eastAsiaTheme="minorEastAsia" w:hAnsiTheme="minorHAnsi" w:cstheme="minorBidi"/>
                <w:sz w:val="18"/>
                <w:szCs w:val="18"/>
                <w:highlight w:val="yellow"/>
              </w:rPr>
              <w:t>údaje</w:t>
            </w:r>
            <w:r w:rsidR="3ED79E76" w:rsidRPr="00185DD5">
              <w:rPr>
                <w:rFonts w:asciiTheme="minorHAnsi" w:eastAsiaTheme="minorEastAsia" w:hAnsiTheme="minorHAnsi" w:cstheme="minorBidi"/>
                <w:sz w:val="18"/>
                <w:szCs w:val="18"/>
                <w:highlight w:val="yellow"/>
              </w:rPr>
              <w:t xml:space="preserve"> k príspevku</w:t>
            </w:r>
            <w:r w:rsidRPr="00185DD5">
              <w:rPr>
                <w:rFonts w:asciiTheme="minorHAnsi" w:eastAsiaTheme="minorEastAsia" w:hAnsiTheme="minorHAnsi" w:cstheme="minorBidi"/>
                <w:sz w:val="18"/>
                <w:szCs w:val="18"/>
                <w:highlight w:val="yellow"/>
              </w:rPr>
              <w:t xml:space="preserve"> opätovne zapisovať</w:t>
            </w:r>
            <w:r w:rsidR="3ED79E76" w:rsidRPr="00185DD5">
              <w:rPr>
                <w:rFonts w:asciiTheme="minorHAnsi" w:eastAsiaTheme="minorEastAsia" w:hAnsiTheme="minorHAnsi" w:cstheme="minorBidi"/>
                <w:sz w:val="18"/>
                <w:szCs w:val="18"/>
                <w:highlight w:val="yellow"/>
              </w:rPr>
              <w:t xml:space="preserve"> v rámci zapisovaného záznamu z odborného vyšetrenia.</w:t>
            </w:r>
            <w:r w:rsidRPr="00185DD5">
              <w:rPr>
                <w:rFonts w:asciiTheme="minorHAnsi" w:eastAsiaTheme="minorEastAsia" w:hAnsiTheme="minorHAnsi" w:cstheme="minorBidi"/>
                <w:sz w:val="18"/>
                <w:szCs w:val="18"/>
                <w:highlight w:val="yellow"/>
              </w:rPr>
              <w:t xml:space="preserve"> </w:t>
            </w:r>
          </w:p>
          <w:p w14:paraId="5F06D060" w14:textId="77777777" w:rsidR="009A4375" w:rsidRDefault="0FCCD7DA" w:rsidP="0028112C">
            <w:pPr>
              <w:pStyle w:val="Odsekzoznamu"/>
              <w:numPr>
                <w:ilvl w:val="3"/>
                <w:numId w:val="162"/>
              </w:numPr>
              <w:ind w:left="1198" w:hanging="426"/>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V prípade načítania </w:t>
            </w:r>
            <w:r w:rsidR="3ED79E76" w:rsidRPr="00185DD5">
              <w:rPr>
                <w:rFonts w:asciiTheme="minorHAnsi" w:eastAsiaTheme="minorEastAsia" w:hAnsiTheme="minorHAnsi" w:cstheme="minorBidi"/>
                <w:sz w:val="18"/>
                <w:szCs w:val="18"/>
                <w:highlight w:val="yellow"/>
              </w:rPr>
              <w:t>LPS, v ktorej sa už údaje nachá</w:t>
            </w:r>
            <w:r w:rsidRPr="00185DD5">
              <w:rPr>
                <w:rFonts w:asciiTheme="minorHAnsi" w:eastAsiaTheme="minorEastAsia" w:hAnsiTheme="minorHAnsi" w:cstheme="minorBidi"/>
                <w:sz w:val="18"/>
                <w:szCs w:val="18"/>
                <w:highlight w:val="yellow"/>
              </w:rPr>
              <w:t>dzajú</w:t>
            </w:r>
            <w:r w:rsidR="3ED79E76" w:rsidRPr="00185DD5">
              <w:rPr>
                <w:rFonts w:asciiTheme="minorHAnsi" w:eastAsiaTheme="minorEastAsia" w:hAnsiTheme="minorHAnsi" w:cstheme="minorBidi"/>
                <w:sz w:val="18"/>
                <w:szCs w:val="18"/>
                <w:highlight w:val="yellow"/>
              </w:rPr>
              <w:t>, ale</w:t>
            </w:r>
            <w:r w:rsidRPr="00185DD5">
              <w:rPr>
                <w:rFonts w:asciiTheme="minorHAnsi" w:eastAsiaTheme="minorEastAsia" w:hAnsiTheme="minorHAnsi" w:cstheme="minorBidi"/>
                <w:sz w:val="18"/>
                <w:szCs w:val="18"/>
                <w:highlight w:val="yellow"/>
              </w:rPr>
              <w:t xml:space="preserve"> nes</w:t>
            </w:r>
            <w:r w:rsidR="3ED79E76" w:rsidRPr="00185DD5">
              <w:rPr>
                <w:rFonts w:asciiTheme="minorHAnsi" w:eastAsiaTheme="minorEastAsia" w:hAnsiTheme="minorHAnsi" w:cstheme="minorBidi"/>
                <w:sz w:val="18"/>
                <w:szCs w:val="18"/>
                <w:highlight w:val="yellow"/>
              </w:rPr>
              <w:t xml:space="preserve">úhlasia so zistením gynekológa, gynekológ ich zapíše opätovne v rámci ním zapisovaného záznamu z odborného vyšetrenia. </w:t>
            </w:r>
          </w:p>
          <w:p w14:paraId="3747E3ED" w14:textId="1FA6DA06" w:rsidR="00A9777E" w:rsidRPr="009A4375" w:rsidRDefault="573A6347" w:rsidP="0028112C">
            <w:pPr>
              <w:pStyle w:val="Odsekzoznamu"/>
              <w:numPr>
                <w:ilvl w:val="3"/>
                <w:numId w:val="162"/>
              </w:numPr>
              <w:ind w:left="1198" w:hanging="426"/>
              <w:rPr>
                <w:rFonts w:asciiTheme="minorHAnsi" w:eastAsiaTheme="minorEastAsia" w:hAnsiTheme="minorHAnsi" w:cstheme="minorBidi"/>
                <w:sz w:val="18"/>
                <w:szCs w:val="18"/>
                <w:highlight w:val="yellow"/>
              </w:rPr>
            </w:pPr>
            <w:r w:rsidRPr="009A4375">
              <w:rPr>
                <w:rFonts w:asciiTheme="minorHAnsi" w:eastAsiaTheme="minorEastAsia" w:hAnsiTheme="minorHAnsi" w:cstheme="minorBidi"/>
                <w:sz w:val="18"/>
                <w:szCs w:val="18"/>
                <w:highlight w:val="yellow"/>
              </w:rPr>
              <w:t xml:space="preserve">Môžu nastať rovnaké alternatívne scenáre ako pre </w:t>
            </w:r>
            <w:hyperlink w:anchor="_eV_01_01_–_Zapísanie" w:history="1">
              <w:r w:rsidRPr="009A4375">
                <w:rPr>
                  <w:rStyle w:val="Hypertextovprepojenie"/>
                  <w:rFonts w:asciiTheme="minorHAnsi" w:eastAsiaTheme="minorEastAsia" w:hAnsiTheme="minorHAnsi" w:cstheme="minorBidi"/>
                  <w:sz w:val="18"/>
                  <w:szCs w:val="18"/>
                  <w:highlight w:val="yellow"/>
                </w:rPr>
                <w:t>eV_01_01 – Zapísanie záznamu z odborného vyšetrenia</w:t>
              </w:r>
            </w:hyperlink>
            <w:r w:rsidRPr="009A4375">
              <w:rPr>
                <w:rFonts w:asciiTheme="minorHAnsi" w:eastAsiaTheme="minorEastAsia" w:hAnsiTheme="minorHAnsi" w:cstheme="minorBidi"/>
                <w:sz w:val="18"/>
                <w:szCs w:val="18"/>
                <w:highlight w:val="yellow"/>
              </w:rPr>
              <w:t>.</w:t>
            </w:r>
          </w:p>
        </w:tc>
      </w:tr>
    </w:tbl>
    <w:p w14:paraId="36AB0107" w14:textId="77777777" w:rsidR="00B52D20" w:rsidRDefault="00B52D20" w:rsidP="003F0081">
      <w:pPr>
        <w:rPr>
          <w:rFonts w:eastAsia="Arial" w:cs="Arial"/>
        </w:rPr>
      </w:pPr>
    </w:p>
    <w:p w14:paraId="3E0010F7" w14:textId="1E857518" w:rsidR="00302FE0" w:rsidRPr="00185DD5" w:rsidRDefault="3ED79E76" w:rsidP="00670A68">
      <w:pPr>
        <w:pStyle w:val="Nadpis3"/>
        <w:rPr>
          <w:highlight w:val="yellow"/>
        </w:rPr>
      </w:pPr>
      <w:bookmarkStart w:id="431" w:name="_eV_01_51_Storno/zmena_údajov"/>
      <w:bookmarkStart w:id="432" w:name="_eV_01_51_Storno_údajov"/>
      <w:bookmarkStart w:id="433" w:name="_Toc88127658"/>
      <w:bookmarkStart w:id="434" w:name="_Toc90653447"/>
      <w:bookmarkEnd w:id="431"/>
      <w:bookmarkEnd w:id="432"/>
      <w:r w:rsidRPr="00185DD5">
        <w:rPr>
          <w:highlight w:val="yellow"/>
        </w:rPr>
        <w:t xml:space="preserve">eV_01_51 </w:t>
      </w:r>
      <w:r w:rsidR="42EE6B7A" w:rsidRPr="00185DD5">
        <w:rPr>
          <w:highlight w:val="yellow"/>
        </w:rPr>
        <w:t>Storno</w:t>
      </w:r>
      <w:r w:rsidRPr="00185DD5">
        <w:rPr>
          <w:highlight w:val="yellow"/>
        </w:rPr>
        <w:t xml:space="preserve"> údajov pre príspevok pri narodení</w:t>
      </w:r>
      <w:bookmarkEnd w:id="433"/>
      <w:bookmarkEnd w:id="434"/>
    </w:p>
    <w:p w14:paraId="74762642" w14:textId="77777777" w:rsidR="00302FE0" w:rsidRPr="00302FE0" w:rsidRDefault="00302FE0" w:rsidP="00302FE0">
      <w:pPr>
        <w:rPr>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1"/>
        <w:gridCol w:w="7255"/>
      </w:tblGrid>
      <w:tr w:rsidR="00302FE0" w:rsidRPr="00D95A9D" w14:paraId="1F406FCC"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F36E939"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Scenár použitia </w:t>
            </w:r>
          </w:p>
        </w:tc>
        <w:tc>
          <w:tcPr>
            <w:tcW w:w="7255" w:type="dxa"/>
            <w:tcBorders>
              <w:top w:val="single" w:sz="4" w:space="0" w:color="auto"/>
              <w:left w:val="single" w:sz="4" w:space="0" w:color="auto"/>
              <w:bottom w:val="single" w:sz="4" w:space="0" w:color="auto"/>
              <w:right w:val="single" w:sz="4" w:space="0" w:color="auto"/>
            </w:tcBorders>
            <w:vAlign w:val="center"/>
          </w:tcPr>
          <w:p w14:paraId="389DF803" w14:textId="241D0292" w:rsidR="00302FE0" w:rsidRPr="00185DD5" w:rsidRDefault="42EE6B7A" w:rsidP="0B1CCE89">
            <w:pPr>
              <w:pStyle w:val="Bezriadkovania"/>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Storno</w:t>
            </w:r>
            <w:r w:rsidR="48F836DE" w:rsidRPr="00185DD5">
              <w:rPr>
                <w:rFonts w:asciiTheme="minorHAnsi" w:eastAsiaTheme="minorEastAsia" w:hAnsiTheme="minorHAnsi" w:cstheme="minorBidi"/>
                <w:color w:val="auto"/>
                <w:sz w:val="18"/>
                <w:szCs w:val="18"/>
                <w:highlight w:val="yellow"/>
                <w:lang w:val="sk-SK"/>
              </w:rPr>
              <w:t xml:space="preserve"> údajov pre príspevok </w:t>
            </w:r>
            <w:r w:rsidR="3ED79E76" w:rsidRPr="00185DD5">
              <w:rPr>
                <w:rFonts w:asciiTheme="minorHAnsi" w:eastAsiaTheme="minorEastAsia" w:hAnsiTheme="minorHAnsi" w:cstheme="minorBidi"/>
                <w:color w:val="auto"/>
                <w:sz w:val="18"/>
                <w:szCs w:val="18"/>
                <w:highlight w:val="yellow"/>
                <w:lang w:val="sk-SK"/>
              </w:rPr>
              <w:t>pri narodení</w:t>
            </w:r>
          </w:p>
        </w:tc>
      </w:tr>
      <w:tr w:rsidR="00302FE0" w:rsidRPr="00D95A9D" w14:paraId="325C7382"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60D9D62"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Stručný popis</w:t>
            </w:r>
          </w:p>
        </w:tc>
        <w:tc>
          <w:tcPr>
            <w:tcW w:w="7255" w:type="dxa"/>
            <w:tcBorders>
              <w:top w:val="single" w:sz="4" w:space="0" w:color="auto"/>
              <w:left w:val="single" w:sz="4" w:space="0" w:color="auto"/>
              <w:bottom w:val="single" w:sz="4" w:space="0" w:color="auto"/>
              <w:right w:val="single" w:sz="4" w:space="0" w:color="auto"/>
            </w:tcBorders>
            <w:vAlign w:val="center"/>
          </w:tcPr>
          <w:p w14:paraId="750FF7CF" w14:textId="684D4903" w:rsidR="00220AF0" w:rsidRPr="00185DD5" w:rsidRDefault="3ED79E76" w:rsidP="0B1CCE89">
            <w:pPr>
              <w:pStyle w:val="Bezriadkovania"/>
              <w:jc w:val="both"/>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Scenár je určený lekárovi </w:t>
            </w:r>
            <w:r w:rsidR="007A2522">
              <w:rPr>
                <w:rFonts w:asciiTheme="minorHAnsi" w:eastAsiaTheme="minorEastAsia" w:hAnsiTheme="minorHAnsi" w:cstheme="minorBidi"/>
                <w:color w:val="auto"/>
                <w:sz w:val="18"/>
                <w:szCs w:val="18"/>
                <w:highlight w:val="yellow"/>
                <w:lang w:val="sk-SK"/>
              </w:rPr>
              <w:t xml:space="preserve">v rámci OÚ PZS v odbore </w:t>
            </w:r>
            <w:r w:rsidRPr="00185DD5">
              <w:rPr>
                <w:rFonts w:asciiTheme="minorHAnsi" w:eastAsiaTheme="minorEastAsia" w:hAnsiTheme="minorHAnsi" w:cstheme="minorBidi"/>
                <w:color w:val="auto"/>
                <w:sz w:val="18"/>
                <w:szCs w:val="18"/>
                <w:highlight w:val="yellow"/>
                <w:lang w:val="sk-SK"/>
              </w:rPr>
              <w:t>gynekológia a</w:t>
            </w:r>
            <w:r w:rsidR="48F836DE" w:rsidRPr="00185DD5">
              <w:rPr>
                <w:rFonts w:asciiTheme="minorHAnsi" w:eastAsiaTheme="minorEastAsia" w:hAnsiTheme="minorHAnsi" w:cstheme="minorBidi"/>
                <w:color w:val="auto"/>
                <w:sz w:val="18"/>
                <w:szCs w:val="18"/>
                <w:highlight w:val="yellow"/>
                <w:lang w:val="sk-SK"/>
              </w:rPr>
              <w:t> </w:t>
            </w:r>
            <w:r w:rsidRPr="00185DD5">
              <w:rPr>
                <w:rFonts w:asciiTheme="minorHAnsi" w:eastAsiaTheme="minorEastAsia" w:hAnsiTheme="minorHAnsi" w:cstheme="minorBidi"/>
                <w:color w:val="auto"/>
                <w:sz w:val="18"/>
                <w:szCs w:val="18"/>
                <w:highlight w:val="yellow"/>
                <w:lang w:val="sk-SK"/>
              </w:rPr>
              <w:t>pôrodníctvo</w:t>
            </w:r>
            <w:r w:rsidR="48F836DE" w:rsidRPr="00185DD5">
              <w:rPr>
                <w:rFonts w:asciiTheme="minorHAnsi" w:eastAsiaTheme="minorEastAsia" w:hAnsiTheme="minorHAnsi" w:cstheme="minorBidi"/>
                <w:color w:val="auto"/>
                <w:sz w:val="18"/>
                <w:szCs w:val="18"/>
                <w:highlight w:val="yellow"/>
                <w:lang w:val="sk-SK"/>
              </w:rPr>
              <w:t xml:space="preserve"> </w:t>
            </w:r>
            <w:r w:rsidR="00347BFF">
              <w:rPr>
                <w:rFonts w:asciiTheme="minorHAnsi" w:eastAsiaTheme="minorEastAsia" w:hAnsiTheme="minorHAnsi" w:cstheme="minorBidi"/>
                <w:color w:val="auto"/>
                <w:sz w:val="18"/>
                <w:szCs w:val="18"/>
                <w:highlight w:val="yellow"/>
                <w:lang w:val="sk-SK"/>
              </w:rPr>
              <w:t xml:space="preserve">(009) </w:t>
            </w:r>
            <w:r w:rsidR="48F836DE" w:rsidRPr="00185DD5">
              <w:rPr>
                <w:rFonts w:asciiTheme="minorHAnsi" w:eastAsiaTheme="minorEastAsia" w:hAnsiTheme="minorHAnsi" w:cstheme="minorBidi"/>
                <w:color w:val="auto"/>
                <w:sz w:val="18"/>
                <w:szCs w:val="18"/>
                <w:highlight w:val="yellow"/>
                <w:lang w:val="sk-SK"/>
              </w:rPr>
              <w:t xml:space="preserve">v ústavnom zdravotníckom zariadení alebo špecializovanej ambulancii. </w:t>
            </w:r>
          </w:p>
          <w:p w14:paraId="69A96BA8" w14:textId="77777777" w:rsidR="00302FE0" w:rsidRPr="00185DD5" w:rsidRDefault="42EE6B7A" w:rsidP="0B1CCE89">
            <w:pPr>
              <w:pStyle w:val="Bezriadkovania"/>
              <w:jc w:val="both"/>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Slúži na storno</w:t>
            </w:r>
            <w:r w:rsidR="48F836DE" w:rsidRPr="00185DD5">
              <w:rPr>
                <w:rFonts w:asciiTheme="minorHAnsi" w:eastAsiaTheme="minorEastAsia" w:hAnsiTheme="minorHAnsi" w:cstheme="minorBidi"/>
                <w:color w:val="auto"/>
                <w:sz w:val="18"/>
                <w:szCs w:val="18"/>
                <w:highlight w:val="yellow"/>
                <w:lang w:val="sk-SK"/>
              </w:rPr>
              <w:t xml:space="preserve"> zapísaných údajov pre príspevok pri narodení dieťaťa zapísaných v rámci záznamu LPS alebo záznamu z odborného vyšetrenia. </w:t>
            </w:r>
          </w:p>
          <w:p w14:paraId="77AC91A6" w14:textId="6E1D8584" w:rsidR="00245EC7" w:rsidRPr="00185DD5" w:rsidRDefault="42EE6B7A" w:rsidP="06CDF491">
            <w:pPr>
              <w:pStyle w:val="Bezriadkovania"/>
              <w:jc w:val="both"/>
              <w:rPr>
                <w:rFonts w:asciiTheme="minorHAnsi" w:eastAsiaTheme="minorEastAsia" w:hAnsiTheme="minorHAnsi" w:cstheme="minorBidi"/>
                <w:color w:val="auto"/>
                <w:sz w:val="18"/>
                <w:szCs w:val="18"/>
                <w:highlight w:val="yellow"/>
                <w:lang w:val="sk-SK"/>
              </w:rPr>
            </w:pPr>
            <w:r w:rsidRPr="06CDF491">
              <w:rPr>
                <w:rFonts w:asciiTheme="minorHAnsi" w:eastAsiaTheme="minorEastAsia" w:hAnsiTheme="minorHAnsi" w:cstheme="minorBidi"/>
                <w:color w:val="auto"/>
                <w:sz w:val="18"/>
                <w:szCs w:val="18"/>
                <w:highlight w:val="yellow"/>
                <w:lang w:val="sk-SK"/>
              </w:rPr>
              <w:t xml:space="preserve">V prípade, že </w:t>
            </w:r>
            <w:r w:rsidR="34AE161E" w:rsidRPr="06CDF491">
              <w:rPr>
                <w:rFonts w:asciiTheme="minorHAnsi" w:eastAsiaTheme="minorEastAsia" w:hAnsiTheme="minorHAnsi" w:cstheme="minorBidi"/>
                <w:color w:val="auto"/>
                <w:sz w:val="18"/>
                <w:szCs w:val="18"/>
                <w:highlight w:val="yellow"/>
                <w:lang w:val="sk-SK"/>
              </w:rPr>
              <w:t xml:space="preserve">chce </w:t>
            </w:r>
            <w:r w:rsidRPr="06CDF491">
              <w:rPr>
                <w:rFonts w:asciiTheme="minorHAnsi" w:eastAsiaTheme="minorEastAsia" w:hAnsiTheme="minorHAnsi" w:cstheme="minorBidi"/>
                <w:color w:val="auto"/>
                <w:sz w:val="18"/>
                <w:szCs w:val="18"/>
                <w:highlight w:val="yellow"/>
                <w:lang w:val="sk-SK"/>
              </w:rPr>
              <w:t xml:space="preserve">lekár </w:t>
            </w:r>
            <w:r w:rsidR="5D93D576" w:rsidRPr="06CDF491">
              <w:rPr>
                <w:rFonts w:asciiTheme="minorHAnsi" w:eastAsiaTheme="minorEastAsia" w:hAnsiTheme="minorHAnsi" w:cstheme="minorBidi"/>
                <w:color w:val="auto"/>
                <w:sz w:val="18"/>
                <w:szCs w:val="18"/>
                <w:highlight w:val="yellow"/>
                <w:lang w:val="sk-SK"/>
              </w:rPr>
              <w:t>opraviť</w:t>
            </w:r>
            <w:r w:rsidRPr="06CDF491">
              <w:rPr>
                <w:rFonts w:asciiTheme="minorHAnsi" w:eastAsiaTheme="minorEastAsia" w:hAnsiTheme="minorHAnsi" w:cstheme="minorBidi"/>
                <w:color w:val="auto"/>
                <w:sz w:val="18"/>
                <w:szCs w:val="18"/>
                <w:highlight w:val="yellow"/>
                <w:lang w:val="sk-SK"/>
              </w:rPr>
              <w:t xml:space="preserve"> len niektorý údaj v potvrdení pre príspevok, musí postupovať rovnako ako </w:t>
            </w:r>
            <w:r w:rsidR="5769E9F4" w:rsidRPr="06CDF491">
              <w:rPr>
                <w:rFonts w:asciiTheme="minorHAnsi" w:eastAsiaTheme="minorEastAsia" w:hAnsiTheme="minorHAnsi" w:cstheme="minorBidi"/>
                <w:color w:val="auto"/>
                <w:sz w:val="18"/>
                <w:szCs w:val="18"/>
                <w:highlight w:val="yellow"/>
                <w:lang w:val="sk-SK"/>
              </w:rPr>
              <w:t>v prípade opravy ostatných údajov v LPS alebo záznam</w:t>
            </w:r>
            <w:r w:rsidR="326AA9A6" w:rsidRPr="06CDF491">
              <w:rPr>
                <w:rFonts w:asciiTheme="minorHAnsi" w:eastAsiaTheme="minorEastAsia" w:hAnsiTheme="minorHAnsi" w:cstheme="minorBidi"/>
                <w:color w:val="auto"/>
                <w:sz w:val="18"/>
                <w:szCs w:val="18"/>
                <w:highlight w:val="yellow"/>
                <w:lang w:val="sk-SK"/>
              </w:rPr>
              <w:t>e</w:t>
            </w:r>
            <w:r w:rsidR="5769E9F4" w:rsidRPr="06CDF491">
              <w:rPr>
                <w:rFonts w:asciiTheme="minorHAnsi" w:eastAsiaTheme="minorEastAsia" w:hAnsiTheme="minorHAnsi" w:cstheme="minorBidi"/>
                <w:color w:val="auto"/>
                <w:sz w:val="18"/>
                <w:szCs w:val="18"/>
                <w:highlight w:val="yellow"/>
                <w:lang w:val="sk-SK"/>
              </w:rPr>
              <w:t xml:space="preserve"> z odborného </w:t>
            </w:r>
            <w:r w:rsidR="1E2A6741" w:rsidRPr="06CDF491">
              <w:rPr>
                <w:rFonts w:asciiTheme="minorHAnsi" w:eastAsiaTheme="minorEastAsia" w:hAnsiTheme="minorHAnsi" w:cstheme="minorBidi"/>
                <w:color w:val="auto"/>
                <w:sz w:val="18"/>
                <w:szCs w:val="18"/>
                <w:highlight w:val="yellow"/>
                <w:lang w:val="sk-SK"/>
              </w:rPr>
              <w:t>vyšetrenia, tzn. pôvodný záznam stornovať</w:t>
            </w:r>
            <w:r w:rsidR="5AFD16EE" w:rsidRPr="06CDF491">
              <w:rPr>
                <w:rFonts w:asciiTheme="minorHAnsi" w:eastAsiaTheme="minorEastAsia" w:hAnsiTheme="minorHAnsi" w:cstheme="minorBidi"/>
                <w:color w:val="auto"/>
                <w:sz w:val="18"/>
                <w:szCs w:val="18"/>
                <w:highlight w:val="yellow"/>
                <w:lang w:val="sk-SK"/>
              </w:rPr>
              <w:t xml:space="preserve"> a zapísať nový s opravenými údajmi.</w:t>
            </w:r>
          </w:p>
        </w:tc>
      </w:tr>
      <w:tr w:rsidR="00302FE0" w:rsidRPr="00D95A9D" w14:paraId="200F36CB"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FC812C7"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98519E2" w14:textId="751BEA25" w:rsidR="00302FE0" w:rsidRPr="00185DD5" w:rsidRDefault="3ED79E76"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Identifikovaný zdravotnícky pracovník cez ePZP </w:t>
            </w:r>
            <w:r w:rsidR="007A2522">
              <w:rPr>
                <w:rFonts w:asciiTheme="minorHAnsi" w:eastAsiaTheme="minorEastAsia" w:hAnsiTheme="minorHAnsi" w:cstheme="minorBidi"/>
                <w:color w:val="auto"/>
                <w:sz w:val="18"/>
                <w:szCs w:val="18"/>
                <w:highlight w:val="yellow"/>
                <w:lang w:val="sk-SK"/>
              </w:rPr>
              <w:t xml:space="preserve">v rámci OÚ PZS </w:t>
            </w:r>
            <w:r w:rsidRPr="00185DD5">
              <w:rPr>
                <w:rFonts w:asciiTheme="minorHAnsi" w:eastAsiaTheme="minorEastAsia" w:hAnsiTheme="minorHAnsi" w:cstheme="minorBidi"/>
                <w:color w:val="auto"/>
                <w:sz w:val="18"/>
                <w:szCs w:val="18"/>
                <w:highlight w:val="yellow"/>
                <w:lang w:val="sk-SK"/>
              </w:rPr>
              <w:t xml:space="preserve"> v odbore gynekológia a pôrodníctvo</w:t>
            </w:r>
            <w:r w:rsidR="48F836DE" w:rsidRPr="00185DD5">
              <w:rPr>
                <w:rFonts w:asciiTheme="minorHAnsi" w:eastAsiaTheme="minorEastAsia" w:hAnsiTheme="minorHAnsi" w:cstheme="minorBidi"/>
                <w:color w:val="auto"/>
                <w:sz w:val="18"/>
                <w:szCs w:val="18"/>
                <w:highlight w:val="yellow"/>
                <w:lang w:val="sk-SK"/>
              </w:rPr>
              <w:t>, ktorý je autorom LPS alebo záznamu z odborného vyšetrenia, na ktorom sa nachádza potvrdenie pre príspevok pri narodení, alebo je zo zhodného OUPZS ako autor záznamu.</w:t>
            </w:r>
          </w:p>
          <w:p w14:paraId="623ED8C7" w14:textId="58CC7910" w:rsidR="004E48DF" w:rsidRPr="00185DD5" w:rsidRDefault="3ED79E76" w:rsidP="0028112C">
            <w:pPr>
              <w:pStyle w:val="Bezriadkovania"/>
              <w:numPr>
                <w:ilvl w:val="0"/>
                <w:numId w:val="54"/>
              </w:numPr>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Identifikovaný pacient </w:t>
            </w:r>
          </w:p>
        </w:tc>
      </w:tr>
      <w:tr w:rsidR="00302FE0" w:rsidRPr="00D95A9D" w14:paraId="5FF382C1"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02B5BDD3"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lastRenderedPageBreak/>
              <w:t>Odkazy na proces:</w:t>
            </w:r>
          </w:p>
        </w:tc>
        <w:tc>
          <w:tcPr>
            <w:tcW w:w="7255" w:type="dxa"/>
            <w:tcBorders>
              <w:top w:val="single" w:sz="4" w:space="0" w:color="auto"/>
              <w:left w:val="single" w:sz="4" w:space="0" w:color="auto"/>
              <w:bottom w:val="single" w:sz="4" w:space="0" w:color="auto"/>
              <w:right w:val="single" w:sz="4" w:space="0" w:color="auto"/>
            </w:tcBorders>
            <w:vAlign w:val="center"/>
          </w:tcPr>
          <w:p w14:paraId="11400459" w14:textId="7389679D" w:rsidR="00302FE0"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A4_–_Storno" w:history="1">
              <w:r w:rsidR="7A530E07" w:rsidRPr="00185DD5">
                <w:rPr>
                  <w:rStyle w:val="Hypertextovprepojenie"/>
                  <w:rFonts w:asciiTheme="minorHAnsi" w:eastAsiaTheme="minorEastAsia" w:hAnsiTheme="minorHAnsi" w:cstheme="minorBidi"/>
                  <w:sz w:val="18"/>
                  <w:szCs w:val="18"/>
                  <w:highlight w:val="yellow"/>
                  <w:lang w:val="sk-SK"/>
                </w:rPr>
                <w:t>A4 – Storno vyšetrenia</w:t>
              </w:r>
            </w:hyperlink>
          </w:p>
        </w:tc>
      </w:tr>
      <w:tr w:rsidR="00302FE0" w:rsidRPr="00D95A9D" w14:paraId="6DF31275"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BEC0E57"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Archetyp</w:t>
            </w:r>
          </w:p>
        </w:tc>
        <w:tc>
          <w:tcPr>
            <w:tcW w:w="7255" w:type="dxa"/>
            <w:tcBorders>
              <w:top w:val="single" w:sz="4" w:space="0" w:color="auto"/>
              <w:left w:val="single" w:sz="4" w:space="0" w:color="auto"/>
              <w:bottom w:val="single" w:sz="4" w:space="0" w:color="auto"/>
              <w:right w:val="single" w:sz="4" w:space="0" w:color="auto"/>
            </w:tcBorders>
            <w:vAlign w:val="center"/>
          </w:tcPr>
          <w:p w14:paraId="517B01C3" w14:textId="35EA6054" w:rsidR="00302FE0" w:rsidRPr="00185DD5" w:rsidRDefault="3ED79E76" w:rsidP="0028112C">
            <w:pPr>
              <w:pStyle w:val="Bezriadkovania"/>
              <w:numPr>
                <w:ilvl w:val="0"/>
                <w:numId w:val="62"/>
              </w:numPr>
              <w:spacing w:after="0"/>
              <w:rPr>
                <w:rStyle w:val="Hypertextovprepojenie"/>
                <w:rFonts w:asciiTheme="minorHAnsi" w:eastAsiaTheme="minorEastAsia" w:hAnsiTheme="minorHAnsi" w:cstheme="minorBidi"/>
                <w:color w:val="10A3FF" w:themeColor="text1" w:themeTint="80"/>
                <w:sz w:val="18"/>
                <w:szCs w:val="18"/>
                <w:highlight w:val="yellow"/>
                <w:lang w:val="sk-SK"/>
              </w:rPr>
            </w:pPr>
            <w:r w:rsidRPr="00185DD5">
              <w:rPr>
                <w:rFonts w:asciiTheme="minorHAnsi" w:eastAsiaTheme="minorEastAsia" w:hAnsiTheme="minorHAnsi" w:cstheme="minorBidi"/>
                <w:color w:val="auto"/>
                <w:sz w:val="18"/>
                <w:szCs w:val="18"/>
                <w:highlight w:val="yellow"/>
                <w:lang w:val="sk-SK"/>
              </w:rPr>
              <w:t xml:space="preserve"> </w:t>
            </w:r>
            <w:hyperlink r:id="rId22" w:history="1">
              <w:r w:rsidR="52BACCA8" w:rsidRPr="00185DD5">
                <w:rPr>
                  <w:rFonts w:asciiTheme="minorHAnsi" w:eastAsiaTheme="minorEastAsia" w:hAnsiTheme="minorHAnsi" w:cstheme="minorBidi"/>
                  <w:sz w:val="18"/>
                  <w:szCs w:val="18"/>
                  <w:highlight w:val="yellow"/>
                  <w:lang w:val="sk-SK"/>
                </w:rPr>
                <w:t>CEN-EN13606-ENTRY.Zaznam_o_vysetreni-Zaznam_o_odbornom_vysetreni.v</w:t>
              </w:r>
            </w:hyperlink>
            <w:r w:rsidR="52BACCA8" w:rsidRPr="00185DD5">
              <w:rPr>
                <w:rFonts w:asciiTheme="minorHAnsi" w:eastAsiaTheme="minorEastAsia" w:hAnsiTheme="minorHAnsi" w:cstheme="minorBidi"/>
                <w:sz w:val="18"/>
                <w:szCs w:val="18"/>
                <w:highlight w:val="yellow"/>
                <w:lang w:val="sk-SK"/>
              </w:rPr>
              <w:t>7</w:t>
            </w:r>
          </w:p>
          <w:p w14:paraId="32372344" w14:textId="0B5241CD" w:rsidR="00302FE0" w:rsidRPr="00185DD5" w:rsidRDefault="00BB44B8" w:rsidP="0028112C">
            <w:pPr>
              <w:pStyle w:val="Bezriadkovania"/>
              <w:numPr>
                <w:ilvl w:val="0"/>
                <w:numId w:val="62"/>
              </w:numPr>
              <w:spacing w:after="0"/>
              <w:rPr>
                <w:rStyle w:val="Hypertextovprepojenie"/>
                <w:rFonts w:asciiTheme="minorHAnsi" w:eastAsiaTheme="minorEastAsia" w:hAnsiTheme="minorHAnsi" w:cstheme="minorBidi"/>
                <w:color w:val="10A3FF" w:themeColor="text1" w:themeTint="80"/>
                <w:sz w:val="18"/>
                <w:szCs w:val="18"/>
                <w:highlight w:val="yellow"/>
                <w:lang w:val="sk-SK"/>
              </w:rPr>
            </w:pPr>
            <w:hyperlink r:id="rId23" w:history="1">
              <w:r w:rsidR="52BACCA8" w:rsidRPr="00185DD5">
                <w:rPr>
                  <w:rFonts w:asciiTheme="minorHAnsi" w:eastAsiaTheme="minorEastAsia" w:hAnsiTheme="minorHAnsi" w:cstheme="minorBidi"/>
                  <w:sz w:val="18"/>
                  <w:szCs w:val="18"/>
                  <w:highlight w:val="yellow"/>
                  <w:lang w:val="sk-SK"/>
                </w:rPr>
                <w:t>CEN-EN13606-ENTRY.Zaznam_o_vysetreni-Lekárska_prepustacia_sprava.v</w:t>
              </w:r>
            </w:hyperlink>
            <w:r w:rsidR="52BACCA8" w:rsidRPr="00185DD5">
              <w:rPr>
                <w:rFonts w:asciiTheme="minorHAnsi" w:eastAsiaTheme="minorEastAsia" w:hAnsiTheme="minorHAnsi" w:cstheme="minorBidi"/>
                <w:sz w:val="18"/>
                <w:szCs w:val="18"/>
                <w:highlight w:val="yellow"/>
                <w:lang w:val="sk-SK"/>
              </w:rPr>
              <w:t xml:space="preserve">6 </w:t>
            </w:r>
          </w:p>
          <w:p w14:paraId="3B5E6131" w14:textId="62C69F13" w:rsidR="00302FE0" w:rsidRPr="00185DD5" w:rsidRDefault="52BACCA8" w:rsidP="0028112C">
            <w:pPr>
              <w:pStyle w:val="Bezriadkovania"/>
              <w:numPr>
                <w:ilvl w:val="0"/>
                <w:numId w:val="62"/>
              </w:numPr>
              <w:spacing w:after="0"/>
              <w:rPr>
                <w:rStyle w:val="Hypertextovprepojenie"/>
                <w:color w:val="10A3FF" w:themeColor="text1" w:themeTint="80"/>
                <w:sz w:val="18"/>
                <w:szCs w:val="18"/>
                <w:highlight w:val="yellow"/>
              </w:rPr>
            </w:pPr>
            <w:r w:rsidRPr="00185DD5">
              <w:rPr>
                <w:rFonts w:asciiTheme="minorHAnsi" w:eastAsiaTheme="minorEastAsia" w:hAnsiTheme="minorHAnsi" w:cstheme="minorBidi"/>
                <w:sz w:val="18"/>
                <w:szCs w:val="18"/>
                <w:highlight w:val="yellow"/>
                <w:lang w:val="sk-SK"/>
              </w:rPr>
              <w:t>CEN-EN13606-CLUSTER.Potvrdenie_pre_prispevok_pri_narodeni.v1</w:t>
            </w:r>
          </w:p>
          <w:p w14:paraId="49EEEC7B" w14:textId="5347114B" w:rsidR="00302FE0" w:rsidRPr="00185DD5" w:rsidRDefault="00302FE0" w:rsidP="22723D29">
            <w:pPr>
              <w:pStyle w:val="Bezriadkovania"/>
              <w:spacing w:after="0"/>
              <w:rPr>
                <w:sz w:val="18"/>
                <w:szCs w:val="18"/>
                <w:highlight w:val="yellow"/>
                <w:lang w:val="sk-SK"/>
              </w:rPr>
            </w:pPr>
          </w:p>
        </w:tc>
      </w:tr>
      <w:tr w:rsidR="00302FE0" w:rsidRPr="00D95A9D" w14:paraId="3F5947EF"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2118024D"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Služba:</w:t>
            </w:r>
          </w:p>
        </w:tc>
        <w:tc>
          <w:tcPr>
            <w:tcW w:w="7255" w:type="dxa"/>
            <w:tcBorders>
              <w:top w:val="single" w:sz="4" w:space="0" w:color="auto"/>
              <w:left w:val="single" w:sz="4" w:space="0" w:color="auto"/>
              <w:bottom w:val="single" w:sz="4" w:space="0" w:color="auto"/>
              <w:right w:val="single" w:sz="4" w:space="0" w:color="auto"/>
            </w:tcBorders>
            <w:vAlign w:val="center"/>
          </w:tcPr>
          <w:p w14:paraId="311CF7C0" w14:textId="18C68264" w:rsidR="00302FE0" w:rsidRPr="00185DD5" w:rsidRDefault="00BB44B8"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hyperlink w:anchor="_ZapisZaznamOVysetreni_v7" w:history="1">
              <w:r w:rsidR="3ED79E76" w:rsidRPr="00185DD5">
                <w:rPr>
                  <w:rStyle w:val="Hypertextovprepojenie"/>
                  <w:rFonts w:asciiTheme="minorHAnsi" w:eastAsiaTheme="minorEastAsia" w:hAnsiTheme="minorHAnsi" w:cstheme="minorBidi"/>
                  <w:sz w:val="18"/>
                  <w:szCs w:val="18"/>
                  <w:highlight w:val="yellow"/>
                  <w:lang w:val="sk-SK"/>
                </w:rPr>
                <w:t>StornujZaznamOVysetreni_v7</w:t>
              </w:r>
            </w:hyperlink>
          </w:p>
        </w:tc>
      </w:tr>
      <w:tr w:rsidR="00302FE0" w:rsidRPr="00D95A9D" w14:paraId="6AECF60F"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5F2964BA"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Výstupné podmienky:</w:t>
            </w:r>
          </w:p>
        </w:tc>
        <w:tc>
          <w:tcPr>
            <w:tcW w:w="7255" w:type="dxa"/>
            <w:tcBorders>
              <w:top w:val="single" w:sz="4" w:space="0" w:color="auto"/>
              <w:left w:val="single" w:sz="4" w:space="0" w:color="auto"/>
              <w:bottom w:val="single" w:sz="4" w:space="0" w:color="auto"/>
              <w:right w:val="single" w:sz="4" w:space="0" w:color="auto"/>
            </w:tcBorders>
            <w:vAlign w:val="center"/>
          </w:tcPr>
          <w:p w14:paraId="520A29A8" w14:textId="6E305352" w:rsidR="00302FE0" w:rsidRPr="00185DD5" w:rsidRDefault="3ED79E76" w:rsidP="0028112C">
            <w:pPr>
              <w:pStyle w:val="Bezriadkovania"/>
              <w:numPr>
                <w:ilvl w:val="0"/>
                <w:numId w:val="55"/>
              </w:numPr>
              <w:spacing w:after="0"/>
              <w:rPr>
                <w:rFonts w:asciiTheme="minorHAnsi" w:eastAsiaTheme="minorEastAsia" w:hAnsiTheme="minorHAnsi" w:cstheme="minorBidi"/>
                <w:color w:val="auto"/>
                <w:sz w:val="18"/>
                <w:szCs w:val="18"/>
                <w:highlight w:val="yellow"/>
                <w:lang w:val="sk-SK"/>
              </w:rPr>
            </w:pPr>
            <w:r w:rsidRPr="00185DD5">
              <w:rPr>
                <w:rFonts w:asciiTheme="minorHAnsi" w:eastAsiaTheme="minorEastAsia" w:hAnsiTheme="minorHAnsi" w:cstheme="minorBidi"/>
                <w:color w:val="auto"/>
                <w:sz w:val="18"/>
                <w:szCs w:val="18"/>
                <w:highlight w:val="yellow"/>
                <w:lang w:val="sk-SK"/>
              </w:rPr>
              <w:t>Údaje pre príspevok pri narodení dieťaťa sú stornované</w:t>
            </w:r>
          </w:p>
        </w:tc>
      </w:tr>
      <w:tr w:rsidR="00302FE0" w:rsidRPr="00D95A9D" w14:paraId="151DCABC"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1FA88A19"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Hlavný scenár</w:t>
            </w:r>
          </w:p>
        </w:tc>
        <w:tc>
          <w:tcPr>
            <w:tcW w:w="7255" w:type="dxa"/>
            <w:tcBorders>
              <w:top w:val="single" w:sz="4" w:space="0" w:color="auto"/>
              <w:left w:val="single" w:sz="4" w:space="0" w:color="auto"/>
              <w:bottom w:val="single" w:sz="4" w:space="0" w:color="auto"/>
              <w:right w:val="single" w:sz="4" w:space="0" w:color="auto"/>
            </w:tcBorders>
            <w:vAlign w:val="center"/>
          </w:tcPr>
          <w:p w14:paraId="367B68B2" w14:textId="266C89C3" w:rsidR="00CF20AD" w:rsidRPr="00185DD5" w:rsidRDefault="2836CE17" w:rsidP="06CDF491">
            <w:pPr>
              <w:pStyle w:val="Bezriadkovania"/>
              <w:numPr>
                <w:ilvl w:val="0"/>
                <w:numId w:val="182"/>
              </w:numPr>
              <w:rPr>
                <w:rFonts w:ascii="Arial" w:eastAsiaTheme="minorEastAsia" w:hAnsi="Arial"/>
                <w:color w:val="auto"/>
                <w:sz w:val="18"/>
                <w:szCs w:val="18"/>
                <w:highlight w:val="yellow"/>
                <w:lang w:val="sk-SK"/>
              </w:rPr>
            </w:pPr>
            <w:r w:rsidRPr="06CDF491">
              <w:rPr>
                <w:rFonts w:ascii="Arial" w:eastAsiaTheme="minorEastAsia" w:hAnsi="Arial"/>
                <w:color w:val="auto"/>
                <w:sz w:val="18"/>
                <w:szCs w:val="18"/>
                <w:highlight w:val="yellow"/>
                <w:lang w:val="sk-SK"/>
              </w:rPr>
              <w:t xml:space="preserve">Lekár pri zistení nesprávnych údajov na potvrdení pre príspevok pri narodení dieťaťa zapíše storno celej </w:t>
            </w:r>
            <w:r w:rsidR="14886EB5" w:rsidRPr="06CDF491">
              <w:rPr>
                <w:rFonts w:ascii="Arial" w:eastAsiaTheme="minorEastAsia" w:hAnsi="Arial"/>
                <w:color w:val="auto"/>
                <w:sz w:val="18"/>
                <w:szCs w:val="18"/>
                <w:highlight w:val="yellow"/>
                <w:lang w:val="sk-SK"/>
              </w:rPr>
              <w:t xml:space="preserve">LPS </w:t>
            </w:r>
            <w:r w:rsidRPr="06CDF491">
              <w:rPr>
                <w:rFonts w:ascii="Arial" w:eastAsiaTheme="minorEastAsia" w:hAnsi="Arial"/>
                <w:color w:val="auto"/>
                <w:sz w:val="18"/>
                <w:szCs w:val="18"/>
                <w:highlight w:val="yellow"/>
                <w:lang w:val="sk-SK"/>
              </w:rPr>
              <w:t xml:space="preserve">alebo </w:t>
            </w:r>
            <w:r w:rsidR="221B1EEA" w:rsidRPr="06CDF491">
              <w:rPr>
                <w:rFonts w:ascii="Arial" w:eastAsiaTheme="minorEastAsia" w:hAnsi="Arial"/>
                <w:color w:val="auto"/>
                <w:sz w:val="18"/>
                <w:szCs w:val="18"/>
                <w:highlight w:val="yellow"/>
                <w:lang w:val="sk-SK"/>
              </w:rPr>
              <w:t xml:space="preserve">záznamu z </w:t>
            </w:r>
            <w:r w:rsidRPr="06CDF491">
              <w:rPr>
                <w:rFonts w:ascii="Arial" w:eastAsiaTheme="minorEastAsia" w:hAnsi="Arial"/>
                <w:color w:val="auto"/>
                <w:sz w:val="18"/>
                <w:szCs w:val="18"/>
                <w:highlight w:val="yellow"/>
                <w:lang w:val="sk-SK"/>
              </w:rPr>
              <w:t>odborného vyšetrenia</w:t>
            </w:r>
            <w:r w:rsidR="7026CE73" w:rsidRPr="06CDF491">
              <w:rPr>
                <w:rFonts w:ascii="Arial" w:eastAsiaTheme="minorEastAsia" w:hAnsi="Arial"/>
                <w:color w:val="auto"/>
                <w:sz w:val="18"/>
                <w:szCs w:val="18"/>
                <w:highlight w:val="yellow"/>
                <w:lang w:val="sk-SK"/>
              </w:rPr>
              <w:t>,</w:t>
            </w:r>
            <w:r w:rsidR="57D64AC0" w:rsidRPr="06CDF491">
              <w:rPr>
                <w:rFonts w:ascii="Arial" w:eastAsiaTheme="minorEastAsia" w:hAnsi="Arial"/>
                <w:color w:val="auto"/>
                <w:sz w:val="18"/>
                <w:szCs w:val="18"/>
                <w:highlight w:val="yellow"/>
                <w:lang w:val="sk-SK"/>
              </w:rPr>
              <w:t xml:space="preserve"> kde sú nesprávne údaje zapísané</w:t>
            </w:r>
            <w:r w:rsidR="7026CE73" w:rsidRPr="06CDF491">
              <w:rPr>
                <w:rFonts w:ascii="Arial" w:eastAsiaTheme="minorEastAsia" w:hAnsi="Arial"/>
                <w:color w:val="auto"/>
                <w:sz w:val="18"/>
                <w:szCs w:val="18"/>
                <w:highlight w:val="yellow"/>
                <w:lang w:val="sk-SK"/>
              </w:rPr>
              <w:t xml:space="preserve"> </w:t>
            </w:r>
            <w:r w:rsidR="14886EB5" w:rsidRPr="06CDF491">
              <w:rPr>
                <w:rFonts w:ascii="Arial" w:eastAsiaTheme="minorEastAsia" w:hAnsi="Arial"/>
                <w:color w:val="auto"/>
                <w:sz w:val="18"/>
                <w:szCs w:val="18"/>
                <w:highlight w:val="yellow"/>
                <w:lang w:val="sk-SK"/>
              </w:rPr>
              <w:t xml:space="preserve">v zmysle </w:t>
            </w:r>
            <w:hyperlink w:anchor="_eV_01_29_–_Storno">
              <w:r w:rsidR="14886EB5" w:rsidRPr="06CDF491">
                <w:rPr>
                  <w:rStyle w:val="Hypertextovprepojenie"/>
                  <w:rFonts w:ascii="Arial" w:eastAsiaTheme="minorEastAsia" w:hAnsi="Arial"/>
                  <w:sz w:val="18"/>
                  <w:szCs w:val="18"/>
                  <w:highlight w:val="yellow"/>
                  <w:lang w:val="sk-SK"/>
                </w:rPr>
                <w:t>eV_01_29 – Storno záznamu z vyšetrenia</w:t>
              </w:r>
            </w:hyperlink>
            <w:r w:rsidR="14886EB5" w:rsidRPr="06CDF491">
              <w:rPr>
                <w:rFonts w:ascii="Arial" w:eastAsiaTheme="minorEastAsia" w:hAnsi="Arial"/>
                <w:color w:val="auto"/>
                <w:sz w:val="18"/>
                <w:szCs w:val="18"/>
                <w:highlight w:val="yellow"/>
                <w:lang w:val="sk-SK"/>
              </w:rPr>
              <w:t xml:space="preserve"> .</w:t>
            </w:r>
          </w:p>
          <w:p w14:paraId="49B7A496" w14:textId="049DD866" w:rsidR="004219E0" w:rsidRPr="00185DD5" w:rsidRDefault="1FE35570" w:rsidP="0028112C">
            <w:pPr>
              <w:pStyle w:val="Bezriadkovania"/>
              <w:numPr>
                <w:ilvl w:val="0"/>
                <w:numId w:val="182"/>
              </w:numPr>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IS</w:t>
            </w:r>
            <w:r w:rsidR="3BC4AEDE" w:rsidRPr="00185DD5">
              <w:rPr>
                <w:rFonts w:ascii="Arial" w:eastAsiaTheme="minorEastAsia" w:hAnsi="Arial"/>
                <w:color w:val="auto"/>
                <w:sz w:val="18"/>
                <w:szCs w:val="18"/>
                <w:highlight w:val="yellow"/>
                <w:lang w:val="sk-SK"/>
              </w:rPr>
              <w:t xml:space="preserve"> </w:t>
            </w:r>
            <w:r w:rsidRPr="00185DD5">
              <w:rPr>
                <w:rFonts w:ascii="Arial" w:eastAsiaTheme="minorEastAsia" w:hAnsi="Arial"/>
                <w:color w:val="auto"/>
                <w:sz w:val="18"/>
                <w:szCs w:val="18"/>
                <w:highlight w:val="yellow"/>
                <w:lang w:val="sk-SK"/>
              </w:rPr>
              <w:t>PZS odošle zapísané storno lekárskej prepúšťacej správy/odborného vyšetrenia do NZIS</w:t>
            </w:r>
            <w:r w:rsidR="3BC4AEDE" w:rsidRPr="00185DD5">
              <w:rPr>
                <w:rFonts w:ascii="Arial" w:eastAsiaTheme="minorEastAsia" w:hAnsi="Arial"/>
                <w:color w:val="auto"/>
                <w:sz w:val="18"/>
                <w:szCs w:val="18"/>
                <w:highlight w:val="yellow"/>
                <w:lang w:val="sk-SK"/>
              </w:rPr>
              <w:t xml:space="preserve"> v zmysle </w:t>
            </w:r>
            <w:hyperlink w:anchor="_eV_01_29_–_Storno" w:history="1">
              <w:r w:rsidR="3BC4AEDE" w:rsidRPr="00185DD5">
                <w:rPr>
                  <w:rStyle w:val="Hypertextovprepojenie"/>
                  <w:rFonts w:ascii="Arial" w:eastAsiaTheme="minorEastAsia" w:hAnsi="Arial"/>
                  <w:sz w:val="18"/>
                  <w:szCs w:val="18"/>
                  <w:highlight w:val="yellow"/>
                  <w:lang w:val="sk-SK"/>
                </w:rPr>
                <w:t>eV_01_29 – Storno záznamu z vyšetrenia</w:t>
              </w:r>
            </w:hyperlink>
            <w:r w:rsidR="3BC4AEDE" w:rsidRPr="00185DD5">
              <w:rPr>
                <w:rFonts w:ascii="Arial" w:eastAsiaTheme="minorEastAsia" w:hAnsi="Arial"/>
                <w:color w:val="auto"/>
                <w:sz w:val="18"/>
                <w:szCs w:val="18"/>
                <w:highlight w:val="yellow"/>
                <w:lang w:val="sk-SK"/>
              </w:rPr>
              <w:t>.</w:t>
            </w:r>
          </w:p>
          <w:p w14:paraId="7CCDA65C" w14:textId="65D9B05F" w:rsidR="008E706F" w:rsidRPr="00185DD5" w:rsidRDefault="42EE6B7A" w:rsidP="0028112C">
            <w:pPr>
              <w:pStyle w:val="Bezriadkovania"/>
              <w:numPr>
                <w:ilvl w:val="0"/>
                <w:numId w:val="182"/>
              </w:numPr>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 xml:space="preserve">Lekár následne zapíše </w:t>
            </w:r>
            <w:r w:rsidR="4D9DD009" w:rsidRPr="00185DD5">
              <w:rPr>
                <w:rFonts w:ascii="Arial" w:eastAsiaTheme="minorEastAsia" w:hAnsi="Arial"/>
                <w:color w:val="auto"/>
                <w:sz w:val="18"/>
                <w:szCs w:val="18"/>
                <w:highlight w:val="yellow"/>
                <w:lang w:val="sk-SK"/>
              </w:rPr>
              <w:t xml:space="preserve">opätovne </w:t>
            </w:r>
            <w:r w:rsidR="1FE35570" w:rsidRPr="00185DD5">
              <w:rPr>
                <w:rFonts w:ascii="Arial" w:eastAsiaTheme="minorEastAsia" w:hAnsi="Arial"/>
                <w:color w:val="auto"/>
                <w:sz w:val="18"/>
                <w:szCs w:val="18"/>
                <w:highlight w:val="yellow"/>
                <w:lang w:val="sk-SK"/>
              </w:rPr>
              <w:t>LPS/odborné vyšetrenie</w:t>
            </w:r>
            <w:r w:rsidR="6BF5F8B2" w:rsidRPr="00185DD5">
              <w:rPr>
                <w:rFonts w:ascii="Arial" w:eastAsiaTheme="minorEastAsia" w:hAnsi="Arial"/>
                <w:color w:val="auto"/>
                <w:sz w:val="18"/>
                <w:szCs w:val="18"/>
                <w:highlight w:val="yellow"/>
                <w:lang w:val="sk-SK"/>
              </w:rPr>
              <w:t xml:space="preserve"> v zmysle </w:t>
            </w:r>
            <w:hyperlink w:anchor="_Zapísanie_záznamu_z_3" w:history="1">
              <w:r w:rsidR="6BF5F8B2" w:rsidRPr="00185DD5">
                <w:rPr>
                  <w:rStyle w:val="Hypertextovprepojenie"/>
                  <w:rFonts w:ascii="Arial" w:eastAsiaTheme="minorEastAsia" w:hAnsi="Arial"/>
                  <w:sz w:val="18"/>
                  <w:szCs w:val="18"/>
                  <w:highlight w:val="yellow"/>
                  <w:lang w:val="sk-SK"/>
                </w:rPr>
                <w:t>eV_01_05 – Zapísanie lekárskej prepúšťacej správy v nemocnici</w:t>
              </w:r>
            </w:hyperlink>
            <w:r w:rsidR="6BF5F8B2" w:rsidRPr="00185DD5">
              <w:rPr>
                <w:rFonts w:ascii="Arial" w:eastAsiaTheme="minorEastAsia" w:hAnsi="Arial"/>
                <w:color w:val="auto"/>
                <w:sz w:val="18"/>
                <w:szCs w:val="18"/>
                <w:highlight w:val="yellow"/>
                <w:lang w:val="sk-SK"/>
              </w:rPr>
              <w:t xml:space="preserve">, resp. </w:t>
            </w:r>
            <w:hyperlink w:anchor="_eV_01_01_–_Zapísanie" w:history="1">
              <w:r w:rsidR="6BF5F8B2" w:rsidRPr="00185DD5">
                <w:rPr>
                  <w:rStyle w:val="Hypertextovprepojenie"/>
                  <w:rFonts w:ascii="Arial" w:eastAsiaTheme="minorEastAsia" w:hAnsi="Arial"/>
                  <w:sz w:val="18"/>
                  <w:szCs w:val="18"/>
                  <w:highlight w:val="yellow"/>
                  <w:lang w:val="sk-SK"/>
                </w:rPr>
                <w:t>eV_01_01 – Zapísanie záznamu z odborného vyšetrenia</w:t>
              </w:r>
            </w:hyperlink>
            <w:r w:rsidR="6BF5F8B2" w:rsidRPr="00185DD5">
              <w:rPr>
                <w:rFonts w:ascii="Arial" w:eastAsiaTheme="minorEastAsia" w:hAnsi="Arial"/>
                <w:color w:val="auto"/>
                <w:sz w:val="18"/>
                <w:szCs w:val="18"/>
                <w:highlight w:val="yellow"/>
                <w:lang w:val="sk-SK"/>
              </w:rPr>
              <w:t>, a to:</w:t>
            </w:r>
          </w:p>
          <w:p w14:paraId="46D63323" w14:textId="07AFE96F" w:rsidR="008E706F" w:rsidRPr="00185DD5" w:rsidRDefault="1FE35570" w:rsidP="0028112C">
            <w:pPr>
              <w:pStyle w:val="Bezriadkovania"/>
              <w:numPr>
                <w:ilvl w:val="2"/>
                <w:numId w:val="127"/>
              </w:numPr>
              <w:ind w:left="1341" w:hanging="425"/>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bez údajov pre príspevok</w:t>
            </w:r>
            <w:r w:rsidR="6BF5F8B2" w:rsidRPr="00185DD5">
              <w:rPr>
                <w:rFonts w:ascii="Arial" w:eastAsiaTheme="minorEastAsia" w:hAnsi="Arial"/>
                <w:color w:val="auto"/>
                <w:sz w:val="18"/>
                <w:szCs w:val="18"/>
                <w:highlight w:val="yellow"/>
                <w:lang w:val="sk-SK"/>
              </w:rPr>
              <w:t xml:space="preserve"> (ak údaje nemajú byť uvedené), alebo</w:t>
            </w:r>
          </w:p>
          <w:p w14:paraId="6392E310" w14:textId="7EB9A49E" w:rsidR="00302FE0" w:rsidRPr="009A4375" w:rsidRDefault="6BF5F8B2" w:rsidP="0028112C">
            <w:pPr>
              <w:pStyle w:val="Bezriadkovania"/>
              <w:numPr>
                <w:ilvl w:val="2"/>
                <w:numId w:val="127"/>
              </w:numPr>
              <w:ind w:left="1341" w:hanging="425"/>
              <w:rPr>
                <w:rFonts w:ascii="Arial" w:eastAsiaTheme="minorEastAsia" w:hAnsi="Arial"/>
                <w:color w:val="auto"/>
                <w:sz w:val="18"/>
                <w:szCs w:val="18"/>
                <w:highlight w:val="yellow"/>
                <w:lang w:val="sk-SK"/>
              </w:rPr>
            </w:pPr>
            <w:r w:rsidRPr="00185DD5">
              <w:rPr>
                <w:rFonts w:ascii="Arial" w:eastAsiaTheme="minorEastAsia" w:hAnsi="Arial"/>
                <w:color w:val="auto"/>
                <w:sz w:val="18"/>
                <w:szCs w:val="18"/>
                <w:highlight w:val="yellow"/>
                <w:lang w:val="sk-SK"/>
              </w:rPr>
              <w:t>s opravenými údajmi pre príspevok</w:t>
            </w:r>
          </w:p>
        </w:tc>
      </w:tr>
      <w:tr w:rsidR="00302FE0" w:rsidRPr="00D95A9D" w14:paraId="329DB7F3" w14:textId="77777777" w:rsidTr="06CDF491">
        <w:trPr>
          <w:trHeight w:val="454"/>
        </w:trPr>
        <w:tc>
          <w:tcPr>
            <w:tcW w:w="2521" w:type="dxa"/>
            <w:tcBorders>
              <w:top w:val="single" w:sz="4" w:space="0" w:color="auto"/>
              <w:left w:val="single" w:sz="4" w:space="0" w:color="auto"/>
              <w:bottom w:val="single" w:sz="4" w:space="0" w:color="auto"/>
              <w:right w:val="single" w:sz="4" w:space="0" w:color="auto"/>
            </w:tcBorders>
            <w:shd w:val="clear" w:color="auto" w:fill="002060"/>
            <w:vAlign w:val="center"/>
          </w:tcPr>
          <w:p w14:paraId="32F753AE" w14:textId="77777777" w:rsidR="00302FE0" w:rsidRPr="00D95A9D" w:rsidRDefault="3ED79E76" w:rsidP="0B1CCE89">
            <w:pPr>
              <w:pStyle w:val="Bezriadkovania"/>
              <w:rPr>
                <w:rFonts w:asciiTheme="minorHAnsi" w:eastAsiaTheme="minorEastAsia" w:hAnsiTheme="minorHAnsi" w:cstheme="minorBidi"/>
                <w:color w:val="FFFFFF" w:themeColor="background2"/>
                <w:sz w:val="18"/>
                <w:szCs w:val="18"/>
                <w:lang w:val="sk-SK"/>
              </w:rPr>
            </w:pPr>
            <w:r w:rsidRPr="0B1CCE89">
              <w:rPr>
                <w:rFonts w:asciiTheme="minorHAnsi" w:eastAsiaTheme="minorEastAsia" w:hAnsiTheme="minorHAnsi" w:cstheme="minorBidi"/>
                <w:color w:val="FFFFFF" w:themeColor="background2"/>
                <w:sz w:val="18"/>
                <w:szCs w:val="18"/>
                <w:lang w:val="sk-SK"/>
              </w:rPr>
              <w:t xml:space="preserve">Alternatívne scenáre: </w:t>
            </w:r>
          </w:p>
        </w:tc>
        <w:tc>
          <w:tcPr>
            <w:tcW w:w="7255" w:type="dxa"/>
            <w:tcBorders>
              <w:top w:val="single" w:sz="4" w:space="0" w:color="auto"/>
              <w:left w:val="single" w:sz="4" w:space="0" w:color="auto"/>
              <w:bottom w:val="single" w:sz="4" w:space="0" w:color="auto"/>
              <w:right w:val="single" w:sz="4" w:space="0" w:color="auto"/>
            </w:tcBorders>
            <w:vAlign w:val="center"/>
          </w:tcPr>
          <w:p w14:paraId="1390BC8A" w14:textId="5C8DFFB2" w:rsidR="00302FE0" w:rsidRPr="00185DD5" w:rsidRDefault="573A6347" w:rsidP="0B1CCE89">
            <w:pPr>
              <w:rPr>
                <w:rFonts w:asciiTheme="minorHAnsi" w:eastAsiaTheme="minorEastAsia" w:hAnsiTheme="minorHAnsi" w:cstheme="minorBidi"/>
                <w:sz w:val="18"/>
                <w:szCs w:val="18"/>
                <w:highlight w:val="yellow"/>
              </w:rPr>
            </w:pPr>
            <w:r w:rsidRPr="00185DD5">
              <w:rPr>
                <w:rFonts w:asciiTheme="minorHAnsi" w:eastAsiaTheme="minorEastAsia" w:hAnsiTheme="minorHAnsi" w:cstheme="minorBidi"/>
                <w:sz w:val="18"/>
                <w:szCs w:val="18"/>
                <w:highlight w:val="yellow"/>
              </w:rPr>
              <w:t xml:space="preserve">Môžu nastať rovnaké alternatívne scenáre ako pre </w:t>
            </w:r>
            <w:hyperlink w:anchor="_eV_01_29_–_Storno" w:history="1">
              <w:r w:rsidRPr="00185DD5">
                <w:rPr>
                  <w:rStyle w:val="Hypertextovprepojenie"/>
                  <w:rFonts w:asciiTheme="minorHAnsi" w:eastAsiaTheme="minorEastAsia" w:hAnsiTheme="minorHAnsi" w:cstheme="minorBidi"/>
                  <w:sz w:val="18"/>
                  <w:szCs w:val="18"/>
                  <w:highlight w:val="yellow"/>
                </w:rPr>
                <w:t>eV_01_29 – Storno záznamu z vyšetrenia</w:t>
              </w:r>
            </w:hyperlink>
            <w:r w:rsidRPr="00185DD5">
              <w:rPr>
                <w:rFonts w:asciiTheme="minorHAnsi" w:eastAsiaTheme="minorEastAsia" w:hAnsiTheme="minorHAnsi" w:cstheme="minorBidi"/>
                <w:sz w:val="18"/>
                <w:szCs w:val="18"/>
                <w:highlight w:val="yellow"/>
              </w:rPr>
              <w:t>.</w:t>
            </w:r>
          </w:p>
        </w:tc>
      </w:tr>
    </w:tbl>
    <w:p w14:paraId="595D32D6" w14:textId="77777777" w:rsidR="00302FE0" w:rsidRPr="009D7C55" w:rsidRDefault="00302FE0" w:rsidP="009D7C55">
      <w:pPr>
        <w:rPr>
          <w:lang w:val="en-GB"/>
        </w:rPr>
      </w:pPr>
    </w:p>
    <w:p w14:paraId="7B2FAED2" w14:textId="09269A85" w:rsidR="003F0081" w:rsidRPr="003E15D5" w:rsidRDefault="003F0081">
      <w:pPr>
        <w:rPr>
          <w:rFonts w:eastAsia="Arial" w:cs="Arial"/>
        </w:rPr>
      </w:pPr>
    </w:p>
    <w:p w14:paraId="49457576" w14:textId="4668CDF5" w:rsidR="00585A0F" w:rsidRPr="00D95A9D" w:rsidRDefault="4B1F096C" w:rsidP="00670A68">
      <w:pPr>
        <w:pStyle w:val="Nadpis1"/>
      </w:pPr>
      <w:bookmarkStart w:id="435" w:name="_Toc20927721"/>
      <w:bookmarkStart w:id="436" w:name="_Toc20928549"/>
      <w:bookmarkStart w:id="437" w:name="_Toc20928688"/>
      <w:bookmarkStart w:id="438" w:name="_Toc20927722"/>
      <w:bookmarkStart w:id="439" w:name="_Toc20928550"/>
      <w:bookmarkStart w:id="440" w:name="_Toc20928689"/>
      <w:bookmarkStart w:id="441" w:name="_Toc87951935"/>
      <w:bookmarkStart w:id="442" w:name="_Toc87957911"/>
      <w:bookmarkStart w:id="443" w:name="_Toc88127659"/>
      <w:bookmarkStart w:id="444" w:name="_Toc90653448"/>
      <w:bookmarkEnd w:id="435"/>
      <w:bookmarkEnd w:id="436"/>
      <w:bookmarkEnd w:id="437"/>
      <w:bookmarkEnd w:id="438"/>
      <w:bookmarkEnd w:id="439"/>
      <w:bookmarkEnd w:id="440"/>
      <w:r w:rsidRPr="37C47DEA">
        <w:t>Popis služieb</w:t>
      </w:r>
      <w:bookmarkEnd w:id="441"/>
      <w:bookmarkEnd w:id="442"/>
      <w:bookmarkEnd w:id="443"/>
      <w:bookmarkEnd w:id="444"/>
    </w:p>
    <w:p w14:paraId="08B80643" w14:textId="3C691C8D" w:rsidR="00F50D64" w:rsidRPr="00D95A9D" w:rsidRDefault="4B1F096C" w:rsidP="00D95A9D">
      <w:pPr>
        <w:outlineLvl w:val="0"/>
        <w:rPr>
          <w:b/>
          <w:bCs/>
        </w:rPr>
      </w:pPr>
      <w:bookmarkStart w:id="445" w:name="_Toc87951936"/>
      <w:bookmarkStart w:id="446" w:name="_Toc87957912"/>
      <w:bookmarkStart w:id="447" w:name="_Toc88127660"/>
      <w:bookmarkStart w:id="448" w:name="_Toc90653449"/>
      <w:r w:rsidRPr="00D95A9D">
        <w:rPr>
          <w:b/>
          <w:bCs/>
        </w:rPr>
        <w:t>Stavy verzií záznamov</w:t>
      </w:r>
      <w:bookmarkEnd w:id="445"/>
      <w:bookmarkEnd w:id="446"/>
      <w:bookmarkEnd w:id="447"/>
      <w:bookmarkEnd w:id="448"/>
    </w:p>
    <w:p w14:paraId="16D4FC61" w14:textId="77777777" w:rsidR="008A295E" w:rsidRPr="00D95A9D" w:rsidRDefault="008A295E" w:rsidP="008A295E">
      <w:pPr>
        <w:rPr>
          <w:b/>
        </w:rPr>
      </w:pPr>
    </w:p>
    <w:tbl>
      <w:tblPr>
        <w:tblStyle w:val="Mriekatabuky"/>
        <w:tblW w:w="0" w:type="auto"/>
        <w:tblLook w:val="04A0" w:firstRow="1" w:lastRow="0" w:firstColumn="1" w:lastColumn="0" w:noHBand="0" w:noVBand="1"/>
      </w:tblPr>
      <w:tblGrid>
        <w:gridCol w:w="2830"/>
        <w:gridCol w:w="6186"/>
      </w:tblGrid>
      <w:tr w:rsidR="006E215B" w:rsidRPr="00D95A9D" w14:paraId="22B55B7F" w14:textId="77777777" w:rsidTr="22723D29">
        <w:trPr>
          <w:cantSplit/>
          <w:trHeight w:val="249"/>
          <w:tblHeader/>
        </w:trPr>
        <w:tc>
          <w:tcPr>
            <w:tcW w:w="2830" w:type="dxa"/>
            <w:shd w:val="clear" w:color="auto" w:fill="002060"/>
          </w:tcPr>
          <w:p w14:paraId="03E2C605" w14:textId="77777777" w:rsidR="006E215B" w:rsidRPr="00D95A9D" w:rsidRDefault="6DE4F7B8" w:rsidP="4B1F096C">
            <w:pPr>
              <w:rPr>
                <w:color w:val="FFFFFF" w:themeColor="background2"/>
                <w:sz w:val="18"/>
                <w:szCs w:val="18"/>
              </w:rPr>
            </w:pPr>
            <w:r w:rsidRPr="00D95A9D">
              <w:rPr>
                <w:color w:val="FFFFFF" w:themeColor="background2"/>
                <w:sz w:val="18"/>
                <w:szCs w:val="18"/>
              </w:rPr>
              <w:t>Verzia záznamu</w:t>
            </w:r>
          </w:p>
        </w:tc>
        <w:tc>
          <w:tcPr>
            <w:tcW w:w="6186" w:type="dxa"/>
            <w:shd w:val="clear" w:color="auto" w:fill="002060"/>
          </w:tcPr>
          <w:p w14:paraId="2DD36ACF" w14:textId="77777777" w:rsidR="006E215B" w:rsidRPr="00D95A9D" w:rsidRDefault="6DE4F7B8" w:rsidP="4B1F096C">
            <w:pPr>
              <w:rPr>
                <w:color w:val="FFFFFF" w:themeColor="background2"/>
                <w:sz w:val="18"/>
                <w:szCs w:val="18"/>
              </w:rPr>
            </w:pPr>
            <w:r w:rsidRPr="00D95A9D">
              <w:rPr>
                <w:color w:val="FFFFFF" w:themeColor="background2"/>
                <w:sz w:val="18"/>
                <w:szCs w:val="18"/>
              </w:rPr>
              <w:t>Upresnenie</w:t>
            </w:r>
          </w:p>
        </w:tc>
      </w:tr>
      <w:tr w:rsidR="006E215B" w:rsidRPr="00D95A9D" w14:paraId="43C6CC30" w14:textId="77777777" w:rsidTr="22723D29">
        <w:trPr>
          <w:cantSplit/>
        </w:trPr>
        <w:tc>
          <w:tcPr>
            <w:tcW w:w="2830" w:type="dxa"/>
          </w:tcPr>
          <w:p w14:paraId="2283D7E0" w14:textId="77777777" w:rsidR="006E215B" w:rsidRPr="00D95A9D" w:rsidRDefault="4B1F096C" w:rsidP="4B1F096C">
            <w:pPr>
              <w:rPr>
                <w:sz w:val="18"/>
                <w:szCs w:val="18"/>
              </w:rPr>
            </w:pPr>
            <w:r w:rsidRPr="00D95A9D">
              <w:rPr>
                <w:sz w:val="18"/>
                <w:szCs w:val="18"/>
              </w:rPr>
              <w:t>VER00</w:t>
            </w:r>
          </w:p>
        </w:tc>
        <w:tc>
          <w:tcPr>
            <w:tcW w:w="6186" w:type="dxa"/>
          </w:tcPr>
          <w:p w14:paraId="36FD83D1" w14:textId="77777777" w:rsidR="007B31C6" w:rsidRPr="00D95A9D" w:rsidRDefault="4B1F096C" w:rsidP="0028112C">
            <w:pPr>
              <w:pStyle w:val="Odsekzoznamu"/>
              <w:numPr>
                <w:ilvl w:val="0"/>
                <w:numId w:val="149"/>
              </w:numPr>
              <w:rPr>
                <w:sz w:val="18"/>
                <w:szCs w:val="18"/>
              </w:rPr>
            </w:pPr>
            <w:r w:rsidRPr="00D95A9D">
              <w:rPr>
                <w:sz w:val="18"/>
                <w:szCs w:val="18"/>
              </w:rPr>
              <w:t>Využívaná len pre účely záznamu o vyšetrenie</w:t>
            </w:r>
          </w:p>
          <w:p w14:paraId="36B6C1CB" w14:textId="77777777" w:rsidR="007B31C6" w:rsidRPr="00D95A9D" w:rsidRDefault="4B1F096C" w:rsidP="0028112C">
            <w:pPr>
              <w:pStyle w:val="Odsekzoznamu"/>
              <w:numPr>
                <w:ilvl w:val="0"/>
                <w:numId w:val="149"/>
              </w:numPr>
              <w:rPr>
                <w:sz w:val="18"/>
                <w:szCs w:val="18"/>
              </w:rPr>
            </w:pPr>
            <w:r w:rsidRPr="00D95A9D">
              <w:rPr>
                <w:sz w:val="18"/>
                <w:szCs w:val="18"/>
              </w:rPr>
              <w:t xml:space="preserve">Klinický neuzavretý záznam (primárne prepúšťacia správa)  – čaká na výsledok laboratórneho alebo zobrazovacieho vyšetrenia, ktoré nemá k dispozícií a pacient opúšťa ústavnú starostlivosť, kedy mu je odovzdávaný záznam z vyšetrenia </w:t>
            </w:r>
          </w:p>
          <w:p w14:paraId="1C354C8F" w14:textId="7C677234" w:rsidR="006E215B" w:rsidRPr="00D95A9D" w:rsidRDefault="4B1F096C" w:rsidP="0028112C">
            <w:pPr>
              <w:pStyle w:val="Odsekzoznamu"/>
              <w:numPr>
                <w:ilvl w:val="0"/>
                <w:numId w:val="149"/>
              </w:numPr>
              <w:rPr>
                <w:sz w:val="18"/>
                <w:szCs w:val="18"/>
              </w:rPr>
            </w:pPr>
            <w:r w:rsidRPr="00D95A9D">
              <w:rPr>
                <w:sz w:val="18"/>
                <w:szCs w:val="18"/>
              </w:rPr>
              <w:t xml:space="preserve">Zdravotníckemu pracovník nie je sprístupnený stav verzie, informácia o VER00 je zdravotníckemu pracovníkovi zobrazovaná na základe príznaku: </w:t>
            </w:r>
            <w:r w:rsidRPr="142AD015">
              <w:rPr>
                <w:rFonts w:asciiTheme="minorHAnsi" w:eastAsiaTheme="minorEastAsia" w:hAnsiTheme="minorHAnsi" w:cstheme="minorBidi"/>
                <w:sz w:val="18"/>
                <w:szCs w:val="18"/>
              </w:rPr>
              <w:t>„Správa bude doplnená po prepustení pacienta“</w:t>
            </w:r>
          </w:p>
        </w:tc>
      </w:tr>
      <w:tr w:rsidR="006E215B" w:rsidRPr="00D95A9D" w14:paraId="333CDB7C" w14:textId="77777777" w:rsidTr="22723D29">
        <w:trPr>
          <w:cantSplit/>
        </w:trPr>
        <w:tc>
          <w:tcPr>
            <w:tcW w:w="2830" w:type="dxa"/>
          </w:tcPr>
          <w:p w14:paraId="3C9416CB" w14:textId="77777777" w:rsidR="006E215B" w:rsidRPr="00D95A9D" w:rsidRDefault="4B1F096C" w:rsidP="4B1F096C">
            <w:pPr>
              <w:rPr>
                <w:sz w:val="18"/>
                <w:szCs w:val="18"/>
              </w:rPr>
            </w:pPr>
            <w:r w:rsidRPr="00D95A9D">
              <w:rPr>
                <w:sz w:val="18"/>
                <w:szCs w:val="18"/>
              </w:rPr>
              <w:t>VER01</w:t>
            </w:r>
          </w:p>
        </w:tc>
        <w:tc>
          <w:tcPr>
            <w:tcW w:w="6186" w:type="dxa"/>
          </w:tcPr>
          <w:p w14:paraId="183B3CEB" w14:textId="77777777" w:rsidR="006E215B" w:rsidRPr="00D95A9D" w:rsidRDefault="4B1F096C" w:rsidP="0028112C">
            <w:pPr>
              <w:pStyle w:val="Odsekzoznamu"/>
              <w:numPr>
                <w:ilvl w:val="0"/>
                <w:numId w:val="150"/>
              </w:numPr>
              <w:rPr>
                <w:sz w:val="18"/>
                <w:szCs w:val="18"/>
              </w:rPr>
            </w:pPr>
            <w:r w:rsidRPr="00D95A9D">
              <w:rPr>
                <w:sz w:val="18"/>
                <w:szCs w:val="18"/>
              </w:rPr>
              <w:t>Využívané len pre účely záznamu o vyšetrení</w:t>
            </w:r>
          </w:p>
          <w:p w14:paraId="339CCEAD" w14:textId="77777777" w:rsidR="007B31C6" w:rsidRPr="00D95A9D" w:rsidRDefault="4B1F096C" w:rsidP="0028112C">
            <w:pPr>
              <w:pStyle w:val="Odsekzoznamu"/>
              <w:numPr>
                <w:ilvl w:val="0"/>
                <w:numId w:val="150"/>
              </w:numPr>
              <w:rPr>
                <w:sz w:val="18"/>
                <w:szCs w:val="18"/>
              </w:rPr>
            </w:pPr>
            <w:r w:rsidRPr="00D95A9D">
              <w:rPr>
                <w:sz w:val="18"/>
                <w:szCs w:val="18"/>
              </w:rPr>
              <w:t>Klinicky uzatvorený záznam bez potreby ďalšieho doplnenia</w:t>
            </w:r>
          </w:p>
          <w:p w14:paraId="21B18B61" w14:textId="77777777" w:rsidR="007B31C6" w:rsidRPr="00D95A9D" w:rsidRDefault="4B1F096C" w:rsidP="0028112C">
            <w:pPr>
              <w:pStyle w:val="Odsekzoznamu"/>
              <w:numPr>
                <w:ilvl w:val="0"/>
                <w:numId w:val="150"/>
              </w:numPr>
              <w:rPr>
                <w:sz w:val="18"/>
                <w:szCs w:val="18"/>
              </w:rPr>
            </w:pPr>
            <w:r w:rsidRPr="00D95A9D">
              <w:rPr>
                <w:sz w:val="18"/>
                <w:szCs w:val="18"/>
              </w:rPr>
              <w:t xml:space="preserve">Zdravotníckemu pracovníkovi nie je sprístupnený stav verzie na obrazovku (slúži ako technický atribút) </w:t>
            </w:r>
          </w:p>
        </w:tc>
      </w:tr>
      <w:tr w:rsidR="006E215B" w:rsidRPr="00D95A9D" w14:paraId="5D30F1C1" w14:textId="77777777" w:rsidTr="22723D29">
        <w:trPr>
          <w:cantSplit/>
        </w:trPr>
        <w:tc>
          <w:tcPr>
            <w:tcW w:w="2830" w:type="dxa"/>
          </w:tcPr>
          <w:p w14:paraId="40BCF652" w14:textId="77777777" w:rsidR="006E215B" w:rsidRPr="00D95A9D" w:rsidRDefault="4B1F096C" w:rsidP="4B1F096C">
            <w:pPr>
              <w:rPr>
                <w:sz w:val="18"/>
                <w:szCs w:val="18"/>
              </w:rPr>
            </w:pPr>
            <w:r w:rsidRPr="00D95A9D">
              <w:rPr>
                <w:sz w:val="18"/>
                <w:szCs w:val="18"/>
              </w:rPr>
              <w:t>VER02</w:t>
            </w:r>
          </w:p>
        </w:tc>
        <w:tc>
          <w:tcPr>
            <w:tcW w:w="6186" w:type="dxa"/>
          </w:tcPr>
          <w:p w14:paraId="2C426C33" w14:textId="77777777" w:rsidR="006E215B" w:rsidRPr="00D95A9D" w:rsidRDefault="4B1F096C" w:rsidP="0028112C">
            <w:pPr>
              <w:pStyle w:val="Odsekzoznamu"/>
              <w:numPr>
                <w:ilvl w:val="0"/>
                <w:numId w:val="151"/>
              </w:numPr>
              <w:rPr>
                <w:sz w:val="18"/>
                <w:szCs w:val="18"/>
              </w:rPr>
            </w:pPr>
            <w:r w:rsidRPr="00D95A9D">
              <w:rPr>
                <w:sz w:val="18"/>
                <w:szCs w:val="18"/>
              </w:rPr>
              <w:t xml:space="preserve">Využívaná len pre účely pacientskeho sumáru </w:t>
            </w:r>
          </w:p>
          <w:p w14:paraId="0B3DB427" w14:textId="77777777" w:rsidR="007B31C6" w:rsidRPr="00D95A9D" w:rsidRDefault="4B1F096C" w:rsidP="0028112C">
            <w:pPr>
              <w:pStyle w:val="Odsekzoznamu"/>
              <w:numPr>
                <w:ilvl w:val="0"/>
                <w:numId w:val="151"/>
              </w:numPr>
              <w:rPr>
                <w:sz w:val="18"/>
                <w:szCs w:val="18"/>
              </w:rPr>
            </w:pPr>
            <w:r w:rsidRPr="00D95A9D">
              <w:rPr>
                <w:sz w:val="18"/>
                <w:szCs w:val="18"/>
              </w:rPr>
              <w:t>Záznam v pacientskom sumári, ktorý bol správne zapísaný avšak aktuálne už stratil platnosť (napr. choroba zanikla, zdravotná pomôcka je už vybraná)</w:t>
            </w:r>
          </w:p>
          <w:p w14:paraId="5934E48E" w14:textId="77777777" w:rsidR="007B31C6" w:rsidRPr="00D95A9D" w:rsidRDefault="4B1F096C" w:rsidP="0028112C">
            <w:pPr>
              <w:pStyle w:val="Odsekzoznamu"/>
              <w:numPr>
                <w:ilvl w:val="0"/>
                <w:numId w:val="151"/>
              </w:numPr>
              <w:rPr>
                <w:sz w:val="18"/>
                <w:szCs w:val="18"/>
              </w:rPr>
            </w:pPr>
            <w:r w:rsidRPr="00D95A9D">
              <w:rPr>
                <w:sz w:val="18"/>
                <w:szCs w:val="18"/>
              </w:rPr>
              <w:t xml:space="preserve">Záznamy sú zdravotníckemu pracovníkovi sprístupňované na vyžiadanie </w:t>
            </w:r>
          </w:p>
        </w:tc>
      </w:tr>
      <w:tr w:rsidR="006E215B" w:rsidRPr="00D95A9D" w14:paraId="396E6880" w14:textId="77777777" w:rsidTr="22723D29">
        <w:trPr>
          <w:cantSplit/>
        </w:trPr>
        <w:tc>
          <w:tcPr>
            <w:tcW w:w="2830" w:type="dxa"/>
          </w:tcPr>
          <w:p w14:paraId="39B74E9B" w14:textId="77777777" w:rsidR="006E215B" w:rsidRPr="00D95A9D" w:rsidRDefault="4B1F096C" w:rsidP="4B1F096C">
            <w:pPr>
              <w:rPr>
                <w:sz w:val="18"/>
                <w:szCs w:val="18"/>
              </w:rPr>
            </w:pPr>
            <w:r w:rsidRPr="00D95A9D">
              <w:rPr>
                <w:sz w:val="18"/>
                <w:szCs w:val="18"/>
              </w:rPr>
              <w:lastRenderedPageBreak/>
              <w:t>VER04</w:t>
            </w:r>
          </w:p>
        </w:tc>
        <w:tc>
          <w:tcPr>
            <w:tcW w:w="6186" w:type="dxa"/>
          </w:tcPr>
          <w:p w14:paraId="484F73D0" w14:textId="77777777" w:rsidR="007B31C6" w:rsidRPr="00D95A9D" w:rsidRDefault="4B1F096C" w:rsidP="0028112C">
            <w:pPr>
              <w:pStyle w:val="Odsekzoznamu"/>
              <w:numPr>
                <w:ilvl w:val="0"/>
                <w:numId w:val="151"/>
              </w:numPr>
              <w:rPr>
                <w:sz w:val="18"/>
                <w:szCs w:val="18"/>
              </w:rPr>
            </w:pPr>
            <w:r w:rsidRPr="00D95A9D">
              <w:rPr>
                <w:sz w:val="18"/>
                <w:szCs w:val="18"/>
              </w:rPr>
              <w:t xml:space="preserve">Využívaná pre účely záznamu o vyšetrení a pacientskeho sumáru </w:t>
            </w:r>
          </w:p>
          <w:p w14:paraId="2B1AD4CC" w14:textId="77777777" w:rsidR="007B31C6" w:rsidRPr="00D95A9D" w:rsidRDefault="4B1F096C" w:rsidP="0028112C">
            <w:pPr>
              <w:pStyle w:val="Odsekzoznamu"/>
              <w:numPr>
                <w:ilvl w:val="0"/>
                <w:numId w:val="151"/>
              </w:numPr>
              <w:rPr>
                <w:sz w:val="18"/>
                <w:szCs w:val="18"/>
              </w:rPr>
            </w:pPr>
            <w:r w:rsidRPr="00D95A9D">
              <w:rPr>
                <w:sz w:val="18"/>
                <w:szCs w:val="18"/>
              </w:rPr>
              <w:t xml:space="preserve">Záznam bol chybne zapísaný z dôvodu administratívnej chyby zdravotníckeho pracovníka </w:t>
            </w:r>
          </w:p>
          <w:p w14:paraId="3F624E9B" w14:textId="77777777" w:rsidR="006E215B" w:rsidRPr="00D95A9D" w:rsidRDefault="4B1F096C" w:rsidP="0028112C">
            <w:pPr>
              <w:pStyle w:val="Odsekzoznamu"/>
              <w:numPr>
                <w:ilvl w:val="0"/>
                <w:numId w:val="151"/>
              </w:numPr>
              <w:rPr>
                <w:sz w:val="18"/>
                <w:szCs w:val="18"/>
              </w:rPr>
            </w:pPr>
            <w:r w:rsidRPr="00D95A9D">
              <w:rPr>
                <w:sz w:val="18"/>
                <w:szCs w:val="18"/>
              </w:rPr>
              <w:t>Záznamy sú zdravotníckemu pracovníkovi sprístupňované na vyžiadanie (pre prípadne auditné/ kontrolné účely) – napr. revízny lekár</w:t>
            </w:r>
          </w:p>
        </w:tc>
      </w:tr>
    </w:tbl>
    <w:p w14:paraId="5E0AEAF3" w14:textId="271BD337" w:rsidR="7D5225D0" w:rsidRPr="00185DD5" w:rsidRDefault="546E99C9" w:rsidP="0B1CCE89">
      <w:pPr>
        <w:pStyle w:val="Nadpis2"/>
        <w:rPr>
          <w:rFonts w:asciiTheme="minorHAnsi" w:eastAsiaTheme="minorEastAsia" w:hAnsiTheme="minorHAnsi" w:cstheme="minorBidi"/>
          <w:highlight w:val="yellow"/>
        </w:rPr>
      </w:pPr>
      <w:bookmarkStart w:id="449" w:name="_ZapisZaznamOVysetreni_v7"/>
      <w:bookmarkStart w:id="450" w:name="_Toc90653450"/>
      <w:bookmarkEnd w:id="449"/>
      <w:r w:rsidRPr="00185DD5">
        <w:rPr>
          <w:highlight w:val="yellow"/>
        </w:rPr>
        <w:t>ZapisZaznamOVysetreni_v7</w:t>
      </w:r>
      <w:bookmarkEnd w:id="450"/>
      <w:r w:rsidRPr="00185DD5">
        <w:rPr>
          <w:highlight w:val="yellow"/>
          <w:lang w:val="en-US"/>
        </w:rPr>
        <w:t xml:space="preserve"> </w:t>
      </w:r>
    </w:p>
    <w:p w14:paraId="381E3AE8" w14:textId="20EA8338" w:rsidR="22723D29" w:rsidRDefault="22723D29" w:rsidP="00580C57">
      <w:pPr>
        <w:spacing w:before="120" w:after="120" w:line="276" w:lineRule="auto"/>
        <w:rPr>
          <w:color w:val="000000"/>
          <w:lang w:val="en-GB"/>
        </w:rPr>
      </w:pPr>
    </w:p>
    <w:tbl>
      <w:tblPr>
        <w:tblW w:w="0" w:type="auto"/>
        <w:tblLayout w:type="fixed"/>
        <w:tblLook w:val="0000" w:firstRow="0" w:lastRow="0" w:firstColumn="0" w:lastColumn="0" w:noHBand="0" w:noVBand="0"/>
      </w:tblPr>
      <w:tblGrid>
        <w:gridCol w:w="2080"/>
        <w:gridCol w:w="6935"/>
      </w:tblGrid>
      <w:tr w:rsidR="22723D29" w14:paraId="363E95AA" w14:textId="77777777" w:rsidTr="06CDF491">
        <w:trPr>
          <w:trHeight w:val="315"/>
        </w:trPr>
        <w:tc>
          <w:tcPr>
            <w:tcW w:w="2080" w:type="dxa"/>
            <w:tcBorders>
              <w:top w:val="single" w:sz="6" w:space="0" w:color="auto"/>
              <w:left w:val="single" w:sz="6" w:space="0" w:color="auto"/>
              <w:bottom w:val="single" w:sz="6" w:space="0" w:color="auto"/>
              <w:right w:val="single" w:sz="6" w:space="0" w:color="auto"/>
            </w:tcBorders>
            <w:vAlign w:val="center"/>
          </w:tcPr>
          <w:p w14:paraId="0E2CC448" w14:textId="2C15DDF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271F011E" w14:textId="6E60C9F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ZapisZaznamOVysetreni_v7</w:t>
            </w:r>
          </w:p>
        </w:tc>
      </w:tr>
      <w:tr w:rsidR="22723D29" w14:paraId="39EE1F5F"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73D36A10" w14:textId="5752A1B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color w:val="000000"/>
                <w:lang w:val="en-US"/>
              </w:rPr>
              <w:t>Ur</w:t>
            </w:r>
            <w:r w:rsidRPr="0B1CCE89">
              <w:rPr>
                <w:rFonts w:ascii="Calibri" w:eastAsia="Calibri" w:hAnsi="Calibri" w:cs="Calibri"/>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1F9B56C3" w14:textId="3DB8472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6FE4AFC0"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3785B8F3" w14:textId="6777816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505AC122" w14:textId="35999C9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zapíše záznam o vyšetrení</w:t>
            </w:r>
          </w:p>
        </w:tc>
      </w:tr>
      <w:tr w:rsidR="22723D29" w14:paraId="44102E24"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E7BD458" w14:textId="7B7984A9"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619BC727" w14:textId="3DB8536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Synchrónny,Asynchrónny</w:t>
            </w:r>
          </w:p>
        </w:tc>
      </w:tr>
      <w:tr w:rsidR="22723D29" w14:paraId="42BDB4DF"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6325D8ED" w14:textId="42F74C1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753F03CE" w14:textId="18EA7DD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Slúži poskytovateľovi ZS na zaznamenanie výsledku vyšetrenia pacienta.</w:t>
            </w:r>
          </w:p>
          <w:p w14:paraId="2C679808" w14:textId="6743FD5A" w:rsidR="22723D29" w:rsidRDefault="22723D29" w:rsidP="22723D29">
            <w:pPr>
              <w:spacing w:before="120" w:after="120" w:line="276" w:lineRule="auto"/>
              <w:rPr>
                <w:rFonts w:ascii="Calibri" w:eastAsia="Calibri" w:hAnsi="Calibri" w:cs="Calibri"/>
              </w:rPr>
            </w:pPr>
          </w:p>
          <w:p w14:paraId="0F2CB83E" w14:textId="7848B92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umožňuje zapísať:</w:t>
            </w:r>
          </w:p>
          <w:p w14:paraId="7F9B11FB" w14:textId="2852828C" w:rsidR="22723D29" w:rsidRDefault="27F51380" w:rsidP="0028112C">
            <w:pPr>
              <w:pStyle w:val="Odsekzoznamu"/>
              <w:numPr>
                <w:ilvl w:val="0"/>
                <w:numId w:val="20"/>
              </w:numPr>
              <w:spacing w:before="120" w:after="120"/>
              <w:ind w:left="1008" w:hanging="432"/>
              <w:rPr>
                <w:rFonts w:asciiTheme="minorHAnsi" w:eastAsiaTheme="minorEastAsia" w:hAnsiTheme="minorHAnsi" w:cstheme="minorBidi"/>
              </w:rPr>
            </w:pPr>
            <w:r w:rsidRPr="0B1CCE89">
              <w:rPr>
                <w:rFonts w:ascii="Calibri" w:eastAsia="Calibri" w:hAnsi="Calibri" w:cs="Calibri"/>
              </w:rPr>
              <w:t>Záznam o odbornom vyšetrení pacienta</w:t>
            </w:r>
          </w:p>
          <w:p w14:paraId="49BD372D" w14:textId="2457D437" w:rsidR="22723D29" w:rsidRDefault="27F51380" w:rsidP="0028112C">
            <w:pPr>
              <w:pStyle w:val="Odsekzoznamu"/>
              <w:numPr>
                <w:ilvl w:val="0"/>
                <w:numId w:val="20"/>
              </w:numPr>
              <w:spacing w:before="120" w:after="120"/>
              <w:ind w:left="1008" w:hanging="432"/>
              <w:rPr>
                <w:rFonts w:asciiTheme="minorHAnsi" w:eastAsiaTheme="minorEastAsia" w:hAnsiTheme="minorHAnsi" w:cstheme="minorBidi"/>
              </w:rPr>
            </w:pPr>
            <w:r w:rsidRPr="0B1CCE89">
              <w:rPr>
                <w:rFonts w:ascii="Calibri" w:eastAsia="Calibri" w:hAnsi="Calibri" w:cs="Calibri"/>
              </w:rPr>
              <w:t>Záznam o zobrazovacom vyšetrení pacienta</w:t>
            </w:r>
          </w:p>
          <w:p w14:paraId="3B21BF0F" w14:textId="1DC7764E" w:rsidR="22723D29" w:rsidRDefault="27F51380" w:rsidP="0028112C">
            <w:pPr>
              <w:pStyle w:val="Odsekzoznamu"/>
              <w:numPr>
                <w:ilvl w:val="0"/>
                <w:numId w:val="20"/>
              </w:numPr>
              <w:spacing w:before="120" w:after="120"/>
              <w:ind w:left="1008" w:hanging="432"/>
              <w:rPr>
                <w:rFonts w:asciiTheme="minorHAnsi" w:eastAsiaTheme="minorEastAsia" w:hAnsiTheme="minorHAnsi" w:cstheme="minorBidi"/>
              </w:rPr>
            </w:pPr>
            <w:r w:rsidRPr="0B1CCE89">
              <w:rPr>
                <w:rFonts w:ascii="Calibri" w:eastAsia="Calibri" w:hAnsi="Calibri" w:cs="Calibri"/>
              </w:rPr>
              <w:t>Lekársku prepúšťaciu správu</w:t>
            </w:r>
          </w:p>
          <w:p w14:paraId="5B37BC9D" w14:textId="5BDF49C5" w:rsidR="22723D29" w:rsidRDefault="27F51380" w:rsidP="0028112C">
            <w:pPr>
              <w:pStyle w:val="Odsekzoznamu"/>
              <w:numPr>
                <w:ilvl w:val="0"/>
                <w:numId w:val="20"/>
              </w:numPr>
              <w:spacing w:before="120" w:after="120"/>
              <w:ind w:left="1008" w:hanging="432"/>
              <w:rPr>
                <w:rFonts w:asciiTheme="minorHAnsi" w:eastAsiaTheme="minorEastAsia" w:hAnsiTheme="minorHAnsi" w:cstheme="minorBidi"/>
              </w:rPr>
            </w:pPr>
            <w:r w:rsidRPr="0B1CCE89">
              <w:rPr>
                <w:rFonts w:ascii="Calibri" w:eastAsia="Calibri" w:hAnsi="Calibri" w:cs="Calibri"/>
              </w:rPr>
              <w:t>Samostatné odporúčanie na vyšetrenie - výmenný lístok</w:t>
            </w:r>
          </w:p>
          <w:p w14:paraId="13B9BF07" w14:textId="447EC216" w:rsidR="22723D29" w:rsidRDefault="22723D29" w:rsidP="00580C57">
            <w:pPr>
              <w:spacing w:before="120" w:after="120" w:line="276" w:lineRule="auto"/>
              <w:rPr>
                <w:rFonts w:ascii="Calibri" w:eastAsia="Calibri" w:hAnsi="Calibri" w:cs="Calibri"/>
              </w:rPr>
            </w:pPr>
          </w:p>
          <w:p w14:paraId="38B6EC9B" w14:textId="6797176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Vstupom je</w:t>
            </w:r>
            <w:r w:rsidRPr="0B1CCE89">
              <w:rPr>
                <w:rFonts w:ascii="Calibri" w:eastAsia="Calibri" w:hAnsi="Calibri" w:cs="Calibri"/>
              </w:rPr>
              <w:t xml:space="preserve"> záznam v jednej z nasledovných štruktúr :</w:t>
            </w:r>
          </w:p>
          <w:p w14:paraId="27AC1B74" w14:textId="0F8C2D19" w:rsidR="22723D29" w:rsidRDefault="52804047" w:rsidP="0028112C">
            <w:pPr>
              <w:pStyle w:val="Odsekzoznamu"/>
              <w:numPr>
                <w:ilvl w:val="0"/>
                <w:numId w:val="19"/>
              </w:numPr>
              <w:spacing w:before="0" w:after="0"/>
              <w:ind w:left="643"/>
              <w:rPr>
                <w:rFonts w:asciiTheme="minorHAnsi" w:eastAsiaTheme="minorEastAsia" w:hAnsiTheme="minorHAnsi" w:cstheme="minorBidi"/>
              </w:rPr>
            </w:pPr>
            <w:r w:rsidRPr="0B1CCE89">
              <w:rPr>
                <w:rFonts w:ascii="Calibri" w:eastAsia="Calibri" w:hAnsi="Calibri" w:cs="Calibri"/>
              </w:rPr>
              <w:t>CEN-EN13606-ENTRY.Zaznam_o_vysetreni-Lekarska_prepustacia_sprava.v6.adl</w:t>
            </w:r>
          </w:p>
          <w:p w14:paraId="631177F7" w14:textId="5FE677FD" w:rsidR="22723D29" w:rsidRDefault="52804047" w:rsidP="0028112C">
            <w:pPr>
              <w:pStyle w:val="Odsekzoznamu"/>
              <w:numPr>
                <w:ilvl w:val="0"/>
                <w:numId w:val="19"/>
              </w:numPr>
              <w:spacing w:before="0" w:after="0"/>
              <w:ind w:left="643"/>
              <w:rPr>
                <w:rFonts w:asciiTheme="minorHAnsi" w:eastAsiaTheme="minorEastAsia" w:hAnsiTheme="minorHAnsi" w:cstheme="minorBidi"/>
              </w:rPr>
            </w:pPr>
            <w:r w:rsidRPr="0B1CCE89">
              <w:rPr>
                <w:rFonts w:ascii="Calibri" w:eastAsia="Calibri" w:hAnsi="Calibri" w:cs="Calibri"/>
              </w:rPr>
              <w:t>CEN-EN13606-ENTRY.Zaznam_o_vysetreni-Zaznam_o_odbornom_vysetreni.v7.adl</w:t>
            </w:r>
          </w:p>
          <w:p w14:paraId="0B24E52B" w14:textId="0082D2C9" w:rsidR="22723D29" w:rsidRDefault="52804047" w:rsidP="0028112C">
            <w:pPr>
              <w:pStyle w:val="Odsekzoznamu"/>
              <w:numPr>
                <w:ilvl w:val="0"/>
                <w:numId w:val="19"/>
              </w:numPr>
              <w:spacing w:before="0" w:after="0"/>
              <w:ind w:left="643"/>
              <w:rPr>
                <w:rFonts w:asciiTheme="minorHAnsi" w:eastAsiaTheme="minorEastAsia" w:hAnsiTheme="minorHAnsi" w:cstheme="minorBidi"/>
              </w:rPr>
            </w:pPr>
            <w:r w:rsidRPr="0B1CCE89">
              <w:rPr>
                <w:rFonts w:ascii="Calibri" w:eastAsia="Calibri" w:hAnsi="Calibri" w:cs="Calibri"/>
              </w:rPr>
              <w:t>CEN-EN13606-ENTRY.Zaznam_o_vysetreni-Zaznam_o_zobrazovacom_vysetreni.v5.adl</w:t>
            </w:r>
          </w:p>
          <w:p w14:paraId="31F71B83" w14:textId="344ED5B5" w:rsidR="22723D29" w:rsidRDefault="5756AFC5" w:rsidP="0028112C">
            <w:pPr>
              <w:pStyle w:val="Odsekzoznamu"/>
              <w:numPr>
                <w:ilvl w:val="0"/>
                <w:numId w:val="19"/>
              </w:numPr>
              <w:spacing w:before="0" w:after="0"/>
              <w:ind w:left="643"/>
              <w:rPr>
                <w:rFonts w:asciiTheme="minorHAnsi" w:eastAsiaTheme="minorEastAsia" w:hAnsiTheme="minorHAnsi" w:cstheme="minorBidi"/>
              </w:rPr>
            </w:pPr>
            <w:r w:rsidRPr="0B1CCE89">
              <w:rPr>
                <w:rFonts w:ascii="Calibri" w:eastAsia="Calibri" w:hAnsi="Calibri" w:cs="Calibri"/>
              </w:rPr>
              <w:t>CEN-EN13606-CLUSTER.Odporucanie_na_vysetrenie.v2</w:t>
            </w:r>
          </w:p>
          <w:p w14:paraId="7E47CC14" w14:textId="2B5E9DE6" w:rsidR="22723D29" w:rsidRDefault="4D970F33" w:rsidP="0028112C">
            <w:pPr>
              <w:pStyle w:val="Odsekzoznamu"/>
              <w:numPr>
                <w:ilvl w:val="0"/>
                <w:numId w:val="19"/>
              </w:numPr>
              <w:spacing w:before="0" w:after="0"/>
              <w:ind w:left="643"/>
              <w:rPr>
                <w:rFonts w:asciiTheme="minorHAnsi" w:eastAsiaTheme="minorEastAsia" w:hAnsiTheme="minorHAnsi" w:cstheme="minorBidi"/>
              </w:rPr>
            </w:pPr>
            <w:r w:rsidRPr="6E72CC89">
              <w:rPr>
                <w:rFonts w:ascii="Calibri" w:eastAsia="Calibri" w:hAnsi="Calibri" w:cs="Calibri"/>
                <w:highlight w:val="yellow"/>
              </w:rPr>
              <w:t>CEN-EN13606-CLUSTER.Potvrdenie_pre_prispevok_pri_narodeni.v1</w:t>
            </w:r>
            <w:r w:rsidRPr="6E72CC89">
              <w:rPr>
                <w:rFonts w:ascii="Calibri" w:eastAsia="Calibri" w:hAnsi="Calibri" w:cs="Calibri"/>
              </w:rPr>
              <w:t xml:space="preserve"> </w:t>
            </w:r>
          </w:p>
          <w:p w14:paraId="7A9AF29E" w14:textId="6BD12427" w:rsidR="22723D29" w:rsidRDefault="52804047" w:rsidP="0028112C">
            <w:pPr>
              <w:pStyle w:val="Odsekzoznamu"/>
              <w:numPr>
                <w:ilvl w:val="0"/>
                <w:numId w:val="19"/>
              </w:numPr>
              <w:spacing w:before="0" w:after="0"/>
              <w:ind w:left="643"/>
              <w:rPr>
                <w:rFonts w:asciiTheme="minorHAnsi" w:eastAsiaTheme="minorEastAsia" w:hAnsiTheme="minorHAnsi" w:cstheme="minorBidi"/>
              </w:rPr>
            </w:pPr>
            <w:r w:rsidRPr="0B1CCE89">
              <w:rPr>
                <w:rFonts w:ascii="Calibri" w:eastAsia="Calibri" w:hAnsi="Calibri" w:cs="Calibri"/>
              </w:rPr>
              <w:t>nepovinne navyše CEN-EN13606-COMPOSITION.access_policy.v1.adl</w:t>
            </w:r>
          </w:p>
          <w:p w14:paraId="098DE361" w14:textId="0F67B6D2" w:rsidR="76E76C32" w:rsidRDefault="76E76C32" w:rsidP="00580C57">
            <w:pPr>
              <w:spacing w:before="0" w:after="0"/>
            </w:pPr>
          </w:p>
          <w:p w14:paraId="1264CC0B" w14:textId="4219007F"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Výstup</w:t>
            </w:r>
          </w:p>
          <w:p w14:paraId="147BCD6B" w14:textId="1DD0ED7B" w:rsidR="22723D29" w:rsidRDefault="52804047" w:rsidP="0028112C">
            <w:pPr>
              <w:pStyle w:val="Odsekzoznamu"/>
              <w:numPr>
                <w:ilvl w:val="0"/>
                <w:numId w:val="18"/>
              </w:numPr>
              <w:spacing w:before="120" w:after="120"/>
              <w:ind w:hanging="720"/>
              <w:rPr>
                <w:rFonts w:asciiTheme="minorHAnsi" w:eastAsiaTheme="minorEastAsia" w:hAnsiTheme="minorHAnsi" w:cstheme="minorBidi"/>
              </w:rPr>
            </w:pPr>
            <w:r w:rsidRPr="0B1CCE89">
              <w:rPr>
                <w:rFonts w:ascii="Calibri" w:eastAsia="Calibri" w:hAnsi="Calibri" w:cs="Calibri"/>
              </w:rPr>
              <w:t>jednoznačný identifikátor vytvoreného záznamu, podľa ktorého si je možné tento záznam spätne vyžiadať.</w:t>
            </w:r>
          </w:p>
          <w:p w14:paraId="24DF9BAC" w14:textId="194E8866" w:rsidR="76E76C32" w:rsidRDefault="76E76C32" w:rsidP="76E76C32">
            <w:pPr>
              <w:spacing w:before="120" w:after="120" w:line="276" w:lineRule="auto"/>
              <w:rPr>
                <w:rFonts w:ascii="Calibri" w:eastAsia="Calibri" w:hAnsi="Calibri" w:cs="Calibri"/>
                <w:b/>
                <w:bCs/>
                <w:color w:val="000000"/>
              </w:rPr>
            </w:pPr>
          </w:p>
          <w:p w14:paraId="17073722" w14:textId="31DBBAC4"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Zápis výmenného lístku</w:t>
            </w:r>
          </w:p>
          <w:p w14:paraId="3BACF899" w14:textId="2C01E1A1" w:rsidR="22723D29" w:rsidRDefault="59F2C7B5" w:rsidP="22723D29">
            <w:pPr>
              <w:spacing w:before="120" w:after="120" w:line="276" w:lineRule="auto"/>
              <w:rPr>
                <w:rFonts w:ascii="Calibri" w:eastAsia="Calibri" w:hAnsi="Calibri" w:cs="Calibri"/>
              </w:rPr>
            </w:pPr>
            <w:r w:rsidRPr="06CDF491">
              <w:rPr>
                <w:rFonts w:ascii="Calibri" w:eastAsia="Calibri" w:hAnsi="Calibri" w:cs="Calibri"/>
              </w:rPr>
              <w:t xml:space="preserve">Výmenné lístky je možné zapísať v časti "Odporúčané vyšetrenie". Ak je požadované zapísanie samostatného výmenného lístku bez záznamu z vyšetrenia, vtedy je potrebné nastaviť príznak "Len výmenný lístok" a vyplniť povinné údaje </w:t>
            </w:r>
            <w:r w:rsidRPr="06CDF491">
              <w:rPr>
                <w:rFonts w:ascii="Calibri" w:eastAsia="Calibri" w:hAnsi="Calibri" w:cs="Calibri"/>
              </w:rPr>
              <w:lastRenderedPageBreak/>
              <w:t>(dátum vyšetrenia, urgentnos</w:t>
            </w:r>
            <w:r w:rsidR="169BA387" w:rsidRPr="06CDF491">
              <w:rPr>
                <w:rFonts w:ascii="Calibri" w:eastAsia="Calibri" w:hAnsi="Calibri" w:cs="Calibri"/>
              </w:rPr>
              <w:t>ť</w:t>
            </w:r>
            <w:r w:rsidRPr="06CDF491">
              <w:rPr>
                <w:rFonts w:ascii="Calibri" w:eastAsia="Calibri" w:hAnsi="Calibri" w:cs="Calibri"/>
              </w:rPr>
              <w:t xml:space="preserve"> vy</w:t>
            </w:r>
            <w:r w:rsidR="447A3532" w:rsidRPr="06CDF491">
              <w:rPr>
                <w:rFonts w:ascii="Calibri" w:eastAsia="Calibri" w:hAnsi="Calibri" w:cs="Calibri"/>
              </w:rPr>
              <w:t>š</w:t>
            </w:r>
            <w:r w:rsidRPr="06CDF491">
              <w:rPr>
                <w:rFonts w:ascii="Calibri" w:eastAsia="Calibri" w:hAnsi="Calibri" w:cs="Calibri"/>
              </w:rPr>
              <w:t xml:space="preserve">etrenia) a údaje v časti "Odporúčané vyšetrenie". </w:t>
            </w:r>
          </w:p>
          <w:p w14:paraId="12510158" w14:textId="3AFF007F"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Súčasťou výmenného lístka môžu byť odkazy na sprievodnú dokumentáciu vo forme identifikátorov záznamov sprievodnej dokumentácie (extrakt).  Je potrebné dodržať, aby odkazované záznamy patrili prijímateľovi ZS, pre ktorého je odporúčané vyšetrenie vytvárané.</w:t>
            </w:r>
          </w:p>
          <w:p w14:paraId="2B6C563E" w14:textId="1D444E6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Modalitu požadovaného vyšetrenia je možné zapísať atribútom at0107(CV).  Atribút modalita (at0106) nie je na vstupe povolený.</w:t>
            </w:r>
          </w:p>
          <w:p w14:paraId="194C1D59" w14:textId="3567AB8F" w:rsidR="22723D29" w:rsidRDefault="22723D29" w:rsidP="22723D29">
            <w:pPr>
              <w:spacing w:before="120" w:after="120" w:line="276" w:lineRule="auto"/>
              <w:rPr>
                <w:rFonts w:ascii="Calibri" w:eastAsia="Calibri" w:hAnsi="Calibri" w:cs="Calibri"/>
              </w:rPr>
            </w:pPr>
          </w:p>
          <w:p w14:paraId="235C1576" w14:textId="1A854191" w:rsidR="22723D29" w:rsidRPr="00185DD5" w:rsidRDefault="27F51380" w:rsidP="22723D29">
            <w:pPr>
              <w:spacing w:before="120" w:after="120" w:line="276" w:lineRule="auto"/>
              <w:rPr>
                <w:rFonts w:ascii="Calibri" w:eastAsia="Calibri" w:hAnsi="Calibri" w:cs="Calibri"/>
              </w:rPr>
            </w:pPr>
            <w:r w:rsidRPr="00185DD5">
              <w:rPr>
                <w:rFonts w:ascii="Calibri" w:eastAsia="Calibri" w:hAnsi="Calibri" w:cs="Calibri"/>
                <w:highlight w:val="yellow"/>
              </w:rPr>
              <w:t>Vyšetrovaný orgán je povinné zapísať atribútom at0064(CV).  Atribút vyšetrovaný orgán (at0.60) nie je na vstupe povolený.</w:t>
            </w:r>
          </w:p>
          <w:p w14:paraId="14470CF0" w14:textId="030E4D7C" w:rsidR="22723D29" w:rsidRPr="00185DD5" w:rsidRDefault="22723D29" w:rsidP="22723D29">
            <w:pPr>
              <w:spacing w:before="120" w:after="120" w:line="276" w:lineRule="auto"/>
              <w:rPr>
                <w:rFonts w:ascii="Calibri" w:eastAsia="Calibri" w:hAnsi="Calibri" w:cs="Calibri"/>
              </w:rPr>
            </w:pPr>
          </w:p>
          <w:p w14:paraId="0769DE91" w14:textId="094D0697" w:rsidR="22723D29" w:rsidRPr="00185DD5" w:rsidRDefault="27F51380" w:rsidP="22723D29">
            <w:pPr>
              <w:spacing w:before="120" w:after="120" w:line="276" w:lineRule="auto"/>
              <w:rPr>
                <w:rFonts w:ascii="Calibri" w:eastAsia="Calibri" w:hAnsi="Calibri" w:cs="Calibri"/>
                <w:highlight w:val="yellow"/>
              </w:rPr>
            </w:pPr>
            <w:r w:rsidRPr="00185DD5">
              <w:rPr>
                <w:rFonts w:ascii="Calibri" w:eastAsia="Calibri" w:hAnsi="Calibri" w:cs="Calibri"/>
                <w:highlight w:val="yellow"/>
              </w:rPr>
              <w:t xml:space="preserve">Atribúty Modalita CV (at0107) a Vyšetrovaný orgán CV (at0064) sú povinné v prípade zápisu žiadanky na zobrazovacie vyšetrenie (výmenný lístok na pracovisko s odborným zameraním na zobrazovacie vyšetrenia - zoznam zameraní je uvedený v integračnom manuáli). </w:t>
            </w:r>
          </w:p>
          <w:p w14:paraId="71564A2B" w14:textId="742EDFB2" w:rsidR="22723D29" w:rsidRPr="00185DD5" w:rsidRDefault="22723D29" w:rsidP="22723D29">
            <w:pPr>
              <w:spacing w:before="120" w:after="120" w:line="276" w:lineRule="auto"/>
              <w:rPr>
                <w:rFonts w:ascii="Calibri" w:eastAsia="Calibri" w:hAnsi="Calibri" w:cs="Calibri"/>
                <w:highlight w:val="yellow"/>
              </w:rPr>
            </w:pPr>
          </w:p>
          <w:p w14:paraId="451E7AFB" w14:textId="4BD36B4A" w:rsidR="22723D29" w:rsidRPr="00185DD5" w:rsidRDefault="27F51380" w:rsidP="22723D29">
            <w:pPr>
              <w:spacing w:before="120" w:after="120" w:line="276" w:lineRule="auto"/>
              <w:rPr>
                <w:rFonts w:ascii="Calibri" w:eastAsia="Calibri" w:hAnsi="Calibri" w:cs="Calibri"/>
              </w:rPr>
            </w:pPr>
            <w:r w:rsidRPr="00185DD5">
              <w:rPr>
                <w:rFonts w:ascii="Calibri" w:eastAsia="Calibri" w:hAnsi="Calibri" w:cs="Calibri"/>
                <w:highlight w:val="yellow"/>
              </w:rPr>
              <w:t>Atribút diagnóza at0.72 je na vstupe povinný.</w:t>
            </w:r>
          </w:p>
          <w:p w14:paraId="3B87351F" w14:textId="72F5FE62" w:rsidR="22723D29" w:rsidRDefault="22723D29" w:rsidP="22723D29">
            <w:pPr>
              <w:spacing w:before="120" w:after="120" w:line="276" w:lineRule="auto"/>
              <w:rPr>
                <w:rFonts w:ascii="Calibri" w:eastAsia="Calibri" w:hAnsi="Calibri" w:cs="Calibri"/>
              </w:rPr>
            </w:pPr>
          </w:p>
          <w:p w14:paraId="2E155E4C" w14:textId="2257A822"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Zápis odpovede na výmenný lístok</w:t>
            </w:r>
          </w:p>
          <w:p w14:paraId="4E8A4871" w14:textId="02189FD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Po zapísaní výsledku vyšetrenia na základe výmenného lístku, služba umožňuje prepojenie jednotlivých záznamov (výmenný lístok, výsledok vyšetrenia). </w:t>
            </w:r>
          </w:p>
          <w:p w14:paraId="2DB1F8CE" w14:textId="394D8B6A"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 xml:space="preserve">Princíp zreťazenia: </w:t>
            </w:r>
            <w:r w:rsidRPr="0B1CCE89">
              <w:rPr>
                <w:rFonts w:ascii="Calibri" w:eastAsia="Calibri" w:hAnsi="Calibri" w:cs="Calibri"/>
              </w:rPr>
              <w:t>Správa z odborného vyšetrenia obsahuje odkaz na správu s výmenným lístkom, na základe ktorej bolo vyšetrenie vykonané a do správy, ktorá obsahuje v</w:t>
            </w:r>
            <w:r w:rsidR="4CB85E6D" w:rsidRPr="0B1CCE89">
              <w:rPr>
                <w:rFonts w:ascii="Calibri" w:eastAsia="Calibri" w:hAnsi="Calibri" w:cs="Calibri"/>
              </w:rPr>
              <w:t>ý</w:t>
            </w:r>
            <w:r w:rsidRPr="0B1CCE89">
              <w:rPr>
                <w:rFonts w:ascii="Calibri" w:eastAsia="Calibri" w:hAnsi="Calibri" w:cs="Calibri"/>
              </w:rPr>
              <w:t xml:space="preserve">menný lístok systém automaticky dopĺňa identifikátor výsledku vyšetrenia, ak bolo vyšetrenie zaznamenané. Zavolaním tejto služby a prepojením na správu, ktorá obsahovala </w:t>
            </w:r>
            <w:r w:rsidR="650C2D2D" w:rsidRPr="0B1CCE89">
              <w:rPr>
                <w:rFonts w:ascii="Calibri" w:eastAsia="Calibri" w:hAnsi="Calibri" w:cs="Calibri"/>
              </w:rPr>
              <w:t>výmenný</w:t>
            </w:r>
            <w:r w:rsidRPr="0B1CCE89">
              <w:rPr>
                <w:rFonts w:ascii="Calibri" w:eastAsia="Calibri" w:hAnsi="Calibri" w:cs="Calibri"/>
              </w:rPr>
              <w:t xml:space="preserve"> lístok je odosielajúci lekár automaticky notifikovaný o tom, že vyšetrenie na základe "jeho" výmenného lístka bolo uskutočnené. </w:t>
            </w:r>
          </w:p>
          <w:p w14:paraId="1971B502" w14:textId="540FDE2F"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Podmienka: Zápis odpovede nie je možné vykonať na výmenný lístok, ktorý je stornovaný.</w:t>
            </w:r>
          </w:p>
          <w:p w14:paraId="4090D86D" w14:textId="057DE2D8" w:rsidR="22723D29" w:rsidRDefault="22723D29" w:rsidP="22723D29">
            <w:pPr>
              <w:spacing w:before="120" w:after="120" w:line="276" w:lineRule="auto"/>
              <w:rPr>
                <w:rFonts w:ascii="Calibri" w:eastAsia="Calibri" w:hAnsi="Calibri" w:cs="Calibri"/>
              </w:rPr>
            </w:pPr>
          </w:p>
          <w:p w14:paraId="35626018" w14:textId="499B8149"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Zápis reštrikčného záznamu</w:t>
            </w:r>
          </w:p>
          <w:p w14:paraId="50C257DA" w14:textId="0B662DBE" w:rsidR="22723D29" w:rsidRDefault="52804047" w:rsidP="22723D29">
            <w:pPr>
              <w:spacing w:before="120" w:after="120" w:line="276" w:lineRule="auto"/>
              <w:rPr>
                <w:rFonts w:ascii="Calibri" w:eastAsia="Calibri" w:hAnsi="Calibri" w:cs="Calibri"/>
              </w:rPr>
            </w:pPr>
            <w:r w:rsidRPr="0B1CCE89">
              <w:rPr>
                <w:rFonts w:ascii="Calibri" w:eastAsia="Calibri" w:hAnsi="Calibri" w:cs="Calibri"/>
              </w:rPr>
              <w:t xml:space="preserve">V prípade, požiadavky na vytvorenie reštrikčného záznamu podľa zákona 153/2013 § 5a, sa do EHR_EXTRAKTu na vstupe pridá kompozícia CEN-EN13606-COMPOSITION.access_policy.v1.adl, ktorá obsahuje platnosť extraktu. Odkaz na tento reštrikčný záznam musí byť zapísaný aj v atribúte policy_id v časti ENTRY záznamu z vyšetrenia. </w:t>
            </w:r>
          </w:p>
          <w:p w14:paraId="7DAAAA37" w14:textId="2F8EEE42" w:rsidR="22723D29" w:rsidRDefault="22723D29" w:rsidP="22723D29">
            <w:pPr>
              <w:spacing w:before="120" w:after="120" w:line="276" w:lineRule="auto"/>
              <w:rPr>
                <w:rFonts w:ascii="Calibri" w:eastAsia="Calibri" w:hAnsi="Calibri" w:cs="Calibri"/>
                <w:color w:val="0000CD"/>
              </w:rPr>
            </w:pPr>
          </w:p>
          <w:p w14:paraId="047E846E" w14:textId="2C181083" w:rsidR="22723D29" w:rsidRPr="00185DD5" w:rsidRDefault="27F51380" w:rsidP="22723D29">
            <w:pPr>
              <w:spacing w:before="120" w:after="120" w:line="276" w:lineRule="auto"/>
              <w:rPr>
                <w:rFonts w:ascii="Calibri" w:eastAsia="Calibri" w:hAnsi="Calibri" w:cs="Calibri"/>
                <w:highlight w:val="yellow"/>
              </w:rPr>
            </w:pPr>
            <w:r w:rsidRPr="00185DD5">
              <w:rPr>
                <w:rFonts w:ascii="Calibri" w:eastAsia="Calibri" w:hAnsi="Calibri" w:cs="Calibri"/>
                <w:b/>
                <w:bCs/>
                <w:highlight w:val="yellow"/>
              </w:rPr>
              <w:t>Zápis potvrdenia pre príspevok pri narodení dieťaťa</w:t>
            </w:r>
          </w:p>
          <w:p w14:paraId="0A58D89F" w14:textId="388AF3B4" w:rsidR="22723D29" w:rsidRPr="00185DD5" w:rsidRDefault="59F2C7B5" w:rsidP="0B0EF8EB">
            <w:pPr>
              <w:spacing w:before="120" w:after="120" w:line="276" w:lineRule="auto"/>
              <w:rPr>
                <w:rFonts w:ascii="Calibri" w:eastAsia="Calibri" w:hAnsi="Calibri" w:cs="Calibri"/>
                <w:highlight w:val="yellow"/>
              </w:rPr>
            </w:pPr>
            <w:r w:rsidRPr="06CDF491">
              <w:rPr>
                <w:rFonts w:ascii="Calibri" w:eastAsia="Calibri" w:hAnsi="Calibri" w:cs="Calibri"/>
                <w:highlight w:val="yellow"/>
              </w:rPr>
              <w:lastRenderedPageBreak/>
              <w:t>Zdravotnícky pracovník v zariadení s odborným zameraním gynekológi</w:t>
            </w:r>
            <w:r w:rsidR="2B952EE5" w:rsidRPr="06CDF491">
              <w:rPr>
                <w:rFonts w:ascii="Calibri" w:eastAsia="Calibri" w:hAnsi="Calibri" w:cs="Calibri"/>
                <w:highlight w:val="yellow"/>
              </w:rPr>
              <w:t>a</w:t>
            </w:r>
            <w:r w:rsidRPr="06CDF491">
              <w:rPr>
                <w:rFonts w:ascii="Calibri" w:eastAsia="Calibri" w:hAnsi="Calibri" w:cs="Calibri"/>
                <w:highlight w:val="yellow"/>
              </w:rPr>
              <w:t xml:space="preserve"> a pôrodníctvo môže spolu so záznamom z vyšetrenia (OV, LPS) zapísať aj prílohu s údajmi pre potvrdenie pre príspevok pri narodení dieťaťa. Vkladá sa do elementu "Príloha" [at0009] v štruktúre </w:t>
            </w:r>
          </w:p>
          <w:p w14:paraId="7D7680E2" w14:textId="69059060" w:rsidR="22723D29" w:rsidRPr="00185DD5" w:rsidRDefault="27F51380" w:rsidP="22723D29">
            <w:pPr>
              <w:spacing w:before="120" w:after="120" w:line="276" w:lineRule="auto"/>
              <w:rPr>
                <w:rFonts w:ascii="Calibri" w:eastAsia="Calibri" w:hAnsi="Calibri" w:cs="Calibri"/>
              </w:rPr>
            </w:pPr>
            <w:r w:rsidRPr="00185DD5">
              <w:rPr>
                <w:rFonts w:ascii="Calibri" w:eastAsia="Calibri" w:hAnsi="Calibri" w:cs="Calibri"/>
                <w:highlight w:val="yellow"/>
              </w:rPr>
              <w:t>CEN-EN13606-CLUSTER.Potvrdenie_pre_prispevok_pri_narodeni.v1</w:t>
            </w:r>
          </w:p>
          <w:p w14:paraId="47A31E19" w14:textId="1BBFDCB3" w:rsidR="22723D29" w:rsidRDefault="22723D29" w:rsidP="22723D29">
            <w:pPr>
              <w:spacing w:before="120" w:after="120" w:line="276" w:lineRule="auto"/>
              <w:rPr>
                <w:rFonts w:ascii="Calibri" w:eastAsia="Calibri" w:hAnsi="Calibri" w:cs="Calibri"/>
                <w:color w:val="0000CD"/>
              </w:rPr>
            </w:pPr>
          </w:p>
          <w:p w14:paraId="5060D0BD" w14:textId="56251D0F"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Zmena a storno záznamov</w:t>
            </w:r>
          </w:p>
          <w:p w14:paraId="108D4C5E" w14:textId="34BE02C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umožňuje zapísať záznam v stave VER00 - Draft a VER01 - Final. V prípade referencie dvoch záznamov je potrebné naplniť link na predchádzajúci údaj v položke  (PREVIOUS_VERSION a prvý záznam v rade VERSION_SET_ID). Referencovaný záznam musí existovať, nesmie byť stornovaný, musí patriť zhodnému prijímateľovi ZS a v prípade existencie viacerých verzií musí byť posledný v rade .</w:t>
            </w:r>
          </w:p>
          <w:p w14:paraId="0EB0F55B" w14:textId="4D4C5789" w:rsidR="22723D29" w:rsidRDefault="7114C071" w:rsidP="22723D29">
            <w:pPr>
              <w:spacing w:before="120" w:after="120" w:line="276" w:lineRule="auto"/>
              <w:rPr>
                <w:rFonts w:ascii="Calibri" w:eastAsia="Calibri" w:hAnsi="Calibri" w:cs="Calibri"/>
              </w:rPr>
            </w:pPr>
            <w:r w:rsidRPr="06CDF491">
              <w:rPr>
                <w:rFonts w:ascii="Calibri" w:eastAsia="Calibri" w:hAnsi="Calibri" w:cs="Calibri"/>
              </w:rPr>
              <w:t>Storno záznamu je vykonávané samostatnou službou - StornujZaznamZVysetrenia</w:t>
            </w:r>
            <w:r w:rsidR="669D81FB" w:rsidRPr="06CDF491">
              <w:rPr>
                <w:rFonts w:ascii="Calibri" w:eastAsia="Calibri" w:hAnsi="Calibri" w:cs="Calibri"/>
              </w:rPr>
              <w:t>_v7</w:t>
            </w:r>
            <w:r w:rsidRPr="06CDF491">
              <w:rPr>
                <w:rFonts w:ascii="Calibri" w:eastAsia="Calibri" w:hAnsi="Calibri" w:cs="Calibri"/>
              </w:rPr>
              <w:t>.</w:t>
            </w:r>
          </w:p>
          <w:p w14:paraId="2471D3B6" w14:textId="067E2F65" w:rsidR="22723D29" w:rsidRDefault="22723D29" w:rsidP="22723D29">
            <w:pPr>
              <w:spacing w:before="120" w:after="120" w:line="276" w:lineRule="auto"/>
              <w:rPr>
                <w:rFonts w:ascii="Calibri" w:eastAsia="Calibri" w:hAnsi="Calibri" w:cs="Calibri"/>
              </w:rPr>
            </w:pPr>
          </w:p>
          <w:p w14:paraId="7365133F" w14:textId="039F544C"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Podmienky:</w:t>
            </w:r>
          </w:p>
          <w:p w14:paraId="3219B574" w14:textId="75399E5A"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Službu môže volať len identifikovaný a autorizovaný lekár v roli konkrétneho PZS.</w:t>
            </w:r>
          </w:p>
          <w:p w14:paraId="0A79D79C" w14:textId="053ACD8C"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Záznam je možné zapísať len pre pacienta, ktorý je súčasťou NZIS</w:t>
            </w:r>
          </w:p>
          <w:p w14:paraId="4408A844" w14:textId="04A841C2"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V prípade, že je v rámci odborného vyšetrenia zaznamenaný výmenný lístok, prebehne validácia vyplnenia atibútov v štruktúre "OdporucaneVysetrenia";</w:t>
            </w:r>
          </w:p>
          <w:p w14:paraId="76897660" w14:textId="16DC4F00"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V prípade, že je vyplnený atribút "PoziadavkaNaVysetrenie" prebehne kontrola existencie záznamu a tiež či je daný záznam evidovaný na príslušného pacienta; Následne bude odosielajúci lekár automaticky notifikovaný a do záznamu, ktorého externý ID VL je definovaný v atribúte "PoziadavkaNaVysetrenie" bude do atribútu "Vysledok" doplnené rc_id zapísaného záznamu.</w:t>
            </w:r>
          </w:p>
          <w:p w14:paraId="1357EE58" w14:textId="05222727"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V prípade nastavenia atribútu "Len výmenný lístok" musia byť naplnené len povinné údaje (dátum vyšetrenia, urgentnost vysetrenia) a údaje v časti "Odporúčané vyšetrenie"</w:t>
            </w:r>
          </w:p>
          <w:p w14:paraId="4A45451A" w14:textId="74D21717"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Záznam je možné zapísať len v stave VER00 alebo VER01</w:t>
            </w:r>
          </w:p>
          <w:p w14:paraId="09D6476B" w14:textId="5743EC2B"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V prípade referencovania dvoch záznamov v časti audit_info musí referencovaný záznam existovať, nesmie byť stornovaný, musí mať zhodné OID, musí byť určený pre zhodného prijímateľa ZS a môže ho vykonať len zdravotnícky pracovník zhodného OUPZS</w:t>
            </w:r>
          </w:p>
          <w:p w14:paraId="0540F820" w14:textId="2BF87AA1" w:rsidR="22723D29" w:rsidRDefault="27F51380" w:rsidP="0028112C">
            <w:pPr>
              <w:pStyle w:val="Odsekzoznamu"/>
              <w:numPr>
                <w:ilvl w:val="0"/>
                <w:numId w:val="17"/>
              </w:numPr>
              <w:spacing w:before="120" w:after="120"/>
              <w:ind w:left="360"/>
              <w:rPr>
                <w:rFonts w:asciiTheme="minorHAnsi" w:eastAsiaTheme="minorEastAsia" w:hAnsiTheme="minorHAnsi" w:cstheme="minorBidi"/>
              </w:rPr>
            </w:pPr>
            <w:r w:rsidRPr="0B1CCE89">
              <w:rPr>
                <w:rFonts w:ascii="Calibri" w:eastAsia="Calibri" w:hAnsi="Calibri" w:cs="Calibri"/>
              </w:rPr>
              <w:t>Na vstupe sa nesmie používať textový atribút Modalia(at0105). Ten bol nahradený dátovým typom CV (at0107)</w:t>
            </w:r>
          </w:p>
          <w:p w14:paraId="6F173CA5" w14:textId="5A48B550" w:rsidR="22723D29" w:rsidRPr="00185DD5" w:rsidRDefault="27F51380" w:rsidP="0028112C">
            <w:pPr>
              <w:pStyle w:val="Odsekzoznamu"/>
              <w:numPr>
                <w:ilvl w:val="0"/>
                <w:numId w:val="17"/>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Na vstupe sa nesmie používať textový atribút Vyšetrovaný orgán(at0.60). Ten bol nahradený dátovým typom CV (at0064)</w:t>
            </w:r>
          </w:p>
          <w:p w14:paraId="77832425" w14:textId="4DBAA333" w:rsidR="22723D29" w:rsidRPr="00185DD5" w:rsidRDefault="27F51380" w:rsidP="0028112C">
            <w:pPr>
              <w:pStyle w:val="Odsekzoznamu"/>
              <w:numPr>
                <w:ilvl w:val="0"/>
                <w:numId w:val="17"/>
              </w:numPr>
              <w:spacing w:before="120" w:after="120"/>
              <w:ind w:left="360"/>
              <w:rPr>
                <w:rFonts w:asciiTheme="minorHAnsi" w:eastAsiaTheme="minorEastAsia" w:hAnsiTheme="minorHAnsi" w:cstheme="minorBidi"/>
              </w:rPr>
            </w:pPr>
            <w:r w:rsidRPr="00185DD5">
              <w:rPr>
                <w:rFonts w:ascii="Calibri" w:eastAsia="Calibri" w:hAnsi="Calibri" w:cs="Calibri"/>
              </w:rPr>
              <w:t>V prípade zápisu diagnostického záveru musí byť označená práve jedna hlavná diagnóza.</w:t>
            </w:r>
          </w:p>
          <w:p w14:paraId="50F0869A" w14:textId="1DD58D0E" w:rsidR="22723D29" w:rsidRDefault="27F51380" w:rsidP="0028112C">
            <w:pPr>
              <w:pStyle w:val="Odsekzoznamu"/>
              <w:numPr>
                <w:ilvl w:val="0"/>
                <w:numId w:val="17"/>
              </w:numPr>
              <w:spacing w:before="120" w:after="120"/>
              <w:ind w:left="360"/>
              <w:rPr>
                <w:rFonts w:asciiTheme="minorHAnsi" w:eastAsiaTheme="minorEastAsia" w:hAnsiTheme="minorHAnsi" w:cstheme="minorBidi"/>
                <w:color w:val="DC143C"/>
              </w:rPr>
            </w:pPr>
            <w:r w:rsidRPr="00185DD5">
              <w:rPr>
                <w:rFonts w:ascii="Calibri" w:eastAsia="Calibri" w:hAnsi="Calibri" w:cs="Calibri"/>
                <w:highlight w:val="yellow"/>
              </w:rPr>
              <w:t>Potvrdenie pre príspevok pri narodení môže zadať len lekár v zariadení s odborným zameraním na gynekológiu a pôrodníctvo.</w:t>
            </w:r>
          </w:p>
        </w:tc>
      </w:tr>
      <w:tr w:rsidR="22723D29" w14:paraId="4AA4D6D0"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5AEF6B3" w14:textId="059A114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3FFF58B4" w14:textId="1377B659" w:rsidR="22723D29" w:rsidRDefault="59F2C7B5" w:rsidP="0B0EF8EB">
            <w:pPr>
              <w:spacing w:before="120" w:after="120" w:line="276" w:lineRule="auto"/>
              <w:rPr>
                <w:rFonts w:ascii="Calibri" w:eastAsia="Calibri" w:hAnsi="Calibri" w:cs="Calibri"/>
              </w:rPr>
            </w:pPr>
            <w:r w:rsidRPr="06CDF491">
              <w:rPr>
                <w:rFonts w:ascii="Calibri" w:eastAsia="Calibri" w:hAnsi="Calibri" w:cs="Calibri"/>
              </w:rPr>
              <w:t xml:space="preserve">CEN-EN13606-ENTRY.Zaznam_o_vysetreni-Zaznam_o_odbornom_vysetreni.v7, </w:t>
            </w:r>
          </w:p>
          <w:p w14:paraId="13556622" w14:textId="09CD152D" w:rsidR="22723D29" w:rsidRDefault="59F2C7B5" w:rsidP="0B0EF8EB">
            <w:pPr>
              <w:spacing w:before="120" w:after="120" w:line="276" w:lineRule="auto"/>
              <w:rPr>
                <w:rFonts w:ascii="Calibri" w:eastAsia="Calibri" w:hAnsi="Calibri" w:cs="Calibri"/>
              </w:rPr>
            </w:pPr>
            <w:r w:rsidRPr="06CDF491">
              <w:rPr>
                <w:rFonts w:ascii="Calibri" w:eastAsia="Calibri" w:hAnsi="Calibri" w:cs="Calibri"/>
              </w:rPr>
              <w:t xml:space="preserve">CEN-EN13606-ENTRY.Zaznam_o_vysetreni-Zaznam_o_zobrazovacom_vysetreni.v5, </w:t>
            </w:r>
          </w:p>
          <w:p w14:paraId="3B9BCE2E" w14:textId="180F12DA" w:rsidR="22723D29" w:rsidRDefault="59F2C7B5" w:rsidP="22723D29">
            <w:pPr>
              <w:spacing w:before="120" w:after="120" w:line="276" w:lineRule="auto"/>
              <w:rPr>
                <w:rFonts w:ascii="Calibri" w:eastAsia="Calibri" w:hAnsi="Calibri" w:cs="Calibri"/>
              </w:rPr>
            </w:pPr>
            <w:r w:rsidRPr="06CDF491">
              <w:rPr>
                <w:rFonts w:ascii="Calibri" w:eastAsia="Calibri" w:hAnsi="Calibri" w:cs="Calibri"/>
              </w:rPr>
              <w:lastRenderedPageBreak/>
              <w:t>CEN-EN13606-ENTRY.Zaznam_o_vysetreni-Lekarska_prepustacia_sprava.v6, nepovinne info o reštrikcii</w:t>
            </w:r>
          </w:p>
        </w:tc>
      </w:tr>
      <w:tr w:rsidR="22723D29" w14:paraId="4E68068D"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84CCA24" w14:textId="092F3B0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Výstup</w:t>
            </w:r>
          </w:p>
        </w:tc>
        <w:tc>
          <w:tcPr>
            <w:tcW w:w="6935" w:type="dxa"/>
            <w:tcBorders>
              <w:top w:val="single" w:sz="6" w:space="0" w:color="auto"/>
              <w:left w:val="single" w:sz="6" w:space="0" w:color="auto"/>
              <w:bottom w:val="single" w:sz="6" w:space="0" w:color="auto"/>
              <w:right w:val="single" w:sz="6" w:space="0" w:color="auto"/>
            </w:tcBorders>
            <w:vAlign w:val="center"/>
          </w:tcPr>
          <w:p w14:paraId="036417E2" w14:textId="34CEBD1A"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Vysetrenia_Request_Response.xsd/IdZaznamuVysetrenia</w:t>
            </w:r>
          </w:p>
        </w:tc>
      </w:tr>
    </w:tbl>
    <w:p w14:paraId="5FD5DFE1" w14:textId="39ED7A67" w:rsidR="22723D29" w:rsidRDefault="22723D29" w:rsidP="00580C57"/>
    <w:p w14:paraId="129D44F3" w14:textId="5F466FC9" w:rsidR="4EBFCB80" w:rsidRPr="00185DD5" w:rsidRDefault="3272C452" w:rsidP="0B1CCE89">
      <w:pPr>
        <w:pStyle w:val="Nadpis2"/>
        <w:rPr>
          <w:rFonts w:asciiTheme="minorHAnsi" w:eastAsiaTheme="minorEastAsia" w:hAnsiTheme="minorHAnsi" w:cstheme="minorBidi"/>
          <w:highlight w:val="yellow"/>
          <w:lang w:val="sk-SK"/>
        </w:rPr>
      </w:pPr>
      <w:bookmarkStart w:id="451" w:name="_StornujZaznamOVysetreni_v7"/>
      <w:bookmarkStart w:id="452" w:name="_Toc90653451"/>
      <w:bookmarkEnd w:id="451"/>
      <w:r w:rsidRPr="00185DD5">
        <w:rPr>
          <w:highlight w:val="yellow"/>
        </w:rPr>
        <w:t>StornujZaznamOVysetreni_v7</w:t>
      </w:r>
      <w:bookmarkEnd w:id="452"/>
      <w:r w:rsidRPr="00185DD5">
        <w:rPr>
          <w:highlight w:val="yellow"/>
          <w:lang w:val="en-US"/>
        </w:rPr>
        <w:t xml:space="preserve"> </w:t>
      </w:r>
    </w:p>
    <w:p w14:paraId="5FB2AEBA" w14:textId="5E547222" w:rsidR="22723D29" w:rsidRPr="00580C57" w:rsidRDefault="22723D29" w:rsidP="00580C57">
      <w:pPr>
        <w:rPr>
          <w:lang w:val="en-US"/>
        </w:rPr>
      </w:pPr>
    </w:p>
    <w:tbl>
      <w:tblPr>
        <w:tblW w:w="0" w:type="auto"/>
        <w:tblLayout w:type="fixed"/>
        <w:tblLook w:val="0000" w:firstRow="0" w:lastRow="0" w:firstColumn="0" w:lastColumn="0" w:noHBand="0" w:noVBand="0"/>
      </w:tblPr>
      <w:tblGrid>
        <w:gridCol w:w="2080"/>
        <w:gridCol w:w="6935"/>
      </w:tblGrid>
      <w:tr w:rsidR="22723D29" w14:paraId="77E9014B" w14:textId="77777777" w:rsidTr="06CDF491">
        <w:trPr>
          <w:trHeight w:val="315"/>
        </w:trPr>
        <w:tc>
          <w:tcPr>
            <w:tcW w:w="2080" w:type="dxa"/>
            <w:tcBorders>
              <w:top w:val="single" w:sz="6" w:space="0" w:color="auto"/>
              <w:left w:val="single" w:sz="6" w:space="0" w:color="auto"/>
              <w:bottom w:val="single" w:sz="6" w:space="0" w:color="auto"/>
              <w:right w:val="single" w:sz="6" w:space="0" w:color="auto"/>
            </w:tcBorders>
            <w:vAlign w:val="center"/>
          </w:tcPr>
          <w:p w14:paraId="49C2F652" w14:textId="79A1C1F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5F596BFC" w14:textId="3EBB65E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StornujZaznamOVysetreni_v7</w:t>
            </w:r>
          </w:p>
        </w:tc>
      </w:tr>
      <w:tr w:rsidR="22723D29" w14:paraId="2E90359C"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CE95C3A" w14:textId="3A21BAB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color w:val="000000"/>
                <w:lang w:val="en-US"/>
              </w:rPr>
              <w:t>Ur</w:t>
            </w:r>
            <w:r w:rsidRPr="0B1CCE89">
              <w:rPr>
                <w:rFonts w:ascii="Calibri" w:eastAsia="Calibri" w:hAnsi="Calibri" w:cs="Calibri"/>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69BBF379" w14:textId="621C591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0F38C1AD"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687930D" w14:textId="3AD0154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6280EC63" w14:textId="5118E0E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umožňuje stornovanie záznamu z vyšetrenia</w:t>
            </w:r>
          </w:p>
        </w:tc>
      </w:tr>
      <w:tr w:rsidR="22723D29" w14:paraId="6A6C0297"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FA37152" w14:textId="0E14AB3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00D19E96" w14:textId="3ED163F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Synchrónny,Asynchrónny</w:t>
            </w:r>
          </w:p>
        </w:tc>
      </w:tr>
      <w:tr w:rsidR="22723D29" w14:paraId="2AA08CA0"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20506F64" w14:textId="2254612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193DF1F2" w14:textId="1BFCFF4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umožňuje vykonanie storna záznamu z vyšetrenia alebo výmenného lístku.</w:t>
            </w:r>
          </w:p>
          <w:p w14:paraId="2F33EDE7" w14:textId="03DFB5FA" w:rsidR="22723D29" w:rsidRDefault="22723D29" w:rsidP="22723D29">
            <w:pPr>
              <w:spacing w:before="120" w:after="120" w:line="276" w:lineRule="auto"/>
              <w:rPr>
                <w:rFonts w:ascii="Calibri" w:eastAsia="Calibri" w:hAnsi="Calibri" w:cs="Calibri"/>
              </w:rPr>
            </w:pPr>
          </w:p>
          <w:p w14:paraId="041549D4" w14:textId="7683285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Na vstupe je očakávaný identifikátor stornovaného záznamu, identifikátor prijímateľa zdravotnej starostlivosti a  metainformácie o storne v štruktúre záznamu z vyšetrenia. Obsah (content) jednotlivých položiek záznamu musí zostať prázdny.</w:t>
            </w:r>
          </w:p>
          <w:p w14:paraId="50F1EBA0" w14:textId="33C5A159" w:rsidR="22723D29" w:rsidRDefault="22723D29" w:rsidP="22723D29">
            <w:pPr>
              <w:spacing w:before="120" w:after="120" w:line="276" w:lineRule="auto"/>
              <w:rPr>
                <w:rFonts w:ascii="Calibri" w:eastAsia="Calibri" w:hAnsi="Calibri" w:cs="Calibri"/>
              </w:rPr>
            </w:pPr>
          </w:p>
          <w:p w14:paraId="7620F51C" w14:textId="43F6847C"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Vstup</w:t>
            </w:r>
          </w:p>
          <w:p w14:paraId="2F179B30" w14:textId="06ABD52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Očakávané hodnoty:</w:t>
            </w:r>
          </w:p>
          <w:p w14:paraId="04737FAB" w14:textId="335D394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    content.feeder_audit.version_status.code_value = "VER04"</w:t>
            </w:r>
          </w:p>
          <w:p w14:paraId="06CCC8CA" w14:textId="782E8F3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    content.feeder_audit.previous_version = identifikátor stornovaného záznamu ("posledný" v rade)</w:t>
            </w:r>
          </w:p>
          <w:p w14:paraId="34743879" w14:textId="41CFC90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    content.feeder_audit.version_set_id = identifikátor prvého záznamu v rade</w:t>
            </w:r>
          </w:p>
          <w:p w14:paraId="1FB52EE4" w14:textId="45A044C3" w:rsidR="22723D29" w:rsidRDefault="22723D29" w:rsidP="22723D29">
            <w:pPr>
              <w:spacing w:before="120" w:after="120" w:line="276" w:lineRule="auto"/>
              <w:rPr>
                <w:rFonts w:ascii="Calibri" w:eastAsia="Calibri" w:hAnsi="Calibri" w:cs="Calibri"/>
              </w:rPr>
            </w:pPr>
          </w:p>
          <w:p w14:paraId="32B3F857" w14:textId="3088878E"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Výstup</w:t>
            </w:r>
          </w:p>
          <w:p w14:paraId="40542A5D" w14:textId="7F890632" w:rsidR="22723D29" w:rsidRDefault="52804047" w:rsidP="0028112C">
            <w:pPr>
              <w:pStyle w:val="Odsekzoznamu"/>
              <w:numPr>
                <w:ilvl w:val="0"/>
                <w:numId w:val="16"/>
              </w:numPr>
              <w:spacing w:before="120" w:after="120"/>
              <w:ind w:left="360"/>
              <w:rPr>
                <w:rFonts w:asciiTheme="minorHAnsi" w:eastAsiaTheme="minorEastAsia" w:hAnsiTheme="minorHAnsi" w:cstheme="minorBidi"/>
              </w:rPr>
            </w:pPr>
            <w:r w:rsidRPr="0B1CCE89">
              <w:rPr>
                <w:rFonts w:ascii="Calibri" w:eastAsia="Calibri" w:hAnsi="Calibri" w:cs="Calibri"/>
              </w:rPr>
              <w:t>potvrdenie operácie príp. dôvod neúspechu</w:t>
            </w:r>
          </w:p>
          <w:p w14:paraId="68AC0387" w14:textId="61F7A1DF" w:rsidR="76E76C32" w:rsidRDefault="76E76C32" w:rsidP="76E76C32">
            <w:pPr>
              <w:spacing w:before="120" w:after="120" w:line="276" w:lineRule="auto"/>
              <w:rPr>
                <w:rFonts w:ascii="Calibri" w:eastAsia="Calibri" w:hAnsi="Calibri" w:cs="Calibri"/>
                <w:b/>
                <w:bCs/>
                <w:color w:val="000000"/>
              </w:rPr>
            </w:pPr>
          </w:p>
          <w:p w14:paraId="3A5E61BC" w14:textId="0EF0AC45"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Storno výmenného lístku</w:t>
            </w:r>
          </w:p>
          <w:p w14:paraId="0115BD9B" w14:textId="352CD47F" w:rsidR="22723D29" w:rsidRDefault="59F2C7B5" w:rsidP="22723D29">
            <w:pPr>
              <w:spacing w:before="120" w:after="120" w:line="276" w:lineRule="auto"/>
              <w:rPr>
                <w:rFonts w:ascii="Calibri" w:eastAsia="Calibri" w:hAnsi="Calibri" w:cs="Calibri"/>
              </w:rPr>
            </w:pPr>
            <w:r w:rsidRPr="06CDF491">
              <w:rPr>
                <w:rFonts w:ascii="Calibri" w:eastAsia="Calibri" w:hAnsi="Calibri" w:cs="Calibri"/>
              </w:rPr>
              <w:t>Služba umožňuje vykonať storno samostatného výmenného lístku, ktorý je súčasťou záznamu z vyšetrenia. V tomto prípade sa do PREVIOUS_VERSION a VERSION_SET_ID uvedie identifikátor výmenného lístku (OID: 1.3.158.00165387.100.60.110), pričom platia zhodné podmienky ako v prípade storna záznamu z vyšetrenia</w:t>
            </w:r>
            <w:r w:rsidR="481A6E1A" w:rsidRPr="06CDF491">
              <w:rPr>
                <w:rFonts w:ascii="Calibri" w:eastAsia="Calibri" w:hAnsi="Calibri" w:cs="Calibri"/>
              </w:rPr>
              <w:t>.</w:t>
            </w:r>
          </w:p>
          <w:p w14:paraId="18D5AD45" w14:textId="5D055166" w:rsidR="22723D29" w:rsidRDefault="22723D29" w:rsidP="22723D29">
            <w:pPr>
              <w:spacing w:before="120" w:after="120" w:line="276" w:lineRule="auto"/>
              <w:rPr>
                <w:rFonts w:ascii="Calibri" w:eastAsia="Calibri" w:hAnsi="Calibri" w:cs="Calibri"/>
              </w:rPr>
            </w:pPr>
          </w:p>
          <w:p w14:paraId="724C70FB" w14:textId="7209F80F"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lastRenderedPageBreak/>
              <w:t>Podmienky:</w:t>
            </w:r>
          </w:p>
          <w:p w14:paraId="226E6885" w14:textId="772BBA8B"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Službu môže volať len identifikovaný a autorizovaný lekár v roli konkrétneho PZS.</w:t>
            </w:r>
          </w:p>
          <w:p w14:paraId="469A3384" w14:textId="30C00F4D"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Stornovaný záznam má v AUDIT_ INFO uvedenú verziu – VER04 a identifikátor záznamu, ktorý je stornovaný (PREVIOUS_VERSION) zhodný s identifikátorom prvého záznamu kolekcie (VERSION_SET_ID)</w:t>
            </w:r>
          </w:p>
          <w:p w14:paraId="143B32B4" w14:textId="065D2C6E"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Pôvodný záznam musí existovať vo verzii VER00 alebo VER01</w:t>
            </w:r>
          </w:p>
          <w:p w14:paraId="2B3D810F" w14:textId="2BAA2A7A"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Identifikátor stornovaného záznamu ma zhodné OID ako záznam storna (výnimkou je storno výmenného lístku, ktoré je vykonávané záznamom z odborného vyšetrenia)</w:t>
            </w:r>
          </w:p>
          <w:p w14:paraId="7414504E" w14:textId="68CB590F"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Autor pôvodného záznamu (committer) a autor storna musí patriť pod zhodného OUPZS</w:t>
            </w:r>
          </w:p>
          <w:p w14:paraId="06A55F41" w14:textId="4A858019"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 xml:space="preserve">Obsah (content) záznamu nie je vyplnený </w:t>
            </w:r>
          </w:p>
          <w:p w14:paraId="3DD6771E" w14:textId="5019C3BF"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Dôvod storna (content.name.originalText) je naplnený</w:t>
            </w:r>
          </w:p>
          <w:p w14:paraId="5C6BD7F9" w14:textId="311CF19D"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Pôvodný záznam nesmie byť stornovaný</w:t>
            </w:r>
          </w:p>
          <w:p w14:paraId="530E2F30" w14:textId="68240A2F" w:rsidR="22723D29" w:rsidRDefault="27F51380" w:rsidP="0028112C">
            <w:pPr>
              <w:pStyle w:val="Odsekzoznamu"/>
              <w:numPr>
                <w:ilvl w:val="0"/>
                <w:numId w:val="15"/>
              </w:numPr>
              <w:spacing w:before="120" w:after="120"/>
              <w:ind w:left="360"/>
              <w:rPr>
                <w:rFonts w:asciiTheme="minorHAnsi" w:eastAsiaTheme="minorEastAsia" w:hAnsiTheme="minorHAnsi" w:cstheme="minorBidi"/>
              </w:rPr>
            </w:pPr>
            <w:r w:rsidRPr="0B1CCE89">
              <w:rPr>
                <w:rFonts w:ascii="Calibri" w:eastAsia="Calibri" w:hAnsi="Calibri" w:cs="Calibri"/>
              </w:rPr>
              <w:t>Pôvodný záznam aj záznam o storne majú zhodného prijímateľa ZS (subject_of_care)</w:t>
            </w:r>
          </w:p>
          <w:p w14:paraId="4395F631" w14:textId="63120DF5" w:rsidR="22723D29" w:rsidRPr="00185DD5" w:rsidRDefault="27F51380" w:rsidP="0028112C">
            <w:pPr>
              <w:pStyle w:val="Odsekzoznamu"/>
              <w:numPr>
                <w:ilvl w:val="0"/>
                <w:numId w:val="15"/>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Stornované odporúčané vyšetrenie - výmenný lístok nesmie byť prevzatý</w:t>
            </w:r>
          </w:p>
          <w:p w14:paraId="42876301" w14:textId="6E6D1B8F" w:rsidR="22723D29" w:rsidRPr="00185DD5" w:rsidRDefault="52804047" w:rsidP="0028112C">
            <w:pPr>
              <w:pStyle w:val="Odsekzoznamu"/>
              <w:numPr>
                <w:ilvl w:val="0"/>
                <w:numId w:val="15"/>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Na stornované odporúčané vyšetrenie nesmie byť zapísaný platný výsledok vyšetrenia</w:t>
            </w:r>
          </w:p>
          <w:p w14:paraId="348CF74E" w14:textId="050CE25D" w:rsidR="76E76C32" w:rsidRDefault="76E76C32" w:rsidP="76E76C32">
            <w:pPr>
              <w:spacing w:before="120" w:after="120" w:line="276" w:lineRule="auto"/>
              <w:rPr>
                <w:rFonts w:ascii="Calibri" w:eastAsia="Calibri" w:hAnsi="Calibri" w:cs="Calibri"/>
                <w:b/>
                <w:bCs/>
                <w:color w:val="000000"/>
              </w:rPr>
            </w:pPr>
          </w:p>
          <w:p w14:paraId="30282F45" w14:textId="2829B051"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Výnimky:</w:t>
            </w:r>
          </w:p>
          <w:p w14:paraId="16B8967A" w14:textId="2DF9AF67" w:rsidR="22723D29" w:rsidRDefault="27F51380" w:rsidP="0028112C">
            <w:pPr>
              <w:pStyle w:val="Odsekzoznamu"/>
              <w:numPr>
                <w:ilvl w:val="0"/>
                <w:numId w:val="14"/>
              </w:numPr>
              <w:spacing w:before="120" w:after="120"/>
              <w:ind w:left="360"/>
              <w:rPr>
                <w:rFonts w:asciiTheme="minorHAnsi" w:eastAsiaTheme="minorEastAsia" w:hAnsiTheme="minorHAnsi" w:cstheme="minorBidi"/>
              </w:rPr>
            </w:pPr>
            <w:r w:rsidRPr="0B1CCE89">
              <w:rPr>
                <w:rFonts w:ascii="Calibri" w:eastAsia="Calibri" w:hAnsi="Calibri" w:cs="Calibri"/>
              </w:rPr>
              <w:t>&lt;E100054 - Odkazovaný záznam neexistuje</w:t>
            </w:r>
            <w:r w:rsidRPr="0B1CCE89">
              <w:rPr>
                <w:rFonts w:ascii="Calibri" w:eastAsia="Calibri" w:hAnsi="Calibri" w:cs="Calibri"/>
                <w:b/>
                <w:bCs/>
                <w:color w:val="000000"/>
              </w:rPr>
              <w:t>&gt;</w:t>
            </w:r>
            <w:r w:rsidRPr="0B1CCE89">
              <w:rPr>
                <w:rFonts w:ascii="Calibri" w:eastAsia="Calibri" w:hAnsi="Calibri" w:cs="Calibri"/>
              </w:rPr>
              <w:t xml:space="preserve"> - Záznam, ktorý má byť stornovaný neexistuje alebo sa nezhoduje pacient na pôvodnom a stornovanom zázname.</w:t>
            </w:r>
          </w:p>
          <w:p w14:paraId="24B5750B" w14:textId="5E6BC442" w:rsidR="22723D29" w:rsidRDefault="27F51380" w:rsidP="0028112C">
            <w:pPr>
              <w:pStyle w:val="Odsekzoznamu"/>
              <w:numPr>
                <w:ilvl w:val="0"/>
                <w:numId w:val="14"/>
              </w:numPr>
              <w:spacing w:before="120" w:after="120"/>
              <w:ind w:left="360"/>
              <w:rPr>
                <w:rFonts w:asciiTheme="minorHAnsi" w:eastAsiaTheme="minorEastAsia" w:hAnsiTheme="minorHAnsi" w:cstheme="minorBidi"/>
              </w:rPr>
            </w:pPr>
            <w:r w:rsidRPr="0B1CCE89">
              <w:rPr>
                <w:rFonts w:ascii="Calibri" w:eastAsia="Calibri" w:hAnsi="Calibri" w:cs="Calibri"/>
              </w:rPr>
              <w:t>&lt;E100002 - Stav záznamu neumožňuje vykonať akciu&gt; - Záznam už zrejme bol stornovaný</w:t>
            </w:r>
          </w:p>
          <w:p w14:paraId="1A09B85F" w14:textId="6B514058" w:rsidR="22723D29" w:rsidRDefault="27F51380" w:rsidP="0028112C">
            <w:pPr>
              <w:pStyle w:val="Odsekzoznamu"/>
              <w:numPr>
                <w:ilvl w:val="0"/>
                <w:numId w:val="14"/>
              </w:numPr>
              <w:spacing w:before="120" w:after="120"/>
              <w:ind w:left="360"/>
              <w:rPr>
                <w:rFonts w:asciiTheme="minorHAnsi" w:eastAsiaTheme="minorEastAsia" w:hAnsiTheme="minorHAnsi" w:cstheme="minorBidi"/>
              </w:rPr>
            </w:pPr>
            <w:r w:rsidRPr="0B1CCE89">
              <w:rPr>
                <w:rFonts w:ascii="Calibri" w:eastAsia="Calibri" w:hAnsi="Calibri" w:cs="Calibri"/>
              </w:rPr>
              <w:t>&lt;E100053 - Prihlásený používateľ nemôže vykonať požadovanú operáciu&gt; - Storno môže vykonať len autor pôvodného záznamu alebo zdravotnícky pracovník zo zhodného OU PZS ako autor záznamu.</w:t>
            </w:r>
          </w:p>
          <w:p w14:paraId="1BC495E9" w14:textId="1A70A89D" w:rsidR="22723D29" w:rsidRDefault="22723D29" w:rsidP="00580C57">
            <w:pPr>
              <w:spacing w:before="120" w:after="120" w:line="276" w:lineRule="auto"/>
              <w:rPr>
                <w:rFonts w:ascii="Calibri" w:eastAsia="Calibri" w:hAnsi="Calibri" w:cs="Calibri"/>
              </w:rPr>
            </w:pPr>
          </w:p>
        </w:tc>
      </w:tr>
      <w:tr w:rsidR="22723D29" w14:paraId="195E9DB3"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D32A7C7" w14:textId="136914A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3179832A" w14:textId="3083B006" w:rsidR="22723D29" w:rsidRDefault="27F51380" w:rsidP="0B0EF8EB">
            <w:pPr>
              <w:spacing w:before="120" w:after="120" w:line="276" w:lineRule="auto"/>
              <w:rPr>
                <w:rFonts w:ascii="Calibri" w:eastAsia="Calibri" w:hAnsi="Calibri" w:cs="Calibri"/>
              </w:rPr>
            </w:pPr>
            <w:r w:rsidRPr="0B1CCE89">
              <w:rPr>
                <w:rFonts w:ascii="Calibri" w:eastAsia="Calibri" w:hAnsi="Calibri" w:cs="Calibri"/>
              </w:rPr>
              <w:t xml:space="preserve">CEN-EN13606-ENTRY.Zaznam_o_vysetreni-Zaznam_o_odbornom_vysetreni.v7.adl, </w:t>
            </w:r>
          </w:p>
          <w:p w14:paraId="5098876F" w14:textId="23CC7E03" w:rsidR="22723D29" w:rsidRDefault="27F51380" w:rsidP="0B0EF8EB">
            <w:pPr>
              <w:spacing w:before="120" w:after="120" w:line="276" w:lineRule="auto"/>
              <w:rPr>
                <w:rFonts w:ascii="Calibri" w:eastAsia="Calibri" w:hAnsi="Calibri" w:cs="Calibri"/>
              </w:rPr>
            </w:pPr>
            <w:r w:rsidRPr="0B1CCE89">
              <w:rPr>
                <w:rFonts w:ascii="Calibri" w:eastAsia="Calibri" w:hAnsi="Calibri" w:cs="Calibri"/>
              </w:rPr>
              <w:t xml:space="preserve">CEN-EN13606-ENTRY.Zaznam_o_vysetreni-Zaznam_o_zobrazovacom_vysetreni.v5.adl, </w:t>
            </w:r>
          </w:p>
          <w:p w14:paraId="67BA2E9E" w14:textId="72122DD9"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CEN-EN13606-ENTRY.Zaznam_o_vysetreni-Lekarska_prepustacia_sprava.v6.adl</w:t>
            </w:r>
          </w:p>
        </w:tc>
      </w:tr>
      <w:tr w:rsidR="22723D29" w14:paraId="503460C7" w14:textId="77777777" w:rsidTr="06CDF491">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3BB6A944" w14:textId="4E9EFED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Výstup</w:t>
            </w:r>
          </w:p>
        </w:tc>
        <w:tc>
          <w:tcPr>
            <w:tcW w:w="6935" w:type="dxa"/>
            <w:tcBorders>
              <w:top w:val="single" w:sz="6" w:space="0" w:color="auto"/>
              <w:left w:val="single" w:sz="6" w:space="0" w:color="auto"/>
              <w:bottom w:val="single" w:sz="6" w:space="0" w:color="auto"/>
              <w:right w:val="single" w:sz="6" w:space="0" w:color="auto"/>
            </w:tcBorders>
            <w:vAlign w:val="center"/>
          </w:tcPr>
          <w:p w14:paraId="612B78A2" w14:textId="414F10C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Vysetrenia_Request_Response.xsd/IdZaznamuVysetrenia</w:t>
            </w:r>
          </w:p>
        </w:tc>
      </w:tr>
    </w:tbl>
    <w:p w14:paraId="6B7CDAB5" w14:textId="1BAE5163" w:rsidR="22723D29" w:rsidRPr="00580C57" w:rsidRDefault="3272C452" w:rsidP="22723D29">
      <w:pPr>
        <w:spacing w:before="120" w:after="120" w:line="276" w:lineRule="auto"/>
        <w:rPr>
          <w:rFonts w:ascii="Calibri" w:eastAsia="Calibri" w:hAnsi="Calibri" w:cs="Calibri"/>
          <w:color w:val="000000"/>
        </w:rPr>
      </w:pPr>
      <w:r w:rsidRPr="0B1CCE89">
        <w:rPr>
          <w:rFonts w:ascii="Calibri" w:eastAsia="Calibri" w:hAnsi="Calibri" w:cs="Calibri"/>
          <w:color w:val="000000"/>
        </w:rPr>
        <w:t xml:space="preserve"> </w:t>
      </w:r>
    </w:p>
    <w:p w14:paraId="4E902732" w14:textId="4D0A258F" w:rsidR="4EBFCB80" w:rsidRPr="00185DD5" w:rsidRDefault="3272C452" w:rsidP="0B1CCE89">
      <w:pPr>
        <w:pStyle w:val="Nadpis2"/>
        <w:rPr>
          <w:rFonts w:asciiTheme="minorHAnsi" w:eastAsiaTheme="minorEastAsia" w:hAnsiTheme="minorHAnsi" w:cstheme="minorBidi"/>
          <w:highlight w:val="yellow"/>
          <w:lang w:val="sk-SK"/>
        </w:rPr>
      </w:pPr>
      <w:bookmarkStart w:id="453" w:name="_DajZaznamOVysetreni_v7"/>
      <w:bookmarkStart w:id="454" w:name="_Toc90653452"/>
      <w:bookmarkEnd w:id="453"/>
      <w:r w:rsidRPr="00185DD5">
        <w:rPr>
          <w:highlight w:val="yellow"/>
        </w:rPr>
        <w:t>DajZaznamOVysetreni_v7</w:t>
      </w:r>
      <w:bookmarkEnd w:id="454"/>
      <w:r w:rsidRPr="00185DD5">
        <w:rPr>
          <w:highlight w:val="yellow"/>
          <w:lang w:val="en-US"/>
        </w:rPr>
        <w:t xml:space="preserve"> </w:t>
      </w:r>
    </w:p>
    <w:p w14:paraId="346D08CE" w14:textId="7D26C7FB" w:rsidR="22723D29" w:rsidRDefault="22723D29" w:rsidP="00580C57">
      <w:pPr>
        <w:spacing w:before="120" w:after="120" w:line="276" w:lineRule="auto"/>
        <w:rPr>
          <w:rFonts w:ascii="Times New Roman" w:hAnsi="Times New Roman"/>
          <w:color w:val="000000"/>
        </w:rPr>
      </w:pPr>
    </w:p>
    <w:tbl>
      <w:tblPr>
        <w:tblW w:w="0" w:type="auto"/>
        <w:tblLayout w:type="fixed"/>
        <w:tblLook w:val="0000" w:firstRow="0" w:lastRow="0" w:firstColumn="0" w:lastColumn="0" w:noHBand="0" w:noVBand="0"/>
      </w:tblPr>
      <w:tblGrid>
        <w:gridCol w:w="2080"/>
        <w:gridCol w:w="6935"/>
      </w:tblGrid>
      <w:tr w:rsidR="22723D29" w14:paraId="132AEE3A" w14:textId="77777777" w:rsidTr="0B1CCE89">
        <w:trPr>
          <w:trHeight w:val="315"/>
        </w:trPr>
        <w:tc>
          <w:tcPr>
            <w:tcW w:w="2080" w:type="dxa"/>
            <w:tcBorders>
              <w:top w:val="single" w:sz="6" w:space="0" w:color="auto"/>
              <w:left w:val="single" w:sz="6" w:space="0" w:color="auto"/>
              <w:bottom w:val="single" w:sz="6" w:space="0" w:color="auto"/>
              <w:right w:val="single" w:sz="6" w:space="0" w:color="auto"/>
            </w:tcBorders>
            <w:vAlign w:val="center"/>
          </w:tcPr>
          <w:p w14:paraId="46D191C9" w14:textId="187FA9A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0428903E" w14:textId="22BDC70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DajZaznamOVysetreni_v7</w:t>
            </w:r>
          </w:p>
        </w:tc>
      </w:tr>
      <w:tr w:rsidR="22723D29" w14:paraId="414F655F"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4FAD5409" w14:textId="311D8FB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color w:val="000000"/>
                <w:lang w:val="en-US"/>
              </w:rPr>
              <w:t>Ur</w:t>
            </w:r>
            <w:r w:rsidRPr="0B1CCE89">
              <w:rPr>
                <w:rFonts w:ascii="Calibri" w:eastAsia="Calibri" w:hAnsi="Calibri" w:cs="Calibri"/>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3542F7AC" w14:textId="3F61ED6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7A602D50"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2DD41B8" w14:textId="0FF54AC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27DDFC23" w14:textId="6A4BD0F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vráti detail záznamu o vyšetrení v štruktúre podľa typu záznamu o vyšetrení na základe Id záznamu o vyšetrení</w:t>
            </w:r>
          </w:p>
        </w:tc>
      </w:tr>
      <w:tr w:rsidR="22723D29" w14:paraId="1FF6854A"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3D157B4" w14:textId="3F11249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603C88BA" w14:textId="7F5AB51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w:t>
            </w:r>
          </w:p>
        </w:tc>
      </w:tr>
      <w:tr w:rsidR="22723D29" w14:paraId="175940E6"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621B3F38" w14:textId="5566166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465BC6C9" w14:textId="2EE0B3A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Služba na základe identifikátora záznamu o vyšetrení vráti detail záznamu o vyšetrení pacienta </w:t>
            </w:r>
          </w:p>
          <w:p w14:paraId="0155C0E6" w14:textId="694EA1CD" w:rsidR="22723D29" w:rsidRDefault="22723D29" w:rsidP="22723D29">
            <w:pPr>
              <w:spacing w:before="120" w:after="120" w:line="276" w:lineRule="auto"/>
              <w:rPr>
                <w:rFonts w:ascii="Calibri" w:eastAsia="Calibri" w:hAnsi="Calibri" w:cs="Calibri"/>
              </w:rPr>
            </w:pPr>
          </w:p>
          <w:p w14:paraId="1CB4EBE2" w14:textId="547AEB81"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Vstup</w:t>
            </w:r>
          </w:p>
          <w:p w14:paraId="3FAC171F" w14:textId="6CB5E587" w:rsidR="22723D29" w:rsidRDefault="52804047" w:rsidP="0028112C">
            <w:pPr>
              <w:pStyle w:val="Odsekzoznamu"/>
              <w:numPr>
                <w:ilvl w:val="0"/>
                <w:numId w:val="13"/>
              </w:numPr>
              <w:spacing w:before="120" w:after="120"/>
              <w:ind w:left="360"/>
              <w:rPr>
                <w:rFonts w:asciiTheme="minorHAnsi" w:eastAsiaTheme="minorEastAsia" w:hAnsiTheme="minorHAnsi" w:cstheme="minorBidi"/>
              </w:rPr>
            </w:pPr>
            <w:r w:rsidRPr="0B1CCE89">
              <w:rPr>
                <w:rFonts w:ascii="Calibri" w:eastAsia="Calibri" w:hAnsi="Calibri" w:cs="Calibri"/>
              </w:rPr>
              <w:t>Identifikátor záznamu o vyšetrení a Identifikátor pacienta.</w:t>
            </w:r>
          </w:p>
          <w:p w14:paraId="6367E27E" w14:textId="3DD82FC0" w:rsidR="76E76C32" w:rsidRDefault="76E76C32" w:rsidP="76E76C32">
            <w:pPr>
              <w:spacing w:before="120" w:after="120" w:line="276" w:lineRule="auto"/>
              <w:rPr>
                <w:rFonts w:ascii="Calibri" w:eastAsia="Calibri" w:hAnsi="Calibri" w:cs="Calibri"/>
                <w:b/>
                <w:bCs/>
                <w:color w:val="000000"/>
              </w:rPr>
            </w:pPr>
          </w:p>
          <w:p w14:paraId="7F496148" w14:textId="2CB36DC7"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Výstup</w:t>
            </w:r>
          </w:p>
          <w:p w14:paraId="545614B9" w14:textId="46A6102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Detail záznamu o vyšetrení  v jednej z nasledovných štruktúr :</w:t>
            </w:r>
          </w:p>
          <w:p w14:paraId="67A2C02B" w14:textId="42EE4241" w:rsidR="22723D29" w:rsidRPr="00185DD5" w:rsidRDefault="27F51380" w:rsidP="0028112C">
            <w:pPr>
              <w:pStyle w:val="Odsekzoznamu"/>
              <w:numPr>
                <w:ilvl w:val="0"/>
                <w:numId w:val="12"/>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CEN-EN13606-ENTRY.Zaznam_o_vysetreni-Lekarska_prepustacia_sprava.</w:t>
            </w:r>
            <w:r w:rsidRPr="00185DD5">
              <w:rPr>
                <w:rFonts w:ascii="Calibri" w:eastAsia="Calibri" w:hAnsi="Calibri" w:cs="Calibri"/>
                <w:b/>
                <w:bCs/>
                <w:color w:val="FF0000"/>
                <w:highlight w:val="yellow"/>
              </w:rPr>
              <w:t>v6</w:t>
            </w:r>
            <w:r w:rsidRPr="00185DD5">
              <w:rPr>
                <w:rFonts w:ascii="Calibri" w:eastAsia="Calibri" w:hAnsi="Calibri" w:cs="Calibri"/>
                <w:b/>
                <w:bCs/>
                <w:color w:val="000000"/>
                <w:highlight w:val="yellow"/>
              </w:rPr>
              <w:t>.</w:t>
            </w:r>
            <w:r w:rsidRPr="00185DD5">
              <w:rPr>
                <w:rFonts w:ascii="Calibri" w:eastAsia="Calibri" w:hAnsi="Calibri" w:cs="Calibri"/>
                <w:highlight w:val="yellow"/>
              </w:rPr>
              <w:t>adl</w:t>
            </w:r>
          </w:p>
          <w:p w14:paraId="1870DEC7" w14:textId="34CF26AE" w:rsidR="22723D29" w:rsidRPr="00185DD5" w:rsidRDefault="27F51380" w:rsidP="0028112C">
            <w:pPr>
              <w:pStyle w:val="Odsekzoznamu"/>
              <w:numPr>
                <w:ilvl w:val="0"/>
                <w:numId w:val="12"/>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CEN-EN13606-ENTRY.Zaznam_o_vysetreni-Zaznam_o_odbornom_vysetreni.</w:t>
            </w:r>
            <w:r w:rsidRPr="00185DD5">
              <w:rPr>
                <w:rFonts w:ascii="Calibri" w:eastAsia="Calibri" w:hAnsi="Calibri" w:cs="Calibri"/>
                <w:b/>
                <w:bCs/>
                <w:color w:val="FF0000"/>
                <w:highlight w:val="yellow"/>
              </w:rPr>
              <w:t>v7</w:t>
            </w:r>
            <w:r w:rsidRPr="00185DD5">
              <w:rPr>
                <w:rFonts w:ascii="Calibri" w:eastAsia="Calibri" w:hAnsi="Calibri" w:cs="Calibri"/>
                <w:highlight w:val="yellow"/>
              </w:rPr>
              <w:t>.adl</w:t>
            </w:r>
          </w:p>
          <w:p w14:paraId="30D11C72" w14:textId="65450FB9" w:rsidR="22723D29" w:rsidRPr="00185DD5" w:rsidRDefault="52804047" w:rsidP="0028112C">
            <w:pPr>
              <w:pStyle w:val="Odsekzoznamu"/>
              <w:numPr>
                <w:ilvl w:val="0"/>
                <w:numId w:val="12"/>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CEN-EN13606-ENTRY.Zaznam_o_vysetreni-Zaznam_o_zobrazovacom_vysetreni.</w:t>
            </w:r>
            <w:r w:rsidRPr="00185DD5">
              <w:rPr>
                <w:rFonts w:ascii="Calibri" w:eastAsia="Calibri" w:hAnsi="Calibri" w:cs="Calibri"/>
                <w:b/>
                <w:bCs/>
                <w:color w:val="FF0000"/>
                <w:highlight w:val="yellow"/>
              </w:rPr>
              <w:t>v5</w:t>
            </w:r>
            <w:r w:rsidRPr="00185DD5">
              <w:rPr>
                <w:rFonts w:ascii="Calibri" w:eastAsia="Calibri" w:hAnsi="Calibri" w:cs="Calibri"/>
                <w:b/>
                <w:bCs/>
                <w:color w:val="000000"/>
                <w:highlight w:val="yellow"/>
              </w:rPr>
              <w:t>.</w:t>
            </w:r>
            <w:r w:rsidRPr="00185DD5">
              <w:rPr>
                <w:rFonts w:ascii="Calibri" w:eastAsia="Calibri" w:hAnsi="Calibri" w:cs="Calibri"/>
                <w:highlight w:val="yellow"/>
              </w:rPr>
              <w:t>adl</w:t>
            </w:r>
          </w:p>
          <w:p w14:paraId="24157492" w14:textId="63DCB682" w:rsidR="76E76C32" w:rsidRDefault="76E76C32" w:rsidP="76E76C32">
            <w:pPr>
              <w:spacing w:before="120" w:after="120" w:line="276" w:lineRule="auto"/>
              <w:rPr>
                <w:rFonts w:ascii="Calibri" w:eastAsia="Calibri" w:hAnsi="Calibri" w:cs="Calibri"/>
              </w:rPr>
            </w:pPr>
          </w:p>
          <w:p w14:paraId="0B6B9215" w14:textId="0ADDF5D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Ak príznak hlavnej diagnózy, zapísaný verziou služby v5 nebol uvedený, na výstupe sa vráti ako FALSE</w:t>
            </w:r>
          </w:p>
          <w:p w14:paraId="1DDFACF8" w14:textId="5EBFAC2F" w:rsidR="22723D29" w:rsidRDefault="22723D29" w:rsidP="22723D29">
            <w:pPr>
              <w:spacing w:before="120" w:after="120" w:line="276" w:lineRule="auto"/>
              <w:rPr>
                <w:rFonts w:ascii="Calibri" w:eastAsia="Calibri" w:hAnsi="Calibri" w:cs="Calibri"/>
              </w:rPr>
            </w:pPr>
          </w:p>
          <w:p w14:paraId="2BDEE72A" w14:textId="38D64BEA"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Stornovaný záznam</w:t>
            </w:r>
          </w:p>
          <w:p w14:paraId="08151C68" w14:textId="2E38869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ak je požadovaný stornovaný záznam, služba do položky version_status naplní hodnotu VER04.</w:t>
            </w:r>
          </w:p>
          <w:p w14:paraId="265935D2" w14:textId="61C7402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Taktiež budú naplnené informácie o storne v časti "Storno".</w:t>
            </w:r>
          </w:p>
          <w:p w14:paraId="0059F3D0" w14:textId="6E2DE6F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ak bol stornovaný výmenný lístok, má tento výmenný lístok v časti audit_info.version_status naplnenú na hodnotu "VER04" a naplnený CLUSTER "Zmena stavu záznamu".</w:t>
            </w:r>
          </w:p>
          <w:p w14:paraId="6BEA74CB" w14:textId="2294A31D" w:rsidR="22723D29" w:rsidRDefault="22723D29" w:rsidP="22723D29">
            <w:pPr>
              <w:spacing w:before="120" w:after="120" w:line="276" w:lineRule="auto"/>
              <w:rPr>
                <w:rFonts w:ascii="Calibri" w:eastAsia="Calibri" w:hAnsi="Calibri" w:cs="Calibri"/>
              </w:rPr>
            </w:pPr>
          </w:p>
          <w:p w14:paraId="4A591009" w14:textId="65DC306B"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Prístup k reštrikčnému záznamu</w:t>
            </w:r>
          </w:p>
          <w:p w14:paraId="2CB80EE6" w14:textId="6BF6DD2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umožňuje aj prístup k reštrikčnému záznamu za podmienky, že je na vstupe uvedený dôvod prístupu k reštrikčnému záznamu a zdravotnícky pracovník spĺňa podmienky definované zákonom 153/2013 paragraf 5a. Informácia o požiadavke na prístup aj s uvedením dôvodu je zalogovaná a poskytnutá lekárovi, ktorý záznam vytvoril.</w:t>
            </w:r>
          </w:p>
          <w:p w14:paraId="5679178F" w14:textId="30A66DE4" w:rsidR="22723D29" w:rsidRDefault="52804047" w:rsidP="22723D29">
            <w:pPr>
              <w:spacing w:before="120" w:after="120" w:line="276" w:lineRule="auto"/>
              <w:rPr>
                <w:rFonts w:ascii="Calibri" w:eastAsia="Calibri" w:hAnsi="Calibri" w:cs="Calibri"/>
              </w:rPr>
            </w:pPr>
            <w:r w:rsidRPr="0B1CCE89">
              <w:rPr>
                <w:rFonts w:ascii="Calibri" w:eastAsia="Calibri" w:hAnsi="Calibri" w:cs="Calibri"/>
              </w:rPr>
              <w:t>Ak v takom prípade dôvod prístupu nie je uvedený, je vrátený záznam bez časti items*, t.j. záznam obsahuje len meta údaje o zázname z vyšetrenia. Reštrikčný záznam je vrátený v štruktúre CEN-EN13606-ENTRY.Zaznam_o_vysetreni-Hlavicka.v1.adl</w:t>
            </w:r>
          </w:p>
          <w:p w14:paraId="216D5C9F" w14:textId="08A34755" w:rsidR="76E76C32" w:rsidRDefault="76E76C32" w:rsidP="76E76C32">
            <w:pPr>
              <w:spacing w:before="120" w:after="120" w:line="276" w:lineRule="auto"/>
              <w:rPr>
                <w:rFonts w:ascii="Calibri" w:eastAsia="Calibri" w:hAnsi="Calibri" w:cs="Calibri"/>
                <w:b/>
                <w:bCs/>
                <w:color w:val="000000"/>
              </w:rPr>
            </w:pPr>
          </w:p>
          <w:p w14:paraId="55907DAA" w14:textId="51458FE3"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Podmienky</w:t>
            </w:r>
          </w:p>
          <w:p w14:paraId="6C706E91" w14:textId="2D7538B5" w:rsidR="22723D29" w:rsidRDefault="27F51380" w:rsidP="0028112C">
            <w:pPr>
              <w:pStyle w:val="Odsekzoznamu"/>
              <w:numPr>
                <w:ilvl w:val="0"/>
                <w:numId w:val="11"/>
              </w:numPr>
              <w:spacing w:before="120" w:after="120"/>
              <w:ind w:left="360"/>
              <w:rPr>
                <w:rFonts w:asciiTheme="minorHAnsi" w:eastAsiaTheme="minorEastAsia" w:hAnsiTheme="minorHAnsi" w:cstheme="minorBidi"/>
              </w:rPr>
            </w:pPr>
            <w:r w:rsidRPr="0B1CCE89">
              <w:rPr>
                <w:rFonts w:ascii="Calibri" w:eastAsia="Calibri" w:hAnsi="Calibri" w:cs="Calibri"/>
              </w:rPr>
              <w:t>Službu môže volať len identifikovaný a autorizovaný lekár v roli konkrétneho PZS.</w:t>
            </w:r>
          </w:p>
          <w:p w14:paraId="0B44D3EF" w14:textId="4617A1FC" w:rsidR="22723D29" w:rsidRDefault="27F51380" w:rsidP="0028112C">
            <w:pPr>
              <w:pStyle w:val="Odsekzoznamu"/>
              <w:numPr>
                <w:ilvl w:val="0"/>
                <w:numId w:val="11"/>
              </w:numPr>
              <w:spacing w:before="120" w:after="120"/>
              <w:ind w:left="360"/>
              <w:rPr>
                <w:rFonts w:asciiTheme="minorHAnsi" w:eastAsiaTheme="minorEastAsia" w:hAnsiTheme="minorHAnsi" w:cstheme="minorBidi"/>
              </w:rPr>
            </w:pPr>
            <w:r w:rsidRPr="0B1CCE89">
              <w:rPr>
                <w:rFonts w:ascii="Calibri" w:eastAsia="Calibri" w:hAnsi="Calibri" w:cs="Calibri"/>
              </w:rPr>
              <w:t>Výsledok je sprístupnený len lekárovi, ktorý má na tento typ záznamu súhlas pacienta alebo je zo zhodného OUPZS ako autor záznamu</w:t>
            </w:r>
          </w:p>
          <w:p w14:paraId="18022821" w14:textId="64595DD2" w:rsidR="22723D29" w:rsidRDefault="27F51380" w:rsidP="0028112C">
            <w:pPr>
              <w:pStyle w:val="Odsekzoznamu"/>
              <w:numPr>
                <w:ilvl w:val="0"/>
                <w:numId w:val="11"/>
              </w:numPr>
              <w:spacing w:before="120" w:after="120"/>
              <w:ind w:left="360"/>
              <w:rPr>
                <w:rFonts w:asciiTheme="minorHAnsi" w:eastAsiaTheme="minorEastAsia" w:hAnsiTheme="minorHAnsi" w:cstheme="minorBidi"/>
              </w:rPr>
            </w:pPr>
            <w:r w:rsidRPr="0B1CCE89">
              <w:rPr>
                <w:rFonts w:ascii="Calibri" w:eastAsia="Calibri" w:hAnsi="Calibri" w:cs="Calibri"/>
              </w:rPr>
              <w:t>Výsledok je sprístupnený len pre pacienta, ktorý je súčasťou NZIS</w:t>
            </w:r>
          </w:p>
        </w:tc>
      </w:tr>
      <w:tr w:rsidR="22723D29" w14:paraId="45E19C9B"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88CBF60" w14:textId="02DDE98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68890A5A" w14:textId="58BD5F6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Vysetrenia_Request_Response.xsd/IdZaznamuVysetrenia</w:t>
            </w:r>
          </w:p>
        </w:tc>
      </w:tr>
      <w:tr w:rsidR="22723D29" w14:paraId="68272D75"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571EE78E" w14:textId="0E34CA41"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Výstup</w:t>
            </w:r>
          </w:p>
        </w:tc>
        <w:tc>
          <w:tcPr>
            <w:tcW w:w="6935" w:type="dxa"/>
            <w:tcBorders>
              <w:top w:val="single" w:sz="6" w:space="0" w:color="auto"/>
              <w:left w:val="single" w:sz="6" w:space="0" w:color="auto"/>
              <w:bottom w:val="single" w:sz="6" w:space="0" w:color="auto"/>
              <w:right w:val="single" w:sz="6" w:space="0" w:color="auto"/>
            </w:tcBorders>
            <w:vAlign w:val="center"/>
          </w:tcPr>
          <w:p w14:paraId="735BC23C" w14:textId="097770F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CEN-EN13606-ENTRY.Zaznam_o_vysetreni-Zaznam_o_odbornom_vysetreni.v7.adl, CEN-EN13606-ENTRY.Zaznam_o_vysetreni-Zaznam_o_zobrazovacom_vysetreni.v5.adl, CEN-EN13606-ENTRY.Zaznam_o_vysetreni-Lekarska_prepustacia_sprava.v6.adl</w:t>
            </w:r>
          </w:p>
        </w:tc>
      </w:tr>
    </w:tbl>
    <w:p w14:paraId="2EBDC669" w14:textId="13402B23" w:rsidR="4EBFCB80" w:rsidRDefault="3272C452" w:rsidP="22723D29">
      <w:pPr>
        <w:spacing w:before="120" w:after="120" w:line="276" w:lineRule="auto"/>
        <w:rPr>
          <w:rFonts w:ascii="Calibri" w:eastAsia="Calibri" w:hAnsi="Calibri" w:cs="Calibri"/>
          <w:color w:val="000000"/>
        </w:rPr>
      </w:pPr>
      <w:r w:rsidRPr="0B1CCE89">
        <w:rPr>
          <w:rFonts w:ascii="Calibri" w:eastAsia="Calibri" w:hAnsi="Calibri" w:cs="Calibri"/>
          <w:color w:val="000000"/>
        </w:rPr>
        <w:t xml:space="preserve"> </w:t>
      </w:r>
    </w:p>
    <w:p w14:paraId="2A88283B" w14:textId="32E1C19C" w:rsidR="4EBFCB80" w:rsidRDefault="3272C452" w:rsidP="22723D29">
      <w:pPr>
        <w:spacing w:before="120" w:after="120" w:line="276" w:lineRule="auto"/>
        <w:rPr>
          <w:rFonts w:ascii="Calibri" w:eastAsia="Calibri" w:hAnsi="Calibri" w:cs="Calibri"/>
          <w:color w:val="000000"/>
        </w:rPr>
      </w:pPr>
      <w:r w:rsidRPr="0B1CCE89">
        <w:rPr>
          <w:rFonts w:ascii="Calibri" w:eastAsia="Calibri" w:hAnsi="Calibri" w:cs="Calibri"/>
          <w:color w:val="000000"/>
          <w:lang w:val="en-AU"/>
        </w:rPr>
        <w:t xml:space="preserve">  </w:t>
      </w:r>
    </w:p>
    <w:p w14:paraId="2DC22493" w14:textId="44C210F4" w:rsidR="4EBFCB80" w:rsidRPr="00185DD5" w:rsidRDefault="3272C452" w:rsidP="0B1CCE89">
      <w:pPr>
        <w:pStyle w:val="Nadpis2"/>
        <w:rPr>
          <w:rFonts w:asciiTheme="minorHAnsi" w:eastAsiaTheme="minorEastAsia" w:hAnsiTheme="minorHAnsi" w:cstheme="minorBidi"/>
          <w:highlight w:val="yellow"/>
          <w:lang w:val="sk-SK"/>
        </w:rPr>
      </w:pPr>
      <w:bookmarkStart w:id="455" w:name="_VyhladajZaznamyOVysetreniach_v7"/>
      <w:bookmarkStart w:id="456" w:name="_Toc90653453"/>
      <w:bookmarkEnd w:id="455"/>
      <w:r w:rsidRPr="00185DD5">
        <w:rPr>
          <w:highlight w:val="yellow"/>
        </w:rPr>
        <w:t>VyhladajZaznamyOVysetreniach_v7</w:t>
      </w:r>
      <w:bookmarkEnd w:id="456"/>
      <w:r w:rsidRPr="00185DD5">
        <w:rPr>
          <w:highlight w:val="yellow"/>
          <w:lang w:val="en-US"/>
        </w:rPr>
        <w:t xml:space="preserve"> </w:t>
      </w:r>
    </w:p>
    <w:p w14:paraId="5763EB89" w14:textId="16A339B0" w:rsidR="22723D29" w:rsidRPr="00580C57" w:rsidRDefault="22723D29" w:rsidP="00580C57">
      <w:pPr>
        <w:rPr>
          <w:lang w:val="en-US"/>
        </w:rPr>
      </w:pPr>
    </w:p>
    <w:tbl>
      <w:tblPr>
        <w:tblW w:w="0" w:type="auto"/>
        <w:tblLayout w:type="fixed"/>
        <w:tblLook w:val="0000" w:firstRow="0" w:lastRow="0" w:firstColumn="0" w:lastColumn="0" w:noHBand="0" w:noVBand="0"/>
      </w:tblPr>
      <w:tblGrid>
        <w:gridCol w:w="2080"/>
        <w:gridCol w:w="6935"/>
      </w:tblGrid>
      <w:tr w:rsidR="22723D29" w14:paraId="69F6980F" w14:textId="77777777" w:rsidTr="7CF20737">
        <w:trPr>
          <w:trHeight w:val="315"/>
        </w:trPr>
        <w:tc>
          <w:tcPr>
            <w:tcW w:w="2080" w:type="dxa"/>
            <w:tcBorders>
              <w:top w:val="single" w:sz="6" w:space="0" w:color="auto"/>
              <w:left w:val="single" w:sz="6" w:space="0" w:color="auto"/>
              <w:bottom w:val="single" w:sz="6" w:space="0" w:color="auto"/>
              <w:right w:val="single" w:sz="6" w:space="0" w:color="auto"/>
            </w:tcBorders>
            <w:vAlign w:val="center"/>
          </w:tcPr>
          <w:p w14:paraId="787F99CD" w14:textId="7A04E73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1356801E" w14:textId="5EFE82A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VyhladajZaznamyOVysetreniach_v7</w:t>
            </w:r>
          </w:p>
        </w:tc>
      </w:tr>
      <w:tr w:rsidR="22723D29" w14:paraId="3F65EC2F"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3DEED977" w14:textId="394A647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color w:val="000000"/>
                <w:lang w:val="en-US"/>
              </w:rPr>
              <w:t>Ur</w:t>
            </w:r>
            <w:r w:rsidRPr="0B1CCE89">
              <w:rPr>
                <w:rFonts w:ascii="Calibri" w:eastAsia="Calibri" w:hAnsi="Calibri" w:cs="Calibri"/>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4E0EB12C" w14:textId="00CDA01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3F9D65D2"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706AE1E0" w14:textId="30F8EA4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6D6F44D6" w14:textId="25F7C97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vyhľadá záznamy o vyšetrení</w:t>
            </w:r>
          </w:p>
        </w:tc>
      </w:tr>
      <w:tr w:rsidR="22723D29" w14:paraId="49BD7A92"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7FB48EEE" w14:textId="70533EA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29FF9B9B" w14:textId="43289C7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w:t>
            </w:r>
          </w:p>
        </w:tc>
      </w:tr>
      <w:tr w:rsidR="22723D29" w14:paraId="775D7203"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781D9E85" w14:textId="2817DA8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7F418BEB" w14:textId="78F0FC9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Služba vyhľadá záznamy o vyšetrení pacienta </w:t>
            </w:r>
          </w:p>
          <w:p w14:paraId="6AE5F408" w14:textId="1299A5A9" w:rsidR="22723D29" w:rsidRDefault="22723D29" w:rsidP="22723D29">
            <w:pPr>
              <w:spacing w:before="120" w:after="120" w:line="276" w:lineRule="auto"/>
              <w:rPr>
                <w:rFonts w:ascii="Calibri" w:eastAsia="Calibri" w:hAnsi="Calibri" w:cs="Calibri"/>
              </w:rPr>
            </w:pPr>
          </w:p>
          <w:p w14:paraId="50265C5D" w14:textId="319F8C9E"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Vstup</w:t>
            </w:r>
          </w:p>
          <w:p w14:paraId="0D7A15BA" w14:textId="2418065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i/>
                <w:iCs/>
                <w:color w:val="000000"/>
              </w:rPr>
              <w:t>Povinné parametre</w:t>
            </w:r>
            <w:r w:rsidRPr="0B1CCE89">
              <w:rPr>
                <w:rFonts w:ascii="Calibri" w:eastAsia="Calibri" w:hAnsi="Calibri" w:cs="Calibri"/>
              </w:rPr>
              <w:t xml:space="preserve"> pre vyhľadanie sú:</w:t>
            </w:r>
          </w:p>
          <w:p w14:paraId="14E97D52" w14:textId="6548CBB8" w:rsidR="22723D29" w:rsidRDefault="52804047" w:rsidP="0028112C">
            <w:pPr>
              <w:pStyle w:val="Odsekzoznamu"/>
              <w:numPr>
                <w:ilvl w:val="0"/>
                <w:numId w:val="10"/>
              </w:numPr>
              <w:spacing w:before="120" w:after="120"/>
              <w:ind w:left="360"/>
              <w:rPr>
                <w:rFonts w:asciiTheme="minorHAnsi" w:eastAsiaTheme="minorEastAsia" w:hAnsiTheme="minorHAnsi" w:cstheme="minorBidi"/>
              </w:rPr>
            </w:pPr>
            <w:r w:rsidRPr="0B1CCE89">
              <w:rPr>
                <w:rFonts w:ascii="Calibri" w:eastAsia="Calibri" w:hAnsi="Calibri" w:cs="Calibri"/>
              </w:rPr>
              <w:t>identifikátor pacienta</w:t>
            </w:r>
          </w:p>
          <w:p w14:paraId="389AF673" w14:textId="41592613" w:rsidR="76E76C32" w:rsidRDefault="76E76C32" w:rsidP="76E76C32">
            <w:pPr>
              <w:spacing w:before="120" w:after="120" w:line="276" w:lineRule="auto"/>
              <w:rPr>
                <w:rFonts w:ascii="Calibri" w:eastAsia="Calibri" w:hAnsi="Calibri" w:cs="Calibri"/>
                <w:i/>
                <w:iCs/>
                <w:color w:val="000000"/>
              </w:rPr>
            </w:pPr>
          </w:p>
          <w:p w14:paraId="14BA46E9" w14:textId="74D24F1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i/>
                <w:iCs/>
                <w:color w:val="000000"/>
              </w:rPr>
              <w:t>Volite</w:t>
            </w:r>
            <w:r w:rsidRPr="0B1CCE89">
              <w:rPr>
                <w:rFonts w:ascii="Calibri" w:eastAsia="Calibri" w:hAnsi="Calibri" w:cs="Calibri"/>
              </w:rPr>
              <w:t>ľ</w:t>
            </w:r>
            <w:r w:rsidRPr="0B1CCE89">
              <w:rPr>
                <w:rFonts w:ascii="Calibri" w:eastAsia="Calibri" w:hAnsi="Calibri" w:cs="Calibri"/>
                <w:i/>
                <w:iCs/>
                <w:color w:val="000000"/>
              </w:rPr>
              <w:t>né parametre</w:t>
            </w:r>
            <w:r w:rsidRPr="0B1CCE89">
              <w:rPr>
                <w:rFonts w:ascii="Calibri" w:eastAsia="Calibri" w:hAnsi="Calibri" w:cs="Calibri"/>
              </w:rPr>
              <w:t xml:space="preserve"> sú:</w:t>
            </w:r>
          </w:p>
          <w:p w14:paraId="41E4741C" w14:textId="50433D23" w:rsidR="22723D29" w:rsidRDefault="22723D29" w:rsidP="22723D29">
            <w:pPr>
              <w:spacing w:before="120" w:after="120" w:line="276" w:lineRule="auto"/>
              <w:rPr>
                <w:rFonts w:ascii="Calibri" w:eastAsia="Calibri" w:hAnsi="Calibri" w:cs="Calibri"/>
              </w:rPr>
            </w:pPr>
          </w:p>
          <w:p w14:paraId="0F49F1BE" w14:textId="6DF6FD05"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Identifikátor záznamu z vyšetrenia</w:t>
            </w:r>
          </w:p>
          <w:p w14:paraId="35CFB311" w14:textId="662AB91C"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Identifikátor výmenného lístku</w:t>
            </w:r>
          </w:p>
          <w:p w14:paraId="362B7A17" w14:textId="1951730C"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Príznak, či sa má vyhľadávať výmenný lístok alebo odpoveď - povinné ak je zadaný IDVymennehoListku</w:t>
            </w:r>
          </w:p>
          <w:p w14:paraId="474A672B" w14:textId="09AB15DE"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Dátum odoslania do NZIS (od - do)</w:t>
            </w:r>
          </w:p>
          <w:p w14:paraId="23AB7EF3" w14:textId="73697D19"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Dátum vykonania vyšetrenia (od - do)</w:t>
            </w:r>
          </w:p>
          <w:p w14:paraId="092AC48D" w14:textId="79712624"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Typ hľadaného vyšetrenia (odborné, zobrazovacie, prepúšťacia správa)</w:t>
            </w:r>
          </w:p>
          <w:p w14:paraId="0F8AF553" w14:textId="40B97782"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Odborné zameranie odborného útvaru PZS v ktorom bolo vyšetrenie zaznamenané</w:t>
            </w:r>
          </w:p>
          <w:p w14:paraId="63D70CF0" w14:textId="1E18F97C"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lastRenderedPageBreak/>
              <w:t>Identifikátor odborného útvaru PZS v ktorom bolo vyšetrenie zaznamenané</w:t>
            </w:r>
          </w:p>
          <w:p w14:paraId="12D463BB" w14:textId="3AB566B5"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Identifikátor PZS v ktorom bolo vyšetrenie zaznamenané</w:t>
            </w:r>
          </w:p>
          <w:p w14:paraId="17710F59" w14:textId="1F65E496"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Odbornosť - špecializácia odosielajúceho alebo ošetrujúceho lekára</w:t>
            </w:r>
          </w:p>
          <w:p w14:paraId="65D0C531" w14:textId="5F950DEB"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Názov vyšetrenia</w:t>
            </w:r>
          </w:p>
          <w:p w14:paraId="2151B990" w14:textId="5BA5C9D6"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Citlivosť - maximálna požadovaná citlivosť záznamov (Default = 5)</w:t>
            </w:r>
          </w:p>
          <w:p w14:paraId="6D0F7258" w14:textId="1830B559"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Vlastné záznamy - požiadavka na vyhľadanie vlastných záznamov (Default = FALSE)</w:t>
            </w:r>
          </w:p>
          <w:p w14:paraId="2410924E" w14:textId="2BD7E44C" w:rsidR="22723D29" w:rsidRDefault="27F51380" w:rsidP="0028112C">
            <w:pPr>
              <w:pStyle w:val="Odsekzoznamu"/>
              <w:numPr>
                <w:ilvl w:val="0"/>
                <w:numId w:val="9"/>
              </w:numPr>
              <w:spacing w:before="120" w:after="120"/>
              <w:ind w:left="360"/>
              <w:rPr>
                <w:rFonts w:asciiTheme="minorHAnsi" w:eastAsiaTheme="minorEastAsia" w:hAnsiTheme="minorHAnsi" w:cstheme="minorBidi"/>
              </w:rPr>
            </w:pPr>
            <w:r w:rsidRPr="0B1CCE89">
              <w:rPr>
                <w:rFonts w:ascii="Calibri" w:eastAsia="Calibri" w:hAnsi="Calibri" w:cs="Calibri"/>
              </w:rPr>
              <w:t>Kompletný záznam - Príznak, či je požadovaný kompletný záznam bez orezania textu (Default = FALSE)</w:t>
            </w:r>
          </w:p>
          <w:p w14:paraId="384EA6EE" w14:textId="42EC5C81" w:rsidR="22723D29" w:rsidRPr="00BB44B8" w:rsidRDefault="52804047" w:rsidP="7CF20737">
            <w:pPr>
              <w:pStyle w:val="Odsekzoznamu"/>
              <w:numPr>
                <w:ilvl w:val="0"/>
                <w:numId w:val="9"/>
              </w:numPr>
              <w:spacing w:before="120" w:after="120"/>
              <w:ind w:left="360"/>
              <w:rPr>
                <w:rFonts w:asciiTheme="minorHAnsi" w:eastAsiaTheme="minorEastAsia" w:hAnsiTheme="minorHAnsi" w:cstheme="minorBidi"/>
                <w:highlight w:val="yellow"/>
              </w:rPr>
            </w:pPr>
            <w:bookmarkStart w:id="457" w:name="_GoBack"/>
            <w:r w:rsidRPr="00BB44B8">
              <w:rPr>
                <w:rFonts w:ascii="Calibri" w:eastAsia="Calibri" w:hAnsi="Calibri" w:cs="Calibri"/>
                <w:highlight w:val="yellow"/>
              </w:rPr>
              <w:t>PopisMedikacnychZaznamov - príznak, či sa má pre referenciu na medikačný záznam naplniť popis medikácie transformovaným textom z medikačného záznamu. (Default = FALSE)</w:t>
            </w:r>
          </w:p>
          <w:bookmarkEnd w:id="457"/>
          <w:p w14:paraId="40883CDB" w14:textId="36CB78C9" w:rsidR="22723D29" w:rsidRDefault="22723D29" w:rsidP="22723D29">
            <w:pPr>
              <w:spacing w:before="120" w:after="120" w:line="276" w:lineRule="auto"/>
              <w:rPr>
                <w:rFonts w:ascii="Calibri" w:eastAsia="Calibri" w:hAnsi="Calibri" w:cs="Calibri"/>
              </w:rPr>
            </w:pPr>
          </w:p>
          <w:p w14:paraId="7CF98DB9" w14:textId="031DF037"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Výstup</w:t>
            </w:r>
          </w:p>
          <w:p w14:paraId="3C827B91" w14:textId="3FB7BCB4" w:rsidR="22723D29" w:rsidRDefault="27F51380" w:rsidP="0028112C">
            <w:pPr>
              <w:pStyle w:val="Odsekzoznamu"/>
              <w:numPr>
                <w:ilvl w:val="0"/>
                <w:numId w:val="8"/>
              </w:numPr>
              <w:spacing w:before="120" w:after="120"/>
              <w:ind w:left="360"/>
              <w:rPr>
                <w:rFonts w:asciiTheme="minorHAnsi" w:eastAsiaTheme="minorEastAsia" w:hAnsiTheme="minorHAnsi" w:cstheme="minorBidi"/>
              </w:rPr>
            </w:pPr>
            <w:r w:rsidRPr="0B1CCE89">
              <w:rPr>
                <w:rFonts w:ascii="Calibri" w:eastAsia="Calibri" w:hAnsi="Calibri" w:cs="Calibri"/>
              </w:rPr>
              <w:t>Služba vráti zoznam vyhovujúci kritériám vo formate ADL</w:t>
            </w:r>
          </w:p>
          <w:p w14:paraId="057E5F4F" w14:textId="64768440" w:rsidR="22723D29" w:rsidRDefault="52804047" w:rsidP="0028112C">
            <w:pPr>
              <w:pStyle w:val="Odsekzoznamu"/>
              <w:numPr>
                <w:ilvl w:val="0"/>
                <w:numId w:val="8"/>
              </w:numPr>
              <w:spacing w:before="120" w:after="120"/>
              <w:ind w:left="360"/>
              <w:rPr>
                <w:rFonts w:asciiTheme="minorHAnsi" w:eastAsiaTheme="minorEastAsia" w:hAnsiTheme="minorHAnsi" w:cstheme="minorBidi"/>
              </w:rPr>
            </w:pPr>
            <w:r w:rsidRPr="0B1CCE89">
              <w:rPr>
                <w:rFonts w:ascii="Calibri" w:eastAsia="Calibri" w:hAnsi="Calibri" w:cs="Calibri"/>
              </w:rPr>
              <w:t>Pre textové položky, ktoré obsahujú viac ako 2000 znakov, vráti prvých 2000 znakov a úvodný text "{####}", kde #### je celkový počet znakov, ktoré neboli zobrazené (V prípade nastavenia KompletnyZaznam=TRUE je vrátený celý záznam bez obmedzení)</w:t>
            </w:r>
          </w:p>
          <w:p w14:paraId="3356015B" w14:textId="1593C878" w:rsidR="22723D29" w:rsidRDefault="22723D29" w:rsidP="22723D29">
            <w:pPr>
              <w:spacing w:before="120" w:after="120" w:line="276" w:lineRule="auto"/>
              <w:rPr>
                <w:rFonts w:ascii="Calibri" w:eastAsia="Calibri" w:hAnsi="Calibri" w:cs="Calibri"/>
              </w:rPr>
            </w:pPr>
          </w:p>
          <w:p w14:paraId="60B3B4AC" w14:textId="43EDBB6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ak sa nenájde žiaden záznam, tak na výstupe služby je prázdny zoznam.</w:t>
            </w:r>
          </w:p>
          <w:p w14:paraId="31A1DA1B" w14:textId="1CAB110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V prípade, že sa jedná o stornovaný záznam, má nastavený atribút committal.version_status.code_value = </w:t>
            </w:r>
            <w:r w:rsidRPr="0B1CCE89">
              <w:rPr>
                <w:rFonts w:ascii="Calibri" w:eastAsia="Calibri" w:hAnsi="Calibri" w:cs="Calibri"/>
                <w:b/>
                <w:bCs/>
                <w:color w:val="000000"/>
              </w:rPr>
              <w:t>"VER04"</w:t>
            </w:r>
            <w:r w:rsidRPr="0B1CCE89">
              <w:rPr>
                <w:rFonts w:ascii="Calibri" w:eastAsia="Calibri" w:hAnsi="Calibri" w:cs="Calibri"/>
              </w:rPr>
              <w:t xml:space="preserve"> a vyplnené údaje o storne. Záznam o storne (ten, ktorým bolo storno vykonané) nie je poskytovaný na výstup. </w:t>
            </w:r>
          </w:p>
          <w:p w14:paraId="26A92F48" w14:textId="6DCE94A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Záznam v stave VER00 nie je vrátený na výstup, ak k nemu existuje nestornovaný záznam v stave VER01</w:t>
            </w:r>
          </w:p>
          <w:p w14:paraId="3B3F7354" w14:textId="0A89330A" w:rsidR="22723D29" w:rsidRDefault="52804047" w:rsidP="22723D29">
            <w:pPr>
              <w:spacing w:before="120" w:after="120" w:line="276" w:lineRule="auto"/>
              <w:rPr>
                <w:rFonts w:ascii="Calibri" w:eastAsia="Calibri" w:hAnsi="Calibri" w:cs="Calibri"/>
              </w:rPr>
            </w:pPr>
            <w:r w:rsidRPr="0B1CCE89">
              <w:rPr>
                <w:rFonts w:ascii="Calibri" w:eastAsia="Calibri" w:hAnsi="Calibri" w:cs="Calibri"/>
              </w:rPr>
              <w:t>V prípade, ak bol stornovaný výmenný lístok, má tento výmenný lístok v časti audit_info.version_status naplnenú na hodnotu "VER04" a naplnený CLUSTER "Zmena stavu záznamu".</w:t>
            </w:r>
          </w:p>
          <w:p w14:paraId="34FB6B3A" w14:textId="4E929C6A" w:rsidR="22723D29" w:rsidRDefault="22723D29" w:rsidP="22723D29">
            <w:pPr>
              <w:spacing w:before="120" w:after="120" w:line="276" w:lineRule="auto"/>
              <w:rPr>
                <w:rFonts w:ascii="Calibri" w:eastAsia="Calibri" w:hAnsi="Calibri" w:cs="Calibri"/>
              </w:rPr>
            </w:pPr>
          </w:p>
          <w:p w14:paraId="6E77ABAF" w14:textId="043AD98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Ak príznak hlavnej diagnózy, zapísaný verziou služby v5 nebol uvedený, na výstupe sa vráti ako FALSE</w:t>
            </w:r>
          </w:p>
          <w:p w14:paraId="4A2C3889" w14:textId="4131F26F" w:rsidR="22723D29" w:rsidRDefault="22723D29" w:rsidP="22723D29">
            <w:pPr>
              <w:spacing w:before="120" w:after="120" w:line="276" w:lineRule="auto"/>
              <w:rPr>
                <w:rFonts w:ascii="Calibri" w:eastAsia="Calibri" w:hAnsi="Calibri" w:cs="Calibri"/>
              </w:rPr>
            </w:pPr>
          </w:p>
          <w:p w14:paraId="5B9EBF9F" w14:textId="7B4099CA"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Poskytnutie dát</w:t>
            </w:r>
          </w:p>
          <w:p w14:paraId="6086B478" w14:textId="754CF54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poskytne záznamy len zdravotníckemu pracovníkovi, ktorý má súhlas pacienta na prístup k údajom, alebo ma prístup na základe legislatívy (kapitujúci lekár).</w:t>
            </w:r>
          </w:p>
          <w:p w14:paraId="1DAF6B3D" w14:textId="209E0F4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že je požadované vyhľadanie „Vlastné záznamy“, sú na výstup poskytnuté záznamy, kde je autor záznamu a PZS zhodný s prihláseným (autorizovaným) používateľom.</w:t>
            </w:r>
          </w:p>
          <w:p w14:paraId="27B247D9" w14:textId="33D6C90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že sú požadované záznamy, ku ktorým má používateľ prístup (nie vlastné) a nebol zapísaný súhlas pacienta na prístup k údajom, je vrátená výnimka E900001 – Nepridelený consent.</w:t>
            </w:r>
          </w:p>
          <w:p w14:paraId="73AC8586" w14:textId="0A1D5906" w:rsidR="22723D29" w:rsidRDefault="78C55799" w:rsidP="22723D29">
            <w:pPr>
              <w:spacing w:before="120" w:after="120" w:line="276" w:lineRule="auto"/>
              <w:rPr>
                <w:rFonts w:ascii="Calibri" w:eastAsia="Calibri" w:hAnsi="Calibri" w:cs="Calibri"/>
              </w:rPr>
            </w:pPr>
            <w:r w:rsidRPr="0B1CCE89">
              <w:rPr>
                <w:rFonts w:ascii="Calibri" w:eastAsia="Calibri" w:hAnsi="Calibri" w:cs="Calibri"/>
              </w:rPr>
              <w:lastRenderedPageBreak/>
              <w:t>Ak sa jedná o reštrikčný záznam, ktorý vytvoril iný Z</w:t>
            </w:r>
            <w:r w:rsidR="0C5213FB" w:rsidRPr="0B1CCE89">
              <w:rPr>
                <w:rFonts w:ascii="Calibri" w:eastAsia="Calibri" w:hAnsi="Calibri" w:cs="Calibri"/>
              </w:rPr>
              <w:t>Pr</w:t>
            </w:r>
            <w:r w:rsidRPr="0B1CCE89">
              <w:rPr>
                <w:rFonts w:ascii="Calibri" w:eastAsia="Calibri" w:hAnsi="Calibri" w:cs="Calibri"/>
              </w:rPr>
              <w:t xml:space="preserve"> ako ten, ktorý volá službu, na výstupe je vrátený záznam bez časti items*, t.j. záznam obsahuje len meta údaje o zázname z vyšetrenia. Reštrikčný záznam je vrátený v štruktúre CEN-EN13606-ENTRY.Zaznam_o_vysetreni-Hlavicka.v1.adl</w:t>
            </w:r>
          </w:p>
          <w:p w14:paraId="5DAB4C45" w14:textId="15826603" w:rsidR="22723D29" w:rsidRDefault="00185DD5" w:rsidP="22723D29">
            <w:pPr>
              <w:spacing w:before="120" w:after="120" w:line="276" w:lineRule="auto"/>
              <w:rPr>
                <w:rFonts w:ascii="Calibri" w:eastAsia="Calibri" w:hAnsi="Calibri" w:cs="Calibri"/>
                <w:color w:val="000000"/>
              </w:rPr>
            </w:pPr>
            <w:r>
              <w:rPr>
                <w:rFonts w:ascii="Calibri" w:eastAsia="Calibri" w:hAnsi="Calibri" w:cs="Calibri"/>
                <w:b/>
                <w:bCs/>
                <w:color w:val="000000"/>
              </w:rPr>
              <w:t>Ak Z</w:t>
            </w:r>
            <w:r w:rsidR="52804047" w:rsidRPr="0B1CCE89">
              <w:rPr>
                <w:rFonts w:ascii="Calibri" w:eastAsia="Calibri" w:hAnsi="Calibri" w:cs="Calibri"/>
                <w:b/>
                <w:bCs/>
                <w:color w:val="000000"/>
              </w:rPr>
              <w:t>Pr nemá prístup na kompletnú množinu údajov pacienta, je vrátený Warning W900001 s detailom, ktorý popisuje rozsah údajov, na ktoré mal ZPr prístup.</w:t>
            </w:r>
          </w:p>
          <w:p w14:paraId="67222BCB" w14:textId="5F15F00A" w:rsidR="22723D29" w:rsidRDefault="22723D29" w:rsidP="22723D29">
            <w:pPr>
              <w:spacing w:before="120" w:after="120" w:line="276" w:lineRule="auto"/>
              <w:rPr>
                <w:rFonts w:ascii="Calibri" w:eastAsia="Calibri" w:hAnsi="Calibri" w:cs="Calibri"/>
                <w:color w:val="000000"/>
              </w:rPr>
            </w:pPr>
          </w:p>
          <w:p w14:paraId="061ACE7C" w14:textId="7BE8FBCF"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Triedenie</w:t>
            </w:r>
          </w:p>
          <w:p w14:paraId="3A14A7A4" w14:textId="621E2D34" w:rsidR="22723D29" w:rsidRDefault="27F51380" w:rsidP="0028112C">
            <w:pPr>
              <w:pStyle w:val="Odsekzoznamu"/>
              <w:numPr>
                <w:ilvl w:val="0"/>
                <w:numId w:val="7"/>
              </w:numPr>
              <w:spacing w:before="120" w:after="120"/>
              <w:ind w:left="360"/>
              <w:rPr>
                <w:rFonts w:asciiTheme="minorHAnsi" w:eastAsiaTheme="minorEastAsia" w:hAnsiTheme="minorHAnsi" w:cstheme="minorBidi"/>
              </w:rPr>
            </w:pPr>
            <w:r w:rsidRPr="0B1CCE89">
              <w:rPr>
                <w:rFonts w:ascii="Calibri" w:eastAsia="Calibri" w:hAnsi="Calibri" w:cs="Calibri"/>
              </w:rPr>
              <w:t>Záznamy o vyšetrení sú zoradené podľa dátumu vytvorenia záznamu (time_created), najnovšie ako prvé</w:t>
            </w:r>
          </w:p>
          <w:p w14:paraId="66C2140E" w14:textId="7974A393" w:rsidR="22723D29" w:rsidRDefault="27F51380" w:rsidP="0028112C">
            <w:pPr>
              <w:pStyle w:val="Odsekzoznamu"/>
              <w:numPr>
                <w:ilvl w:val="0"/>
                <w:numId w:val="7"/>
              </w:numPr>
              <w:spacing w:before="120" w:after="120"/>
              <w:ind w:left="360"/>
              <w:rPr>
                <w:rFonts w:asciiTheme="minorHAnsi" w:eastAsiaTheme="minorEastAsia" w:hAnsiTheme="minorHAnsi" w:cstheme="minorBidi"/>
              </w:rPr>
            </w:pPr>
            <w:r w:rsidRPr="0B1CCE89">
              <w:rPr>
                <w:rFonts w:ascii="Calibri" w:eastAsia="Calibri" w:hAnsi="Calibri" w:cs="Calibri"/>
              </w:rPr>
              <w:t>Diagnóza pri odoslaní a Diagnostický záver sú zradené podľa hodnoty CodeValue</w:t>
            </w:r>
          </w:p>
          <w:p w14:paraId="53159CD3" w14:textId="52490409" w:rsidR="22723D29" w:rsidRDefault="52804047" w:rsidP="0028112C">
            <w:pPr>
              <w:pStyle w:val="Odsekzoznamu"/>
              <w:numPr>
                <w:ilvl w:val="0"/>
                <w:numId w:val="7"/>
              </w:numPr>
              <w:spacing w:before="120" w:after="120"/>
              <w:ind w:left="360"/>
              <w:rPr>
                <w:rFonts w:asciiTheme="minorHAnsi" w:eastAsiaTheme="minorEastAsia" w:hAnsiTheme="minorHAnsi" w:cstheme="minorBidi"/>
              </w:rPr>
            </w:pPr>
            <w:r w:rsidRPr="0B1CCE89">
              <w:rPr>
                <w:rFonts w:ascii="Calibri" w:eastAsia="Calibri" w:hAnsi="Calibri" w:cs="Calibri"/>
              </w:rPr>
              <w:t>V prípade lekárskej prepuš</w:t>
            </w:r>
            <w:r w:rsidR="57B554A7" w:rsidRPr="0B1CCE89">
              <w:rPr>
                <w:rFonts w:ascii="Calibri" w:eastAsia="Calibri" w:hAnsi="Calibri" w:cs="Calibri"/>
              </w:rPr>
              <w:t>ť</w:t>
            </w:r>
            <w:r w:rsidRPr="0B1CCE89">
              <w:rPr>
                <w:rFonts w:ascii="Calibri" w:eastAsia="Calibri" w:hAnsi="Calibri" w:cs="Calibri"/>
              </w:rPr>
              <w:t>acej správy sú Operačné výkony zoradené abecedne podľa popisu a Medikácie podľa identifikátora medikácie.</w:t>
            </w:r>
          </w:p>
          <w:p w14:paraId="15756AB6" w14:textId="679EC8C0" w:rsidR="76E76C32" w:rsidRDefault="76E76C32" w:rsidP="76E76C32">
            <w:pPr>
              <w:spacing w:before="120" w:after="120" w:line="276" w:lineRule="auto"/>
              <w:rPr>
                <w:rFonts w:ascii="Calibri" w:eastAsia="Calibri" w:hAnsi="Calibri" w:cs="Calibri"/>
                <w:b/>
                <w:bCs/>
                <w:color w:val="000000"/>
              </w:rPr>
            </w:pPr>
          </w:p>
          <w:p w14:paraId="024FF278" w14:textId="0537F93D"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Podmienka</w:t>
            </w:r>
          </w:p>
          <w:p w14:paraId="2CACD050" w14:textId="4E42E51B" w:rsidR="22723D29" w:rsidRDefault="27F51380" w:rsidP="0028112C">
            <w:pPr>
              <w:pStyle w:val="Odsekzoznamu"/>
              <w:numPr>
                <w:ilvl w:val="0"/>
                <w:numId w:val="6"/>
              </w:numPr>
              <w:spacing w:before="120" w:after="120"/>
              <w:ind w:left="360"/>
              <w:rPr>
                <w:rFonts w:asciiTheme="minorHAnsi" w:eastAsiaTheme="minorEastAsia" w:hAnsiTheme="minorHAnsi" w:cstheme="minorBidi"/>
              </w:rPr>
            </w:pPr>
            <w:r w:rsidRPr="0B1CCE89">
              <w:rPr>
                <w:rFonts w:ascii="Calibri" w:eastAsia="Calibri" w:hAnsi="Calibri" w:cs="Calibri"/>
              </w:rPr>
              <w:t>Podmienkou je identifikovaný PZS, ktorý informácie požaduje a pacient, pre ktorého sú údaje vyhľadávané.</w:t>
            </w:r>
          </w:p>
        </w:tc>
      </w:tr>
      <w:tr w:rsidR="22723D29" w14:paraId="7B9EE38B"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67890385" w14:textId="46FE263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757A8411" w14:textId="6C83955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Vysetrenia_Request_Response.xsd/ZaznamOVysetreniCriteria_v5</w:t>
            </w:r>
          </w:p>
        </w:tc>
      </w:tr>
      <w:tr w:rsidR="22723D29" w14:paraId="3139147C" w14:textId="77777777" w:rsidTr="7CF20737">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77923EEE" w14:textId="577965E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Výstup</w:t>
            </w:r>
          </w:p>
        </w:tc>
        <w:tc>
          <w:tcPr>
            <w:tcW w:w="6935" w:type="dxa"/>
            <w:tcBorders>
              <w:top w:val="single" w:sz="6" w:space="0" w:color="auto"/>
              <w:left w:val="single" w:sz="6" w:space="0" w:color="auto"/>
              <w:bottom w:val="single" w:sz="6" w:space="0" w:color="auto"/>
              <w:right w:val="single" w:sz="6" w:space="0" w:color="auto"/>
            </w:tcBorders>
            <w:vAlign w:val="center"/>
          </w:tcPr>
          <w:p w14:paraId="5721BB01" w14:textId="27CF769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CEN-EN13606-ENTRY.Zaznam_o_vysetreni-Zaznam_o_odbornom_vysetreni.v7.adl, CEN-EN13606-ENTRY.Zaznam_o_vysetreni-Zaznam_o_zobrazovacom_vysetreni.v5.adl, CEN-EN13606-ENTRY.Zaznam_o_vysetreni-Lekarska_prepustacia_sprava.v6.adl</w:t>
            </w:r>
          </w:p>
        </w:tc>
      </w:tr>
    </w:tbl>
    <w:p w14:paraId="5EBB2C17" w14:textId="31B42D13" w:rsidR="4EBFCB80" w:rsidRDefault="3272C452" w:rsidP="22723D29">
      <w:pPr>
        <w:spacing w:before="120" w:after="120" w:line="276" w:lineRule="auto"/>
        <w:rPr>
          <w:rFonts w:ascii="Calibri" w:eastAsia="Calibri" w:hAnsi="Calibri" w:cs="Calibri"/>
          <w:color w:val="000000"/>
        </w:rPr>
      </w:pPr>
      <w:r w:rsidRPr="0B1CCE89">
        <w:rPr>
          <w:rFonts w:ascii="Calibri" w:eastAsia="Calibri" w:hAnsi="Calibri" w:cs="Calibri"/>
          <w:color w:val="000000"/>
        </w:rPr>
        <w:t xml:space="preserve"> </w:t>
      </w:r>
    </w:p>
    <w:p w14:paraId="7095C5C7" w14:textId="6C35F80D" w:rsidR="4EBFCB80" w:rsidRPr="00185DD5" w:rsidRDefault="3272C452" w:rsidP="0B1CCE89">
      <w:pPr>
        <w:pStyle w:val="Nadpis2"/>
        <w:rPr>
          <w:rFonts w:asciiTheme="minorHAnsi" w:eastAsiaTheme="minorEastAsia" w:hAnsiTheme="minorHAnsi" w:cstheme="minorBidi"/>
          <w:highlight w:val="yellow"/>
          <w:lang w:val="en-US"/>
        </w:rPr>
      </w:pPr>
      <w:bookmarkStart w:id="458" w:name="_VyhladajZaznamyOVysetreniPreZiadate_1"/>
      <w:bookmarkStart w:id="459" w:name="_Toc90653454"/>
      <w:bookmarkEnd w:id="458"/>
      <w:r w:rsidRPr="00185DD5">
        <w:rPr>
          <w:highlight w:val="yellow"/>
        </w:rPr>
        <w:t>VyhladajZaznamyOVysetreniPreZiadatela_v7</w:t>
      </w:r>
      <w:bookmarkEnd w:id="459"/>
      <w:r w:rsidRPr="00185DD5">
        <w:rPr>
          <w:highlight w:val="yellow"/>
          <w:lang w:val="en-US"/>
        </w:rPr>
        <w:t xml:space="preserve"> </w:t>
      </w:r>
    </w:p>
    <w:p w14:paraId="7708266B" w14:textId="5923E298" w:rsidR="22723D29" w:rsidRPr="00580C57" w:rsidRDefault="22723D29" w:rsidP="00580C57">
      <w:pPr>
        <w:rPr>
          <w:lang w:val="en-US"/>
        </w:rPr>
      </w:pPr>
    </w:p>
    <w:tbl>
      <w:tblPr>
        <w:tblW w:w="0" w:type="auto"/>
        <w:tblLayout w:type="fixed"/>
        <w:tblLook w:val="0000" w:firstRow="0" w:lastRow="0" w:firstColumn="0" w:lastColumn="0" w:noHBand="0" w:noVBand="0"/>
      </w:tblPr>
      <w:tblGrid>
        <w:gridCol w:w="2080"/>
        <w:gridCol w:w="6935"/>
      </w:tblGrid>
      <w:tr w:rsidR="22723D29" w14:paraId="02FB132A" w14:textId="77777777" w:rsidTr="0B1CCE89">
        <w:trPr>
          <w:trHeight w:val="315"/>
        </w:trPr>
        <w:tc>
          <w:tcPr>
            <w:tcW w:w="2080" w:type="dxa"/>
            <w:tcBorders>
              <w:top w:val="single" w:sz="6" w:space="0" w:color="auto"/>
              <w:left w:val="single" w:sz="6" w:space="0" w:color="auto"/>
              <w:bottom w:val="single" w:sz="6" w:space="0" w:color="auto"/>
              <w:right w:val="single" w:sz="6" w:space="0" w:color="auto"/>
            </w:tcBorders>
            <w:vAlign w:val="center"/>
          </w:tcPr>
          <w:p w14:paraId="54EF0946" w14:textId="745FBDA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776260D2" w14:textId="274EC96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VyhladajZaznamyOVysetreniPreZiadatela_v7</w:t>
            </w:r>
          </w:p>
        </w:tc>
      </w:tr>
      <w:tr w:rsidR="22723D29" w14:paraId="0771EDBB"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3AC3CB18" w14:textId="4CAA068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color w:val="000000"/>
                <w:lang w:val="en-US"/>
              </w:rPr>
              <w:t>Ur</w:t>
            </w:r>
            <w:r w:rsidRPr="0B1CCE89">
              <w:rPr>
                <w:rFonts w:ascii="Calibri" w:eastAsia="Calibri" w:hAnsi="Calibri" w:cs="Calibri"/>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663E1DFD" w14:textId="586DAEDA"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35AC1A60"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A11CAA8" w14:textId="299802B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04A33D40" w14:textId="271300C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vráti výmenný lístok,</w:t>
            </w:r>
            <w:r w:rsidR="0C5213FB" w:rsidRPr="0B1CCE89">
              <w:rPr>
                <w:rFonts w:ascii="Calibri" w:eastAsia="Calibri" w:hAnsi="Calibri" w:cs="Calibri"/>
              </w:rPr>
              <w:t xml:space="preserve"> </w:t>
            </w:r>
            <w:r w:rsidRPr="0B1CCE89">
              <w:rPr>
                <w:rFonts w:ascii="Calibri" w:eastAsia="Calibri" w:hAnsi="Calibri" w:cs="Calibri"/>
              </w:rPr>
              <w:t>alebo odpoveď na výmenný lístok bez potreby súhlasu pacienta.</w:t>
            </w:r>
          </w:p>
        </w:tc>
      </w:tr>
      <w:tr w:rsidR="22723D29" w14:paraId="7520CF90"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3EE4A061" w14:textId="4E672E0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01976BDD" w14:textId="0A3F704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w:t>
            </w:r>
          </w:p>
        </w:tc>
      </w:tr>
      <w:tr w:rsidR="22723D29" w14:paraId="724D4665"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016B688" w14:textId="0DA1476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7BF165B7" w14:textId="7A6B311E"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 xml:space="preserve">Popis    </w:t>
            </w:r>
          </w:p>
          <w:p w14:paraId="2E4091C5" w14:textId="0E7A52B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slúži na prácu s výmennými lístkami a umožní po zadaní identifikátora výmenného lístku vrátiť záznamy tykajúce sa daného výmenného lístka.</w:t>
            </w:r>
          </w:p>
          <w:p w14:paraId="60819B62" w14:textId="5AD3229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Na vstupe je akceptovaný buď:</w:t>
            </w:r>
          </w:p>
          <w:p w14:paraId="3C5E70E8" w14:textId="059610C5" w:rsidR="22723D29" w:rsidRDefault="27F51380" w:rsidP="0028112C">
            <w:pPr>
              <w:pStyle w:val="Odsekzoznamu"/>
              <w:numPr>
                <w:ilvl w:val="0"/>
                <w:numId w:val="5"/>
              </w:numPr>
              <w:spacing w:before="120" w:after="120"/>
              <w:ind w:left="360"/>
              <w:rPr>
                <w:rFonts w:asciiTheme="minorHAnsi" w:eastAsiaTheme="minorEastAsia" w:hAnsiTheme="minorHAnsi" w:cstheme="minorBidi"/>
              </w:rPr>
            </w:pPr>
            <w:r w:rsidRPr="0B1CCE89">
              <w:rPr>
                <w:rFonts w:ascii="Calibri" w:eastAsia="Calibri" w:hAnsi="Calibri" w:cs="Calibri"/>
              </w:rPr>
              <w:t>plný identifikátor výmenného lístku alebo</w:t>
            </w:r>
          </w:p>
          <w:p w14:paraId="7C557761" w14:textId="19F2D82C" w:rsidR="22723D29" w:rsidRDefault="27F51380" w:rsidP="0028112C">
            <w:pPr>
              <w:pStyle w:val="Odsekzoznamu"/>
              <w:numPr>
                <w:ilvl w:val="0"/>
                <w:numId w:val="5"/>
              </w:numPr>
              <w:spacing w:before="120" w:after="120"/>
              <w:ind w:left="360"/>
              <w:rPr>
                <w:rFonts w:asciiTheme="minorHAnsi" w:eastAsiaTheme="minorEastAsia" w:hAnsiTheme="minorHAnsi" w:cstheme="minorBidi"/>
              </w:rPr>
            </w:pPr>
            <w:r w:rsidRPr="0B1CCE89">
              <w:rPr>
                <w:rFonts w:ascii="Calibri" w:eastAsia="Calibri" w:hAnsi="Calibri" w:cs="Calibri"/>
              </w:rPr>
              <w:lastRenderedPageBreak/>
              <w:t>časť identifikátora výmenného lístka, minimálne však posledných 6 znakov identifikátora alebo</w:t>
            </w:r>
          </w:p>
          <w:p w14:paraId="15F308A2" w14:textId="7B32B182" w:rsidR="22723D29" w:rsidRDefault="27F51380" w:rsidP="0028112C">
            <w:pPr>
              <w:pStyle w:val="Odsekzoznamu"/>
              <w:numPr>
                <w:ilvl w:val="0"/>
                <w:numId w:val="5"/>
              </w:numPr>
              <w:spacing w:before="120" w:after="120"/>
              <w:ind w:left="360"/>
              <w:rPr>
                <w:rFonts w:asciiTheme="minorHAnsi" w:eastAsiaTheme="minorEastAsia" w:hAnsiTheme="minorHAnsi" w:cstheme="minorBidi"/>
              </w:rPr>
            </w:pPr>
            <w:r w:rsidRPr="0B1CCE89">
              <w:rPr>
                <w:rFonts w:ascii="Calibri" w:eastAsia="Calibri" w:hAnsi="Calibri" w:cs="Calibri"/>
              </w:rPr>
              <w:t>identifikátor nemusí byť vôbec vyplnený.</w:t>
            </w:r>
          </w:p>
          <w:p w14:paraId="7E5E811A" w14:textId="6661FFD7" w:rsidR="22723D29" w:rsidRDefault="52804047" w:rsidP="00580C57">
            <w:pPr>
              <w:spacing w:before="120" w:after="120" w:line="276" w:lineRule="auto"/>
              <w:rPr>
                <w:rFonts w:ascii="Calibri" w:eastAsia="Calibri" w:hAnsi="Calibri" w:cs="Calibri"/>
              </w:rPr>
            </w:pPr>
            <w:r w:rsidRPr="0B1CCE89">
              <w:rPr>
                <w:rFonts w:ascii="Calibri" w:eastAsia="Calibri" w:hAnsi="Calibri" w:cs="Calibri"/>
              </w:rPr>
              <w:t xml:space="preserve">Ak identifikátor nie je vyplnený, je na výstup vrátený posledný zapísaný výmenný lístok pre daného pacienta na odbornosť a druh útvaru lekára, ktorý výmenný lístok vyhľadáva. V tomto prípade je na vstupe povinné nastavenie atribútu Odporucanie_odpoved = VYMENNYLISTOK </w:t>
            </w:r>
          </w:p>
          <w:p w14:paraId="5B85B915" w14:textId="305A9210" w:rsidR="22723D29" w:rsidRDefault="22723D29" w:rsidP="22723D29">
            <w:pPr>
              <w:spacing w:before="120" w:after="120" w:line="276" w:lineRule="auto"/>
              <w:rPr>
                <w:rFonts w:ascii="Calibri" w:eastAsia="Calibri" w:hAnsi="Calibri" w:cs="Calibri"/>
              </w:rPr>
            </w:pPr>
          </w:p>
          <w:p w14:paraId="072CCA84" w14:textId="66378DBE"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Vstup:</w:t>
            </w:r>
          </w:p>
          <w:p w14:paraId="25AF6604" w14:textId="6A5851B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Identifikátor pacienta</w:t>
            </w:r>
          </w:p>
          <w:p w14:paraId="026F05BF" w14:textId="0DCCB171"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Identifikátor výmenného lístku (alebo jeho časť)</w:t>
            </w:r>
          </w:p>
          <w:p w14:paraId="7577332D" w14:textId="3093170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Odporucanie_Odpoved(VymennyListok, Vysledok)</w:t>
            </w:r>
          </w:p>
          <w:p w14:paraId="0A33459E" w14:textId="08F2887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    Stránkovanie </w:t>
            </w:r>
          </w:p>
          <w:p w14:paraId="3BE2F73B" w14:textId="362B816B" w:rsidR="22723D29" w:rsidRDefault="22723D29" w:rsidP="22723D29">
            <w:pPr>
              <w:spacing w:before="120" w:after="120" w:line="276" w:lineRule="auto"/>
              <w:rPr>
                <w:rFonts w:ascii="Calibri" w:eastAsia="Calibri" w:hAnsi="Calibri" w:cs="Calibri"/>
              </w:rPr>
            </w:pPr>
          </w:p>
          <w:p w14:paraId="0A7B8C14" w14:textId="51D6AC94"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Výstup:</w:t>
            </w:r>
          </w:p>
          <w:p w14:paraId="43BB0527" w14:textId="04CFBEA3"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xml:space="preserve">•    Výmenný lístok t.j. záznam o vyšetrení obsahujúci požadovaný výmenný lístok </w:t>
            </w:r>
          </w:p>
          <w:p w14:paraId="40539A01" w14:textId="02FF59C9"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    alebo zoznam výsledkov vyšetrení, ktoré boli vykonané na základe požadovaného výmenného lístku</w:t>
            </w:r>
          </w:p>
          <w:p w14:paraId="20BE92DD" w14:textId="0E5C8D20" w:rsidR="22723D29" w:rsidRDefault="22723D29" w:rsidP="22723D29">
            <w:pPr>
              <w:spacing w:before="120" w:after="120" w:line="276" w:lineRule="auto"/>
              <w:rPr>
                <w:rFonts w:ascii="Calibri" w:eastAsia="Calibri" w:hAnsi="Calibri" w:cs="Calibri"/>
              </w:rPr>
            </w:pPr>
          </w:p>
          <w:p w14:paraId="0A83E631" w14:textId="4C6C47D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ak bol stornovaný výmenný lístok, má tento výmenný lístok v časti audit_info.version_status naplnenú na hodnotu "VER04" a naplnený CLUSTER "Zmena stavu záznamu".</w:t>
            </w:r>
          </w:p>
          <w:p w14:paraId="143C65CB" w14:textId="05A46498" w:rsidR="22723D29" w:rsidRDefault="22723D29" w:rsidP="22723D29">
            <w:pPr>
              <w:spacing w:before="120" w:after="120" w:line="276" w:lineRule="auto"/>
              <w:rPr>
                <w:rFonts w:ascii="Calibri" w:eastAsia="Calibri" w:hAnsi="Calibri" w:cs="Calibri"/>
              </w:rPr>
            </w:pPr>
          </w:p>
          <w:p w14:paraId="12F5764B" w14:textId="17B9AE6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Ak sa jedná o reštrikčný záznam, ktorý vytvoril iný Z</w:t>
            </w:r>
            <w:r w:rsidR="0C5213FB" w:rsidRPr="0B1CCE89">
              <w:rPr>
                <w:rFonts w:ascii="Calibri" w:eastAsia="Calibri" w:hAnsi="Calibri" w:cs="Calibri"/>
              </w:rPr>
              <w:t>Pr</w:t>
            </w:r>
            <w:r w:rsidRPr="0B1CCE89">
              <w:rPr>
                <w:rFonts w:ascii="Calibri" w:eastAsia="Calibri" w:hAnsi="Calibri" w:cs="Calibri"/>
              </w:rPr>
              <w:t xml:space="preserve"> ako ten, ktorý volá službu, na výstupe je vrátený záznam bez časti items*, t.j. záznam obsahuje len meta údaje o zázname z vyšetrenia. Reštrikčný záznam je vrátený v štruktúre CEN-EN13606-ENTRY.Zaznam_o_vysetreni-Hlavicka.v1.adl</w:t>
            </w:r>
          </w:p>
          <w:p w14:paraId="28DA3D20" w14:textId="3648F292" w:rsidR="22723D29" w:rsidRDefault="22723D29" w:rsidP="22723D29">
            <w:pPr>
              <w:spacing w:before="120" w:after="120" w:line="276" w:lineRule="auto"/>
              <w:rPr>
                <w:rFonts w:ascii="Calibri" w:eastAsia="Calibri" w:hAnsi="Calibri" w:cs="Calibri"/>
              </w:rPr>
            </w:pPr>
          </w:p>
          <w:p w14:paraId="06BF13CA" w14:textId="014CDB00" w:rsidR="76E76C32" w:rsidRDefault="76E76C32" w:rsidP="76E76C32">
            <w:pPr>
              <w:spacing w:before="120" w:after="120" w:line="276" w:lineRule="auto"/>
              <w:rPr>
                <w:rFonts w:ascii="Calibri" w:eastAsia="Calibri" w:hAnsi="Calibri" w:cs="Calibri"/>
              </w:rPr>
            </w:pPr>
          </w:p>
          <w:p w14:paraId="2C5D719C" w14:textId="00A0F40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Ak príznak hlavnej diagnózy, zapísaný verziou služby v5 nebol uvedený, na výstupe sa vráti ako FALSE</w:t>
            </w:r>
          </w:p>
          <w:p w14:paraId="0918BE0B" w14:textId="47C3047C" w:rsidR="22723D29" w:rsidRDefault="22723D29" w:rsidP="22723D29">
            <w:pPr>
              <w:spacing w:before="120" w:after="120" w:line="276" w:lineRule="auto"/>
              <w:rPr>
                <w:rFonts w:ascii="Calibri" w:eastAsia="Calibri" w:hAnsi="Calibri" w:cs="Calibri"/>
              </w:rPr>
            </w:pPr>
          </w:p>
          <w:p w14:paraId="7064CD4A" w14:textId="4477E969"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Podmienky</w:t>
            </w:r>
          </w:p>
          <w:p w14:paraId="1BF5B1D2" w14:textId="190DA665" w:rsidR="22723D29" w:rsidRDefault="27F51380" w:rsidP="009A4375">
            <w:pPr>
              <w:pStyle w:val="Odsekzoznamu"/>
              <w:numPr>
                <w:ilvl w:val="0"/>
                <w:numId w:val="4"/>
              </w:numPr>
              <w:spacing w:before="120" w:after="120"/>
              <w:ind w:left="360"/>
              <w:rPr>
                <w:rFonts w:asciiTheme="minorHAnsi" w:eastAsiaTheme="minorEastAsia" w:hAnsiTheme="minorHAnsi" w:cstheme="minorBidi"/>
              </w:rPr>
            </w:pPr>
            <w:r w:rsidRPr="0B1CCE89">
              <w:rPr>
                <w:rFonts w:ascii="Calibri" w:eastAsia="Calibri" w:hAnsi="Calibri" w:cs="Calibri"/>
              </w:rPr>
              <w:t>Službu môže volať len identifikovaný a autorizovaný lekár v roli konkrétneho PZS.</w:t>
            </w:r>
          </w:p>
          <w:p w14:paraId="2BB69398" w14:textId="5761E157" w:rsidR="22723D29" w:rsidRDefault="27F51380" w:rsidP="009A4375">
            <w:pPr>
              <w:pStyle w:val="Odsekzoznamu"/>
              <w:numPr>
                <w:ilvl w:val="0"/>
                <w:numId w:val="4"/>
              </w:numPr>
              <w:spacing w:before="120" w:after="120"/>
              <w:ind w:left="360"/>
              <w:rPr>
                <w:rFonts w:asciiTheme="minorHAnsi" w:eastAsiaTheme="minorEastAsia" w:hAnsiTheme="minorHAnsi" w:cstheme="minorBidi"/>
              </w:rPr>
            </w:pPr>
            <w:r w:rsidRPr="0B1CCE89">
              <w:rPr>
                <w:rFonts w:ascii="Calibri" w:eastAsia="Calibri" w:hAnsi="Calibri" w:cs="Calibri"/>
              </w:rPr>
              <w:t>Výmenný lístok je sprístupnený len za nasledujúcich podmienok: žiadateľ je autorom v</w:t>
            </w:r>
            <w:r w:rsidR="5BB7E898" w:rsidRPr="0B1CCE89">
              <w:rPr>
                <w:rFonts w:ascii="Calibri" w:eastAsia="Calibri" w:hAnsi="Calibri" w:cs="Calibri"/>
              </w:rPr>
              <w:t>ý</w:t>
            </w:r>
            <w:r w:rsidRPr="0B1CCE89">
              <w:rPr>
                <w:rFonts w:ascii="Calibri" w:eastAsia="Calibri" w:hAnsi="Calibri" w:cs="Calibri"/>
              </w:rPr>
              <w:t>menného lístka alebo útvar žiadateľa (prihl</w:t>
            </w:r>
            <w:r w:rsidR="5BB7E898" w:rsidRPr="0B1CCE89">
              <w:rPr>
                <w:rFonts w:ascii="Calibri" w:eastAsia="Calibri" w:hAnsi="Calibri" w:cs="Calibri"/>
              </w:rPr>
              <w:t>á</w:t>
            </w:r>
            <w:r w:rsidRPr="0B1CCE89">
              <w:rPr>
                <w:rFonts w:ascii="Calibri" w:eastAsia="Calibri" w:hAnsi="Calibri" w:cs="Calibri"/>
              </w:rPr>
              <w:t>seného používateľa) sa zhoduje s požadovanými údajmi na výmennom lístku, výmenný lístok ešte nebol prevzatý iným lekárom je platný a nebol stornovaný</w:t>
            </w:r>
          </w:p>
          <w:p w14:paraId="7B82A1F9" w14:textId="146C017E" w:rsidR="22723D29" w:rsidRDefault="52804047" w:rsidP="009A4375">
            <w:pPr>
              <w:pStyle w:val="Odsekzoznamu"/>
              <w:numPr>
                <w:ilvl w:val="0"/>
                <w:numId w:val="4"/>
              </w:numPr>
              <w:spacing w:before="120" w:after="120"/>
              <w:ind w:left="360"/>
              <w:rPr>
                <w:rFonts w:asciiTheme="minorHAnsi" w:eastAsiaTheme="minorEastAsia" w:hAnsiTheme="minorHAnsi" w:cstheme="minorBidi"/>
              </w:rPr>
            </w:pPr>
            <w:r w:rsidRPr="0B1CCE89">
              <w:rPr>
                <w:rFonts w:ascii="Calibri" w:eastAsia="Calibri" w:hAnsi="Calibri" w:cs="Calibri"/>
              </w:rPr>
              <w:t>Výsledky vyšetrenia sú sprístupnené za nasledujúcich podmienok:  žiadateľ je autorom výmenného lístka a výsledok je zapísaný k tomuto výmennému lístku</w:t>
            </w:r>
          </w:p>
          <w:p w14:paraId="7BB6C963" w14:textId="707A827D" w:rsidR="22723D29" w:rsidRDefault="22723D29" w:rsidP="22723D29">
            <w:pPr>
              <w:spacing w:before="120" w:after="120" w:line="276" w:lineRule="auto"/>
              <w:rPr>
                <w:rFonts w:ascii="Calibri" w:eastAsia="Calibri" w:hAnsi="Calibri" w:cs="Calibri"/>
              </w:rPr>
            </w:pPr>
          </w:p>
          <w:p w14:paraId="01DDF877" w14:textId="413C1B32"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Vyhľadanie výmenného lístku na špecializovanom útvare</w:t>
            </w:r>
          </w:p>
          <w:p w14:paraId="6D4D035E" w14:textId="0D92351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Na vstupe je zadaný identifikátor pacienta a nepovinne časť(posledných 6 znakov) alebo úplný identifikátor výmenného lístka a nastavený prepínač VYMENNYLISTOK.</w:t>
            </w:r>
          </w:p>
          <w:p w14:paraId="37149E79" w14:textId="087C5E3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poskytne všetky záznamy z vyšetrenia, kde sa nachádza výmenný lístok, určený pre tento útvar. V prípade, že na vstupe nebol zadaný identifikátor výmenného lístku, musí platiť, že k výmennému lístku ešte nebol zapísaný výsledok a výmenný lístok nebol stornovaný.</w:t>
            </w:r>
          </w:p>
          <w:p w14:paraId="798CF97A" w14:textId="0B2D407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že existuje viacero výmenných lístkov vyhovujúcich kritériám, na výstupe sú zotriedené od najnovšieho.</w:t>
            </w:r>
          </w:p>
          <w:p w14:paraId="5E0C6A46" w14:textId="2D04ADDC"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 prípade, že je súčasťou záznamu z vyšetrenia aj výmenný lístok pre inú odbornosť, na výstupe sú poskytnuté len základné informácie o tomto výmennom lístku - bez upresnenia požiadavky na vyšetrenie.</w:t>
            </w:r>
          </w:p>
          <w:p w14:paraId="3E0E717B" w14:textId="12E45023" w:rsidR="76E76C32" w:rsidRDefault="76E76C32" w:rsidP="76E76C32">
            <w:pPr>
              <w:spacing w:before="120" w:after="120" w:line="276" w:lineRule="auto"/>
              <w:rPr>
                <w:rFonts w:ascii="Calibri" w:eastAsia="Calibri" w:hAnsi="Calibri" w:cs="Calibri"/>
                <w:b/>
                <w:bCs/>
                <w:color w:val="000000"/>
              </w:rPr>
            </w:pPr>
          </w:p>
          <w:p w14:paraId="432D2324" w14:textId="210D82C0"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Vyhľadanie odpovede - výsledku na výmenný lístok odosielajúcim lekárom</w:t>
            </w:r>
          </w:p>
          <w:p w14:paraId="32270D47" w14:textId="4FBB98E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Lekár, ktorý pacienta na vyšetrenie odoslal požaduje získanie výsledku vyšetrenia.</w:t>
            </w:r>
          </w:p>
          <w:p w14:paraId="0D7448A2" w14:textId="6FB02B21"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Na vstupe služby zadá identifikátor VL a príznak že požaduje VYSLEDOK.</w:t>
            </w:r>
          </w:p>
          <w:p w14:paraId="2659F151" w14:textId="5D80537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poskytne všetky záznamy z vyšetrenia, ktoré boli  vykonané na základe zadaného VL a boli s ním prepojené pri zápise výsledku vyšetrenia.</w:t>
            </w:r>
          </w:p>
          <w:p w14:paraId="0895B19A" w14:textId="6850A266"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Ak požaduje získanie aj samotného VL, na vstupe nastaví prepínač na VYMENNYLISTOK_VYSLEDOK</w:t>
            </w:r>
          </w:p>
          <w:p w14:paraId="1E012754" w14:textId="73C7C97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poskytne najprv výmenný lístok a potom všetky výsledky k tomuto výmennému lístku zotriedené od najnovšieho po najstarší záznam (aj stornované záznamy z vyšetrenia). V tomto prípade sa údaje extraktu neposkytujú na výstupe.</w:t>
            </w:r>
          </w:p>
          <w:p w14:paraId="4B17E93E" w14:textId="1239CE95" w:rsidR="22723D29" w:rsidRDefault="27F51380" w:rsidP="22723D29">
            <w:pPr>
              <w:spacing w:before="120" w:after="120" w:line="276" w:lineRule="auto"/>
              <w:rPr>
                <w:rFonts w:ascii="Times New Roman" w:hAnsi="Times New Roman"/>
                <w:color w:val="000000"/>
                <w:sz w:val="22"/>
                <w:szCs w:val="22"/>
              </w:rPr>
            </w:pPr>
            <w:r w:rsidRPr="0B1CCE89">
              <w:rPr>
                <w:rFonts w:ascii="Calibri" w:eastAsia="Calibri" w:hAnsi="Calibri" w:cs="Calibri"/>
              </w:rPr>
              <w:t>Záznam v stave VER00 nie je vrátený na výstup, ak k nemu existuje nestornovaný záznam v stave V</w:t>
            </w:r>
            <w:r w:rsidRPr="0B1CCE89">
              <w:rPr>
                <w:rFonts w:ascii="Times New Roman" w:hAnsi="Times New Roman"/>
                <w:color w:val="000000"/>
                <w:sz w:val="22"/>
                <w:szCs w:val="22"/>
              </w:rPr>
              <w:t>ER01</w:t>
            </w:r>
          </w:p>
          <w:p w14:paraId="36BC9F17" w14:textId="6146BCF3" w:rsidR="22723D29" w:rsidRDefault="22723D29" w:rsidP="22723D29">
            <w:pPr>
              <w:spacing w:before="120" w:after="120" w:line="276" w:lineRule="auto"/>
              <w:rPr>
                <w:rFonts w:ascii="Calibri" w:eastAsia="Calibri" w:hAnsi="Calibri" w:cs="Calibri"/>
              </w:rPr>
            </w:pPr>
          </w:p>
        </w:tc>
      </w:tr>
      <w:tr w:rsidR="22723D29" w14:paraId="372C0061"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1C47FFF4" w14:textId="5FA5C8AE"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58EA73D0" w14:textId="332E7ED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Vysetrenia_Request_Response.xsd/VyhladajZaznamyOVysetreniachPreZiadatela_v</w:t>
            </w:r>
            <w:r w:rsidR="007B0B0F" w:rsidRPr="009A4375">
              <w:rPr>
                <w:rFonts w:ascii="Calibri" w:eastAsia="Calibri" w:hAnsi="Calibri" w:cs="Calibri"/>
                <w:highlight w:val="yellow"/>
              </w:rPr>
              <w:t>7</w:t>
            </w:r>
            <w:r w:rsidRPr="0B1CCE89">
              <w:rPr>
                <w:rFonts w:ascii="Calibri" w:eastAsia="Calibri" w:hAnsi="Calibri" w:cs="Calibri"/>
              </w:rPr>
              <w:t>_Request</w:t>
            </w:r>
          </w:p>
        </w:tc>
      </w:tr>
      <w:tr w:rsidR="22723D29" w14:paraId="68A5135B" w14:textId="77777777" w:rsidTr="0B1CCE89">
        <w:trPr>
          <w:trHeight w:val="330"/>
        </w:trPr>
        <w:tc>
          <w:tcPr>
            <w:tcW w:w="2080" w:type="dxa"/>
            <w:tcBorders>
              <w:top w:val="single" w:sz="6" w:space="0" w:color="auto"/>
              <w:left w:val="single" w:sz="6" w:space="0" w:color="auto"/>
              <w:bottom w:val="single" w:sz="6" w:space="0" w:color="auto"/>
              <w:right w:val="single" w:sz="6" w:space="0" w:color="auto"/>
            </w:tcBorders>
            <w:vAlign w:val="center"/>
          </w:tcPr>
          <w:p w14:paraId="04CD4BE9" w14:textId="03A9F2FA"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Výstup</w:t>
            </w:r>
          </w:p>
        </w:tc>
        <w:tc>
          <w:tcPr>
            <w:tcW w:w="6935" w:type="dxa"/>
            <w:tcBorders>
              <w:top w:val="single" w:sz="6" w:space="0" w:color="auto"/>
              <w:left w:val="single" w:sz="6" w:space="0" w:color="auto"/>
              <w:bottom w:val="single" w:sz="6" w:space="0" w:color="auto"/>
              <w:right w:val="single" w:sz="6" w:space="0" w:color="auto"/>
            </w:tcBorders>
            <w:vAlign w:val="center"/>
          </w:tcPr>
          <w:p w14:paraId="19B9CB40" w14:textId="3771D80B" w:rsidR="22723D29" w:rsidRDefault="27F51380" w:rsidP="007B0B0F">
            <w:pPr>
              <w:spacing w:before="120" w:after="120" w:line="276" w:lineRule="auto"/>
              <w:rPr>
                <w:rFonts w:ascii="Calibri" w:eastAsia="Calibri" w:hAnsi="Calibri" w:cs="Calibri"/>
              </w:rPr>
            </w:pPr>
            <w:r w:rsidRPr="0B1CCE89">
              <w:rPr>
                <w:rFonts w:ascii="Calibri" w:eastAsia="Calibri" w:hAnsi="Calibri" w:cs="Calibri"/>
              </w:rPr>
              <w:t>CEN-EN13606-ENTRY.Zaznam_o_vysetreni-Zaznam_o_odbornom_vysetreni.v7.adl, CEN-EN13606-ENTRY.Zaznam_o_vysetreni-Zaznam_o_zobrazovacom_vysetreni.v5.adl, CEN-EN13606-ENTRY.Zaznam_o_vysetreni-Lekarska_prepustacia_sprava.v6.adl,</w:t>
            </w:r>
          </w:p>
        </w:tc>
      </w:tr>
    </w:tbl>
    <w:p w14:paraId="3DFE13BA" w14:textId="49FE4C49" w:rsidR="22723D29" w:rsidRDefault="22723D29" w:rsidP="22723D29">
      <w:pPr>
        <w:spacing w:before="120" w:after="120" w:line="276" w:lineRule="auto"/>
        <w:rPr>
          <w:rFonts w:ascii="Times New Roman" w:hAnsi="Times New Roman"/>
          <w:color w:val="000000"/>
        </w:rPr>
      </w:pPr>
    </w:p>
    <w:p w14:paraId="74456490" w14:textId="148124EF" w:rsidR="4EBFCB80" w:rsidRPr="00185DD5" w:rsidRDefault="3272C452" w:rsidP="0B1CCE89">
      <w:pPr>
        <w:pStyle w:val="Nadpis2"/>
        <w:rPr>
          <w:rFonts w:asciiTheme="minorHAnsi" w:eastAsiaTheme="minorEastAsia" w:hAnsiTheme="minorHAnsi" w:cstheme="minorBidi"/>
          <w:highlight w:val="yellow"/>
          <w:lang w:val="sk-SK"/>
        </w:rPr>
      </w:pPr>
      <w:bookmarkStart w:id="460" w:name="_VyhladajMojeRestrikcieZaznamov_v2"/>
      <w:bookmarkStart w:id="461" w:name="_Toc90653455"/>
      <w:bookmarkEnd w:id="460"/>
      <w:r w:rsidRPr="00185DD5">
        <w:rPr>
          <w:highlight w:val="yellow"/>
        </w:rPr>
        <w:t>VyhladajMojeRestrikcieZaznamov_v2</w:t>
      </w:r>
      <w:bookmarkEnd w:id="461"/>
      <w:r w:rsidRPr="00185DD5">
        <w:rPr>
          <w:highlight w:val="yellow"/>
          <w:lang w:val="en-US"/>
        </w:rPr>
        <w:t xml:space="preserve"> </w:t>
      </w:r>
    </w:p>
    <w:p w14:paraId="4E419A57" w14:textId="66F0F643" w:rsidR="22723D29" w:rsidRPr="00580C57" w:rsidRDefault="22723D29" w:rsidP="00580C57">
      <w:pPr>
        <w:rPr>
          <w:lang w:val="en-US"/>
        </w:rPr>
      </w:pPr>
    </w:p>
    <w:tbl>
      <w:tblPr>
        <w:tblW w:w="9307" w:type="dxa"/>
        <w:tblInd w:w="-292" w:type="dxa"/>
        <w:tblLayout w:type="fixed"/>
        <w:tblLook w:val="0000" w:firstRow="0" w:lastRow="0" w:firstColumn="0" w:lastColumn="0" w:noHBand="0" w:noVBand="0"/>
      </w:tblPr>
      <w:tblGrid>
        <w:gridCol w:w="2372"/>
        <w:gridCol w:w="6935"/>
      </w:tblGrid>
      <w:tr w:rsidR="22723D29" w14:paraId="49CA5A42" w14:textId="77777777" w:rsidTr="00185DD5">
        <w:trPr>
          <w:trHeight w:val="315"/>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0E1FFFDF" w14:textId="40D9B526"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lastRenderedPageBreak/>
              <w:t>Názov služby</w:t>
            </w:r>
          </w:p>
        </w:tc>
        <w:tc>
          <w:tcPr>
            <w:tcW w:w="6935" w:type="dxa"/>
            <w:tcBorders>
              <w:top w:val="single" w:sz="6" w:space="0" w:color="auto"/>
              <w:left w:val="single" w:sz="6" w:space="0" w:color="auto"/>
              <w:bottom w:val="single" w:sz="6" w:space="0" w:color="auto"/>
              <w:right w:val="single" w:sz="6" w:space="0" w:color="auto"/>
            </w:tcBorders>
            <w:vAlign w:val="center"/>
          </w:tcPr>
          <w:p w14:paraId="4884E34E" w14:textId="60EDA65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VyhladajMojeRestrikcieZaznamov_v2</w:t>
            </w:r>
          </w:p>
        </w:tc>
      </w:tr>
      <w:tr w:rsidR="22723D29" w14:paraId="7508961A"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384752F6" w14:textId="57612874"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lang w:val="en-US"/>
              </w:rPr>
              <w:t>Ur</w:t>
            </w:r>
            <w:r w:rsidRPr="00185DD5">
              <w:rPr>
                <w:rFonts w:ascii="Calibri" w:eastAsia="Calibri" w:hAnsi="Calibri" w:cs="Calibri"/>
                <w:color w:val="FFFFFF" w:themeColor="background1"/>
              </w:rPr>
              <w:t>čenie</w:t>
            </w:r>
          </w:p>
        </w:tc>
        <w:tc>
          <w:tcPr>
            <w:tcW w:w="6935" w:type="dxa"/>
            <w:tcBorders>
              <w:top w:val="single" w:sz="6" w:space="0" w:color="auto"/>
              <w:left w:val="single" w:sz="6" w:space="0" w:color="auto"/>
              <w:bottom w:val="single" w:sz="6" w:space="0" w:color="auto"/>
              <w:right w:val="single" w:sz="6" w:space="0" w:color="auto"/>
            </w:tcBorders>
            <w:vAlign w:val="center"/>
          </w:tcPr>
          <w:p w14:paraId="172B62F3" w14:textId="355E74ED"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IS PZS</w:t>
            </w:r>
          </w:p>
        </w:tc>
      </w:tr>
      <w:tr w:rsidR="22723D29" w14:paraId="2B41C42F"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5C331066" w14:textId="124C34C9"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t>Charakteristika</w:t>
            </w:r>
          </w:p>
        </w:tc>
        <w:tc>
          <w:tcPr>
            <w:tcW w:w="6935" w:type="dxa"/>
            <w:tcBorders>
              <w:top w:val="single" w:sz="6" w:space="0" w:color="auto"/>
              <w:left w:val="single" w:sz="6" w:space="0" w:color="auto"/>
              <w:bottom w:val="single" w:sz="6" w:space="0" w:color="auto"/>
              <w:right w:val="single" w:sz="6" w:space="0" w:color="auto"/>
            </w:tcBorders>
            <w:vAlign w:val="center"/>
          </w:tcPr>
          <w:p w14:paraId="1EFF3732" w14:textId="18CCE0C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Získanie informácií o existujúcich reštrikciách na záznamoch z vyšetrenia</w:t>
            </w:r>
          </w:p>
        </w:tc>
      </w:tr>
      <w:tr w:rsidR="22723D29" w14:paraId="4E32FF21"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00E77860" w14:textId="47ECFDE0"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t>Spôsob volania</w:t>
            </w:r>
          </w:p>
        </w:tc>
        <w:tc>
          <w:tcPr>
            <w:tcW w:w="6935" w:type="dxa"/>
            <w:tcBorders>
              <w:top w:val="single" w:sz="6" w:space="0" w:color="auto"/>
              <w:left w:val="single" w:sz="6" w:space="0" w:color="auto"/>
              <w:bottom w:val="single" w:sz="6" w:space="0" w:color="auto"/>
              <w:right w:val="single" w:sz="6" w:space="0" w:color="auto"/>
            </w:tcBorders>
            <w:vAlign w:val="center"/>
          </w:tcPr>
          <w:p w14:paraId="325CEE84" w14:textId="0E4BD2F2"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Synchrónny</w:t>
            </w:r>
          </w:p>
        </w:tc>
      </w:tr>
      <w:tr w:rsidR="22723D29" w14:paraId="63020B0D"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537E9CB1" w14:textId="39A345B2"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t>Popis</w:t>
            </w:r>
          </w:p>
        </w:tc>
        <w:tc>
          <w:tcPr>
            <w:tcW w:w="6935" w:type="dxa"/>
            <w:tcBorders>
              <w:top w:val="single" w:sz="6" w:space="0" w:color="auto"/>
              <w:left w:val="single" w:sz="6" w:space="0" w:color="auto"/>
              <w:bottom w:val="single" w:sz="6" w:space="0" w:color="auto"/>
              <w:right w:val="single" w:sz="6" w:space="0" w:color="auto"/>
            </w:tcBorders>
            <w:vAlign w:val="center"/>
          </w:tcPr>
          <w:p w14:paraId="64D3F6FB" w14:textId="34E7C0E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slúži na vyhľadanie informácií o existujúcich reštrikčných záznamoch pacienta, ktoré vytvoril zdravotnícky pracovník volajúci službu.</w:t>
            </w:r>
          </w:p>
          <w:p w14:paraId="2487E05D" w14:textId="45E33D83" w:rsidR="22723D29" w:rsidRDefault="22723D29" w:rsidP="22723D29">
            <w:pPr>
              <w:spacing w:before="120" w:after="120" w:line="276" w:lineRule="auto"/>
              <w:rPr>
                <w:rFonts w:ascii="Calibri" w:eastAsia="Calibri" w:hAnsi="Calibri" w:cs="Calibri"/>
              </w:rPr>
            </w:pPr>
          </w:p>
          <w:p w14:paraId="250A7188" w14:textId="61184FB2"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Vstup:</w:t>
            </w:r>
          </w:p>
          <w:p w14:paraId="6565179D" w14:textId="5C4CDE59" w:rsidR="22723D29" w:rsidRDefault="27F51380" w:rsidP="008F2A32">
            <w:pPr>
              <w:pStyle w:val="Odsekzoznamu"/>
              <w:numPr>
                <w:ilvl w:val="0"/>
                <w:numId w:val="3"/>
              </w:numPr>
              <w:spacing w:before="120" w:after="120"/>
              <w:ind w:left="360"/>
              <w:rPr>
                <w:rFonts w:asciiTheme="minorHAnsi" w:eastAsiaTheme="minorEastAsia" w:hAnsiTheme="minorHAnsi" w:cstheme="minorBidi"/>
              </w:rPr>
            </w:pPr>
            <w:r w:rsidRPr="0B1CCE89">
              <w:rPr>
                <w:rFonts w:ascii="Calibri" w:eastAsia="Calibri" w:hAnsi="Calibri" w:cs="Calibri"/>
              </w:rPr>
              <w:t>identifikátor pacienta</w:t>
            </w:r>
            <w:r w:rsidR="0011337F">
              <w:rPr>
                <w:rFonts w:ascii="Calibri" w:eastAsia="Calibri" w:hAnsi="Calibri" w:cs="Calibri"/>
              </w:rPr>
              <w:t xml:space="preserve"> </w:t>
            </w:r>
            <w:r w:rsidR="0011337F" w:rsidRPr="007E5DF2">
              <w:rPr>
                <w:rFonts w:ascii="Calibri" w:eastAsia="Calibri" w:hAnsi="Calibri" w:cs="Calibri"/>
                <w:highlight w:val="yellow"/>
              </w:rPr>
              <w:t>- povinné</w:t>
            </w:r>
          </w:p>
          <w:p w14:paraId="176C3E5D" w14:textId="15D813C0" w:rsidR="22723D29" w:rsidRDefault="27F51380" w:rsidP="008F2A32">
            <w:pPr>
              <w:pStyle w:val="Odsekzoznamu"/>
              <w:numPr>
                <w:ilvl w:val="0"/>
                <w:numId w:val="3"/>
              </w:numPr>
              <w:spacing w:before="120" w:after="120"/>
              <w:ind w:left="360"/>
              <w:rPr>
                <w:rFonts w:asciiTheme="minorHAnsi" w:eastAsiaTheme="minorEastAsia" w:hAnsiTheme="minorHAnsi" w:cstheme="minorBidi"/>
              </w:rPr>
            </w:pPr>
            <w:r w:rsidRPr="0B1CCE89">
              <w:rPr>
                <w:rFonts w:ascii="Calibri" w:eastAsia="Calibri" w:hAnsi="Calibri" w:cs="Calibri"/>
              </w:rPr>
              <w:t>typ vyšetrenia (OV,LPS,ZV)</w:t>
            </w:r>
            <w:r w:rsidR="0011337F">
              <w:rPr>
                <w:rFonts w:ascii="Calibri" w:eastAsia="Calibri" w:hAnsi="Calibri" w:cs="Calibri"/>
              </w:rPr>
              <w:t xml:space="preserve"> </w:t>
            </w:r>
            <w:r w:rsidR="0011337F" w:rsidRPr="007E5DF2">
              <w:rPr>
                <w:rFonts w:ascii="Calibri" w:eastAsia="Calibri" w:hAnsi="Calibri" w:cs="Calibri"/>
                <w:highlight w:val="yellow"/>
              </w:rPr>
              <w:t>- nepovinné</w:t>
            </w:r>
          </w:p>
          <w:p w14:paraId="08CAB4CA" w14:textId="4087F560" w:rsidR="22723D29" w:rsidRDefault="27F51380" w:rsidP="008F2A32">
            <w:pPr>
              <w:pStyle w:val="Odsekzoznamu"/>
              <w:numPr>
                <w:ilvl w:val="0"/>
                <w:numId w:val="3"/>
              </w:numPr>
              <w:spacing w:before="120" w:after="120"/>
              <w:ind w:left="360"/>
              <w:rPr>
                <w:rFonts w:asciiTheme="minorHAnsi" w:eastAsiaTheme="minorEastAsia" w:hAnsiTheme="minorHAnsi" w:cstheme="minorBidi"/>
              </w:rPr>
            </w:pPr>
            <w:r w:rsidRPr="0B1CCE89">
              <w:rPr>
                <w:rFonts w:ascii="Calibri" w:eastAsia="Calibri" w:hAnsi="Calibri" w:cs="Calibri"/>
              </w:rPr>
              <w:t>dátum, ku ktorému sa informácia hľadá</w:t>
            </w:r>
            <w:r w:rsidR="0011337F">
              <w:rPr>
                <w:rFonts w:ascii="Calibri" w:eastAsia="Calibri" w:hAnsi="Calibri" w:cs="Calibri"/>
              </w:rPr>
              <w:t xml:space="preserve"> </w:t>
            </w:r>
            <w:r w:rsidR="0011337F" w:rsidRPr="007E5DF2">
              <w:rPr>
                <w:rFonts w:ascii="Calibri" w:eastAsia="Calibri" w:hAnsi="Calibri" w:cs="Calibri"/>
                <w:highlight w:val="yellow"/>
              </w:rPr>
              <w:t>- povinné</w:t>
            </w:r>
          </w:p>
          <w:p w14:paraId="5C66A2B6" w14:textId="2BD99306" w:rsidR="22723D29" w:rsidRPr="00185DD5" w:rsidRDefault="27F51380" w:rsidP="008F2A32">
            <w:pPr>
              <w:pStyle w:val="Odsekzoznamu"/>
              <w:numPr>
                <w:ilvl w:val="0"/>
                <w:numId w:val="3"/>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identifikátor záznamu, pre ktorý  sa vyhľadávajú reštrikcie</w:t>
            </w:r>
            <w:r w:rsidR="0011337F">
              <w:rPr>
                <w:rFonts w:ascii="Calibri" w:eastAsia="Calibri" w:hAnsi="Calibri" w:cs="Calibri"/>
                <w:highlight w:val="yellow"/>
              </w:rPr>
              <w:t xml:space="preserve"> - povinné</w:t>
            </w:r>
          </w:p>
          <w:p w14:paraId="56947A41" w14:textId="43E01D89" w:rsidR="22723D29" w:rsidRPr="00185DD5" w:rsidRDefault="52804047" w:rsidP="008F2A32">
            <w:pPr>
              <w:pStyle w:val="Odsekzoznamu"/>
              <w:numPr>
                <w:ilvl w:val="0"/>
                <w:numId w:val="3"/>
              </w:numPr>
              <w:spacing w:before="120" w:after="120"/>
              <w:ind w:left="360"/>
              <w:rPr>
                <w:rFonts w:asciiTheme="minorHAnsi" w:eastAsiaTheme="minorEastAsia" w:hAnsiTheme="minorHAnsi" w:cstheme="minorBidi"/>
                <w:highlight w:val="yellow"/>
              </w:rPr>
            </w:pPr>
            <w:r w:rsidRPr="00185DD5">
              <w:rPr>
                <w:rFonts w:ascii="Calibri" w:eastAsia="Calibri" w:hAnsi="Calibri" w:cs="Calibri"/>
                <w:highlight w:val="yellow"/>
              </w:rPr>
              <w:t>identifikátor reštrikcie</w:t>
            </w:r>
            <w:r w:rsidR="0011337F">
              <w:rPr>
                <w:rFonts w:ascii="Calibri" w:eastAsia="Calibri" w:hAnsi="Calibri" w:cs="Calibri"/>
                <w:highlight w:val="yellow"/>
              </w:rPr>
              <w:t xml:space="preserve"> - povinné</w:t>
            </w:r>
          </w:p>
          <w:p w14:paraId="54890C20" w14:textId="2037A038" w:rsidR="76E76C32" w:rsidRDefault="76E76C32" w:rsidP="76E76C32">
            <w:pPr>
              <w:spacing w:before="120" w:after="120" w:line="276" w:lineRule="auto"/>
              <w:rPr>
                <w:rFonts w:ascii="Calibri" w:eastAsia="Calibri" w:hAnsi="Calibri" w:cs="Calibri"/>
                <w:b/>
                <w:bCs/>
                <w:color w:val="000000"/>
              </w:rPr>
            </w:pPr>
          </w:p>
          <w:p w14:paraId="4DB2D387" w14:textId="6D922E47"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Výstup</w:t>
            </w:r>
            <w:r w:rsidRPr="0B1CCE89">
              <w:rPr>
                <w:rFonts w:ascii="Calibri" w:eastAsia="Calibri" w:hAnsi="Calibri" w:cs="Calibri"/>
              </w:rPr>
              <w:t xml:space="preserve"> - zoznam záznamov, ktoré obsahujú:</w:t>
            </w:r>
          </w:p>
          <w:p w14:paraId="5F2362D2" w14:textId="5C77014A" w:rsidR="22723D29" w:rsidRDefault="27F51380" w:rsidP="008F2A32">
            <w:pPr>
              <w:pStyle w:val="Odsekzoznamu"/>
              <w:numPr>
                <w:ilvl w:val="0"/>
                <w:numId w:val="2"/>
              </w:numPr>
              <w:spacing w:before="120" w:after="120"/>
              <w:ind w:left="360"/>
              <w:rPr>
                <w:rFonts w:asciiTheme="minorHAnsi" w:eastAsiaTheme="minorEastAsia" w:hAnsiTheme="minorHAnsi" w:cstheme="minorBidi"/>
              </w:rPr>
            </w:pPr>
            <w:r w:rsidRPr="0B1CCE89">
              <w:rPr>
                <w:rFonts w:ascii="Calibri" w:eastAsia="Calibri" w:hAnsi="Calibri" w:cs="Calibri"/>
              </w:rPr>
              <w:t>identifikátor záznamu</w:t>
            </w:r>
          </w:p>
          <w:p w14:paraId="625EFFB2" w14:textId="52482484" w:rsidR="22723D29" w:rsidRDefault="27F51380" w:rsidP="008F2A32">
            <w:pPr>
              <w:pStyle w:val="Odsekzoznamu"/>
              <w:numPr>
                <w:ilvl w:val="0"/>
                <w:numId w:val="2"/>
              </w:numPr>
              <w:spacing w:before="120" w:after="120"/>
              <w:ind w:left="360"/>
              <w:rPr>
                <w:rFonts w:asciiTheme="minorHAnsi" w:eastAsiaTheme="minorEastAsia" w:hAnsiTheme="minorHAnsi" w:cstheme="minorBidi"/>
              </w:rPr>
            </w:pPr>
            <w:r w:rsidRPr="0B1CCE89">
              <w:rPr>
                <w:rFonts w:ascii="Calibri" w:eastAsia="Calibri" w:hAnsi="Calibri" w:cs="Calibri"/>
              </w:rPr>
              <w:t>identifikátor reštrikcie</w:t>
            </w:r>
          </w:p>
          <w:p w14:paraId="65250EE4" w14:textId="5E7ABF30" w:rsidR="22723D29" w:rsidRDefault="27F51380" w:rsidP="008F2A32">
            <w:pPr>
              <w:pStyle w:val="Odsekzoznamu"/>
              <w:numPr>
                <w:ilvl w:val="0"/>
                <w:numId w:val="2"/>
              </w:numPr>
              <w:spacing w:before="120" w:after="120"/>
              <w:ind w:left="360"/>
              <w:rPr>
                <w:rFonts w:asciiTheme="minorHAnsi" w:eastAsiaTheme="minorEastAsia" w:hAnsiTheme="minorHAnsi" w:cstheme="minorBidi"/>
              </w:rPr>
            </w:pPr>
            <w:r w:rsidRPr="0B1CCE89">
              <w:rPr>
                <w:rFonts w:ascii="Calibri" w:eastAsia="Calibri" w:hAnsi="Calibri" w:cs="Calibri"/>
              </w:rPr>
              <w:t>časová platnosť reštrikcie</w:t>
            </w:r>
          </w:p>
          <w:p w14:paraId="039DB6F4" w14:textId="3872BBE8" w:rsidR="22723D29" w:rsidRDefault="52804047" w:rsidP="008F2A32">
            <w:pPr>
              <w:pStyle w:val="Odsekzoznamu"/>
              <w:numPr>
                <w:ilvl w:val="0"/>
                <w:numId w:val="2"/>
              </w:numPr>
              <w:spacing w:before="120" w:after="120"/>
              <w:ind w:left="360"/>
              <w:rPr>
                <w:rFonts w:asciiTheme="minorHAnsi" w:eastAsiaTheme="minorEastAsia" w:hAnsiTheme="minorHAnsi" w:cstheme="minorBidi"/>
              </w:rPr>
            </w:pPr>
            <w:r w:rsidRPr="0B1CCE89">
              <w:rPr>
                <w:rFonts w:ascii="Calibri" w:eastAsia="Calibri" w:hAnsi="Calibri" w:cs="Calibri"/>
              </w:rPr>
              <w:t>zoznam prístupov k reštrikčnému záznamu</w:t>
            </w:r>
          </w:p>
          <w:p w14:paraId="0B92EB58" w14:textId="6ED09316" w:rsidR="76E76C32" w:rsidRDefault="76E76C32" w:rsidP="76E76C32">
            <w:pPr>
              <w:spacing w:before="120" w:after="120" w:line="276" w:lineRule="auto"/>
              <w:rPr>
                <w:rFonts w:ascii="Calibri" w:eastAsia="Calibri" w:hAnsi="Calibri" w:cs="Calibri"/>
                <w:color w:val="FF0000"/>
              </w:rPr>
            </w:pPr>
          </w:p>
          <w:p w14:paraId="32DFEF2B" w14:textId="2B34E520" w:rsidR="22723D29" w:rsidRPr="00185DD5" w:rsidRDefault="27F51380" w:rsidP="22723D29">
            <w:pPr>
              <w:spacing w:before="120" w:after="120" w:line="276" w:lineRule="auto"/>
              <w:rPr>
                <w:rFonts w:ascii="Calibri" w:eastAsia="Calibri" w:hAnsi="Calibri" w:cs="Calibri"/>
              </w:rPr>
            </w:pPr>
            <w:r w:rsidRPr="00185DD5">
              <w:rPr>
                <w:rFonts w:ascii="Calibri" w:eastAsia="Calibri" w:hAnsi="Calibri" w:cs="Calibri"/>
                <w:highlight w:val="yellow"/>
              </w:rPr>
              <w:t>Na výstup sú poskytnuté aj záznamy, ktoré boli stornované, v prípade, že je na vstupe zadané IdZaznamu alebo IdRestrikcie</w:t>
            </w:r>
            <w:r w:rsidR="00185DD5" w:rsidRPr="00185DD5">
              <w:rPr>
                <w:rFonts w:ascii="Calibri" w:eastAsia="Calibri" w:hAnsi="Calibri" w:cs="Calibri"/>
                <w:highlight w:val="yellow"/>
              </w:rPr>
              <w:t>.</w:t>
            </w:r>
          </w:p>
          <w:p w14:paraId="1DA9EB90" w14:textId="5BE91AED" w:rsidR="22723D29" w:rsidRDefault="22723D29" w:rsidP="22723D29">
            <w:pPr>
              <w:spacing w:before="120" w:after="120" w:line="276" w:lineRule="auto"/>
              <w:rPr>
                <w:rFonts w:ascii="Calibri" w:eastAsia="Calibri" w:hAnsi="Calibri" w:cs="Calibri"/>
                <w:color w:val="000000"/>
              </w:rPr>
            </w:pPr>
          </w:p>
          <w:p w14:paraId="183AAB22" w14:textId="39602688"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Triedenie</w:t>
            </w:r>
          </w:p>
          <w:p w14:paraId="5D85240B" w14:textId="43C28085"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Záznamy sú zotriedené podľa D</w:t>
            </w:r>
            <w:r w:rsidR="5BB7E898" w:rsidRPr="0B1CCE89">
              <w:rPr>
                <w:rFonts w:ascii="Calibri" w:eastAsia="Calibri" w:hAnsi="Calibri" w:cs="Calibri"/>
              </w:rPr>
              <w:t>á</w:t>
            </w:r>
            <w:r w:rsidRPr="0B1CCE89">
              <w:rPr>
                <w:rFonts w:ascii="Calibri" w:eastAsia="Calibri" w:hAnsi="Calibri" w:cs="Calibri"/>
              </w:rPr>
              <w:t>tumu vytvorenia reštrikcie, od najnovšej po najstaršiu</w:t>
            </w:r>
          </w:p>
          <w:p w14:paraId="32765B5F" w14:textId="1F06B722" w:rsidR="22723D29" w:rsidRDefault="22723D29" w:rsidP="22723D29">
            <w:pPr>
              <w:spacing w:before="120" w:after="120" w:line="276" w:lineRule="auto"/>
              <w:rPr>
                <w:rFonts w:ascii="Calibri" w:eastAsia="Calibri" w:hAnsi="Calibri" w:cs="Calibri"/>
              </w:rPr>
            </w:pPr>
          </w:p>
          <w:p w14:paraId="2FAE4F77" w14:textId="0DAC9CB0"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Stránkovanie</w:t>
            </w:r>
          </w:p>
          <w:p w14:paraId="5E22709F" w14:textId="111F19E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Za jeden záznam v stránkovaní je považovaný jeden identifikátor zdravotného záznamu a jeho logy.</w:t>
            </w:r>
          </w:p>
          <w:p w14:paraId="3B006BB8" w14:textId="0F9B04A1" w:rsidR="22723D29" w:rsidRDefault="22723D29" w:rsidP="22723D29">
            <w:pPr>
              <w:spacing w:before="120" w:after="120" w:line="276" w:lineRule="auto"/>
              <w:rPr>
                <w:rFonts w:ascii="Calibri" w:eastAsia="Calibri" w:hAnsi="Calibri" w:cs="Calibri"/>
              </w:rPr>
            </w:pPr>
          </w:p>
          <w:p w14:paraId="137BC1EC" w14:textId="3B3CE2CF"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Log prístupov</w:t>
            </w:r>
          </w:p>
          <w:p w14:paraId="2D703703" w14:textId="52D15B8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Služba vracia max. posledných 100 prístupov k jednému záznamu.</w:t>
            </w:r>
          </w:p>
          <w:p w14:paraId="23DEE3CB" w14:textId="2037CB3A" w:rsidR="22723D29" w:rsidRDefault="22723D29" w:rsidP="22723D29">
            <w:pPr>
              <w:spacing w:before="120" w:after="120" w:line="276" w:lineRule="auto"/>
              <w:rPr>
                <w:rFonts w:ascii="Calibri" w:eastAsia="Calibri" w:hAnsi="Calibri" w:cs="Calibri"/>
              </w:rPr>
            </w:pPr>
          </w:p>
          <w:p w14:paraId="4D14473C" w14:textId="5CC1A75E" w:rsidR="22723D29" w:rsidRDefault="27F51380" w:rsidP="22723D29">
            <w:pPr>
              <w:spacing w:before="120" w:after="120" w:line="276" w:lineRule="auto"/>
              <w:rPr>
                <w:rFonts w:ascii="Calibri" w:eastAsia="Calibri" w:hAnsi="Calibri" w:cs="Calibri"/>
                <w:color w:val="000000"/>
              </w:rPr>
            </w:pPr>
            <w:r w:rsidRPr="0B1CCE89">
              <w:rPr>
                <w:rFonts w:ascii="Calibri" w:eastAsia="Calibri" w:hAnsi="Calibri" w:cs="Calibri"/>
                <w:b/>
                <w:bCs/>
                <w:color w:val="000000"/>
              </w:rPr>
              <w:t>Výnimky</w:t>
            </w:r>
          </w:p>
          <w:p w14:paraId="3B24ADD4" w14:textId="6F586A78"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 xml:space="preserve">E00002 - </w:t>
            </w:r>
            <w:r w:rsidRPr="0B1CCE89">
              <w:rPr>
                <w:rFonts w:ascii="Calibri" w:eastAsia="Calibri" w:hAnsi="Calibri" w:cs="Calibri"/>
              </w:rPr>
              <w:t>Vstupný request nevyhovuje predpísanému rozhraniu</w:t>
            </w:r>
          </w:p>
          <w:p w14:paraId="1BCF38A5" w14:textId="28F24DC4"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lastRenderedPageBreak/>
              <w:t xml:space="preserve">E900001 </w:t>
            </w:r>
            <w:r w:rsidRPr="0B1CCE89">
              <w:rPr>
                <w:rFonts w:ascii="Calibri" w:eastAsia="Calibri" w:hAnsi="Calibri" w:cs="Calibri"/>
              </w:rPr>
              <w:t>- Nepridelený consent</w:t>
            </w:r>
          </w:p>
          <w:p w14:paraId="4CFF8835" w14:textId="42AF4F8A"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 xml:space="preserve">E300001 </w:t>
            </w:r>
            <w:r w:rsidRPr="0B1CCE89">
              <w:rPr>
                <w:rFonts w:ascii="Calibri" w:eastAsia="Calibri" w:hAnsi="Calibri" w:cs="Calibri"/>
              </w:rPr>
              <w:t>- Ezko pacienta je uzamknuté</w:t>
            </w:r>
          </w:p>
          <w:p w14:paraId="04153159" w14:textId="2D4A49FB"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b/>
                <w:bCs/>
                <w:color w:val="000000"/>
              </w:rPr>
              <w:t>E300022</w:t>
            </w:r>
            <w:r w:rsidRPr="0B1CCE89">
              <w:rPr>
                <w:rFonts w:ascii="Calibri" w:eastAsia="Calibri" w:hAnsi="Calibri" w:cs="Calibri"/>
              </w:rPr>
              <w:t xml:space="preserve"> - Pacient má v registri vyplnený dátum úmrtia</w:t>
            </w:r>
          </w:p>
        </w:tc>
      </w:tr>
      <w:tr w:rsidR="22723D29" w14:paraId="16278877"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50D68D54" w14:textId="439428B1"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lastRenderedPageBreak/>
              <w:t>Vstup</w:t>
            </w:r>
          </w:p>
        </w:tc>
        <w:tc>
          <w:tcPr>
            <w:tcW w:w="6935" w:type="dxa"/>
            <w:tcBorders>
              <w:top w:val="single" w:sz="6" w:space="0" w:color="auto"/>
              <w:left w:val="single" w:sz="6" w:space="0" w:color="auto"/>
              <w:bottom w:val="single" w:sz="6" w:space="0" w:color="auto"/>
              <w:right w:val="single" w:sz="6" w:space="0" w:color="auto"/>
            </w:tcBorders>
            <w:vAlign w:val="center"/>
          </w:tcPr>
          <w:p w14:paraId="3F85AF02" w14:textId="6F200E75" w:rsidR="22723D29" w:rsidRDefault="52804047" w:rsidP="22723D29">
            <w:pPr>
              <w:spacing w:before="120" w:after="120" w:line="276" w:lineRule="auto"/>
              <w:rPr>
                <w:rFonts w:ascii="Calibri" w:eastAsia="Calibri" w:hAnsi="Calibri" w:cs="Calibri"/>
              </w:rPr>
            </w:pPr>
            <w:r w:rsidRPr="0B1CCE89">
              <w:rPr>
                <w:rFonts w:ascii="Calibri" w:eastAsia="Calibri" w:hAnsi="Calibri" w:cs="Calibri"/>
              </w:rPr>
              <w:t>Vysetrenia_Request_Response.xsd/VyhladajMojeRestrikcieZaznamov_v2_Request</w:t>
            </w:r>
          </w:p>
        </w:tc>
      </w:tr>
      <w:tr w:rsidR="22723D29" w14:paraId="0E7B9BF7" w14:textId="77777777" w:rsidTr="00185DD5">
        <w:trPr>
          <w:trHeight w:val="330"/>
        </w:trPr>
        <w:tc>
          <w:tcPr>
            <w:tcW w:w="2372" w:type="dxa"/>
            <w:tcBorders>
              <w:top w:val="single" w:sz="6" w:space="0" w:color="auto"/>
              <w:left w:val="single" w:sz="6" w:space="0" w:color="auto"/>
              <w:bottom w:val="single" w:sz="6" w:space="0" w:color="auto"/>
              <w:right w:val="single" w:sz="6" w:space="0" w:color="auto"/>
            </w:tcBorders>
            <w:shd w:val="clear" w:color="auto" w:fill="002060"/>
            <w:vAlign w:val="center"/>
          </w:tcPr>
          <w:p w14:paraId="0D097BF3" w14:textId="568FF3CC" w:rsidR="22723D29" w:rsidRPr="00185DD5" w:rsidRDefault="27F51380" w:rsidP="22723D29">
            <w:pPr>
              <w:spacing w:before="120" w:after="120" w:line="276" w:lineRule="auto"/>
              <w:rPr>
                <w:rFonts w:ascii="Calibri" w:eastAsia="Calibri" w:hAnsi="Calibri" w:cs="Calibri"/>
                <w:color w:val="FFFFFF" w:themeColor="background1"/>
              </w:rPr>
            </w:pPr>
            <w:r w:rsidRPr="00185DD5">
              <w:rPr>
                <w:rFonts w:ascii="Calibri" w:eastAsia="Calibri" w:hAnsi="Calibri" w:cs="Calibri"/>
                <w:color w:val="FFFFFF" w:themeColor="background1"/>
              </w:rPr>
              <w:t>Výstup</w:t>
            </w:r>
          </w:p>
        </w:tc>
        <w:tc>
          <w:tcPr>
            <w:tcW w:w="6935" w:type="dxa"/>
            <w:tcBorders>
              <w:top w:val="single" w:sz="6" w:space="0" w:color="auto"/>
              <w:left w:val="single" w:sz="6" w:space="0" w:color="auto"/>
              <w:bottom w:val="single" w:sz="6" w:space="0" w:color="auto"/>
              <w:right w:val="single" w:sz="6" w:space="0" w:color="auto"/>
            </w:tcBorders>
            <w:vAlign w:val="center"/>
          </w:tcPr>
          <w:p w14:paraId="4DEB0B1F" w14:textId="4A7979C0" w:rsidR="22723D29" w:rsidRDefault="27F51380" w:rsidP="22723D29">
            <w:pPr>
              <w:spacing w:before="120" w:after="120" w:line="276" w:lineRule="auto"/>
              <w:rPr>
                <w:rFonts w:ascii="Calibri" w:eastAsia="Calibri" w:hAnsi="Calibri" w:cs="Calibri"/>
              </w:rPr>
            </w:pPr>
            <w:r w:rsidRPr="0B1CCE89">
              <w:rPr>
                <w:rFonts w:ascii="Calibri" w:eastAsia="Calibri" w:hAnsi="Calibri" w:cs="Calibri"/>
              </w:rPr>
              <w:t>Vysetrenia_Request_Response.xsd/VyhladajMojeRestrikcieZaznamov_Response</w:t>
            </w:r>
          </w:p>
        </w:tc>
      </w:tr>
    </w:tbl>
    <w:p w14:paraId="28E11832" w14:textId="795221F6" w:rsidR="22723D29" w:rsidRDefault="22723D29" w:rsidP="22723D29">
      <w:pPr>
        <w:spacing w:before="120" w:after="120" w:line="276" w:lineRule="auto"/>
        <w:rPr>
          <w:rFonts w:ascii="Times New Roman" w:hAnsi="Times New Roman"/>
          <w:color w:val="000000"/>
        </w:rPr>
      </w:pPr>
    </w:p>
    <w:p w14:paraId="2597777D" w14:textId="2E628807" w:rsidR="00310392" w:rsidRPr="00185DD5" w:rsidRDefault="153599BB" w:rsidP="00185DD5">
      <w:pPr>
        <w:pStyle w:val="Nadpis2"/>
        <w:rPr>
          <w:highlight w:val="yellow"/>
        </w:rPr>
      </w:pPr>
      <w:bookmarkStart w:id="462" w:name="_DajPacientskySumarEDS"/>
      <w:bookmarkStart w:id="463" w:name="_PrevezmiVymennyListok_v6"/>
      <w:bookmarkStart w:id="464" w:name="_Toc87951942"/>
      <w:bookmarkStart w:id="465" w:name="_Toc87957918"/>
      <w:bookmarkStart w:id="466" w:name="_Toc88127666"/>
      <w:bookmarkStart w:id="467" w:name="_Toc90653456"/>
      <w:bookmarkEnd w:id="462"/>
      <w:bookmarkEnd w:id="463"/>
      <w:r w:rsidRPr="00185DD5">
        <w:rPr>
          <w:highlight w:val="yellow"/>
        </w:rPr>
        <w:t>PrevezmiVymennyListok_v6</w:t>
      </w:r>
      <w:bookmarkEnd w:id="464"/>
      <w:bookmarkEnd w:id="465"/>
      <w:bookmarkEnd w:id="466"/>
      <w:bookmarkEnd w:id="467"/>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310392" w:rsidRPr="00D95A9D" w14:paraId="43043C1C" w14:textId="77777777" w:rsidTr="3F7596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ECFCFA7" w14:textId="77777777" w:rsidR="00310392" w:rsidRPr="00D95A9D" w:rsidRDefault="00310392" w:rsidP="00310392">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455E0575" w14:textId="77777777" w:rsidR="00310392" w:rsidRPr="00D95A9D" w:rsidRDefault="00310392" w:rsidP="00310392">
            <w:pPr>
              <w:rPr>
                <w:sz w:val="18"/>
                <w:szCs w:val="18"/>
              </w:rPr>
            </w:pPr>
            <w:r w:rsidRPr="0058003D">
              <w:rPr>
                <w:sz w:val="18"/>
                <w:szCs w:val="18"/>
              </w:rPr>
              <w:t>PrevezmiVymennyListok_v6</w:t>
            </w:r>
          </w:p>
        </w:tc>
      </w:tr>
      <w:tr w:rsidR="00310392" w:rsidRPr="00D95A9D" w14:paraId="60C7A40A" w14:textId="77777777" w:rsidTr="3F7596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82D983" w14:textId="77777777" w:rsidR="00310392" w:rsidRPr="00D95A9D" w:rsidRDefault="00310392" w:rsidP="00310392">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7ADF3A2C" w14:textId="77777777" w:rsidR="00310392" w:rsidRPr="00D95A9D" w:rsidRDefault="00310392" w:rsidP="00310392">
            <w:pPr>
              <w:rPr>
                <w:sz w:val="18"/>
                <w:szCs w:val="18"/>
              </w:rPr>
            </w:pPr>
            <w:r w:rsidRPr="0059754F">
              <w:fldChar w:fldCharType="begin" w:fldLock="1"/>
            </w:r>
            <w:r w:rsidRPr="00D95A9D">
              <w:rPr>
                <w:sz w:val="18"/>
                <w:szCs w:val="18"/>
              </w:rPr>
              <w:instrText>MERGEFIELD Element.valueOf(x070-Urcenie)</w:instrText>
            </w:r>
            <w:r w:rsidRPr="0059754F">
              <w:rPr>
                <w:sz w:val="18"/>
                <w:szCs w:val="18"/>
              </w:rPr>
              <w:fldChar w:fldCharType="separate"/>
            </w:r>
            <w:r w:rsidRPr="00D95A9D">
              <w:rPr>
                <w:sz w:val="18"/>
                <w:szCs w:val="18"/>
              </w:rPr>
              <w:t>IS PZS</w:t>
            </w:r>
            <w:r w:rsidRPr="0059754F">
              <w:fldChar w:fldCharType="end"/>
            </w:r>
          </w:p>
        </w:tc>
      </w:tr>
      <w:tr w:rsidR="00310392" w:rsidRPr="00D95A9D" w14:paraId="1C6DC7CE" w14:textId="77777777" w:rsidTr="3F7596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ED0FC9" w14:textId="77777777" w:rsidR="00310392" w:rsidRPr="00D95A9D" w:rsidRDefault="00310392" w:rsidP="00310392">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2839166" w14:textId="06B4979E" w:rsidR="00310392" w:rsidRPr="00D95A9D" w:rsidRDefault="00310392" w:rsidP="04D123FA">
            <w:pPr>
              <w:rPr>
                <w:sz w:val="18"/>
                <w:szCs w:val="18"/>
              </w:rPr>
            </w:pPr>
            <w:r w:rsidRPr="04D123FA">
              <w:t xml:space="preserve">Služba zabezpečí sprístupnenie údajov pacienta pre čítanie na </w:t>
            </w:r>
            <w:r w:rsidR="04D123FA">
              <w:t>stránky EZKO - OAU, PSU, LBZ, LBV, VLA, VLU, VVP, REC, DISP, LIEK, DPS.MBP.DlzkaPlatnostiSuhlasu, ktorý nastavuje NCZI centrálne.</w:t>
            </w:r>
          </w:p>
        </w:tc>
      </w:tr>
      <w:tr w:rsidR="00310392" w:rsidRPr="00D95A9D" w14:paraId="604A5D2C"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A96E3D5" w14:textId="77777777" w:rsidR="00310392" w:rsidRPr="00D95A9D" w:rsidRDefault="00310392" w:rsidP="00310392">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49AF2C7C" w14:textId="77777777" w:rsidR="00310392" w:rsidRPr="00D95A9D" w:rsidRDefault="00310392" w:rsidP="00310392">
            <w:pPr>
              <w:rPr>
                <w:sz w:val="18"/>
                <w:szCs w:val="18"/>
              </w:rPr>
            </w:pPr>
            <w:r w:rsidRPr="00D95A9D">
              <w:rPr>
                <w:sz w:val="18"/>
                <w:szCs w:val="18"/>
              </w:rPr>
              <w:t>Synchrónny</w:t>
            </w:r>
          </w:p>
        </w:tc>
      </w:tr>
      <w:tr w:rsidR="00310392" w:rsidRPr="00D95A9D" w14:paraId="028A4043"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E54FCE" w14:textId="77777777" w:rsidR="00310392" w:rsidRPr="00D95A9D" w:rsidRDefault="00310392" w:rsidP="00310392">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3B335E1D" w14:textId="5355552F" w:rsidR="00310392" w:rsidRPr="00D95A9D" w:rsidRDefault="00310392" w:rsidP="5B6BD6A7">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 xml:space="preserve">Služba umožňuje </w:t>
            </w:r>
            <w:r w:rsidR="5B6BD6A7" w:rsidRPr="00D95A9D">
              <w:rPr>
                <w:sz w:val="18"/>
                <w:szCs w:val="18"/>
                <w:lang w:eastAsia="sk-SK"/>
              </w:rPr>
              <w:t>prevziať výmenný lístok</w:t>
            </w:r>
          </w:p>
          <w:p w14:paraId="3CAE54EE" w14:textId="77777777" w:rsidR="00310392" w:rsidRPr="00D95A9D" w:rsidRDefault="00310392" w:rsidP="00310392">
            <w:pPr>
              <w:ind w:left="360"/>
              <w:rPr>
                <w:rFonts w:eastAsia="Arial" w:cs="Arial"/>
                <w:sz w:val="18"/>
                <w:szCs w:val="18"/>
                <w:u w:val="single"/>
                <w:lang w:eastAsia="sk-SK"/>
              </w:rPr>
            </w:pPr>
            <w:r w:rsidRPr="00D95A9D">
              <w:rPr>
                <w:sz w:val="18"/>
                <w:szCs w:val="18"/>
                <w:u w:val="single"/>
                <w:lang w:eastAsia="sk-SK"/>
              </w:rPr>
              <w:t>Vstup</w:t>
            </w:r>
          </w:p>
          <w:p w14:paraId="06FCF280" w14:textId="77777777" w:rsidR="00310392" w:rsidRPr="0058003D" w:rsidRDefault="00310392" w:rsidP="0028112C">
            <w:pPr>
              <w:pStyle w:val="Odsekzoznamu"/>
              <w:numPr>
                <w:ilvl w:val="0"/>
                <w:numId w:val="129"/>
              </w:numPr>
              <w:rPr>
                <w:sz w:val="18"/>
                <w:szCs w:val="18"/>
                <w:lang w:eastAsia="sk-SK"/>
              </w:rPr>
            </w:pPr>
            <w:r w:rsidRPr="0058003D">
              <w:rPr>
                <w:sz w:val="18"/>
                <w:szCs w:val="18"/>
                <w:lang w:eastAsia="sk-SK"/>
              </w:rPr>
              <w:t>identifikátor pacienta</w:t>
            </w:r>
          </w:p>
          <w:p w14:paraId="30EFC948" w14:textId="77777777" w:rsidR="00310392" w:rsidRPr="00D95A9D" w:rsidRDefault="00310392" w:rsidP="0028112C">
            <w:pPr>
              <w:numPr>
                <w:ilvl w:val="0"/>
                <w:numId w:val="129"/>
              </w:numPr>
              <w:rPr>
                <w:i/>
                <w:color w:val="000000"/>
                <w:u w:val="single"/>
              </w:rPr>
            </w:pPr>
            <w:r w:rsidRPr="0058003D">
              <w:rPr>
                <w:sz w:val="18"/>
                <w:szCs w:val="18"/>
                <w:lang w:eastAsia="sk-SK"/>
              </w:rPr>
              <w:t>identifikátor výmenného lístka</w:t>
            </w:r>
          </w:p>
          <w:p w14:paraId="7A098C25" w14:textId="77777777" w:rsidR="00310392" w:rsidRPr="00D95A9D" w:rsidRDefault="00310392" w:rsidP="00310392">
            <w:pPr>
              <w:ind w:left="360"/>
              <w:rPr>
                <w:rFonts w:eastAsia="Arial" w:cs="Arial"/>
                <w:sz w:val="18"/>
                <w:szCs w:val="18"/>
                <w:u w:val="single"/>
                <w:lang w:eastAsia="sk-SK"/>
              </w:rPr>
            </w:pPr>
            <w:r w:rsidRPr="00D95A9D">
              <w:rPr>
                <w:sz w:val="18"/>
                <w:szCs w:val="18"/>
                <w:u w:val="single"/>
                <w:lang w:eastAsia="sk-SK"/>
              </w:rPr>
              <w:t>Výstup</w:t>
            </w:r>
          </w:p>
          <w:p w14:paraId="5B526219" w14:textId="77777777" w:rsidR="00310392" w:rsidRPr="0058003D" w:rsidRDefault="00310392" w:rsidP="0028112C">
            <w:pPr>
              <w:pStyle w:val="Odsekzoznamu"/>
              <w:numPr>
                <w:ilvl w:val="0"/>
                <w:numId w:val="60"/>
              </w:numPr>
              <w:rPr>
                <w:rFonts w:ascii="Times New Roman" w:hAnsi="Times New Roman"/>
                <w:color w:val="000000"/>
                <w:sz w:val="22"/>
                <w:szCs w:val="22"/>
              </w:rPr>
            </w:pPr>
            <w:r w:rsidRPr="0058003D">
              <w:rPr>
                <w:sz w:val="18"/>
                <w:szCs w:val="18"/>
                <w:lang w:eastAsia="sk-SK"/>
              </w:rPr>
              <w:t>potvrdenie operácie s dátumom platnosti prístupu k údajom pacienta</w:t>
            </w:r>
          </w:p>
        </w:tc>
      </w:tr>
      <w:tr w:rsidR="00310392" w:rsidRPr="00D95A9D" w14:paraId="2E3C754C"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D00264" w14:textId="77777777" w:rsidR="00310392" w:rsidRPr="00D95A9D" w:rsidRDefault="00310392" w:rsidP="00310392">
            <w:pPr>
              <w:rPr>
                <w:sz w:val="18"/>
                <w:szCs w:val="18"/>
              </w:rPr>
            </w:pPr>
            <w:r w:rsidRPr="00D95A9D">
              <w:rPr>
                <w:sz w:val="18"/>
                <w:szCs w:val="18"/>
              </w:rPr>
              <w:t>Vstup:</w:t>
            </w:r>
          </w:p>
        </w:tc>
        <w:tc>
          <w:tcPr>
            <w:tcW w:w="7335" w:type="dxa"/>
            <w:tcBorders>
              <w:top w:val="single" w:sz="2" w:space="0" w:color="auto"/>
              <w:left w:val="single" w:sz="2" w:space="0" w:color="auto"/>
              <w:bottom w:val="single" w:sz="2" w:space="0" w:color="auto"/>
              <w:right w:val="single" w:sz="2" w:space="0" w:color="auto"/>
            </w:tcBorders>
            <w:vAlign w:val="center"/>
          </w:tcPr>
          <w:p w14:paraId="22F864B7" w14:textId="77777777" w:rsidR="00310392" w:rsidRPr="00D95A9D" w:rsidRDefault="00310392" w:rsidP="0028112C">
            <w:pPr>
              <w:pStyle w:val="Odsekzoznamu"/>
              <w:numPr>
                <w:ilvl w:val="0"/>
                <w:numId w:val="62"/>
              </w:numPr>
              <w:autoSpaceDE w:val="0"/>
              <w:autoSpaceDN w:val="0"/>
              <w:adjustRightInd w:val="0"/>
              <w:spacing w:after="1"/>
              <w:rPr>
                <w:rFonts w:asciiTheme="minorHAnsi" w:eastAsiaTheme="minorEastAsia" w:hAnsiTheme="minorHAnsi" w:cstheme="minorBidi"/>
                <w:sz w:val="18"/>
                <w:szCs w:val="18"/>
              </w:rPr>
            </w:pPr>
            <w:r w:rsidRPr="008C7C2A">
              <w:rPr>
                <w:sz w:val="18"/>
                <w:szCs w:val="18"/>
              </w:rPr>
              <w:t>Vysetrenia_Request_Response.xsd/ PrevezmiVymennyListok_Request</w:t>
            </w:r>
          </w:p>
        </w:tc>
      </w:tr>
      <w:tr w:rsidR="00310392" w:rsidRPr="00D95A9D" w14:paraId="7F9ECE34"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6CB15F" w14:textId="77777777" w:rsidR="00310392" w:rsidRPr="00D95A9D" w:rsidRDefault="00310392" w:rsidP="00310392">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44DD7A04" w14:textId="77777777" w:rsidR="00310392" w:rsidRPr="00D95A9D" w:rsidRDefault="00310392" w:rsidP="0028112C">
            <w:pPr>
              <w:pStyle w:val="Odsekzoznamu"/>
              <w:numPr>
                <w:ilvl w:val="0"/>
                <w:numId w:val="62"/>
              </w:numPr>
              <w:autoSpaceDE w:val="0"/>
              <w:autoSpaceDN w:val="0"/>
              <w:adjustRightInd w:val="0"/>
              <w:spacing w:after="1"/>
              <w:rPr>
                <w:rFonts w:asciiTheme="minorHAnsi" w:eastAsiaTheme="minorEastAsia" w:hAnsiTheme="minorHAnsi" w:cstheme="minorBidi"/>
                <w:sz w:val="18"/>
                <w:szCs w:val="18"/>
              </w:rPr>
            </w:pPr>
            <w:r w:rsidRPr="00D95A9D">
              <w:rPr>
                <w:sz w:val="18"/>
                <w:szCs w:val="18"/>
              </w:rPr>
              <w:t>Vysetrenia_Request_Response.xsd/</w:t>
            </w:r>
            <w:r w:rsidRPr="5A109AD4">
              <w:t xml:space="preserve"> </w:t>
            </w:r>
            <w:r w:rsidRPr="008C7C2A">
              <w:rPr>
                <w:sz w:val="18"/>
                <w:szCs w:val="18"/>
              </w:rPr>
              <w:t>PrevezmiVymennyListok_Re</w:t>
            </w:r>
            <w:r>
              <w:rPr>
                <w:sz w:val="18"/>
                <w:szCs w:val="18"/>
              </w:rPr>
              <w:t>sponse</w:t>
            </w:r>
          </w:p>
        </w:tc>
      </w:tr>
      <w:tr w:rsidR="00310392" w:rsidRPr="00D95A9D" w14:paraId="23DE6652"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59B088" w14:textId="77777777" w:rsidR="00310392" w:rsidRPr="00D95A9D" w:rsidRDefault="00310392" w:rsidP="00310392">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2DD60CD3" w14:textId="77777777" w:rsidR="00310392" w:rsidRPr="008C7C2A" w:rsidRDefault="00310392" w:rsidP="0028112C">
            <w:pPr>
              <w:numPr>
                <w:ilvl w:val="0"/>
                <w:numId w:val="60"/>
              </w:numPr>
              <w:autoSpaceDE w:val="0"/>
              <w:autoSpaceDN w:val="0"/>
              <w:adjustRightInd w:val="0"/>
              <w:spacing w:after="1"/>
              <w:rPr>
                <w:sz w:val="18"/>
                <w:szCs w:val="18"/>
                <w:lang w:eastAsia="sk-SK"/>
              </w:rPr>
            </w:pPr>
            <w:r w:rsidRPr="008C7C2A">
              <w:rPr>
                <w:sz w:val="18"/>
                <w:szCs w:val="18"/>
                <w:lang w:eastAsia="sk-SK"/>
              </w:rPr>
              <w:t>služba môže byť pre jeden súhlas (jedného lekára) volaná len raz. Ak už bol výmenný lístok prevzatý zhodným zdravotníckym pracovníkom, je vrátená výnimka E100110 aj s detailom, ktorý obsahuje platnosť súhlasu.</w:t>
            </w:r>
          </w:p>
          <w:p w14:paraId="6B0B1981" w14:textId="0CF8F4D0" w:rsidR="00310392" w:rsidRPr="00D95A9D" w:rsidRDefault="00310392" w:rsidP="00310392">
            <w:pPr>
              <w:autoSpaceDE w:val="0"/>
              <w:autoSpaceDN w:val="0"/>
              <w:adjustRightInd w:val="0"/>
              <w:spacing w:after="1"/>
              <w:ind w:left="720"/>
              <w:rPr>
                <w:rFonts w:eastAsia="Arial" w:cs="Arial"/>
                <w:sz w:val="18"/>
                <w:szCs w:val="18"/>
                <w:lang w:eastAsia="sk-SK"/>
              </w:rPr>
            </w:pPr>
            <w:r w:rsidRPr="008C7C2A">
              <w:rPr>
                <w:sz w:val="18"/>
                <w:szCs w:val="18"/>
                <w:lang w:eastAsia="sk-SK"/>
              </w:rPr>
              <w:t>výmenný lístok musí existovať a musel byť pred tým načítaný zo systému</w:t>
            </w:r>
            <w:r w:rsidR="0B144696" w:rsidRPr="008C7C2A">
              <w:rPr>
                <w:sz w:val="18"/>
                <w:szCs w:val="18"/>
                <w:lang w:eastAsia="sk-SK"/>
              </w:rPr>
              <w:t xml:space="preserve"> </w:t>
            </w:r>
            <w:r w:rsidR="53B09BE9" w:rsidRPr="008C7C2A">
              <w:rPr>
                <w:sz w:val="18"/>
                <w:szCs w:val="18"/>
                <w:lang w:eastAsia="sk-SK"/>
              </w:rPr>
              <w:t>a v</w:t>
            </w:r>
            <w:r w:rsidRPr="008C7C2A">
              <w:rPr>
                <w:sz w:val="18"/>
                <w:szCs w:val="18"/>
                <w:lang w:eastAsia="sk-SK"/>
              </w:rPr>
              <w:t>ýmenný lístok nesmie byť stornovaný</w:t>
            </w:r>
          </w:p>
        </w:tc>
      </w:tr>
      <w:tr w:rsidR="00310392" w:rsidRPr="00D95A9D" w14:paraId="2048C49D"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082664" w14:textId="77777777" w:rsidR="00310392" w:rsidRPr="00D95A9D" w:rsidRDefault="00310392" w:rsidP="00310392">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21B59290" w14:textId="77777777" w:rsidR="00310392" w:rsidRPr="008C7C2A" w:rsidRDefault="00310392" w:rsidP="0028112C">
            <w:pPr>
              <w:pStyle w:val="Odsekzoznamu"/>
              <w:numPr>
                <w:ilvl w:val="0"/>
                <w:numId w:val="60"/>
              </w:numPr>
              <w:autoSpaceDE w:val="0"/>
              <w:autoSpaceDN w:val="0"/>
              <w:adjustRightInd w:val="0"/>
              <w:spacing w:after="1"/>
              <w:rPr>
                <w:sz w:val="18"/>
                <w:szCs w:val="18"/>
              </w:rPr>
            </w:pPr>
            <w:r w:rsidRPr="008C7C2A">
              <w:rPr>
                <w:sz w:val="18"/>
                <w:szCs w:val="18"/>
              </w:rPr>
              <w:t>E100110 - Výmenný lístok už bol prevzatý, operáciu nie je možné opakovať</w:t>
            </w:r>
          </w:p>
          <w:p w14:paraId="4DC455AF" w14:textId="77777777" w:rsidR="00310392" w:rsidRPr="008C7C2A" w:rsidRDefault="00310392" w:rsidP="0028112C">
            <w:pPr>
              <w:pStyle w:val="Odsekzoznamu"/>
              <w:numPr>
                <w:ilvl w:val="0"/>
                <w:numId w:val="60"/>
              </w:numPr>
              <w:autoSpaceDE w:val="0"/>
              <w:autoSpaceDN w:val="0"/>
              <w:adjustRightInd w:val="0"/>
              <w:spacing w:after="1"/>
              <w:rPr>
                <w:sz w:val="18"/>
                <w:szCs w:val="18"/>
              </w:rPr>
            </w:pPr>
            <w:r w:rsidRPr="008C7C2A">
              <w:rPr>
                <w:sz w:val="18"/>
                <w:szCs w:val="18"/>
              </w:rPr>
              <w:t>E100111- Výmenný lístok neexistuje</w:t>
            </w:r>
          </w:p>
          <w:p w14:paraId="0017FD55" w14:textId="77777777" w:rsidR="00310392" w:rsidRPr="008C7C2A" w:rsidRDefault="00310392" w:rsidP="0028112C">
            <w:pPr>
              <w:pStyle w:val="Odsekzoznamu"/>
              <w:numPr>
                <w:ilvl w:val="0"/>
                <w:numId w:val="60"/>
              </w:numPr>
              <w:autoSpaceDE w:val="0"/>
              <w:autoSpaceDN w:val="0"/>
              <w:adjustRightInd w:val="0"/>
              <w:spacing w:after="1"/>
              <w:rPr>
                <w:sz w:val="18"/>
                <w:szCs w:val="18"/>
              </w:rPr>
            </w:pPr>
            <w:r w:rsidRPr="008C7C2A">
              <w:rPr>
                <w:sz w:val="18"/>
                <w:szCs w:val="18"/>
              </w:rPr>
              <w:t>E000002 - Chybný atribút na vstupe</w:t>
            </w:r>
          </w:p>
          <w:p w14:paraId="335E68CA" w14:textId="77777777" w:rsidR="00310392" w:rsidRPr="008C7C2A" w:rsidRDefault="00310392" w:rsidP="0028112C">
            <w:pPr>
              <w:pStyle w:val="Odsekzoznamu"/>
              <w:numPr>
                <w:ilvl w:val="0"/>
                <w:numId w:val="60"/>
              </w:numPr>
              <w:autoSpaceDE w:val="0"/>
              <w:autoSpaceDN w:val="0"/>
              <w:adjustRightInd w:val="0"/>
              <w:spacing w:after="1"/>
              <w:rPr>
                <w:sz w:val="18"/>
                <w:szCs w:val="18"/>
              </w:rPr>
            </w:pPr>
            <w:r w:rsidRPr="3F75961D">
              <w:rPr>
                <w:sz w:val="18"/>
                <w:szCs w:val="18"/>
              </w:rPr>
              <w:t>E100112 - Výmenný lístok už bol prevzatý iným lekárom</w:t>
            </w:r>
          </w:p>
          <w:p w14:paraId="4184F45B" w14:textId="2457572E" w:rsidR="7367DD80" w:rsidRDefault="7367DD80" w:rsidP="0028112C">
            <w:pPr>
              <w:pStyle w:val="Odsekzoznamu"/>
              <w:numPr>
                <w:ilvl w:val="0"/>
                <w:numId w:val="60"/>
              </w:numPr>
              <w:spacing w:after="1"/>
              <w:rPr>
                <w:rFonts w:asciiTheme="minorHAnsi" w:eastAsiaTheme="minorEastAsia" w:hAnsiTheme="minorHAnsi" w:cstheme="minorBidi"/>
                <w:sz w:val="18"/>
                <w:szCs w:val="18"/>
              </w:rPr>
            </w:pPr>
            <w:r w:rsidRPr="3F75961D">
              <w:rPr>
                <w:sz w:val="18"/>
                <w:szCs w:val="18"/>
              </w:rPr>
              <w:t>E1007 - Prihlásený používateľ nemôže vykonať požadovanú operáciu. Systém vráti túto výnimku v prípade, že druh útvaru a odborné zameranie útvaru uvedené na výmennom lístku nie je zhodné s údajmi žiadateľa o prevzatie VL</w:t>
            </w:r>
          </w:p>
          <w:p w14:paraId="016F2771" w14:textId="77777777" w:rsidR="00310392" w:rsidRPr="00D95A9D" w:rsidRDefault="00310392" w:rsidP="0028112C">
            <w:pPr>
              <w:pStyle w:val="Odsekzoznamu"/>
              <w:numPr>
                <w:ilvl w:val="0"/>
                <w:numId w:val="60"/>
              </w:numPr>
              <w:autoSpaceDE w:val="0"/>
              <w:autoSpaceDN w:val="0"/>
              <w:adjustRightInd w:val="0"/>
              <w:spacing w:after="1"/>
              <w:rPr>
                <w:rFonts w:eastAsia="Arial" w:cs="Arial"/>
                <w:sz w:val="18"/>
                <w:szCs w:val="18"/>
                <w:lang w:eastAsia="sk-SK"/>
              </w:rPr>
            </w:pPr>
            <w:r w:rsidRPr="008C7C2A">
              <w:rPr>
                <w:sz w:val="18"/>
                <w:szCs w:val="18"/>
              </w:rPr>
              <w:t>E100002 - Výmenný lístok alebo záznam z vyšetrenia bol stornovaný, prevzatie nie je možné.</w:t>
            </w:r>
          </w:p>
        </w:tc>
      </w:tr>
      <w:tr w:rsidR="00310392" w:rsidRPr="00D95A9D" w14:paraId="0BAFAB42" w14:textId="77777777" w:rsidTr="3F7596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AB751C" w14:textId="77777777" w:rsidR="00310392" w:rsidRPr="00D95A9D" w:rsidRDefault="00310392" w:rsidP="00310392">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6B86962" w14:textId="77777777" w:rsidR="00310392" w:rsidRPr="00D95A9D" w:rsidRDefault="00310392" w:rsidP="0028112C">
            <w:pPr>
              <w:pStyle w:val="Odsekzoznamu"/>
              <w:numPr>
                <w:ilvl w:val="0"/>
                <w:numId w:val="67"/>
              </w:numPr>
              <w:rPr>
                <w:sz w:val="18"/>
                <w:szCs w:val="18"/>
              </w:rPr>
            </w:pPr>
            <w:r w:rsidRPr="00D95A9D">
              <w:rPr>
                <w:sz w:val="18"/>
                <w:szCs w:val="18"/>
              </w:rPr>
              <w:t>VVP</w:t>
            </w:r>
            <w:r w:rsidRPr="002E5438">
              <w:fldChar w:fldCharType="begin" w:fldLock="1"/>
            </w:r>
            <w:r w:rsidRPr="00D95A9D">
              <w:rPr>
                <w:sz w:val="18"/>
                <w:szCs w:val="18"/>
              </w:rPr>
              <w:instrText>MERGEFIELD Element.valueOf(x070-KodStrankyEZKO)</w:instrText>
            </w:r>
            <w:r w:rsidRPr="002E5438">
              <w:rPr>
                <w:sz w:val="18"/>
                <w:szCs w:val="18"/>
              </w:rPr>
              <w:fldChar w:fldCharType="end"/>
            </w:r>
          </w:p>
        </w:tc>
      </w:tr>
    </w:tbl>
    <w:p w14:paraId="5EE1BE93" w14:textId="1FE44B25" w:rsidR="00310392" w:rsidRPr="00F52D04" w:rsidRDefault="153599BB" w:rsidP="00AE642B">
      <w:pPr>
        <w:pStyle w:val="Nadpis2"/>
      </w:pPr>
      <w:bookmarkStart w:id="468" w:name="_NastavRestrikciuZaznamu_v1"/>
      <w:bookmarkStart w:id="469" w:name="_Toc87951943"/>
      <w:bookmarkStart w:id="470" w:name="_Toc87957919"/>
      <w:bookmarkStart w:id="471" w:name="_Toc88127667"/>
      <w:bookmarkStart w:id="472" w:name="_Toc90653457"/>
      <w:bookmarkEnd w:id="468"/>
      <w:r>
        <w:t>NastavRestrikciuZaznamu_v1</w:t>
      </w:r>
      <w:bookmarkEnd w:id="469"/>
      <w:bookmarkEnd w:id="470"/>
      <w:bookmarkEnd w:id="471"/>
      <w:bookmarkEnd w:id="472"/>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310392" w:rsidRPr="00F52D04" w14:paraId="2B856980" w14:textId="77777777" w:rsidTr="0B1CCE89">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58F2EF" w14:textId="77777777" w:rsidR="00310392" w:rsidRPr="00922AB1" w:rsidRDefault="00310392" w:rsidP="00310392">
            <w:pPr>
              <w:spacing w:before="40" w:after="40"/>
              <w:rPr>
                <w:sz w:val="18"/>
                <w:szCs w:val="18"/>
              </w:rPr>
            </w:pPr>
            <w:r w:rsidRPr="00922AB1">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06C7306" w14:textId="77777777" w:rsidR="00310392" w:rsidRPr="00922AB1" w:rsidRDefault="00310392" w:rsidP="00310392">
            <w:pPr>
              <w:spacing w:before="40" w:after="40"/>
              <w:rPr>
                <w:sz w:val="18"/>
                <w:szCs w:val="18"/>
              </w:rPr>
            </w:pPr>
            <w:r w:rsidRPr="00922AB1">
              <w:rPr>
                <w:sz w:val="18"/>
                <w:szCs w:val="18"/>
              </w:rPr>
              <w:t>NastavRestrikciuZaznamu_v1</w:t>
            </w:r>
          </w:p>
        </w:tc>
      </w:tr>
      <w:tr w:rsidR="00310392" w:rsidRPr="00F52D04" w14:paraId="72F056CE" w14:textId="77777777" w:rsidTr="0B1CCE89">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2D0F72" w14:textId="77777777" w:rsidR="00310392" w:rsidRPr="00922AB1" w:rsidRDefault="00310392" w:rsidP="00310392">
            <w:pPr>
              <w:spacing w:before="40" w:after="40"/>
              <w:rPr>
                <w:sz w:val="18"/>
                <w:szCs w:val="18"/>
              </w:rPr>
            </w:pPr>
            <w:r w:rsidRPr="00922AB1">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3B647E1"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Element.valueOf(x070-Urcenie)</w:instrText>
            </w:r>
            <w:r w:rsidRPr="00922AB1">
              <w:rPr>
                <w:sz w:val="18"/>
                <w:szCs w:val="18"/>
              </w:rPr>
              <w:fldChar w:fldCharType="separate"/>
            </w:r>
            <w:r w:rsidRPr="00922AB1">
              <w:rPr>
                <w:sz w:val="18"/>
                <w:szCs w:val="18"/>
              </w:rPr>
              <w:t>IS PZS</w:t>
            </w:r>
            <w:r w:rsidRPr="00922AB1">
              <w:rPr>
                <w:sz w:val="18"/>
                <w:szCs w:val="18"/>
              </w:rPr>
              <w:fldChar w:fldCharType="end"/>
            </w:r>
          </w:p>
        </w:tc>
      </w:tr>
      <w:tr w:rsidR="00310392" w:rsidRPr="00F52D04" w14:paraId="1D3D6AC0" w14:textId="77777777" w:rsidTr="0B1CCE89">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93F1566" w14:textId="77777777" w:rsidR="00310392" w:rsidRPr="00922AB1" w:rsidRDefault="00310392" w:rsidP="00310392">
            <w:pPr>
              <w:spacing w:before="40" w:after="40"/>
              <w:rPr>
                <w:sz w:val="18"/>
                <w:szCs w:val="18"/>
              </w:rPr>
            </w:pPr>
            <w:r w:rsidRPr="00922AB1">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424A792" w14:textId="77777777" w:rsidR="00310392" w:rsidRPr="00922AB1" w:rsidRDefault="00310392" w:rsidP="00310392">
            <w:pPr>
              <w:spacing w:before="40" w:after="40"/>
              <w:rPr>
                <w:sz w:val="18"/>
                <w:szCs w:val="18"/>
              </w:rPr>
            </w:pPr>
            <w:r w:rsidRPr="00922AB1">
              <w:rPr>
                <w:sz w:val="18"/>
                <w:szCs w:val="18"/>
              </w:rPr>
              <w:t>Služba označí  resp. zruší reštrikciu záznamu.</w:t>
            </w:r>
          </w:p>
        </w:tc>
      </w:tr>
      <w:tr w:rsidR="00310392" w:rsidRPr="00F52D04" w14:paraId="3ACB5E2D"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8351201" w14:textId="77777777" w:rsidR="00310392" w:rsidRPr="00922AB1" w:rsidRDefault="00310392" w:rsidP="00310392">
            <w:pPr>
              <w:spacing w:before="40" w:after="40"/>
              <w:rPr>
                <w:sz w:val="18"/>
                <w:szCs w:val="18"/>
              </w:rPr>
            </w:pPr>
            <w:r w:rsidRPr="00922AB1">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7008A6E" w14:textId="77777777" w:rsidR="00310392" w:rsidRPr="00922AB1" w:rsidRDefault="00310392" w:rsidP="00310392">
            <w:pPr>
              <w:spacing w:before="40" w:after="40"/>
              <w:rPr>
                <w:sz w:val="18"/>
                <w:szCs w:val="18"/>
              </w:rPr>
            </w:pPr>
            <w:r w:rsidRPr="00922AB1">
              <w:rPr>
                <w:sz w:val="18"/>
                <w:szCs w:val="18"/>
              </w:rPr>
              <w:fldChar w:fldCharType="begin" w:fldLock="1"/>
            </w:r>
            <w:r w:rsidRPr="00922AB1">
              <w:rPr>
                <w:sz w:val="18"/>
                <w:szCs w:val="18"/>
              </w:rPr>
              <w:instrText>MERGEFIELD Element.valueOf(x070-SposobVolania)</w:instrText>
            </w:r>
            <w:r w:rsidRPr="00922AB1">
              <w:rPr>
                <w:sz w:val="18"/>
                <w:szCs w:val="18"/>
              </w:rPr>
              <w:fldChar w:fldCharType="separate"/>
            </w:r>
            <w:r w:rsidRPr="00922AB1">
              <w:rPr>
                <w:sz w:val="18"/>
                <w:szCs w:val="18"/>
              </w:rPr>
              <w:t>Synchrónny</w:t>
            </w:r>
            <w:r w:rsidRPr="00922AB1">
              <w:rPr>
                <w:sz w:val="18"/>
                <w:szCs w:val="18"/>
              </w:rPr>
              <w:fldChar w:fldCharType="end"/>
            </w:r>
          </w:p>
        </w:tc>
      </w:tr>
      <w:tr w:rsidR="00310392" w:rsidRPr="00F52D04" w14:paraId="74ADFA10"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E8B160" w14:textId="77777777" w:rsidR="00310392" w:rsidRPr="00922AB1" w:rsidRDefault="00310392" w:rsidP="00310392">
            <w:pPr>
              <w:spacing w:before="40" w:after="40"/>
              <w:rPr>
                <w:sz w:val="18"/>
                <w:szCs w:val="18"/>
              </w:rPr>
            </w:pPr>
            <w:r w:rsidRPr="00922AB1">
              <w:rPr>
                <w:sz w:val="18"/>
                <w:szCs w:val="18"/>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47E97F39" w14:textId="77777777" w:rsidR="00310392" w:rsidRPr="00922AB1" w:rsidRDefault="00310392" w:rsidP="00310392">
            <w:pPr>
              <w:autoSpaceDE w:val="0"/>
              <w:autoSpaceDN w:val="0"/>
              <w:adjustRightInd w:val="0"/>
              <w:spacing w:after="1"/>
              <w:rPr>
                <w:sz w:val="18"/>
                <w:szCs w:val="18"/>
              </w:rPr>
            </w:pPr>
            <w:r w:rsidRPr="00922AB1">
              <w:rPr>
                <w:sz w:val="18"/>
                <w:szCs w:val="18"/>
              </w:rPr>
              <w:t>Služba slúži na označenie resp. zrušenie reštrikcie záznamu.</w:t>
            </w:r>
          </w:p>
          <w:p w14:paraId="704294DD" w14:textId="77777777" w:rsidR="00310392" w:rsidRPr="00922AB1" w:rsidDel="79168E2D" w:rsidRDefault="00310392" w:rsidP="003E15D5">
            <w:pPr>
              <w:autoSpaceDE w:val="0"/>
              <w:autoSpaceDN w:val="0"/>
              <w:adjustRightInd w:val="0"/>
              <w:spacing w:before="40" w:after="1"/>
              <w:rPr>
                <w:sz w:val="18"/>
                <w:szCs w:val="18"/>
              </w:rPr>
            </w:pPr>
            <w:r w:rsidRPr="00922AB1">
              <w:rPr>
                <w:sz w:val="18"/>
                <w:szCs w:val="18"/>
              </w:rPr>
              <w:t xml:space="preserve">Reštrikčný záznam je definovaný v zákone 153/2013 § 5a. </w:t>
            </w:r>
          </w:p>
          <w:p w14:paraId="796D07C9" w14:textId="50B4F885" w:rsidR="00310392" w:rsidRPr="00922AB1" w:rsidRDefault="789CCB96" w:rsidP="00310392">
            <w:pPr>
              <w:spacing w:before="40" w:after="40"/>
              <w:rPr>
                <w:b/>
                <w:bCs/>
                <w:sz w:val="18"/>
                <w:szCs w:val="18"/>
              </w:rPr>
            </w:pPr>
            <w:r w:rsidRPr="00922AB1">
              <w:rPr>
                <w:sz w:val="18"/>
                <w:szCs w:val="18"/>
              </w:rPr>
              <w:t>Služba umožňuje označiť a</w:t>
            </w:r>
            <w:r w:rsidR="79168E2D" w:rsidRPr="00922AB1">
              <w:rPr>
                <w:sz w:val="18"/>
                <w:szCs w:val="18"/>
              </w:rPr>
              <w:t>ko reštrikčný záznam</w:t>
            </w:r>
            <w:r w:rsidRPr="00922AB1">
              <w:rPr>
                <w:sz w:val="18"/>
                <w:szCs w:val="18"/>
              </w:rPr>
              <w:t>:</w:t>
            </w:r>
            <w:r w:rsidR="65C27569" w:rsidRPr="00922AB1">
              <w:rPr>
                <w:sz w:val="18"/>
                <w:szCs w:val="18"/>
              </w:rPr>
              <w:t xml:space="preserve"> Odborné vyšetrenie, Lekársku prepúšťaciu správu</w:t>
            </w:r>
            <w:r w:rsidR="105E0701" w:rsidRPr="00922AB1">
              <w:rPr>
                <w:sz w:val="18"/>
                <w:szCs w:val="18"/>
              </w:rPr>
              <w:t>,</w:t>
            </w:r>
            <w:r w:rsidR="65C27569" w:rsidRPr="00922AB1">
              <w:rPr>
                <w:sz w:val="18"/>
                <w:szCs w:val="18"/>
              </w:rPr>
              <w:t xml:space="preserve"> </w:t>
            </w:r>
            <w:r w:rsidR="105E0701" w:rsidRPr="00922AB1">
              <w:rPr>
                <w:sz w:val="18"/>
                <w:szCs w:val="18"/>
              </w:rPr>
              <w:t>Zobrazovacie vyšetrenie</w:t>
            </w:r>
            <w:r w:rsidR="5857B6AF" w:rsidRPr="00922AB1">
              <w:rPr>
                <w:sz w:val="18"/>
                <w:szCs w:val="18"/>
              </w:rPr>
              <w:t>.</w:t>
            </w:r>
          </w:p>
          <w:p w14:paraId="66D09670" w14:textId="77777777" w:rsidR="00310392" w:rsidRPr="00922AB1" w:rsidRDefault="00310392" w:rsidP="00310392">
            <w:pPr>
              <w:spacing w:before="40" w:after="40"/>
              <w:rPr>
                <w:sz w:val="18"/>
                <w:szCs w:val="18"/>
              </w:rPr>
            </w:pPr>
            <w:r w:rsidRPr="00922AB1">
              <w:rPr>
                <w:b/>
                <w:bCs/>
                <w:sz w:val="18"/>
                <w:szCs w:val="18"/>
              </w:rPr>
              <w:t>Vstup</w:t>
            </w:r>
          </w:p>
          <w:p w14:paraId="6B284098" w14:textId="77777777" w:rsidR="00310392" w:rsidRPr="00922AB1" w:rsidRDefault="00310392" w:rsidP="0028112C">
            <w:pPr>
              <w:pStyle w:val="Odsekzoznamu"/>
              <w:numPr>
                <w:ilvl w:val="0"/>
                <w:numId w:val="160"/>
              </w:numPr>
              <w:autoSpaceDE w:val="0"/>
              <w:autoSpaceDN w:val="0"/>
              <w:adjustRightInd w:val="0"/>
              <w:spacing w:before="40" w:after="40"/>
              <w:jc w:val="both"/>
              <w:rPr>
                <w:sz w:val="18"/>
                <w:szCs w:val="18"/>
              </w:rPr>
            </w:pPr>
            <w:r w:rsidRPr="00922AB1">
              <w:rPr>
                <w:sz w:val="18"/>
                <w:szCs w:val="18"/>
              </w:rPr>
              <w:t>Identifikátor záznamu</w:t>
            </w:r>
          </w:p>
          <w:p w14:paraId="0242F55E" w14:textId="77777777" w:rsidR="00310392" w:rsidRPr="00922AB1" w:rsidRDefault="00310392" w:rsidP="00310392">
            <w:pPr>
              <w:spacing w:before="40" w:after="40"/>
              <w:rPr>
                <w:b/>
                <w:sz w:val="18"/>
                <w:szCs w:val="18"/>
              </w:rPr>
            </w:pPr>
          </w:p>
          <w:p w14:paraId="5DCBCB39" w14:textId="77777777" w:rsidR="00310392" w:rsidRPr="00922AB1" w:rsidRDefault="00310392" w:rsidP="00310392">
            <w:pPr>
              <w:spacing w:before="40" w:after="40"/>
              <w:rPr>
                <w:b/>
                <w:sz w:val="18"/>
                <w:szCs w:val="18"/>
              </w:rPr>
            </w:pPr>
            <w:r w:rsidRPr="00922AB1">
              <w:rPr>
                <w:b/>
                <w:sz w:val="18"/>
                <w:szCs w:val="18"/>
              </w:rPr>
              <w:t>Zrušenie reštrikcie na zdravotnom zázname</w:t>
            </w:r>
          </w:p>
          <w:p w14:paraId="6E402CC3" w14:textId="1C77699A" w:rsidR="00310392" w:rsidRPr="00922AB1" w:rsidRDefault="00310392" w:rsidP="5EBC771D">
            <w:pPr>
              <w:spacing w:before="40" w:after="40"/>
              <w:rPr>
                <w:sz w:val="18"/>
                <w:szCs w:val="18"/>
              </w:rPr>
            </w:pPr>
            <w:r w:rsidRPr="00922AB1">
              <w:rPr>
                <w:sz w:val="18"/>
                <w:szCs w:val="18"/>
              </w:rPr>
              <w:t>Na vstupe služby je uvedený identifikátor záznamu (Record identifier), u ktorého je požadované zrušenie</w:t>
            </w:r>
            <w:r w:rsidR="5EBC771D" w:rsidRPr="00922AB1">
              <w:rPr>
                <w:sz w:val="18"/>
                <w:szCs w:val="18"/>
              </w:rPr>
              <w:t xml:space="preserve"> </w:t>
            </w:r>
            <w:r w:rsidRPr="00922AB1">
              <w:rPr>
                <w:sz w:val="18"/>
                <w:szCs w:val="18"/>
              </w:rPr>
              <w:t>(ukončenie) reštrikcie. Platnosť reštrikcie do (Effective time) je nastavená na aktuálny dátum a čas.</w:t>
            </w:r>
          </w:p>
          <w:p w14:paraId="012A2AA6" w14:textId="77777777" w:rsidR="00310392" w:rsidRPr="00922AB1" w:rsidRDefault="00310392" w:rsidP="00310392">
            <w:pPr>
              <w:spacing w:before="40" w:after="40"/>
              <w:rPr>
                <w:b/>
                <w:sz w:val="18"/>
                <w:szCs w:val="18"/>
              </w:rPr>
            </w:pPr>
          </w:p>
          <w:p w14:paraId="49B2D2B5" w14:textId="77777777" w:rsidR="00310392" w:rsidRPr="00922AB1" w:rsidRDefault="00310392" w:rsidP="00310392">
            <w:pPr>
              <w:spacing w:before="40" w:after="40"/>
              <w:rPr>
                <w:b/>
                <w:sz w:val="18"/>
                <w:szCs w:val="18"/>
              </w:rPr>
            </w:pPr>
            <w:r w:rsidRPr="00922AB1">
              <w:rPr>
                <w:b/>
                <w:sz w:val="18"/>
                <w:szCs w:val="18"/>
              </w:rPr>
              <w:t>Vytvorenie reštrikcie</w:t>
            </w:r>
          </w:p>
          <w:p w14:paraId="0C069C7C" w14:textId="530AC374" w:rsidR="00310392" w:rsidRPr="00922AB1" w:rsidRDefault="00310392" w:rsidP="00922AB1">
            <w:pPr>
              <w:spacing w:before="40" w:after="40"/>
              <w:rPr>
                <w:sz w:val="18"/>
                <w:szCs w:val="18"/>
              </w:rPr>
            </w:pPr>
            <w:r w:rsidRPr="00922AB1">
              <w:rPr>
                <w:sz w:val="18"/>
                <w:szCs w:val="18"/>
              </w:rPr>
              <w:t>Na vstupe služby je uvedený identifikátor záznamu (Record identifier), u ktorého je požadované</w:t>
            </w:r>
            <w:r w:rsidR="00922AB1">
              <w:rPr>
                <w:sz w:val="18"/>
                <w:szCs w:val="18"/>
              </w:rPr>
              <w:t xml:space="preserve"> vytvorenie reštrikcie</w:t>
            </w:r>
            <w:r w:rsidRPr="00922AB1">
              <w:rPr>
                <w:sz w:val="18"/>
                <w:szCs w:val="18"/>
              </w:rPr>
              <w:t>. Platnosť reštrikcie od (Effective time) je nastavená na aktuálny dátum a čas. Platnosť do nemusí byť vyplnená.</w:t>
            </w:r>
          </w:p>
        </w:tc>
      </w:tr>
      <w:tr w:rsidR="00310392" w:rsidRPr="00F52D04" w14:paraId="4B1CE139"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15F40C8" w14:textId="77777777" w:rsidR="00310392" w:rsidRPr="00922AB1" w:rsidRDefault="00310392" w:rsidP="00310392">
            <w:pPr>
              <w:spacing w:before="40" w:after="40"/>
              <w:rPr>
                <w:sz w:val="18"/>
                <w:szCs w:val="18"/>
              </w:rPr>
            </w:pPr>
            <w:r w:rsidRPr="00922AB1">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4E4513FE"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CEN-EN13606-COMPOSITION.access_policy.v1.adl</w:t>
            </w:r>
          </w:p>
        </w:tc>
      </w:tr>
      <w:tr w:rsidR="00310392" w:rsidRPr="00F52D04" w14:paraId="4D1A54C3"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DF91B67" w14:textId="77777777" w:rsidR="00310392" w:rsidRPr="00922AB1" w:rsidRDefault="00310392" w:rsidP="00310392">
            <w:pPr>
              <w:spacing w:before="40" w:after="40"/>
              <w:rPr>
                <w:sz w:val="18"/>
                <w:szCs w:val="18"/>
              </w:rPr>
            </w:pPr>
            <w:r w:rsidRPr="00922AB1">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89D1423"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Empty_Response</w:t>
            </w:r>
          </w:p>
        </w:tc>
      </w:tr>
      <w:tr w:rsidR="00310392" w:rsidRPr="00F52D04" w14:paraId="27B4BE33"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63292B6" w14:textId="77777777" w:rsidR="00310392" w:rsidRPr="00922AB1" w:rsidRDefault="00310392" w:rsidP="00310392">
            <w:pPr>
              <w:spacing w:before="40" w:after="40"/>
              <w:rPr>
                <w:sz w:val="18"/>
                <w:szCs w:val="18"/>
              </w:rPr>
            </w:pPr>
            <w:r w:rsidRPr="00922AB1">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5D3309BC"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Službu môže volať len autor záznamu, u ktorého sa reštrikcia vykonáva</w:t>
            </w:r>
          </w:p>
          <w:p w14:paraId="0A09654A"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Platnosť reštrikcie (OD) nesmie byť v minulosti</w:t>
            </w:r>
          </w:p>
          <w:p w14:paraId="257F8241"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Platnosť reštrikcie (DO) nesmie byť v minulosti</w:t>
            </w:r>
          </w:p>
        </w:tc>
      </w:tr>
      <w:tr w:rsidR="00310392" w:rsidRPr="00F52D04" w14:paraId="5C658456"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F1620C" w14:textId="77777777" w:rsidR="00310392" w:rsidRPr="00922AB1" w:rsidRDefault="00310392" w:rsidP="00310392">
            <w:pPr>
              <w:spacing w:before="40" w:after="40"/>
              <w:rPr>
                <w:sz w:val="18"/>
                <w:szCs w:val="18"/>
              </w:rPr>
            </w:pPr>
            <w:r w:rsidRPr="00922AB1">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564B570D"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E000001 - Záznam, na ktorý má byť uplatnená reštrikcia neexistuje</w:t>
            </w:r>
          </w:p>
          <w:p w14:paraId="23576EC2"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E1007 - Prihlásený používateľ nemôže vykonať požadovanú operáciu.</w:t>
            </w:r>
          </w:p>
          <w:p w14:paraId="6C40C491" w14:textId="77777777" w:rsidR="00310392" w:rsidRPr="00922AB1" w:rsidRDefault="00310392" w:rsidP="0028112C">
            <w:pPr>
              <w:pStyle w:val="Odsekzoznamu"/>
              <w:numPr>
                <w:ilvl w:val="0"/>
                <w:numId w:val="160"/>
              </w:numPr>
              <w:autoSpaceDE w:val="0"/>
              <w:autoSpaceDN w:val="0"/>
              <w:adjustRightInd w:val="0"/>
              <w:spacing w:before="40" w:after="40"/>
              <w:ind w:left="471"/>
              <w:jc w:val="both"/>
              <w:rPr>
                <w:sz w:val="18"/>
                <w:szCs w:val="18"/>
              </w:rPr>
            </w:pPr>
            <w:r w:rsidRPr="00922AB1">
              <w:rPr>
                <w:sz w:val="18"/>
                <w:szCs w:val="18"/>
              </w:rPr>
              <w:t>E000002  - Chybný atribút na vstupe</w:t>
            </w:r>
          </w:p>
          <w:p w14:paraId="0BC1E272" w14:textId="77777777"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 xml:space="preserve">     </w:t>
            </w:r>
            <w:r w:rsidRPr="00922AB1">
              <w:rPr>
                <w:sz w:val="18"/>
                <w:szCs w:val="18"/>
              </w:rPr>
              <w:tab/>
              <w:t>- Chybný štruktúra záznamu</w:t>
            </w:r>
          </w:p>
          <w:p w14:paraId="2818D4F4" w14:textId="77777777"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ab/>
              <w:t xml:space="preserve">             - Platnosť začína v minulosti</w:t>
            </w:r>
          </w:p>
          <w:p w14:paraId="5BAE6E8E" w14:textId="19AE835E" w:rsidR="00310392" w:rsidRPr="00922AB1" w:rsidRDefault="00310392" w:rsidP="00310392">
            <w:pPr>
              <w:pStyle w:val="Odsekzoznamu"/>
              <w:autoSpaceDE w:val="0"/>
              <w:autoSpaceDN w:val="0"/>
              <w:adjustRightInd w:val="0"/>
              <w:spacing w:before="40" w:after="40"/>
              <w:ind w:left="471"/>
              <w:jc w:val="both"/>
              <w:rPr>
                <w:sz w:val="18"/>
                <w:szCs w:val="18"/>
              </w:rPr>
            </w:pPr>
            <w:r w:rsidRPr="00922AB1">
              <w:rPr>
                <w:sz w:val="18"/>
                <w:szCs w:val="18"/>
              </w:rPr>
              <w:tab/>
              <w:t xml:space="preserve">             - Platnosť OD nasleduje po dátume platnosť DO</w:t>
            </w:r>
          </w:p>
          <w:p w14:paraId="4DD4163A" w14:textId="77777777" w:rsidR="00310392" w:rsidRPr="00922AB1" w:rsidRDefault="00310392" w:rsidP="00310392">
            <w:pPr>
              <w:pStyle w:val="Odsekzoznamu"/>
              <w:autoSpaceDE w:val="0"/>
              <w:autoSpaceDN w:val="0"/>
              <w:adjustRightInd w:val="0"/>
              <w:spacing w:before="40" w:after="40"/>
              <w:ind w:left="471"/>
              <w:jc w:val="both"/>
              <w:rPr>
                <w:rFonts w:cs="Arial"/>
                <w:sz w:val="18"/>
                <w:szCs w:val="18"/>
                <w:lang w:eastAsia="sk-SK"/>
              </w:rPr>
            </w:pPr>
            <w:r w:rsidRPr="00922AB1">
              <w:rPr>
                <w:sz w:val="18"/>
                <w:szCs w:val="18"/>
              </w:rPr>
              <w:tab/>
              <w:t xml:space="preserve">             - Nepovolený typ (OID) záznamu na vstupe</w:t>
            </w:r>
          </w:p>
        </w:tc>
      </w:tr>
      <w:tr w:rsidR="00310392" w:rsidRPr="00F52D04" w14:paraId="71FAD3C8" w14:textId="7777777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D92CC35" w14:textId="77777777" w:rsidR="00310392" w:rsidRPr="00922AB1" w:rsidRDefault="00310392" w:rsidP="00310392">
            <w:pPr>
              <w:spacing w:before="40" w:after="40"/>
              <w:rPr>
                <w:sz w:val="18"/>
                <w:szCs w:val="18"/>
              </w:rPr>
            </w:pPr>
            <w:r w:rsidRPr="00922AB1">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3B0D57C" w14:textId="77777777" w:rsidR="00310392" w:rsidRPr="00922AB1" w:rsidRDefault="00310392" w:rsidP="00310392">
            <w:pPr>
              <w:spacing w:before="40" w:after="40"/>
              <w:rPr>
                <w:sz w:val="18"/>
                <w:szCs w:val="18"/>
              </w:rPr>
            </w:pPr>
            <w:r w:rsidRPr="00922AB1">
              <w:rPr>
                <w:sz w:val="18"/>
                <w:szCs w:val="18"/>
              </w:rPr>
              <w:t>VVP</w:t>
            </w:r>
          </w:p>
        </w:tc>
      </w:tr>
    </w:tbl>
    <w:p w14:paraId="3462C7D6" w14:textId="355B1F7F" w:rsidR="006D10FA" w:rsidRPr="00AC46BB" w:rsidRDefault="578A0F2C" w:rsidP="00AE642B">
      <w:pPr>
        <w:pStyle w:val="Nadpis2"/>
      </w:pPr>
      <w:bookmarkStart w:id="473" w:name="_Toc87951945"/>
      <w:bookmarkStart w:id="474" w:name="_Toc87957921"/>
      <w:bookmarkStart w:id="475" w:name="_Toc88127669"/>
      <w:bookmarkStart w:id="476" w:name="_Toc88502989"/>
      <w:bookmarkStart w:id="477" w:name="_Toc90653458"/>
      <w:r>
        <w:t>DajPacientskySumarEDS</w:t>
      </w:r>
      <w:r w:rsidR="52E197F0">
        <w:t>_v</w:t>
      </w:r>
      <w:r w:rsidR="7043DDD4">
        <w:t>2</w:t>
      </w:r>
      <w:bookmarkEnd w:id="473"/>
      <w:bookmarkEnd w:id="474"/>
      <w:bookmarkEnd w:id="475"/>
      <w:bookmarkEnd w:id="476"/>
      <w:bookmarkEnd w:id="477"/>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6D10FA" w:rsidRPr="00D95A9D" w14:paraId="6D78D8A9" w14:textId="13107501" w:rsidTr="0B1CCE89">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C991B4F" w14:textId="7D795E97" w:rsidR="006D10FA"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8B972E1" w14:textId="308901A2" w:rsidR="006D10FA" w:rsidRPr="00D95A9D" w:rsidRDefault="34661EDB" w:rsidP="34661EDB">
            <w:pPr>
              <w:rPr>
                <w:sz w:val="18"/>
                <w:szCs w:val="18"/>
              </w:rPr>
            </w:pPr>
            <w:r w:rsidRPr="00D95A9D">
              <w:rPr>
                <w:sz w:val="18"/>
                <w:szCs w:val="18"/>
              </w:rPr>
              <w:t>DajPacientskySumarEDS</w:t>
            </w:r>
            <w:r w:rsidR="00784EBA">
              <w:rPr>
                <w:sz w:val="18"/>
                <w:szCs w:val="18"/>
              </w:rPr>
              <w:t>_v</w:t>
            </w:r>
            <w:r w:rsidR="74284B8D">
              <w:rPr>
                <w:sz w:val="18"/>
                <w:szCs w:val="18"/>
              </w:rPr>
              <w:t>2</w:t>
            </w:r>
          </w:p>
        </w:tc>
      </w:tr>
      <w:tr w:rsidR="006D10FA" w:rsidRPr="00D95A9D" w14:paraId="4827C700" w14:textId="0C3A0B04" w:rsidTr="0B1CCE89">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01CAAB4" w14:textId="3EB9EE88" w:rsidR="006D10FA"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76CD9706" w14:textId="1AF03550" w:rsidR="006D10FA" w:rsidRPr="00D95A9D" w:rsidRDefault="001C6B33" w:rsidP="4B1F096C">
            <w:pPr>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0C8F56CA" w14:textId="0CA34F7B" w:rsidTr="0B1CCE89">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90A34B9" w14:textId="1420B70E" w:rsidR="006D10FA"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795825C" w14:textId="19FEC5F4" w:rsidR="006D10FA" w:rsidRPr="00D95A9D" w:rsidRDefault="578A0F2C" w:rsidP="0B1CCE89">
            <w:pPr>
              <w:pStyle w:val="Bezriadkovania"/>
              <w:rPr>
                <w:rFonts w:asciiTheme="minorHAnsi" w:eastAsiaTheme="minorEastAsia" w:hAnsiTheme="minorHAnsi" w:cstheme="minorBidi"/>
                <w:color w:val="auto"/>
                <w:sz w:val="18"/>
                <w:szCs w:val="18"/>
                <w:lang w:val="sk-SK"/>
              </w:rPr>
            </w:pPr>
            <w:r w:rsidRPr="0B1CCE89">
              <w:rPr>
                <w:rFonts w:asciiTheme="minorHAnsi" w:eastAsiaTheme="minorEastAsia" w:hAnsiTheme="minorHAnsi" w:cstheme="minorBidi"/>
                <w:color w:val="auto"/>
                <w:sz w:val="18"/>
                <w:szCs w:val="18"/>
                <w:lang w:val="sk-SK"/>
              </w:rPr>
              <w:t xml:space="preserve">Zdravotnícky pracovník pristupuje k záznamom PS. Pacientsky sumár umožňuje prístup k zhrnutiu zdravotného stavu pacienta. Slúži primárne pre orientáciu záchranára, v ktorom sú uložené emergency dáta. </w:t>
            </w:r>
          </w:p>
          <w:p w14:paraId="1DB6E581" w14:textId="4C0C3D95" w:rsidR="006D10FA" w:rsidRPr="00D95A9D" w:rsidRDefault="4B1F096C" w:rsidP="4B1F096C">
            <w:pPr>
              <w:rPr>
                <w:sz w:val="18"/>
                <w:szCs w:val="18"/>
              </w:rPr>
            </w:pPr>
            <w:r w:rsidRPr="00D95A9D">
              <w:rPr>
                <w:rFonts w:asciiTheme="minorHAnsi" w:eastAsiaTheme="minorEastAsia" w:hAnsiTheme="minorHAnsi" w:cstheme="minorBidi"/>
                <w:sz w:val="18"/>
                <w:szCs w:val="18"/>
              </w:rPr>
              <w:t>Obsah zoznamu môže byť aj prázdny. Je to predovšetkým v etape implementácie potrebných služieb u používateľov IS PZS.</w:t>
            </w:r>
          </w:p>
        </w:tc>
      </w:tr>
      <w:tr w:rsidR="006D10FA" w:rsidRPr="00D95A9D" w14:paraId="60A17222" w14:textId="3F55EB4F"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013D73" w14:textId="00CF9088" w:rsidR="006D10FA"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349F5C37" w14:textId="2DDAD624" w:rsidR="006D10FA" w:rsidRPr="00D95A9D" w:rsidRDefault="4B1F096C" w:rsidP="4B1F096C">
            <w:pPr>
              <w:rPr>
                <w:sz w:val="18"/>
                <w:szCs w:val="18"/>
              </w:rPr>
            </w:pPr>
            <w:r w:rsidRPr="00D95A9D">
              <w:rPr>
                <w:sz w:val="18"/>
                <w:szCs w:val="18"/>
              </w:rPr>
              <w:t>Synchrónny, Asynchrónny</w:t>
            </w:r>
          </w:p>
        </w:tc>
      </w:tr>
      <w:tr w:rsidR="006D10FA" w:rsidRPr="00D95A9D" w14:paraId="49198114" w14:textId="42EA2C0C"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A47F7C" w14:textId="1BC36C15" w:rsidR="006D10FA"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3DBB7890" w14:textId="7384A3D6" w:rsidR="006D10FA"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5C0CEED9" w14:textId="66C246F8"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733E00F" w14:textId="4437939E" w:rsidR="006D10FA" w:rsidRPr="00D95A9D" w:rsidRDefault="6DE4F7B8" w:rsidP="0028112C">
            <w:pPr>
              <w:pStyle w:val="Odsekzoznamu"/>
              <w:numPr>
                <w:ilvl w:val="0"/>
                <w:numId w:val="129"/>
              </w:numPr>
              <w:rPr>
                <w:rFonts w:eastAsia="Arial" w:cs="Arial"/>
                <w:sz w:val="18"/>
                <w:szCs w:val="18"/>
                <w:lang w:eastAsia="sk-SK"/>
              </w:rPr>
            </w:pPr>
            <w:r w:rsidRPr="00D95A9D">
              <w:rPr>
                <w:sz w:val="18"/>
                <w:szCs w:val="18"/>
                <w:lang w:eastAsia="sk-SK"/>
              </w:rPr>
              <w:t>ID pacienta</w:t>
            </w:r>
          </w:p>
          <w:p w14:paraId="1C278880" w14:textId="29013B27" w:rsidR="6DE4F7B8" w:rsidRPr="00D95A9D" w:rsidRDefault="6DE4F7B8" w:rsidP="0028112C">
            <w:pPr>
              <w:pStyle w:val="Odsekzoznamu"/>
              <w:numPr>
                <w:ilvl w:val="0"/>
                <w:numId w:val="129"/>
              </w:numPr>
              <w:rPr>
                <w:rFonts w:asciiTheme="minorHAnsi" w:eastAsiaTheme="minorEastAsia" w:hAnsiTheme="minorHAnsi" w:cstheme="minorBidi"/>
                <w:lang w:eastAsia="sk-SK"/>
              </w:rPr>
            </w:pPr>
            <w:r w:rsidRPr="00D95A9D">
              <w:t>AjZruseneZaznamy</w:t>
            </w:r>
          </w:p>
          <w:p w14:paraId="33AC6374" w14:textId="2F46FFAA" w:rsidR="006D10FA" w:rsidRPr="00D95A9D" w:rsidRDefault="006D10FA" w:rsidP="00542564">
            <w:pPr>
              <w:rPr>
                <w:i/>
                <w:color w:val="000000"/>
                <w:u w:val="single"/>
              </w:rPr>
            </w:pPr>
          </w:p>
          <w:p w14:paraId="77702185" w14:textId="7223E019"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23C2D6FE" w14:textId="2357B034" w:rsidR="006D10FA"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04BE8281" w14:textId="4DD54699" w:rsidR="006D10FA" w:rsidRPr="003E15D5" w:rsidRDefault="6DE4F7B8"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190DE87E" w14:textId="127A79E4" w:rsidR="00784EBA" w:rsidRPr="00D95A9D" w:rsidRDefault="00784EBA" w:rsidP="0028112C">
            <w:pPr>
              <w:numPr>
                <w:ilvl w:val="0"/>
                <w:numId w:val="60"/>
              </w:numPr>
              <w:autoSpaceDE w:val="0"/>
              <w:autoSpaceDN w:val="0"/>
              <w:adjustRightInd w:val="0"/>
              <w:spacing w:after="1"/>
              <w:rPr>
                <w:rFonts w:eastAsia="Arial" w:cs="Arial"/>
                <w:sz w:val="18"/>
                <w:szCs w:val="18"/>
                <w:lang w:eastAsia="sk-SK"/>
              </w:rPr>
            </w:pPr>
            <w:r>
              <w:rPr>
                <w:sz w:val="18"/>
                <w:szCs w:val="18"/>
                <w:lang w:eastAsia="sk-SK"/>
              </w:rPr>
              <w:t>Informácia o reštrikčných záznamoch</w:t>
            </w:r>
          </w:p>
          <w:p w14:paraId="1BA13322" w14:textId="26741348" w:rsidR="6DE4F7B8" w:rsidRPr="00D95A9D" w:rsidRDefault="24C1B47D" w:rsidP="0028112C">
            <w:pPr>
              <w:pStyle w:val="Odsekzoznamu"/>
              <w:numPr>
                <w:ilvl w:val="0"/>
                <w:numId w:val="60"/>
              </w:numPr>
              <w:spacing w:after="1"/>
              <w:rPr>
                <w:rFonts w:asciiTheme="minorHAnsi" w:eastAsiaTheme="minorEastAsia" w:hAnsiTheme="minorHAnsi" w:cstheme="minorBidi"/>
                <w:sz w:val="18"/>
                <w:szCs w:val="18"/>
                <w:lang w:eastAsia="sk-SK"/>
              </w:rPr>
            </w:pPr>
            <w:r w:rsidRPr="0B1CCE89">
              <w:rPr>
                <w:rFonts w:eastAsia="Arial" w:cs="Arial"/>
                <w:sz w:val="18"/>
                <w:szCs w:val="18"/>
              </w:rPr>
              <w:t>Používaná zdr. pomôcka/implantát</w:t>
            </w:r>
          </w:p>
          <w:p w14:paraId="12334F89" w14:textId="04D4ADEF" w:rsidR="006D10FA"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557EE660" w14:textId="10FF64E8" w:rsidR="006D10FA" w:rsidRPr="00D95A9D" w:rsidRDefault="4B1F096C" w:rsidP="0028112C">
            <w:pPr>
              <w:numPr>
                <w:ilvl w:val="0"/>
                <w:numId w:val="60"/>
              </w:numPr>
              <w:rPr>
                <w:rFonts w:ascii="Times New Roman" w:hAnsi="Times New Roman"/>
                <w:color w:val="000000"/>
                <w:sz w:val="22"/>
                <w:szCs w:val="22"/>
              </w:rPr>
            </w:pPr>
            <w:r w:rsidRPr="00D95A9D">
              <w:rPr>
                <w:sz w:val="18"/>
                <w:szCs w:val="18"/>
                <w:lang w:eastAsia="sk-SK"/>
              </w:rPr>
              <w:t>Pôrodnícka anamnéza</w:t>
            </w:r>
          </w:p>
          <w:p w14:paraId="0058E624" w14:textId="30CED38D" w:rsidR="006D10FA" w:rsidRPr="00D95A9D" w:rsidRDefault="006D10FA" w:rsidP="006D10FA">
            <w:pPr>
              <w:ind w:left="360"/>
              <w:rPr>
                <w:rFonts w:cs="Arial"/>
                <w:sz w:val="18"/>
                <w:szCs w:val="18"/>
                <w:lang w:eastAsia="sk-SK"/>
              </w:rPr>
            </w:pPr>
          </w:p>
          <w:p w14:paraId="6D81B0D1" w14:textId="70F9C6D2"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2369358B" w14:textId="13D83DE1" w:rsidR="00B05516" w:rsidRPr="00D95A9D" w:rsidRDefault="578A0F2C" w:rsidP="0028112C">
            <w:pPr>
              <w:pStyle w:val="Odsekzoznamu"/>
              <w:numPr>
                <w:ilvl w:val="0"/>
                <w:numId w:val="130"/>
              </w:numPr>
              <w:autoSpaceDE w:val="0"/>
              <w:autoSpaceDN w:val="0"/>
              <w:adjustRightInd w:val="0"/>
              <w:spacing w:after="1"/>
              <w:rPr>
                <w:rFonts w:eastAsia="Arial" w:cs="Arial"/>
                <w:sz w:val="18"/>
                <w:szCs w:val="18"/>
                <w:lang w:eastAsia="sk-SK"/>
              </w:rPr>
            </w:pPr>
            <w:r w:rsidRPr="0B1CCE89">
              <w:rPr>
                <w:sz w:val="18"/>
                <w:szCs w:val="18"/>
                <w:lang w:eastAsia="sk-SK"/>
              </w:rPr>
              <w:t>Záznamy sú vo výstupe začleňované do jednotlivých oblastí pacientskeho sumáru, zoradenie záznamov je podľa dátumu "datumZaznamenania"  záznamu, najnovšie ako prvé.</w:t>
            </w:r>
          </w:p>
          <w:p w14:paraId="1637E1DA" w14:textId="1D260253" w:rsidR="006D10FA" w:rsidRPr="00D95A9D" w:rsidRDefault="4B1F096C" w:rsidP="0028112C">
            <w:pPr>
              <w:pStyle w:val="Odsekzoznamu"/>
              <w:numPr>
                <w:ilvl w:val="0"/>
                <w:numId w:val="130"/>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78E01F31" w14:textId="223413D9" w:rsidR="004F76A2" w:rsidRPr="00D95A9D" w:rsidRDefault="578A0F2C" w:rsidP="0028112C">
            <w:pPr>
              <w:pStyle w:val="Odsekzoznamu"/>
              <w:numPr>
                <w:ilvl w:val="0"/>
                <w:numId w:val="130"/>
              </w:numPr>
              <w:autoSpaceDE w:val="0"/>
              <w:autoSpaceDN w:val="0"/>
              <w:adjustRightInd w:val="0"/>
              <w:spacing w:after="1"/>
              <w:rPr>
                <w:rFonts w:eastAsia="Arial" w:cs="Arial"/>
                <w:sz w:val="18"/>
                <w:szCs w:val="18"/>
                <w:lang w:eastAsia="sk-SK"/>
              </w:rPr>
            </w:pPr>
            <w:r w:rsidRPr="0B1CCE89">
              <w:rPr>
                <w:sz w:val="18"/>
                <w:szCs w:val="18"/>
                <w:lang w:eastAsia="sk-SK"/>
              </w:rPr>
              <w:t>V prípade zobrazenia aj zrušených záznamov sú tieto záznamy radené v poradí (platné, zneplatnené, stornované)</w:t>
            </w:r>
          </w:p>
        </w:tc>
      </w:tr>
      <w:tr w:rsidR="006D10FA" w:rsidRPr="00D95A9D" w14:paraId="0BBB0E5B" w14:textId="61F2E137"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279B3DB" w14:textId="3FFFD29D" w:rsidR="006D10FA" w:rsidRPr="00D95A9D" w:rsidRDefault="4B1F096C" w:rsidP="4B1F096C">
            <w:pPr>
              <w:rPr>
                <w:sz w:val="18"/>
                <w:szCs w:val="18"/>
              </w:rPr>
            </w:pPr>
            <w:r w:rsidRPr="00D95A9D">
              <w:rPr>
                <w:sz w:val="18"/>
                <w:szCs w:val="18"/>
              </w:rPr>
              <w:lastRenderedPageBreak/>
              <w:t>Vstup:</w:t>
            </w:r>
          </w:p>
        </w:tc>
        <w:tc>
          <w:tcPr>
            <w:tcW w:w="7335" w:type="dxa"/>
            <w:tcBorders>
              <w:top w:val="single" w:sz="2" w:space="0" w:color="auto"/>
              <w:left w:val="single" w:sz="2" w:space="0" w:color="auto"/>
              <w:bottom w:val="single" w:sz="2" w:space="0" w:color="auto"/>
              <w:right w:val="single" w:sz="2" w:space="0" w:color="auto"/>
            </w:tcBorders>
            <w:vAlign w:val="center"/>
          </w:tcPr>
          <w:p w14:paraId="41F5BF5C" w14:textId="29B3633D" w:rsidR="006D10FA" w:rsidRPr="00D95A9D" w:rsidRDefault="4B1F096C" w:rsidP="0028112C">
            <w:pPr>
              <w:pStyle w:val="Bezriadkovania"/>
              <w:numPr>
                <w:ilvl w:val="0"/>
                <w:numId w:val="129"/>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DajPacientskySumar_EDS_Request.XSD</w:t>
            </w:r>
          </w:p>
        </w:tc>
      </w:tr>
      <w:tr w:rsidR="006D10FA" w:rsidRPr="00D95A9D" w14:paraId="5F2388CE" w14:textId="293D45F4"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227C0C" w14:textId="2EDAB6BD" w:rsidR="006D10FA"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1FFD9AAC" w14:textId="03DBFB1D" w:rsidR="006D10FA" w:rsidRPr="00D95A9D" w:rsidRDefault="00BB44B8" w:rsidP="0028112C">
            <w:pPr>
              <w:pStyle w:val="Odsekzoznamu"/>
              <w:numPr>
                <w:ilvl w:val="0"/>
                <w:numId w:val="62"/>
              </w:numPr>
              <w:autoSpaceDE w:val="0"/>
              <w:autoSpaceDN w:val="0"/>
              <w:adjustRightInd w:val="0"/>
              <w:spacing w:after="1"/>
              <w:rPr>
                <w:rFonts w:asciiTheme="minorHAnsi" w:hAnsiTheme="minorHAnsi" w:cstheme="minorBidi"/>
                <w:sz w:val="18"/>
                <w:szCs w:val="18"/>
              </w:rPr>
            </w:pPr>
            <w:hyperlink w:anchor="_Pôrodnícka_anamnéza" w:history="1">
              <w:r w:rsidR="003C5950" w:rsidRPr="142AD015">
                <w:rPr>
                  <w:rStyle w:val="Hypertextovprepojenie"/>
                  <w:rFonts w:asciiTheme="minorHAnsi" w:eastAsiaTheme="minorEastAsia" w:hAnsiTheme="minorHAnsi" w:cstheme="minorBidi"/>
                  <w:sz w:val="18"/>
                  <w:szCs w:val="18"/>
                </w:rPr>
                <w:t>CEN-EN13606-FOLDER.Pacientsky_sumar_EDS.</w:t>
              </w:r>
              <w:r w:rsidR="00253888" w:rsidRPr="142AD015">
                <w:rPr>
                  <w:rStyle w:val="Hypertextovprepojenie"/>
                  <w:rFonts w:asciiTheme="minorHAnsi" w:eastAsiaTheme="minorEastAsia" w:hAnsiTheme="minorHAnsi" w:cstheme="minorBidi"/>
                  <w:sz w:val="18"/>
                  <w:szCs w:val="18"/>
                </w:rPr>
                <w:t>v</w:t>
              </w:r>
              <w:r w:rsidR="007D08F8">
                <w:rPr>
                  <w:rStyle w:val="Hypertextovprepojenie"/>
                  <w:rFonts w:asciiTheme="minorHAnsi" w:eastAsiaTheme="minorEastAsia" w:hAnsiTheme="minorHAnsi" w:cstheme="minorBidi"/>
                  <w:sz w:val="18"/>
                  <w:szCs w:val="18"/>
                </w:rPr>
                <w:t>2</w:t>
              </w:r>
              <w:r w:rsidR="003C5950" w:rsidRPr="142AD015">
                <w:rPr>
                  <w:rStyle w:val="Hypertextovprepojenie"/>
                  <w:rFonts w:asciiTheme="minorHAnsi" w:eastAsiaTheme="minorEastAsia" w:hAnsiTheme="minorHAnsi" w:cstheme="minorBidi"/>
                  <w:sz w:val="18"/>
                  <w:szCs w:val="18"/>
                </w:rPr>
                <w:t>.adl</w:t>
              </w:r>
            </w:hyperlink>
            <w:r w:rsidR="001C6B33" w:rsidRPr="00AC46BB">
              <w:fldChar w:fldCharType="begin" w:fldLock="1"/>
            </w:r>
            <w:r w:rsidR="006D10FA" w:rsidRPr="00D95A9D">
              <w:rPr>
                <w:rFonts w:cs="Arial"/>
                <w:sz w:val="18"/>
                <w:szCs w:val="18"/>
                <w:lang w:eastAsia="sk-SK"/>
              </w:rPr>
              <w:instrText>MERGEFIELD Element.valueOf(x070-Response)</w:instrText>
            </w:r>
            <w:r w:rsidR="001C6B33" w:rsidRPr="00AC46BB">
              <w:rPr>
                <w:rFonts w:cs="Arial"/>
                <w:sz w:val="18"/>
                <w:szCs w:val="18"/>
                <w:lang w:eastAsia="sk-SK"/>
              </w:rPr>
              <w:fldChar w:fldCharType="end"/>
            </w:r>
          </w:p>
        </w:tc>
      </w:tr>
      <w:tr w:rsidR="006D10FA" w:rsidRPr="00D95A9D" w14:paraId="66FDB0B7" w14:textId="09C6A930"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443C3F" w14:textId="65DE7D44" w:rsidR="006D10FA"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61C82EED" w14:textId="2BBDF320" w:rsidR="006D10FA"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57BD259E" w14:textId="6C9C906C" w:rsidR="006D10FA"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Pacientsky sumár je možné volať bez súhlasu pacienta pre role všeobecný lekár osoby, záchranár, ošetrujúci lekár, zdravotná sestra.</w:t>
            </w:r>
          </w:p>
          <w:p w14:paraId="0E591157" w14:textId="2030A485" w:rsidR="008E58F8" w:rsidRPr="00D95A9D" w:rsidRDefault="0966B5D8" w:rsidP="0028112C">
            <w:pPr>
              <w:numPr>
                <w:ilvl w:val="0"/>
                <w:numId w:val="60"/>
              </w:numPr>
              <w:autoSpaceDE w:val="0"/>
              <w:autoSpaceDN w:val="0"/>
              <w:adjustRightInd w:val="0"/>
              <w:spacing w:after="1"/>
              <w:rPr>
                <w:rFonts w:eastAsia="Arial" w:cs="Arial"/>
                <w:sz w:val="18"/>
                <w:szCs w:val="18"/>
                <w:lang w:eastAsia="sk-SK"/>
              </w:rPr>
            </w:pPr>
            <w:r w:rsidRPr="00D95A9D">
              <w:rPr>
                <w:sz w:val="18"/>
                <w:szCs w:val="18"/>
              </w:rPr>
              <w:t xml:space="preserve">Pacientsky sumár </w:t>
            </w:r>
            <w:r w:rsidR="00356E89" w:rsidRPr="00D95A9D">
              <w:rPr>
                <w:sz w:val="18"/>
                <w:szCs w:val="18"/>
              </w:rPr>
              <w:t xml:space="preserve">môže volať rola </w:t>
            </w:r>
            <w:r w:rsidR="00416202" w:rsidRPr="00D95A9D">
              <w:rPr>
                <w:sz w:val="18"/>
                <w:szCs w:val="18"/>
              </w:rPr>
              <w:t xml:space="preserve">Iný zdravotnícky pracovník </w:t>
            </w:r>
            <w:r w:rsidRPr="00D95A9D">
              <w:rPr>
                <w:sz w:val="18"/>
                <w:szCs w:val="18"/>
              </w:rPr>
              <w:t>len spolu s potvrdením prítomnosti</w:t>
            </w:r>
            <w:r w:rsidR="00416202" w:rsidRPr="00D95A9D">
              <w:rPr>
                <w:sz w:val="18"/>
                <w:szCs w:val="18"/>
              </w:rPr>
              <w:t xml:space="preserve"> pacienta</w:t>
            </w:r>
            <w:r w:rsidR="00416202" w:rsidRPr="00D95A9D">
              <w:rPr>
                <w:rStyle w:val="Odkaznapoznmkupodiarou"/>
                <w:sz w:val="18"/>
                <w:szCs w:val="18"/>
              </w:rPr>
              <w:footnoteReference w:id="2"/>
            </w:r>
            <w:r w:rsidR="00416202" w:rsidRPr="00D95A9D">
              <w:rPr>
                <w:sz w:val="18"/>
                <w:szCs w:val="18"/>
              </w:rPr>
              <w:t xml:space="preserve"> alebo zadaním súhlasu na prístup k zdravotným údajom pacienta s použitím služby ZapisSuhlasuOsobyPrePZS</w:t>
            </w:r>
            <w:r w:rsidR="00416202" w:rsidRPr="00D95A9D">
              <w:rPr>
                <w:rStyle w:val="Odkaznapoznmkupodiarou"/>
                <w:sz w:val="18"/>
                <w:szCs w:val="18"/>
              </w:rPr>
              <w:footnoteReference w:id="3"/>
            </w:r>
            <w:r w:rsidR="00416202" w:rsidRPr="00D95A9D">
              <w:rPr>
                <w:sz w:val="18"/>
                <w:szCs w:val="18"/>
              </w:rPr>
              <w:t xml:space="preserve">. </w:t>
            </w:r>
          </w:p>
          <w:p w14:paraId="09FB0283" w14:textId="58E8A1A6" w:rsidR="00B05516" w:rsidRPr="00D95A9D" w:rsidRDefault="4B1F096C" w:rsidP="0028112C">
            <w:pPr>
              <w:pStyle w:val="Odsekzoznamu"/>
              <w:numPr>
                <w:ilvl w:val="0"/>
                <w:numId w:val="60"/>
              </w:numPr>
              <w:rPr>
                <w:rFonts w:eastAsia="Arial" w:cs="Arial"/>
                <w:sz w:val="18"/>
                <w:szCs w:val="18"/>
                <w:lang w:eastAsia="sk-SK"/>
              </w:rPr>
            </w:pPr>
            <w:r w:rsidRPr="00D95A9D">
              <w:rPr>
                <w:sz w:val="18"/>
                <w:szCs w:val="18"/>
                <w:lang w:eastAsia="sk-SK"/>
              </w:rPr>
              <w:t>Pôrodnícka anamnéza je poskytovaná len pre pohlavie žena a vždy len jeden najaktuálnejší záznam</w:t>
            </w:r>
          </w:p>
          <w:p w14:paraId="7D9C0F23" w14:textId="37C7DF1A" w:rsidR="00B920FC"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w:t>
            </w:r>
            <w:r w:rsidRPr="00D95A9D">
              <w:rPr>
                <w:sz w:val="18"/>
                <w:szCs w:val="18"/>
              </w:rPr>
              <w:t>AjZruseneZaznamy</w:t>
            </w:r>
            <w:r w:rsidRPr="00D95A9D">
              <w:rPr>
                <w:rFonts w:eastAsia="Arial" w:cs="Arial"/>
                <w:sz w:val="18"/>
                <w:szCs w:val="18"/>
                <w:lang w:eastAsia="sk-SK"/>
              </w:rPr>
              <w:t>“</w:t>
            </w:r>
          </w:p>
        </w:tc>
      </w:tr>
      <w:tr w:rsidR="006D10FA" w:rsidRPr="00D95A9D" w14:paraId="6AD3F629" w14:textId="1A747D92"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D715830" w14:textId="53A56BD1" w:rsidR="006D10FA"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7050FF01" w14:textId="2CEA76AF" w:rsidR="001E1D0C" w:rsidRPr="00D95A9D" w:rsidRDefault="4B1F096C" w:rsidP="0028112C">
            <w:pPr>
              <w:pStyle w:val="Odsekzoznamu"/>
              <w:numPr>
                <w:ilvl w:val="0"/>
                <w:numId w:val="156"/>
              </w:numPr>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6E53B3D5" w14:textId="192F5B28" w:rsidR="001E1D0C" w:rsidRPr="00D95A9D" w:rsidRDefault="4B1F096C" w:rsidP="0028112C">
            <w:pPr>
              <w:pStyle w:val="Odsekzoznamu"/>
              <w:numPr>
                <w:ilvl w:val="0"/>
                <w:numId w:val="156"/>
              </w:numPr>
              <w:rPr>
                <w:sz w:val="18"/>
                <w:szCs w:val="18"/>
              </w:rPr>
            </w:pPr>
            <w:r w:rsidRPr="00D95A9D">
              <w:rPr>
                <w:sz w:val="18"/>
                <w:szCs w:val="18"/>
              </w:rPr>
              <w:t>E30000A - Nie je možné vyhľadať záznamy pacienta, pacient už nie je poistencom SR.</w:t>
            </w:r>
          </w:p>
          <w:p w14:paraId="1C26F6EE" w14:textId="5BC8F70E" w:rsidR="001E1D0C" w:rsidRPr="00D95A9D" w:rsidRDefault="4B1F096C" w:rsidP="0028112C">
            <w:pPr>
              <w:pStyle w:val="Odsekzoznamu"/>
              <w:numPr>
                <w:ilvl w:val="0"/>
                <w:numId w:val="156"/>
              </w:numPr>
              <w:rPr>
                <w:sz w:val="18"/>
                <w:szCs w:val="18"/>
              </w:rPr>
            </w:pPr>
            <w:r w:rsidRPr="00D95A9D">
              <w:rPr>
                <w:sz w:val="18"/>
                <w:szCs w:val="18"/>
              </w:rPr>
              <w:t>E300022 - Nie je možné poskytnúť požadované údaje z dôvodu, že pre daného pacienta je evidovaný dátum úmrtia a zdravotná dokumentácia je uzavretá.</w:t>
            </w:r>
          </w:p>
          <w:p w14:paraId="1DDBC861" w14:textId="69AE1604" w:rsidR="001E1D0C" w:rsidRPr="00D95A9D" w:rsidRDefault="34661EDB" w:rsidP="0028112C">
            <w:pPr>
              <w:pStyle w:val="Odsekzoznamu"/>
              <w:numPr>
                <w:ilvl w:val="0"/>
                <w:numId w:val="156"/>
              </w:numPr>
              <w:rPr>
                <w:sz w:val="18"/>
                <w:szCs w:val="18"/>
              </w:rPr>
            </w:pPr>
            <w:r w:rsidRPr="00D95A9D">
              <w:rPr>
                <w:sz w:val="18"/>
                <w:szCs w:val="18"/>
              </w:rPr>
              <w:t>E900001 - Nemáte prístup k požadovaným záznamom pacienta. Požiadajte pacienta o prístup k údajom vložením eID do čítačky a zadania súhlasu podľa bezpečnostných nastavení pacienta (stlačením OK/ zadanie BOK)</w:t>
            </w:r>
          </w:p>
          <w:p w14:paraId="659A4177" w14:textId="7D2C6FF5" w:rsidR="00FD23E4" w:rsidRDefault="34661EDB" w:rsidP="0028112C">
            <w:pPr>
              <w:pStyle w:val="Odsekzoznamu"/>
              <w:numPr>
                <w:ilvl w:val="0"/>
                <w:numId w:val="156"/>
              </w:numPr>
              <w:rPr>
                <w:sz w:val="18"/>
                <w:szCs w:val="18"/>
              </w:rPr>
            </w:pPr>
            <w:r w:rsidRPr="00D95A9D">
              <w:rPr>
                <w:sz w:val="18"/>
                <w:szCs w:val="18"/>
              </w:rPr>
              <w:t>E900002 - Pre prístup k požadovaným záznamom pacienta je potrebné potvrdenie jeho prítomnosti pacienta vložením eID do čítačky.</w:t>
            </w:r>
          </w:p>
          <w:p w14:paraId="13A2E265" w14:textId="4D5A40CB" w:rsidR="00784EBA" w:rsidRPr="00D95A9D" w:rsidRDefault="00784EBA" w:rsidP="0028112C">
            <w:pPr>
              <w:pStyle w:val="Odsekzoznamu"/>
              <w:numPr>
                <w:ilvl w:val="0"/>
                <w:numId w:val="156"/>
              </w:numPr>
              <w:rPr>
                <w:sz w:val="18"/>
                <w:szCs w:val="18"/>
              </w:rPr>
            </w:pPr>
            <w:r>
              <w:rPr>
                <w:sz w:val="18"/>
                <w:szCs w:val="18"/>
                <w:lang w:eastAsia="sk-SK"/>
              </w:rPr>
              <w:t>W900001 – Nemáte sprístupnené všetky zdravotné záznamy pacienta. Pre sprístupnenie všetkých záznamov, p</w:t>
            </w:r>
            <w:r w:rsidRPr="00D95A9D">
              <w:rPr>
                <w:sz w:val="18"/>
                <w:szCs w:val="18"/>
                <w:lang w:eastAsia="sk-SK"/>
              </w:rPr>
              <w:t>ožiadajte pacienta o prístup k údajom vložením eID do čítačky a zadania súhlasu podľa bezpečnostných nastavení pacienta (stlačením OK/ zadanie BOK)</w:t>
            </w:r>
          </w:p>
        </w:tc>
      </w:tr>
      <w:tr w:rsidR="006D10FA" w:rsidRPr="00D95A9D" w14:paraId="7F425466" w14:textId="413D91AD" w:rsidTr="0B1CCE89">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9768F2" w14:textId="236CEB59" w:rsidR="006D10FA"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2BA1F50A" w14:textId="60AF5430" w:rsidR="006D10FA" w:rsidRPr="00D95A9D" w:rsidRDefault="006D10FA" w:rsidP="0028112C">
            <w:pPr>
              <w:pStyle w:val="Odsekzoznamu"/>
              <w:numPr>
                <w:ilvl w:val="0"/>
                <w:numId w:val="67"/>
              </w:num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EACD01B" w14:textId="742837AC" w:rsidR="006D10FA" w:rsidRPr="002E5438" w:rsidRDefault="0B522DDD" w:rsidP="00AE642B">
      <w:pPr>
        <w:pStyle w:val="Nadpis2"/>
      </w:pPr>
      <w:bookmarkStart w:id="478" w:name="_DajPacientskySumarKontaktneUdaje_v3"/>
      <w:bookmarkStart w:id="479" w:name="_DajPacientskySumarKontaktneUdaje_v4"/>
      <w:bookmarkStart w:id="480" w:name="_Toc87951946"/>
      <w:bookmarkStart w:id="481" w:name="_Toc87957922"/>
      <w:bookmarkStart w:id="482" w:name="_Toc88127670"/>
      <w:bookmarkStart w:id="483" w:name="_Toc90653459"/>
      <w:bookmarkEnd w:id="478"/>
      <w:bookmarkEnd w:id="479"/>
      <w:r>
        <w:t>DajPacientskySumarKontaktneUdaje_v</w:t>
      </w:r>
      <w:r w:rsidR="35C7B6B8">
        <w:t>4</w:t>
      </w:r>
      <w:bookmarkEnd w:id="480"/>
      <w:bookmarkEnd w:id="481"/>
      <w:bookmarkEnd w:id="482"/>
      <w:bookmarkEnd w:id="483"/>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6D10FA" w:rsidRPr="00D95A9D" w14:paraId="70E91F7B"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6B869CF" w14:textId="77777777" w:rsidR="006D10FA"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C00769" w14:textId="77777777" w:rsidR="006D10FA" w:rsidRPr="00D95A9D" w:rsidRDefault="006D10FA">
            <w:pPr>
              <w:spacing w:line="276" w:lineRule="auto"/>
              <w:rPr>
                <w:sz w:val="18"/>
                <w:szCs w:val="18"/>
              </w:rPr>
            </w:pPr>
            <w:r w:rsidRPr="00D95A9D">
              <w:rPr>
                <w:sz w:val="18"/>
                <w:szCs w:val="18"/>
              </w:rPr>
              <w:t>DajPacientskySumarKontaktneUdaje_v</w:t>
            </w:r>
            <w:r w:rsidR="1D80133A" w:rsidRPr="00D95A9D">
              <w:rPr>
                <w:sz w:val="18"/>
                <w:szCs w:val="18"/>
              </w:rPr>
              <w:t>4</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6D10FA" w:rsidRPr="00D95A9D" w14:paraId="6A433C35"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A69B7CE" w14:textId="77777777" w:rsidR="006D10FA"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BD3913" w14:textId="77777777" w:rsidR="006D10FA" w:rsidRPr="00D95A9D" w:rsidRDefault="001C6B33" w:rsidP="4B1F096C">
            <w:pPr>
              <w:spacing w:line="276" w:lineRule="auto"/>
              <w:rPr>
                <w:sz w:val="18"/>
                <w:szCs w:val="18"/>
              </w:rPr>
            </w:pPr>
            <w:r w:rsidRPr="0059754F">
              <w:fldChar w:fldCharType="begin" w:fldLock="1"/>
            </w:r>
            <w:r w:rsidR="006D10FA" w:rsidRPr="00D95A9D">
              <w:rPr>
                <w:sz w:val="18"/>
                <w:szCs w:val="18"/>
              </w:rPr>
              <w:instrText>MERGEFIELD Element.valueOf(x070-Urcenie)</w:instrText>
            </w:r>
            <w:r w:rsidRPr="0059754F">
              <w:rPr>
                <w:sz w:val="18"/>
                <w:szCs w:val="18"/>
              </w:rPr>
              <w:fldChar w:fldCharType="separate"/>
            </w:r>
            <w:r w:rsidR="006D10FA" w:rsidRPr="00D95A9D">
              <w:rPr>
                <w:sz w:val="18"/>
                <w:szCs w:val="18"/>
              </w:rPr>
              <w:t>IS PZS</w:t>
            </w:r>
            <w:r w:rsidRPr="0059754F">
              <w:fldChar w:fldCharType="end"/>
            </w:r>
          </w:p>
        </w:tc>
      </w:tr>
      <w:tr w:rsidR="006D10FA" w:rsidRPr="00D95A9D" w14:paraId="7FF2AC80"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3069A0D6" w14:textId="77777777" w:rsidR="006D10FA"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4BF494" w14:textId="1665D430" w:rsidR="006D10FA" w:rsidRPr="00D95A9D" w:rsidRDefault="34661EDB" w:rsidP="34661EDB">
            <w:pPr>
              <w:spacing w:line="276" w:lineRule="auto"/>
              <w:rPr>
                <w:sz w:val="18"/>
                <w:szCs w:val="18"/>
              </w:rPr>
            </w:pPr>
            <w:r w:rsidRPr="00D95A9D">
              <w:rPr>
                <w:sz w:val="18"/>
                <w:szCs w:val="18"/>
              </w:rPr>
              <w:t xml:space="preserve">Služba umožňuje prístup ku kontaktným údajom pacienta v rozsahu evidovaných v NZIS prípadne zapísaných pacientom alebo zdravotníckym pracovníkom prostredníctvom </w:t>
            </w:r>
            <w:r w:rsidR="008A760A" w:rsidRPr="00D95A9D">
              <w:rPr>
                <w:sz w:val="18"/>
                <w:szCs w:val="18"/>
              </w:rPr>
              <w:t>zápisovej</w:t>
            </w:r>
            <w:r w:rsidRPr="00D95A9D">
              <w:rPr>
                <w:sz w:val="18"/>
                <w:szCs w:val="18"/>
              </w:rPr>
              <w:t xml:space="preserve"> služby</w:t>
            </w:r>
          </w:p>
        </w:tc>
      </w:tr>
      <w:tr w:rsidR="006D10FA" w:rsidRPr="00D95A9D" w14:paraId="48562FC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1BD0A96E" w14:textId="77777777" w:rsidR="006D10FA"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F00AF6A" w14:textId="77777777" w:rsidR="006D10FA" w:rsidRPr="00D95A9D" w:rsidRDefault="4B1F096C" w:rsidP="4B1F096C">
            <w:pPr>
              <w:spacing w:line="276" w:lineRule="auto"/>
              <w:rPr>
                <w:sz w:val="18"/>
                <w:szCs w:val="18"/>
              </w:rPr>
            </w:pPr>
            <w:r w:rsidRPr="00D95A9D">
              <w:rPr>
                <w:sz w:val="18"/>
                <w:szCs w:val="18"/>
              </w:rPr>
              <w:t>Synchrónny, Asynchrónny</w:t>
            </w:r>
          </w:p>
        </w:tc>
      </w:tr>
      <w:tr w:rsidR="006D10FA" w:rsidRPr="00D95A9D" w14:paraId="5D7595E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D74B174" w14:textId="77777777" w:rsidR="006D10FA"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0C86AC8" w14:textId="77777777" w:rsidR="006D10FA"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 xml:space="preserve">Služba umožní prístup ku kontaktným údajom pacienta </w:t>
            </w:r>
          </w:p>
          <w:p w14:paraId="53B56AF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71D5B715" w14:textId="77777777" w:rsidR="006D10FA" w:rsidRPr="00D95A9D" w:rsidRDefault="4B1F096C" w:rsidP="0028112C">
            <w:pPr>
              <w:pStyle w:val="Odsekzoznamu"/>
              <w:numPr>
                <w:ilvl w:val="0"/>
                <w:numId w:val="131"/>
              </w:numPr>
              <w:autoSpaceDE w:val="0"/>
              <w:autoSpaceDN w:val="0"/>
              <w:adjustRightInd w:val="0"/>
              <w:rPr>
                <w:rFonts w:eastAsia="Arial" w:cs="Arial"/>
                <w:sz w:val="18"/>
                <w:szCs w:val="18"/>
                <w:lang w:eastAsia="sk-SK"/>
              </w:rPr>
            </w:pPr>
            <w:r w:rsidRPr="00D95A9D">
              <w:rPr>
                <w:sz w:val="18"/>
                <w:szCs w:val="18"/>
                <w:lang w:eastAsia="sk-SK"/>
              </w:rPr>
              <w:t>Identifikátor pacienta</w:t>
            </w:r>
          </w:p>
          <w:p w14:paraId="2EDD9EA9" w14:textId="77777777" w:rsidR="006D10FA" w:rsidRPr="00D95A9D" w:rsidRDefault="4B1F096C" w:rsidP="4B1F096C">
            <w:pPr>
              <w:ind w:left="360"/>
              <w:rPr>
                <w:rFonts w:eastAsia="Arial" w:cs="Arial"/>
                <w:sz w:val="18"/>
                <w:szCs w:val="18"/>
                <w:u w:val="single"/>
                <w:lang w:eastAsia="sk-SK"/>
              </w:rPr>
            </w:pPr>
            <w:r w:rsidRPr="00D95A9D">
              <w:rPr>
                <w:sz w:val="18"/>
                <w:szCs w:val="18"/>
                <w:u w:val="single"/>
                <w:lang w:eastAsia="sk-SK"/>
              </w:rPr>
              <w:lastRenderedPageBreak/>
              <w:t xml:space="preserve">Výstup: </w:t>
            </w:r>
          </w:p>
          <w:p w14:paraId="071C80F4" w14:textId="77777777" w:rsidR="006D10FA" w:rsidRPr="00D95A9D" w:rsidRDefault="4B1F096C"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informácie o pacientovi (automaticky získavané z NZIS)</w:t>
            </w:r>
          </w:p>
          <w:p w14:paraId="6B8BD606" w14:textId="77777777" w:rsidR="00336149" w:rsidRPr="00D95A9D" w:rsidRDefault="4B1F096C" w:rsidP="0028112C">
            <w:pPr>
              <w:pStyle w:val="Odsekzoznamu"/>
              <w:numPr>
                <w:ilvl w:val="1"/>
                <w:numId w:val="132"/>
              </w:numPr>
              <w:autoSpaceDE w:val="0"/>
              <w:autoSpaceDN w:val="0"/>
              <w:adjustRightInd w:val="0"/>
              <w:rPr>
                <w:rFonts w:eastAsia="Arial" w:cs="Arial"/>
                <w:sz w:val="18"/>
                <w:szCs w:val="18"/>
                <w:lang w:eastAsia="sk-SK"/>
              </w:rPr>
            </w:pPr>
            <w:r w:rsidRPr="00D95A9D">
              <w:rPr>
                <w:sz w:val="18"/>
                <w:szCs w:val="18"/>
                <w:lang w:eastAsia="sk-SK"/>
              </w:rPr>
              <w:t xml:space="preserve">trvalá adresa </w:t>
            </w:r>
          </w:p>
          <w:p w14:paraId="6E9E85A9" w14:textId="77777777" w:rsidR="00E8504E" w:rsidRPr="00D95A9D" w:rsidRDefault="4B1F096C" w:rsidP="0028112C">
            <w:pPr>
              <w:pStyle w:val="Odsekzoznamu"/>
              <w:numPr>
                <w:ilvl w:val="1"/>
                <w:numId w:val="132"/>
              </w:numPr>
              <w:autoSpaceDE w:val="0"/>
              <w:autoSpaceDN w:val="0"/>
              <w:adjustRightInd w:val="0"/>
              <w:rPr>
                <w:rFonts w:eastAsia="Arial" w:cs="Arial"/>
                <w:sz w:val="18"/>
                <w:szCs w:val="18"/>
                <w:lang w:eastAsia="sk-SK"/>
              </w:rPr>
            </w:pPr>
            <w:r w:rsidRPr="00D95A9D">
              <w:rPr>
                <w:sz w:val="18"/>
                <w:szCs w:val="18"/>
                <w:lang w:eastAsia="sk-SK"/>
              </w:rPr>
              <w:t>informácii o zdravotnej poisťovni pacienta</w:t>
            </w:r>
          </w:p>
          <w:p w14:paraId="527A8A5F" w14:textId="77777777" w:rsidR="00336149" w:rsidRPr="00D95A9D" w:rsidRDefault="4B1F096C"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 xml:space="preserve">kontaktné údaje pacienta (kontaktná adresa, email, tel. ) </w:t>
            </w:r>
          </w:p>
          <w:p w14:paraId="421B4098" w14:textId="77777777" w:rsidR="006D10FA" w:rsidRPr="00D95A9D" w:rsidRDefault="4B1F096C"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údaje o kontaktnej osobe,</w:t>
            </w:r>
          </w:p>
          <w:p w14:paraId="2A89D825" w14:textId="77777777" w:rsidR="00E8504E" w:rsidRPr="00D95A9D" w:rsidRDefault="34661EDB"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Kapitujúci lekár</w:t>
            </w:r>
          </w:p>
          <w:p w14:paraId="0535BD84" w14:textId="77777777" w:rsidR="006D10FA" w:rsidRPr="00D95A9D" w:rsidRDefault="4B1F096C"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údaje preferovaného zdravotníckeho pracovníka</w:t>
            </w:r>
          </w:p>
          <w:p w14:paraId="79B41BA9" w14:textId="77777777" w:rsidR="00542564" w:rsidRPr="00D95A9D" w:rsidRDefault="00542564" w:rsidP="00542564">
            <w:pPr>
              <w:pStyle w:val="Odsekzoznamu"/>
              <w:autoSpaceDE w:val="0"/>
              <w:autoSpaceDN w:val="0"/>
              <w:adjustRightInd w:val="0"/>
              <w:rPr>
                <w:rFonts w:cs="Arial"/>
                <w:sz w:val="18"/>
                <w:szCs w:val="18"/>
                <w:lang w:eastAsia="sk-SK"/>
              </w:rPr>
            </w:pPr>
          </w:p>
          <w:p w14:paraId="0D9610C4" w14:textId="3A491522" w:rsidR="00DD1D04" w:rsidRPr="00D95A9D" w:rsidRDefault="00DD1D04" w:rsidP="34661EDB">
            <w:pPr>
              <w:rPr>
                <w:rFonts w:asciiTheme="minorHAnsi" w:eastAsiaTheme="minorEastAsia" w:hAnsiTheme="minorHAnsi" w:cstheme="minorBidi"/>
                <w:sz w:val="18"/>
                <w:szCs w:val="18"/>
              </w:rPr>
            </w:pPr>
            <w:r w:rsidRPr="00D95A9D">
              <w:rPr>
                <w:sz w:val="18"/>
                <w:szCs w:val="18"/>
              </w:rPr>
              <w:t>Odpoveď zo služby je XSD typu KontaktneUdajePacientskehoSumaraVystup_</w:t>
            </w:r>
            <w:r w:rsidR="00510083" w:rsidRPr="00D95A9D">
              <w:rPr>
                <w:sz w:val="18"/>
                <w:szCs w:val="18"/>
              </w:rPr>
              <w:t>v</w:t>
            </w:r>
            <w:r w:rsidR="00510083">
              <w:rPr>
                <w:sz w:val="18"/>
                <w:szCs w:val="18"/>
              </w:rPr>
              <w:t>4</w:t>
            </w:r>
            <w:r w:rsidRPr="00D95A9D">
              <w:rPr>
                <w:rStyle w:val="Odkaznapoznmkupodiarou"/>
                <w:rFonts w:asciiTheme="majorEastAsia" w:eastAsiaTheme="majorEastAsia" w:hAnsiTheme="majorEastAsia" w:cstheme="majorEastAsia"/>
                <w:sz w:val="18"/>
                <w:szCs w:val="18"/>
              </w:rPr>
              <w:footnoteReference w:id="4"/>
            </w:r>
            <w:r w:rsidRPr="00D95A9D">
              <w:rPr>
                <w:sz w:val="18"/>
                <w:szCs w:val="18"/>
              </w:rPr>
              <w:t xml:space="preserve"> a obsahuje šifrované údaje v elementoch Data a JRUZData-&gt;EncryptedBase64Data. Hodnoty týchto elementov sú šifrované binárne údaje base64 zakódované do textového reťazca. Pre ich dešifrovanie a následné spracovanie je nutné vykonať nasledovný postup:</w:t>
            </w:r>
          </w:p>
          <w:p w14:paraId="510DF81C" w14:textId="77777777" w:rsidR="00DD1D04" w:rsidRPr="00D95A9D" w:rsidRDefault="4B1F096C" w:rsidP="0028112C">
            <w:pPr>
              <w:pStyle w:val="Odsekzoznamu"/>
              <w:numPr>
                <w:ilvl w:val="0"/>
                <w:numId w:val="154"/>
              </w:numPr>
              <w:spacing w:after="160" w:line="256" w:lineRule="auto"/>
              <w:rPr>
                <w:sz w:val="18"/>
                <w:szCs w:val="18"/>
              </w:rPr>
            </w:pPr>
            <w:r w:rsidRPr="00D95A9D">
              <w:rPr>
                <w:sz w:val="18"/>
                <w:szCs w:val="18"/>
              </w:rPr>
              <w:t>Dekódovať cez base64 binárne údaje do byte[]</w:t>
            </w:r>
          </w:p>
          <w:p w14:paraId="1FF419E6" w14:textId="77777777" w:rsidR="00DD1D04" w:rsidRPr="00D95A9D" w:rsidRDefault="34661EDB" w:rsidP="0028112C">
            <w:pPr>
              <w:pStyle w:val="Odsekzoznamu"/>
              <w:numPr>
                <w:ilvl w:val="0"/>
                <w:numId w:val="154"/>
              </w:numPr>
              <w:spacing w:after="160" w:line="256" w:lineRule="auto"/>
              <w:rPr>
                <w:sz w:val="18"/>
                <w:szCs w:val="18"/>
              </w:rPr>
            </w:pPr>
            <w:r w:rsidRPr="00D95A9D">
              <w:rPr>
                <w:sz w:val="18"/>
                <w:szCs w:val="18"/>
              </w:rPr>
              <w:t>Zavolať metódu EhealthCryptoController.</w:t>
            </w:r>
            <w:r w:rsidRPr="00D95A9D">
              <w:rPr>
                <w:b/>
                <w:bCs/>
                <w:sz w:val="18"/>
                <w:szCs w:val="18"/>
              </w:rPr>
              <w:t>DecryptDataForHealthProfessional</w:t>
            </w:r>
            <w:r w:rsidRPr="00D95A9D">
              <w:rPr>
                <w:sz w:val="18"/>
                <w:szCs w:val="18"/>
              </w:rPr>
              <w:t xml:space="preserve"> a na vstupe jej odovzdať dekódované pole bajtov</w:t>
            </w:r>
          </w:p>
          <w:p w14:paraId="72924A38" w14:textId="77777777" w:rsidR="00DD1D04" w:rsidRPr="00D95A9D" w:rsidRDefault="34661EDB" w:rsidP="0028112C">
            <w:pPr>
              <w:pStyle w:val="Odsekzoznamu"/>
              <w:numPr>
                <w:ilvl w:val="0"/>
                <w:numId w:val="154"/>
              </w:numPr>
              <w:spacing w:after="160" w:line="256" w:lineRule="auto"/>
              <w:rPr>
                <w:sz w:val="18"/>
                <w:szCs w:val="18"/>
              </w:rPr>
            </w:pPr>
            <w:r w:rsidRPr="00D95A9D">
              <w:rPr>
                <w:sz w:val="18"/>
                <w:szCs w:val="18"/>
              </w:rPr>
              <w:t>Na výstupe metódy je hodnota typu byte[], ktorú je potrebné dekódovať cez UTF8 a následne tak získať textový reťazec so serializovaným XML fragmentom</w:t>
            </w:r>
          </w:p>
          <w:p w14:paraId="713632FD" w14:textId="77777777" w:rsidR="00DD1D04" w:rsidRPr="00D95A9D" w:rsidRDefault="00DD1D04" w:rsidP="0028112C">
            <w:pPr>
              <w:pStyle w:val="Odsekzoznamu"/>
              <w:numPr>
                <w:ilvl w:val="0"/>
                <w:numId w:val="154"/>
              </w:numPr>
              <w:spacing w:after="160" w:line="256" w:lineRule="auto"/>
              <w:rPr>
                <w:sz w:val="18"/>
                <w:szCs w:val="18"/>
              </w:rPr>
            </w:pPr>
            <w:r w:rsidRPr="00D95A9D">
              <w:rPr>
                <w:sz w:val="18"/>
                <w:szCs w:val="18"/>
              </w:rPr>
              <w:t xml:space="preserve">XML obsahuje element XSD typu </w:t>
            </w:r>
            <w:r w:rsidRPr="00D95A9D">
              <w:rPr>
                <w:b/>
                <w:bCs/>
                <w:sz w:val="18"/>
                <w:szCs w:val="18"/>
              </w:rPr>
              <w:t>SDSEnvelope</w:t>
            </w:r>
            <w:r w:rsidRPr="142AD015">
              <w:rPr>
                <w:rStyle w:val="Odkaznapoznmkupodiarou"/>
                <w:rFonts w:asciiTheme="majorEastAsia" w:eastAsiaTheme="majorEastAsia" w:hAnsiTheme="majorEastAsia" w:cstheme="majorEastAsia"/>
                <w:sz w:val="18"/>
                <w:szCs w:val="18"/>
              </w:rPr>
              <w:footnoteReference w:id="5"/>
            </w:r>
            <w:r w:rsidRPr="00D95A9D">
              <w:rPr>
                <w:sz w:val="18"/>
                <w:szCs w:val="18"/>
              </w:rPr>
              <w:t>, ktorý sa využíva na prenos šifrovaných údajov v NZIS</w:t>
            </w:r>
          </w:p>
          <w:p w14:paraId="474EFC6F" w14:textId="77777777" w:rsidR="00DD1D04" w:rsidRPr="00D95A9D" w:rsidRDefault="34661EDB" w:rsidP="0028112C">
            <w:pPr>
              <w:pStyle w:val="Odsekzoznamu"/>
              <w:numPr>
                <w:ilvl w:val="0"/>
                <w:numId w:val="154"/>
              </w:numPr>
              <w:spacing w:after="160" w:line="256" w:lineRule="auto"/>
              <w:rPr>
                <w:sz w:val="18"/>
                <w:szCs w:val="18"/>
              </w:rPr>
            </w:pPr>
            <w:r w:rsidRPr="00D95A9D">
              <w:rPr>
                <w:sz w:val="18"/>
                <w:szCs w:val="18"/>
              </w:rPr>
              <w:t>SDSEnvelope obsahuje v elemente Data osobné údaje v cieľovom dátovom type</w:t>
            </w:r>
          </w:p>
          <w:p w14:paraId="3C371726" w14:textId="77777777" w:rsidR="00DD1D04" w:rsidRPr="00D95A9D" w:rsidRDefault="00DD1D04" w:rsidP="0028112C">
            <w:pPr>
              <w:pStyle w:val="Odsekzoznamu"/>
              <w:numPr>
                <w:ilvl w:val="1"/>
                <w:numId w:val="154"/>
              </w:numPr>
              <w:spacing w:after="160" w:line="256" w:lineRule="auto"/>
              <w:rPr>
                <w:sz w:val="18"/>
                <w:szCs w:val="18"/>
              </w:rPr>
            </w:pPr>
            <w:r w:rsidRPr="00D95A9D">
              <w:rPr>
                <w:sz w:val="18"/>
                <w:szCs w:val="18"/>
              </w:rPr>
              <w:t xml:space="preserve">JRUZ údaje sú XSD typu </w:t>
            </w:r>
            <w:r w:rsidRPr="00D95A9D">
              <w:rPr>
                <w:b/>
                <w:bCs/>
                <w:sz w:val="18"/>
                <w:szCs w:val="18"/>
              </w:rPr>
              <w:t>DajPrZS_Response</w:t>
            </w:r>
            <w:r w:rsidRPr="142AD015">
              <w:rPr>
                <w:rStyle w:val="Odkaznapoznmkupodiarou"/>
                <w:rFonts w:asciiTheme="majorEastAsia" w:eastAsiaTheme="majorEastAsia" w:hAnsiTheme="majorEastAsia" w:cstheme="majorEastAsia"/>
                <w:sz w:val="18"/>
                <w:szCs w:val="18"/>
              </w:rPr>
              <w:footnoteReference w:id="6"/>
            </w:r>
          </w:p>
          <w:p w14:paraId="287FEB11" w14:textId="62175FFF" w:rsidR="00DD1D04" w:rsidRPr="00D95A9D" w:rsidRDefault="00DD1D04" w:rsidP="0028112C">
            <w:pPr>
              <w:pStyle w:val="Odsekzoznamu"/>
              <w:numPr>
                <w:ilvl w:val="1"/>
                <w:numId w:val="154"/>
              </w:numPr>
              <w:spacing w:after="160" w:line="256" w:lineRule="auto"/>
              <w:rPr>
                <w:sz w:val="18"/>
                <w:szCs w:val="18"/>
              </w:rPr>
            </w:pPr>
            <w:r w:rsidRPr="00D95A9D">
              <w:rPr>
                <w:sz w:val="18"/>
                <w:szCs w:val="18"/>
              </w:rPr>
              <w:t xml:space="preserve">Kontaktné údaje PS o občanovi sú XSD typu </w:t>
            </w:r>
            <w:r w:rsidRPr="00D95A9D">
              <w:rPr>
                <w:b/>
                <w:bCs/>
                <w:sz w:val="18"/>
                <w:szCs w:val="18"/>
              </w:rPr>
              <w:t>PacientskySumarKontaktneUdajeDataPlain</w:t>
            </w:r>
            <w:r w:rsidR="00510083">
              <w:rPr>
                <w:b/>
                <w:bCs/>
                <w:sz w:val="18"/>
                <w:szCs w:val="18"/>
              </w:rPr>
              <w:t>_v4</w:t>
            </w:r>
            <w:r w:rsidRPr="142AD015">
              <w:rPr>
                <w:rStyle w:val="Odkaznapoznmkupodiarou"/>
                <w:rFonts w:asciiTheme="majorEastAsia" w:eastAsiaTheme="majorEastAsia" w:hAnsiTheme="majorEastAsia" w:cstheme="majorEastAsia"/>
                <w:sz w:val="18"/>
                <w:szCs w:val="18"/>
              </w:rPr>
              <w:footnoteReference w:id="7"/>
            </w:r>
          </w:p>
          <w:p w14:paraId="4E69B1FC" w14:textId="77777777" w:rsidR="00DD1D04" w:rsidRPr="00D95A9D" w:rsidRDefault="4B1F096C" w:rsidP="4B1F096C">
            <w:pPr>
              <w:rPr>
                <w:sz w:val="18"/>
                <w:szCs w:val="18"/>
              </w:rPr>
            </w:pPr>
            <w:r w:rsidRPr="00D95A9D">
              <w:rPr>
                <w:sz w:val="18"/>
                <w:szCs w:val="18"/>
              </w:rPr>
              <w:t>Príklad:</w:t>
            </w:r>
          </w:p>
          <w:p w14:paraId="47DDDCF9" w14:textId="20BC89E7" w:rsidR="00DD1D04" w:rsidRPr="00D95A9D" w:rsidRDefault="34661EDB" w:rsidP="0028112C">
            <w:pPr>
              <w:pStyle w:val="Odsekzoznamu"/>
              <w:numPr>
                <w:ilvl w:val="0"/>
                <w:numId w:val="155"/>
              </w:numPr>
              <w:spacing w:after="160" w:line="256" w:lineRule="auto"/>
              <w:rPr>
                <w:sz w:val="18"/>
                <w:szCs w:val="18"/>
              </w:rPr>
            </w:pPr>
            <w:r w:rsidRPr="00D95A9D">
              <w:rPr>
                <w:sz w:val="18"/>
                <w:szCs w:val="18"/>
              </w:rPr>
              <w:t>Príklad výstupu služby Prilohy_*\Priklady\EZKO\DajPacientskySumarKontaktneUdaje_v</w:t>
            </w:r>
            <w:r w:rsidR="05121FEC" w:rsidRPr="00D95A9D">
              <w:rPr>
                <w:sz w:val="18"/>
                <w:szCs w:val="18"/>
              </w:rPr>
              <w:t>4</w:t>
            </w:r>
            <w:r w:rsidRPr="00D95A9D">
              <w:rPr>
                <w:sz w:val="18"/>
                <w:szCs w:val="18"/>
              </w:rPr>
              <w:t>_Response.xml</w:t>
            </w:r>
          </w:p>
          <w:p w14:paraId="257320CA" w14:textId="77777777" w:rsidR="00DD1D04" w:rsidRPr="00D95A9D" w:rsidRDefault="34661EDB" w:rsidP="0028112C">
            <w:pPr>
              <w:pStyle w:val="Odsekzoznamu"/>
              <w:numPr>
                <w:ilvl w:val="0"/>
                <w:numId w:val="155"/>
              </w:numPr>
              <w:spacing w:after="160" w:line="256" w:lineRule="auto"/>
              <w:rPr>
                <w:sz w:val="18"/>
                <w:szCs w:val="18"/>
              </w:rPr>
            </w:pPr>
            <w:r w:rsidRPr="00D95A9D">
              <w:rPr>
                <w:sz w:val="18"/>
                <w:szCs w:val="18"/>
              </w:rPr>
              <w:t>Element Data obsahuje base64 reťazec (kódované binárne šifrované údaje)</w:t>
            </w:r>
          </w:p>
          <w:p w14:paraId="4CBDA12D" w14:textId="7C032081" w:rsidR="00DD1D04" w:rsidRPr="00D95A9D" w:rsidRDefault="34661EDB" w:rsidP="0028112C">
            <w:pPr>
              <w:pStyle w:val="Odsekzoznamu"/>
              <w:numPr>
                <w:ilvl w:val="0"/>
                <w:numId w:val="155"/>
              </w:numPr>
              <w:spacing w:after="160" w:line="256" w:lineRule="auto"/>
              <w:rPr>
                <w:sz w:val="18"/>
                <w:szCs w:val="18"/>
              </w:rPr>
            </w:pPr>
            <w:r w:rsidRPr="00D95A9D">
              <w:rPr>
                <w:sz w:val="18"/>
                <w:szCs w:val="18"/>
              </w:rPr>
              <w:t>Príklad obsahu po dešifrovaní hodnoty v elemente Data po dekódovaní cez UTF8 Prilohy_*\Priklady\EZKO\DajPacientskySumarKontaktneUdaje_v</w:t>
            </w:r>
            <w:r w:rsidR="05121FEC" w:rsidRPr="00D95A9D">
              <w:rPr>
                <w:sz w:val="18"/>
                <w:szCs w:val="18"/>
              </w:rPr>
              <w:t>4</w:t>
            </w:r>
            <w:r w:rsidRPr="00D95A9D">
              <w:rPr>
                <w:sz w:val="18"/>
                <w:szCs w:val="18"/>
              </w:rPr>
              <w:t>_Data.xml</w:t>
            </w:r>
          </w:p>
          <w:p w14:paraId="21DD133E" w14:textId="77777777" w:rsidR="00DD1D04" w:rsidRPr="00D95A9D" w:rsidRDefault="34661EDB" w:rsidP="0028112C">
            <w:pPr>
              <w:pStyle w:val="Odsekzoznamu"/>
              <w:numPr>
                <w:ilvl w:val="0"/>
                <w:numId w:val="155"/>
              </w:numPr>
              <w:spacing w:after="160" w:line="256" w:lineRule="auto"/>
              <w:rPr>
                <w:sz w:val="18"/>
                <w:szCs w:val="18"/>
              </w:rPr>
            </w:pPr>
            <w:r w:rsidRPr="00D95A9D">
              <w:rPr>
                <w:sz w:val="18"/>
                <w:szCs w:val="18"/>
              </w:rPr>
              <w:t>Element JRUZData-&gt;EncryptedBase64Data obsahuje base64 reťazec (kódované binárne šifrované údaje z JRUZ)</w:t>
            </w:r>
          </w:p>
          <w:p w14:paraId="3937E779" w14:textId="77777777" w:rsidR="00DD1D04" w:rsidRPr="00D95A9D" w:rsidRDefault="4B1F096C" w:rsidP="0028112C">
            <w:pPr>
              <w:pStyle w:val="Odsekzoznamu"/>
              <w:numPr>
                <w:ilvl w:val="0"/>
                <w:numId w:val="155"/>
              </w:numPr>
              <w:spacing w:after="160" w:line="256" w:lineRule="auto"/>
              <w:rPr>
                <w:sz w:val="18"/>
                <w:szCs w:val="18"/>
              </w:rPr>
            </w:pPr>
            <w:r w:rsidRPr="00D95A9D">
              <w:rPr>
                <w:sz w:val="18"/>
                <w:szCs w:val="18"/>
              </w:rPr>
              <w:t>Príklad obsahu po dešifrovaní hodnoty v elemente EncryptedBase64Data po dekódovaní cez UTF8</w:t>
            </w:r>
          </w:p>
          <w:p w14:paraId="30B7DE68" w14:textId="77777777" w:rsidR="00DD1D04" w:rsidRPr="00D95A9D" w:rsidRDefault="00DD1D04" w:rsidP="00542564">
            <w:pPr>
              <w:pStyle w:val="Odsekzoznamu"/>
              <w:autoSpaceDE w:val="0"/>
              <w:autoSpaceDN w:val="0"/>
              <w:adjustRightInd w:val="0"/>
              <w:rPr>
                <w:rFonts w:cs="Arial"/>
                <w:sz w:val="18"/>
                <w:szCs w:val="18"/>
                <w:lang w:eastAsia="sk-SK"/>
              </w:rPr>
            </w:pPr>
          </w:p>
          <w:p w14:paraId="18DC0045" w14:textId="77777777" w:rsidR="00542564"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4B030B4B" w14:textId="77777777" w:rsidR="006D10FA" w:rsidRPr="00D95A9D" w:rsidRDefault="4B1F096C"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Záznamy kontaktných osôb sú zotriedené podľa dátumu zaznamenania (najnovší záznam je prvý)</w:t>
            </w:r>
          </w:p>
          <w:p w14:paraId="4ED506E0" w14:textId="77777777" w:rsidR="00336149" w:rsidRPr="00D95A9D" w:rsidRDefault="34661EDB" w:rsidP="0028112C">
            <w:pPr>
              <w:pStyle w:val="Odsekzoznamu"/>
              <w:numPr>
                <w:ilvl w:val="0"/>
                <w:numId w:val="132"/>
              </w:numPr>
              <w:autoSpaceDE w:val="0"/>
              <w:autoSpaceDN w:val="0"/>
              <w:adjustRightInd w:val="0"/>
              <w:rPr>
                <w:rFonts w:eastAsia="Arial" w:cs="Arial"/>
                <w:sz w:val="18"/>
                <w:szCs w:val="18"/>
                <w:lang w:eastAsia="sk-SK"/>
              </w:rPr>
            </w:pPr>
            <w:r w:rsidRPr="00D95A9D">
              <w:rPr>
                <w:sz w:val="18"/>
                <w:szCs w:val="18"/>
                <w:lang w:eastAsia="sk-SK"/>
              </w:rPr>
              <w:t>Záznamy zo zoznamu údaje preferovaného zdravotníckeho pracovníka sú zotriedené podľa zdroja. Záznam o všeobecnom kapitovanom lekárovi je poskytovaný ako prvý.</w:t>
            </w:r>
          </w:p>
        </w:tc>
      </w:tr>
      <w:tr w:rsidR="006D10FA" w:rsidRPr="00D95A9D" w14:paraId="546368C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3052A59" w14:textId="77777777" w:rsidR="006D10FA"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83640DD" w14:textId="1F0300E8" w:rsidR="006D10FA" w:rsidRPr="00D95A9D" w:rsidRDefault="001C6B33" w:rsidP="0028112C">
            <w:pPr>
              <w:pStyle w:val="Odsekzoznamu"/>
              <w:numPr>
                <w:ilvl w:val="0"/>
                <w:numId w:val="133"/>
              </w:numPr>
              <w:autoSpaceDE w:val="0"/>
              <w:autoSpaceDN w:val="0"/>
              <w:adjustRightInd w:val="0"/>
              <w:spacing w:after="1" w:line="276" w:lineRule="auto"/>
              <w:rPr>
                <w:rFonts w:eastAsia="Arial" w:cs="Arial"/>
                <w:sz w:val="18"/>
                <w:szCs w:val="18"/>
                <w:lang w:eastAsia="sk-SK"/>
              </w:rPr>
            </w:pPr>
            <w:r w:rsidRPr="0059754F">
              <w:fldChar w:fldCharType="begin" w:fldLock="1"/>
            </w:r>
            <w:r w:rsidR="006D10FA" w:rsidRPr="00D95A9D">
              <w:rPr>
                <w:rFonts w:cs="Arial"/>
                <w:sz w:val="18"/>
                <w:szCs w:val="18"/>
                <w:lang w:eastAsia="sk-SK"/>
              </w:rPr>
              <w:instrText>MERGEFIELD Element.valueOf(x070-Request)</w:instrText>
            </w:r>
            <w:r w:rsidRPr="0059754F">
              <w:rPr>
                <w:rFonts w:cs="Arial"/>
                <w:sz w:val="18"/>
                <w:szCs w:val="18"/>
                <w:lang w:eastAsia="sk-SK"/>
              </w:rPr>
              <w:fldChar w:fldCharType="separate"/>
            </w:r>
            <w:r w:rsidR="006D10FA" w:rsidRPr="00D95A9D">
              <w:rPr>
                <w:sz w:val="18"/>
                <w:szCs w:val="18"/>
                <w:lang w:eastAsia="sk-SK"/>
              </w:rPr>
              <w:t>DajPacientskySumarKontaktneUdaje</w:t>
            </w:r>
            <w:r w:rsidR="00DD1D04" w:rsidRPr="00D95A9D">
              <w:rPr>
                <w:sz w:val="18"/>
                <w:szCs w:val="18"/>
                <w:lang w:eastAsia="sk-SK"/>
              </w:rPr>
              <w:t>_</w:t>
            </w:r>
            <w:r w:rsidR="00510083" w:rsidRPr="00D95A9D">
              <w:rPr>
                <w:sz w:val="18"/>
                <w:szCs w:val="18"/>
                <w:lang w:eastAsia="sk-SK"/>
              </w:rPr>
              <w:t>v</w:t>
            </w:r>
            <w:r w:rsidR="00510083">
              <w:rPr>
                <w:sz w:val="18"/>
                <w:szCs w:val="18"/>
                <w:lang w:eastAsia="sk-SK"/>
              </w:rPr>
              <w:t>4</w:t>
            </w:r>
            <w:r w:rsidR="006D10FA" w:rsidRPr="00D95A9D">
              <w:rPr>
                <w:sz w:val="18"/>
                <w:szCs w:val="18"/>
                <w:lang w:eastAsia="sk-SK"/>
              </w:rPr>
              <w:t>_Request.xsd</w:t>
            </w:r>
            <w:r w:rsidRPr="0059754F">
              <w:fldChar w:fldCharType="end"/>
            </w:r>
          </w:p>
        </w:tc>
      </w:tr>
      <w:tr w:rsidR="006D10FA" w:rsidRPr="00D95A9D" w14:paraId="4A7C7DD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4B69872" w14:textId="77777777" w:rsidR="006D10FA"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C030934" w14:textId="51468A7D" w:rsidR="006D10FA" w:rsidRPr="00D95A9D" w:rsidRDefault="4B1F096C" w:rsidP="0028112C">
            <w:pPr>
              <w:numPr>
                <w:ilvl w:val="0"/>
                <w:numId w:val="134"/>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w:t>
            </w:r>
            <w:r w:rsidR="5766E0D8" w:rsidRPr="00D95A9D">
              <w:rPr>
                <w:sz w:val="18"/>
                <w:szCs w:val="18"/>
                <w:lang w:eastAsia="sk-SK"/>
              </w:rPr>
              <w:t>4</w:t>
            </w:r>
            <w:r w:rsidRPr="00D95A9D">
              <w:rPr>
                <w:sz w:val="18"/>
                <w:szCs w:val="18"/>
                <w:lang w:eastAsia="sk-SK"/>
              </w:rPr>
              <w:t>_Response.xsd</w:t>
            </w:r>
          </w:p>
          <w:p w14:paraId="4B850E25" w14:textId="1A3BBED2" w:rsidR="00DD1D04" w:rsidRPr="00D95A9D" w:rsidRDefault="4B1F096C" w:rsidP="0028112C">
            <w:pPr>
              <w:numPr>
                <w:ilvl w:val="0"/>
                <w:numId w:val="134"/>
              </w:numPr>
              <w:autoSpaceDE w:val="0"/>
              <w:autoSpaceDN w:val="0"/>
              <w:adjustRightInd w:val="0"/>
              <w:spacing w:after="1" w:line="276" w:lineRule="auto"/>
              <w:rPr>
                <w:rFonts w:eastAsia="Arial" w:cs="Arial"/>
                <w:sz w:val="18"/>
                <w:szCs w:val="18"/>
                <w:lang w:eastAsia="sk-SK"/>
              </w:rPr>
            </w:pPr>
            <w:r w:rsidRPr="00D95A9D">
              <w:rPr>
                <w:sz w:val="18"/>
                <w:szCs w:val="18"/>
                <w:lang w:eastAsia="sk-SK"/>
              </w:rPr>
              <w:t>DajPacientskySumarKontaktneUdaje_v</w:t>
            </w:r>
            <w:r w:rsidR="5766E0D8" w:rsidRPr="00D95A9D">
              <w:rPr>
                <w:sz w:val="18"/>
                <w:szCs w:val="18"/>
                <w:lang w:eastAsia="sk-SK"/>
              </w:rPr>
              <w:t>4</w:t>
            </w:r>
            <w:r w:rsidRPr="00D95A9D">
              <w:rPr>
                <w:sz w:val="18"/>
                <w:szCs w:val="18"/>
                <w:lang w:eastAsia="sk-SK"/>
              </w:rPr>
              <w:t>_Data.xsd</w:t>
            </w:r>
          </w:p>
        </w:tc>
      </w:tr>
      <w:tr w:rsidR="006D10FA" w:rsidRPr="00D95A9D" w14:paraId="33EB870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24F4066F" w14:textId="77777777" w:rsidR="006D10FA"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0A790B0" w14:textId="77777777" w:rsidR="00542564" w:rsidRPr="00D95A9D" w:rsidRDefault="4B1F096C" w:rsidP="0028112C">
            <w:pPr>
              <w:numPr>
                <w:ilvl w:val="0"/>
                <w:numId w:val="134"/>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w:t>
            </w:r>
          </w:p>
          <w:p w14:paraId="77668AE6" w14:textId="77777777" w:rsidR="00903F4B" w:rsidRPr="00D95A9D" w:rsidRDefault="4B1F096C" w:rsidP="0028112C">
            <w:pPr>
              <w:numPr>
                <w:ilvl w:val="0"/>
                <w:numId w:val="134"/>
              </w:numPr>
              <w:autoSpaceDE w:val="0"/>
              <w:autoSpaceDN w:val="0"/>
              <w:adjustRightInd w:val="0"/>
              <w:spacing w:after="1"/>
              <w:rPr>
                <w:rFonts w:eastAsia="Arial" w:cs="Arial"/>
                <w:sz w:val="18"/>
                <w:szCs w:val="18"/>
                <w:lang w:eastAsia="sk-SK"/>
              </w:rPr>
            </w:pPr>
            <w:r w:rsidRPr="00D95A9D">
              <w:rPr>
                <w:sz w:val="18"/>
                <w:szCs w:val="18"/>
                <w:lang w:eastAsia="sk-SK"/>
              </w:rPr>
              <w:lastRenderedPageBreak/>
              <w:t xml:space="preserve">Službu je možné vyhľadať len pre pacienta, ktorý je súčasťou NZIS </w:t>
            </w:r>
          </w:p>
        </w:tc>
      </w:tr>
      <w:tr w:rsidR="006D10FA" w:rsidRPr="00D95A9D" w14:paraId="4E095D7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A7D98D" w14:textId="77777777" w:rsidR="006D10FA" w:rsidRPr="00D95A9D" w:rsidRDefault="4B1F096C" w:rsidP="4B1F096C">
            <w:pPr>
              <w:spacing w:line="276" w:lineRule="auto"/>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B51F766" w14:textId="77777777" w:rsidR="001E1D0C" w:rsidRPr="00D95A9D" w:rsidRDefault="4B1F096C" w:rsidP="0028112C">
            <w:pPr>
              <w:pStyle w:val="Odsekzoznamu"/>
              <w:numPr>
                <w:ilvl w:val="0"/>
                <w:numId w:val="130"/>
              </w:numPr>
              <w:spacing w:line="276" w:lineRule="auto"/>
              <w:rPr>
                <w:sz w:val="18"/>
                <w:szCs w:val="18"/>
              </w:rPr>
            </w:pPr>
            <w:r w:rsidRPr="00D95A9D">
              <w:rPr>
                <w:sz w:val="18"/>
                <w:szCs w:val="18"/>
              </w:rPr>
              <w:t>E000002 - Požadovaný záznam nie je možné vyhľadať, pre odstránenie chyby kontaktujte svojho dodávateľa IS PZS, prípadne skontrolujte zadané vstupy pre vyhľadanie.</w:t>
            </w:r>
          </w:p>
          <w:p w14:paraId="728CE396" w14:textId="77777777" w:rsidR="001E1D0C" w:rsidRPr="00D95A9D" w:rsidRDefault="4B1F096C" w:rsidP="0028112C">
            <w:pPr>
              <w:pStyle w:val="Odsekzoznamu"/>
              <w:numPr>
                <w:ilvl w:val="0"/>
                <w:numId w:val="130"/>
              </w:numPr>
              <w:spacing w:line="276" w:lineRule="auto"/>
              <w:rPr>
                <w:sz w:val="18"/>
                <w:szCs w:val="18"/>
              </w:rPr>
            </w:pPr>
            <w:r w:rsidRPr="00D95A9D">
              <w:rPr>
                <w:sz w:val="18"/>
                <w:szCs w:val="18"/>
              </w:rPr>
              <w:t>E000006 - Stránkovanie mimo rozsah.  "Zadajte doplňujúce požiadavky na vyhľadanie požadovaných údajov. Vami zadané požiadavky na stránkovanie sú mimo povolených hodnôt (počet záznamov na stránku musí byť väčší alebo rovný 1)."</w:t>
            </w:r>
          </w:p>
          <w:p w14:paraId="2203E209" w14:textId="77777777" w:rsidR="001E1D0C" w:rsidRPr="00D95A9D" w:rsidRDefault="4B1F096C" w:rsidP="0028112C">
            <w:pPr>
              <w:pStyle w:val="Odsekzoznamu"/>
              <w:numPr>
                <w:ilvl w:val="0"/>
                <w:numId w:val="130"/>
              </w:numPr>
              <w:spacing w:line="276" w:lineRule="auto"/>
              <w:rPr>
                <w:sz w:val="18"/>
                <w:szCs w:val="18"/>
              </w:rPr>
            </w:pPr>
            <w:r w:rsidRPr="00D95A9D">
              <w:rPr>
                <w:sz w:val="18"/>
                <w:szCs w:val="18"/>
              </w:rPr>
              <w:t>E30000A - Nie je možné vyhľadať záznamy pacienta, pacient už nie je poistencom SR.</w:t>
            </w:r>
          </w:p>
          <w:p w14:paraId="0A034685" w14:textId="77777777" w:rsidR="001E1D0C" w:rsidRPr="00D95A9D" w:rsidRDefault="4B1F096C" w:rsidP="0028112C">
            <w:pPr>
              <w:pStyle w:val="Odsekzoznamu"/>
              <w:numPr>
                <w:ilvl w:val="0"/>
                <w:numId w:val="130"/>
              </w:numPr>
              <w:spacing w:line="276" w:lineRule="auto"/>
              <w:rPr>
                <w:sz w:val="18"/>
                <w:szCs w:val="18"/>
              </w:rPr>
            </w:pPr>
            <w:r w:rsidRPr="00D95A9D">
              <w:rPr>
                <w:sz w:val="18"/>
                <w:szCs w:val="18"/>
              </w:rPr>
              <w:t>E300022 - Nie je možné zapísať záznam z dôvodu, že pre daného pacienta je evidovaný dátum úmrtia a zdravotná dokumentácia je uzavretá.</w:t>
            </w:r>
          </w:p>
          <w:p w14:paraId="3AB5083A" w14:textId="77777777" w:rsidR="00903F4B" w:rsidRPr="00D95A9D" w:rsidRDefault="34661EDB" w:rsidP="0028112C">
            <w:pPr>
              <w:pStyle w:val="Odsekzoznamu"/>
              <w:numPr>
                <w:ilvl w:val="0"/>
                <w:numId w:val="130"/>
              </w:numPr>
              <w:autoSpaceDE w:val="0"/>
              <w:autoSpaceDN w:val="0"/>
              <w:adjustRightInd w:val="0"/>
              <w:spacing w:after="1" w:line="276" w:lineRule="auto"/>
              <w:rPr>
                <w:rFonts w:eastAsia="Arial" w:cs="Arial"/>
                <w:sz w:val="18"/>
                <w:szCs w:val="18"/>
                <w:lang w:eastAsia="sk-SK"/>
              </w:rPr>
            </w:pPr>
            <w:r w:rsidRPr="00D95A9D">
              <w:rPr>
                <w:sz w:val="18"/>
                <w:szCs w:val="18"/>
              </w:rPr>
              <w:t>E900002 - Pre prístup k požadovaným záznamom pacienta je potrebné potvrdenie jeho prítomnosti pacienta vložením eID do čítačky.</w:t>
            </w:r>
          </w:p>
        </w:tc>
      </w:tr>
      <w:tr w:rsidR="006D10FA" w:rsidRPr="00D95A9D" w14:paraId="30EBE82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8540B4D" w14:textId="77777777" w:rsidR="006D10FA"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B427E16" w14:textId="77777777" w:rsidR="006D10FA" w:rsidRPr="00D95A9D" w:rsidRDefault="006D10FA">
            <w:pPr>
              <w:spacing w:line="276" w:lineRule="auto"/>
              <w:rPr>
                <w:sz w:val="18"/>
                <w:szCs w:val="18"/>
              </w:rPr>
            </w:pPr>
            <w:r w:rsidRPr="00D95A9D">
              <w:t>OAU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65364263" w14:textId="73A6B2C1" w:rsidR="00542564" w:rsidRPr="0060785F" w:rsidRDefault="0B522DDD" w:rsidP="00AE642B">
      <w:pPr>
        <w:pStyle w:val="Nadpis2"/>
      </w:pPr>
      <w:bookmarkStart w:id="484" w:name="_ZapisPacientskehoSumaruKontaktneUda"/>
      <w:bookmarkStart w:id="485" w:name="_Toc87951947"/>
      <w:bookmarkStart w:id="486" w:name="_Toc87957923"/>
      <w:bookmarkStart w:id="487" w:name="_Toc88127671"/>
      <w:bookmarkStart w:id="488" w:name="_Toc90653460"/>
      <w:bookmarkEnd w:id="484"/>
      <w:r>
        <w:t>ZapisPacientskehoSumaruKontaktneUdaje_v</w:t>
      </w:r>
      <w:r w:rsidR="1F892660">
        <w:t>4</w:t>
      </w:r>
      <w:bookmarkEnd w:id="485"/>
      <w:bookmarkEnd w:id="486"/>
      <w:bookmarkEnd w:id="487"/>
      <w:bookmarkEnd w:id="488"/>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542564" w:rsidRPr="00D95A9D" w14:paraId="15295197"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9DB378" w14:textId="77777777" w:rsidR="00542564"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5FAE4D3" w14:textId="77777777" w:rsidR="00542564" w:rsidRPr="00D95A9D" w:rsidRDefault="00542564">
            <w:pPr>
              <w:spacing w:line="276" w:lineRule="auto"/>
              <w:rPr>
                <w:sz w:val="18"/>
                <w:szCs w:val="18"/>
              </w:rPr>
            </w:pPr>
            <w:r w:rsidRPr="00D95A9D">
              <w:rPr>
                <w:sz w:val="18"/>
                <w:szCs w:val="18"/>
              </w:rPr>
              <w:t>ZapisPacientskehoSumaruKontaktneUdaje_v</w:t>
            </w:r>
            <w:r w:rsidR="57E45304" w:rsidRPr="00D95A9D">
              <w:rPr>
                <w:sz w:val="18"/>
                <w:szCs w:val="18"/>
              </w:rPr>
              <w:t>4</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542564" w:rsidRPr="00D95A9D" w14:paraId="57DD77EC"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D2BC6A6" w14:textId="77777777" w:rsidR="00542564"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370C25E" w14:textId="77777777" w:rsidR="00542564" w:rsidRPr="00D95A9D" w:rsidRDefault="001C6B33" w:rsidP="4B1F096C">
            <w:pPr>
              <w:spacing w:line="276" w:lineRule="auto"/>
              <w:rPr>
                <w:sz w:val="18"/>
                <w:szCs w:val="18"/>
              </w:rPr>
            </w:pPr>
            <w:r w:rsidRPr="0059754F">
              <w:fldChar w:fldCharType="begin" w:fldLock="1"/>
            </w:r>
            <w:r w:rsidR="00542564" w:rsidRPr="00D95A9D">
              <w:rPr>
                <w:sz w:val="18"/>
                <w:szCs w:val="18"/>
              </w:rPr>
              <w:instrText>MERGEFIELD Element.valueOf(x070-Urcenie)</w:instrText>
            </w:r>
            <w:r w:rsidRPr="0059754F">
              <w:rPr>
                <w:sz w:val="18"/>
                <w:szCs w:val="18"/>
              </w:rPr>
              <w:fldChar w:fldCharType="separate"/>
            </w:r>
            <w:r w:rsidR="00542564" w:rsidRPr="00D95A9D">
              <w:rPr>
                <w:sz w:val="18"/>
                <w:szCs w:val="18"/>
              </w:rPr>
              <w:t>IS PZS</w:t>
            </w:r>
            <w:r w:rsidRPr="0059754F">
              <w:fldChar w:fldCharType="end"/>
            </w:r>
          </w:p>
        </w:tc>
      </w:tr>
      <w:tr w:rsidR="00542564" w:rsidRPr="00D95A9D" w14:paraId="1CA16277"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64E8886" w14:textId="77777777" w:rsidR="00542564"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DD87D2E" w14:textId="77777777" w:rsidR="00542564" w:rsidRPr="00D95A9D" w:rsidRDefault="4B1F096C" w:rsidP="4B1F096C">
            <w:pPr>
              <w:spacing w:line="276" w:lineRule="auto"/>
              <w:rPr>
                <w:sz w:val="18"/>
                <w:szCs w:val="18"/>
              </w:rPr>
            </w:pPr>
            <w:r w:rsidRPr="00D95A9D">
              <w:rPr>
                <w:sz w:val="18"/>
                <w:szCs w:val="18"/>
              </w:rPr>
              <w:t>Zápis doplnkových kontaktných údajov pacienta:</w:t>
            </w:r>
          </w:p>
          <w:p w14:paraId="25473B42" w14:textId="77777777" w:rsidR="00542564" w:rsidRPr="00D95A9D" w:rsidRDefault="4B1F096C" w:rsidP="0028112C">
            <w:pPr>
              <w:pStyle w:val="Odsekzoznamu"/>
              <w:numPr>
                <w:ilvl w:val="0"/>
                <w:numId w:val="135"/>
              </w:numPr>
              <w:spacing w:line="276" w:lineRule="auto"/>
              <w:rPr>
                <w:sz w:val="18"/>
                <w:szCs w:val="18"/>
              </w:rPr>
            </w:pPr>
            <w:r w:rsidRPr="00D95A9D">
              <w:rPr>
                <w:sz w:val="18"/>
                <w:szCs w:val="18"/>
              </w:rPr>
              <w:t>Aktuálna adresa</w:t>
            </w:r>
          </w:p>
          <w:p w14:paraId="38B91C08" w14:textId="77777777" w:rsidR="00542564" w:rsidRPr="00D95A9D" w:rsidRDefault="4B1F096C" w:rsidP="0028112C">
            <w:pPr>
              <w:pStyle w:val="Odsekzoznamu"/>
              <w:numPr>
                <w:ilvl w:val="0"/>
                <w:numId w:val="135"/>
              </w:numPr>
              <w:spacing w:line="276" w:lineRule="auto"/>
              <w:rPr>
                <w:sz w:val="18"/>
                <w:szCs w:val="18"/>
              </w:rPr>
            </w:pPr>
            <w:r w:rsidRPr="00D95A9D">
              <w:rPr>
                <w:sz w:val="18"/>
                <w:szCs w:val="18"/>
              </w:rPr>
              <w:t>ICE údaje</w:t>
            </w:r>
          </w:p>
          <w:p w14:paraId="30753C91" w14:textId="77777777" w:rsidR="00542564" w:rsidRPr="00D95A9D" w:rsidRDefault="4B1F096C" w:rsidP="0028112C">
            <w:pPr>
              <w:pStyle w:val="Odsekzoznamu"/>
              <w:numPr>
                <w:ilvl w:val="0"/>
                <w:numId w:val="135"/>
              </w:numPr>
              <w:spacing w:line="276" w:lineRule="auto"/>
              <w:rPr>
                <w:sz w:val="18"/>
                <w:szCs w:val="18"/>
              </w:rPr>
            </w:pPr>
            <w:r w:rsidRPr="00D95A9D">
              <w:rPr>
                <w:sz w:val="18"/>
                <w:szCs w:val="18"/>
              </w:rPr>
              <w:t>Preferovaný zdravotnícky pracovník</w:t>
            </w:r>
          </w:p>
        </w:tc>
      </w:tr>
      <w:tr w:rsidR="00542564" w:rsidRPr="00D95A9D" w14:paraId="0B47638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64B3642" w14:textId="77777777" w:rsidR="00542564"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E6D89AC" w14:textId="77777777" w:rsidR="00542564" w:rsidRPr="00D95A9D" w:rsidRDefault="4B1F096C" w:rsidP="4B1F096C">
            <w:pPr>
              <w:spacing w:line="276" w:lineRule="auto"/>
              <w:rPr>
                <w:sz w:val="18"/>
                <w:szCs w:val="18"/>
              </w:rPr>
            </w:pPr>
            <w:r w:rsidRPr="00D95A9D">
              <w:rPr>
                <w:sz w:val="18"/>
                <w:szCs w:val="18"/>
              </w:rPr>
              <w:t>Synchrónny, Asynchrónny</w:t>
            </w:r>
          </w:p>
        </w:tc>
      </w:tr>
      <w:tr w:rsidR="00542564" w:rsidRPr="00D95A9D" w14:paraId="0CD4914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CC1F5ED" w14:textId="77777777" w:rsidR="00542564" w:rsidRPr="00D95A9D" w:rsidRDefault="4B1F096C" w:rsidP="4B1F096C">
            <w:pPr>
              <w:spacing w:line="276" w:lineRule="auto"/>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hideMark/>
          </w:tcPr>
          <w:p w14:paraId="480474AA" w14:textId="77777777" w:rsidR="00542564" w:rsidRPr="00D95A9D" w:rsidRDefault="4B1F096C" w:rsidP="4B1F096C">
            <w:pPr>
              <w:autoSpaceDE w:val="0"/>
              <w:autoSpaceDN w:val="0"/>
              <w:adjustRightInd w:val="0"/>
              <w:spacing w:before="100" w:beforeAutospacing="1" w:after="100" w:afterAutospacing="1" w:line="276" w:lineRule="auto"/>
              <w:rPr>
                <w:rFonts w:eastAsia="Arial" w:cs="Arial"/>
                <w:sz w:val="18"/>
                <w:szCs w:val="18"/>
                <w:lang w:eastAsia="sk-SK"/>
              </w:rPr>
            </w:pPr>
            <w:r w:rsidRPr="00D95A9D">
              <w:rPr>
                <w:sz w:val="18"/>
                <w:szCs w:val="18"/>
                <w:lang w:eastAsia="sk-SK"/>
              </w:rPr>
              <w:t>Služba umožní aktualizáciu kontaktných údajov pacienta.</w:t>
            </w:r>
          </w:p>
          <w:p w14:paraId="6DFC895A" w14:textId="77777777" w:rsidR="00903F4B" w:rsidRPr="00D95A9D" w:rsidRDefault="4B1F096C" w:rsidP="4B1F096C">
            <w:pPr>
              <w:rPr>
                <w:color w:val="000000"/>
                <w:sz w:val="18"/>
                <w:szCs w:val="18"/>
              </w:rPr>
            </w:pPr>
            <w:r w:rsidRPr="00D95A9D">
              <w:rPr>
                <w:color w:val="000000"/>
                <w:sz w:val="18"/>
                <w:szCs w:val="18"/>
              </w:rPr>
              <w:t>Služba umožňuje zápis a aktualizáciu viacerých údajov jedným volaním.</w:t>
            </w:r>
          </w:p>
          <w:p w14:paraId="0C2E3B9B" w14:textId="77777777" w:rsidR="00903F4B" w:rsidRPr="00D95A9D" w:rsidRDefault="00903F4B" w:rsidP="00903F4B">
            <w:pPr>
              <w:rPr>
                <w:color w:val="000000"/>
                <w:sz w:val="18"/>
                <w:szCs w:val="18"/>
              </w:rPr>
            </w:pPr>
          </w:p>
          <w:p w14:paraId="64B1712A" w14:textId="77777777" w:rsidR="00903F4B" w:rsidRPr="00D95A9D" w:rsidRDefault="4B1F096C" w:rsidP="4B1F096C">
            <w:pPr>
              <w:rPr>
                <w:color w:val="000000"/>
                <w:sz w:val="18"/>
                <w:szCs w:val="18"/>
              </w:rPr>
            </w:pPr>
            <w:r w:rsidRPr="00D95A9D">
              <w:rPr>
                <w:b/>
                <w:bCs/>
                <w:color w:val="000000"/>
                <w:sz w:val="18"/>
                <w:szCs w:val="18"/>
              </w:rPr>
              <w:t>Vstup:</w:t>
            </w:r>
          </w:p>
          <w:p w14:paraId="064F3985" w14:textId="77777777" w:rsidR="00DD1D04" w:rsidRPr="00D95A9D" w:rsidRDefault="4B1F096C" w:rsidP="0028112C">
            <w:pPr>
              <w:widowControl w:val="0"/>
              <w:numPr>
                <w:ilvl w:val="0"/>
                <w:numId w:val="148"/>
              </w:numPr>
              <w:autoSpaceDE w:val="0"/>
              <w:autoSpaceDN w:val="0"/>
              <w:adjustRightInd w:val="0"/>
              <w:ind w:left="360" w:hanging="360"/>
              <w:rPr>
                <w:color w:val="000000"/>
                <w:sz w:val="18"/>
                <w:szCs w:val="18"/>
              </w:rPr>
            </w:pPr>
            <w:r w:rsidRPr="00D95A9D">
              <w:rPr>
                <w:color w:val="000000"/>
                <w:sz w:val="18"/>
                <w:szCs w:val="18"/>
              </w:rPr>
              <w:t>šifrovaný identifikátor pacienta</w:t>
            </w:r>
          </w:p>
          <w:p w14:paraId="285E4DF4" w14:textId="77777777" w:rsidR="00903F4B" w:rsidRPr="00D95A9D" w:rsidRDefault="4B1F096C" w:rsidP="0028112C">
            <w:pPr>
              <w:widowControl w:val="0"/>
              <w:numPr>
                <w:ilvl w:val="0"/>
                <w:numId w:val="148"/>
              </w:numPr>
              <w:autoSpaceDE w:val="0"/>
              <w:autoSpaceDN w:val="0"/>
              <w:adjustRightInd w:val="0"/>
              <w:ind w:left="360" w:hanging="360"/>
              <w:rPr>
                <w:color w:val="000000"/>
                <w:sz w:val="18"/>
                <w:szCs w:val="18"/>
              </w:rPr>
            </w:pPr>
            <w:r w:rsidRPr="00D95A9D">
              <w:rPr>
                <w:color w:val="000000"/>
                <w:sz w:val="18"/>
                <w:szCs w:val="18"/>
              </w:rPr>
              <w:t>aktuálny kontakt - kontaktná adresa, telefón a e-mail,</w:t>
            </w:r>
          </w:p>
          <w:p w14:paraId="44E14AAE" w14:textId="77777777" w:rsidR="00903F4B" w:rsidRPr="00D95A9D" w:rsidRDefault="4B1F096C" w:rsidP="0028112C">
            <w:pPr>
              <w:widowControl w:val="0"/>
              <w:numPr>
                <w:ilvl w:val="0"/>
                <w:numId w:val="148"/>
              </w:numPr>
              <w:autoSpaceDE w:val="0"/>
              <w:autoSpaceDN w:val="0"/>
              <w:adjustRightInd w:val="0"/>
              <w:ind w:left="360" w:hanging="360"/>
              <w:rPr>
                <w:color w:val="000000"/>
                <w:sz w:val="18"/>
                <w:szCs w:val="18"/>
              </w:rPr>
            </w:pPr>
            <w:r w:rsidRPr="00D95A9D">
              <w:rPr>
                <w:color w:val="000000"/>
                <w:sz w:val="18"/>
                <w:szCs w:val="18"/>
              </w:rPr>
              <w:t>údaje o kontaktných osobách,</w:t>
            </w:r>
          </w:p>
          <w:p w14:paraId="11FAC22A" w14:textId="77777777" w:rsidR="00903F4B" w:rsidRPr="00D95A9D" w:rsidRDefault="4B1F096C" w:rsidP="0028112C">
            <w:pPr>
              <w:widowControl w:val="0"/>
              <w:numPr>
                <w:ilvl w:val="0"/>
                <w:numId w:val="148"/>
              </w:numPr>
              <w:autoSpaceDE w:val="0"/>
              <w:autoSpaceDN w:val="0"/>
              <w:adjustRightInd w:val="0"/>
              <w:ind w:left="360" w:hanging="360"/>
              <w:rPr>
                <w:color w:val="000000"/>
                <w:sz w:val="18"/>
                <w:szCs w:val="18"/>
              </w:rPr>
            </w:pPr>
            <w:r w:rsidRPr="00D95A9D">
              <w:rPr>
                <w:color w:val="000000"/>
                <w:sz w:val="18"/>
                <w:szCs w:val="18"/>
              </w:rPr>
              <w:t>údaje o preferovanom zdravotníckom pracovníkovi</w:t>
            </w:r>
          </w:p>
          <w:p w14:paraId="5BF78DA3" w14:textId="77777777" w:rsidR="00903F4B" w:rsidRPr="00D95A9D" w:rsidRDefault="00903F4B" w:rsidP="00903F4B">
            <w:pPr>
              <w:rPr>
                <w:color w:val="000000"/>
                <w:sz w:val="18"/>
                <w:szCs w:val="18"/>
              </w:rPr>
            </w:pPr>
          </w:p>
          <w:p w14:paraId="430191E3" w14:textId="77777777" w:rsidR="00DD1D04" w:rsidRPr="00D95A9D" w:rsidRDefault="4B1F096C" w:rsidP="4B1F096C">
            <w:pPr>
              <w:rPr>
                <w:rFonts w:asciiTheme="minorHAnsi" w:eastAsiaTheme="minorEastAsia" w:hAnsiTheme="minorHAnsi" w:cstheme="minorBidi"/>
                <w:sz w:val="18"/>
                <w:szCs w:val="18"/>
              </w:rPr>
            </w:pPr>
            <w:r w:rsidRPr="00D95A9D">
              <w:rPr>
                <w:sz w:val="18"/>
                <w:szCs w:val="18"/>
              </w:rPr>
              <w:t>Požiadavka na službu môže obsahovať informácie o pacientovi (aktuálny kontakt) a informácie o kontaktných osobách pacienta (ICE údaje). Tieto údaje je potrebné do NZIS zasielať šifrované vykonaním nasledovného postupu:</w:t>
            </w:r>
          </w:p>
          <w:p w14:paraId="2E468BFB" w14:textId="763E1B42" w:rsidR="00DD1D04" w:rsidRPr="00D95A9D" w:rsidRDefault="00DD1D04" w:rsidP="0028112C">
            <w:pPr>
              <w:pStyle w:val="Odsekzoznamu"/>
              <w:numPr>
                <w:ilvl w:val="0"/>
                <w:numId w:val="152"/>
              </w:numPr>
              <w:spacing w:after="160" w:line="256" w:lineRule="auto"/>
              <w:rPr>
                <w:sz w:val="18"/>
                <w:szCs w:val="18"/>
              </w:rPr>
            </w:pPr>
            <w:r w:rsidRPr="00D95A9D">
              <w:rPr>
                <w:sz w:val="18"/>
                <w:szCs w:val="18"/>
              </w:rPr>
              <w:t xml:space="preserve">Pripraviť si údaje v XSD type </w:t>
            </w:r>
            <w:r w:rsidRPr="00D95A9D">
              <w:rPr>
                <w:b/>
                <w:bCs/>
                <w:sz w:val="18"/>
                <w:szCs w:val="18"/>
              </w:rPr>
              <w:t>PacientskySumarKontaktneUdajeZapisPlain</w:t>
            </w:r>
            <w:r w:rsidR="00510083">
              <w:rPr>
                <w:b/>
                <w:bCs/>
                <w:sz w:val="18"/>
                <w:szCs w:val="18"/>
              </w:rPr>
              <w:t>_v4</w:t>
            </w:r>
            <w:r w:rsidRPr="142AD015">
              <w:rPr>
                <w:rStyle w:val="Odkaznapoznmkupodiarou"/>
                <w:rFonts w:asciiTheme="majorEastAsia" w:eastAsiaTheme="majorEastAsia" w:hAnsiTheme="majorEastAsia" w:cstheme="majorEastAsia"/>
                <w:sz w:val="18"/>
                <w:szCs w:val="18"/>
              </w:rPr>
              <w:footnoteReference w:id="8"/>
            </w:r>
          </w:p>
          <w:p w14:paraId="6374DFD8" w14:textId="77777777" w:rsidR="00DD1D04" w:rsidRPr="00D95A9D" w:rsidRDefault="00DD1D04" w:rsidP="0028112C">
            <w:pPr>
              <w:pStyle w:val="Odsekzoznamu"/>
              <w:numPr>
                <w:ilvl w:val="0"/>
                <w:numId w:val="152"/>
              </w:numPr>
              <w:spacing w:after="160" w:line="256" w:lineRule="auto"/>
              <w:rPr>
                <w:sz w:val="18"/>
                <w:szCs w:val="18"/>
              </w:rPr>
            </w:pPr>
            <w:r w:rsidRPr="00D95A9D">
              <w:rPr>
                <w:sz w:val="18"/>
                <w:szCs w:val="18"/>
              </w:rPr>
              <w:t xml:space="preserve">Vložiť ich do elementu Data XSD typu </w:t>
            </w:r>
            <w:r w:rsidRPr="00D95A9D">
              <w:rPr>
                <w:b/>
                <w:bCs/>
                <w:sz w:val="18"/>
                <w:szCs w:val="18"/>
              </w:rPr>
              <w:t>SDSEnvelope</w:t>
            </w:r>
            <w:r w:rsidRPr="142AD015">
              <w:rPr>
                <w:rStyle w:val="Odkaznapoznmkupodiarou"/>
                <w:rFonts w:asciiTheme="majorEastAsia" w:eastAsiaTheme="majorEastAsia" w:hAnsiTheme="majorEastAsia" w:cstheme="majorEastAsia"/>
                <w:sz w:val="18"/>
                <w:szCs w:val="18"/>
              </w:rPr>
              <w:footnoteReference w:id="9"/>
            </w:r>
            <w:r w:rsidRPr="00D95A9D">
              <w:rPr>
                <w:sz w:val="18"/>
                <w:szCs w:val="18"/>
              </w:rPr>
              <w:t>, ktorý sa využíva na prenos šifrovaných údajov v NZIS</w:t>
            </w:r>
          </w:p>
          <w:p w14:paraId="15BC3C23" w14:textId="77777777" w:rsidR="00DD1D04" w:rsidRPr="00D95A9D" w:rsidRDefault="34661EDB" w:rsidP="0028112C">
            <w:pPr>
              <w:pStyle w:val="Odsekzoznamu"/>
              <w:numPr>
                <w:ilvl w:val="0"/>
                <w:numId w:val="152"/>
              </w:numPr>
              <w:spacing w:after="160" w:line="256" w:lineRule="auto"/>
              <w:rPr>
                <w:sz w:val="18"/>
                <w:szCs w:val="18"/>
              </w:rPr>
            </w:pPr>
            <w:r w:rsidRPr="00D95A9D">
              <w:rPr>
                <w:sz w:val="18"/>
                <w:szCs w:val="18"/>
              </w:rPr>
              <w:t>Zaserializovať XML element SDSEnvelope ako textový reťazec (v UTF8 kódovaní) a prekódovať ho na byte[]</w:t>
            </w:r>
          </w:p>
          <w:p w14:paraId="715BB5F2" w14:textId="77777777" w:rsidR="00DD1D04" w:rsidRPr="00D95A9D" w:rsidRDefault="34661EDB" w:rsidP="0028112C">
            <w:pPr>
              <w:pStyle w:val="Odsekzoznamu"/>
              <w:numPr>
                <w:ilvl w:val="0"/>
                <w:numId w:val="152"/>
              </w:numPr>
              <w:spacing w:after="160" w:line="256" w:lineRule="auto"/>
              <w:rPr>
                <w:sz w:val="18"/>
                <w:szCs w:val="18"/>
              </w:rPr>
            </w:pPr>
            <w:r w:rsidRPr="00D95A9D">
              <w:rPr>
                <w:sz w:val="18"/>
                <w:szCs w:val="18"/>
              </w:rPr>
              <w:t>Zavolať metódu EhealthCryptoController.</w:t>
            </w:r>
            <w:r w:rsidRPr="00D95A9D">
              <w:rPr>
                <w:b/>
                <w:bCs/>
                <w:sz w:val="18"/>
                <w:szCs w:val="18"/>
              </w:rPr>
              <w:t>EncryptForNzis</w:t>
            </w:r>
            <w:r w:rsidRPr="00D95A9D">
              <w:rPr>
                <w:sz w:val="18"/>
                <w:szCs w:val="18"/>
              </w:rPr>
              <w:t xml:space="preserve"> a na vstupe jej odovzdať pripravené pole bajtov</w:t>
            </w:r>
          </w:p>
          <w:p w14:paraId="665FFDB2" w14:textId="77777777" w:rsidR="00DD1D04" w:rsidRPr="00D95A9D" w:rsidRDefault="4B1F096C" w:rsidP="0028112C">
            <w:pPr>
              <w:pStyle w:val="Odsekzoznamu"/>
              <w:numPr>
                <w:ilvl w:val="0"/>
                <w:numId w:val="152"/>
              </w:numPr>
              <w:spacing w:after="160" w:line="256" w:lineRule="auto"/>
              <w:rPr>
                <w:sz w:val="18"/>
                <w:szCs w:val="18"/>
              </w:rPr>
            </w:pPr>
            <w:r w:rsidRPr="00D95A9D">
              <w:rPr>
                <w:sz w:val="18"/>
                <w:szCs w:val="18"/>
              </w:rPr>
              <w:lastRenderedPageBreak/>
              <w:t>Na výstupe metódy je hodnota typu byte[], ktorá obsahuje šifrované osobné údaje</w:t>
            </w:r>
          </w:p>
          <w:p w14:paraId="0B948E61" w14:textId="42FDC8D9" w:rsidR="00DD1D04" w:rsidRPr="00D95A9D" w:rsidRDefault="00DD1D04" w:rsidP="0028112C">
            <w:pPr>
              <w:pStyle w:val="Odsekzoznamu"/>
              <w:numPr>
                <w:ilvl w:val="0"/>
                <w:numId w:val="152"/>
              </w:numPr>
              <w:spacing w:after="160" w:line="256" w:lineRule="auto"/>
              <w:rPr>
                <w:sz w:val="18"/>
                <w:szCs w:val="18"/>
              </w:rPr>
            </w:pPr>
            <w:r w:rsidRPr="00D95A9D">
              <w:rPr>
                <w:sz w:val="18"/>
                <w:szCs w:val="18"/>
              </w:rPr>
              <w:t>Pripraviť si vstup pre službu cez XSD typ KontaktneUdajePacientskehoSumaraVstup_v</w:t>
            </w:r>
            <w:r w:rsidR="20E46530" w:rsidRPr="00D95A9D">
              <w:rPr>
                <w:sz w:val="18"/>
                <w:szCs w:val="18"/>
              </w:rPr>
              <w:t>4</w:t>
            </w:r>
            <w:r w:rsidRPr="142AD015">
              <w:rPr>
                <w:rStyle w:val="Odkaznapoznmkupodiarou"/>
                <w:rFonts w:asciiTheme="majorEastAsia" w:eastAsiaTheme="majorEastAsia" w:hAnsiTheme="majorEastAsia" w:cstheme="majorEastAsia"/>
                <w:sz w:val="18"/>
                <w:szCs w:val="18"/>
              </w:rPr>
              <w:footnoteReference w:id="10"/>
            </w:r>
          </w:p>
          <w:p w14:paraId="5D26C440" w14:textId="77777777" w:rsidR="00DD1D04" w:rsidRPr="00D95A9D" w:rsidRDefault="34661EDB" w:rsidP="0028112C">
            <w:pPr>
              <w:pStyle w:val="Odsekzoznamu"/>
              <w:numPr>
                <w:ilvl w:val="0"/>
                <w:numId w:val="152"/>
              </w:numPr>
              <w:spacing w:after="160" w:line="256" w:lineRule="auto"/>
              <w:rPr>
                <w:sz w:val="18"/>
                <w:szCs w:val="18"/>
              </w:rPr>
            </w:pPr>
            <w:r w:rsidRPr="00D95A9D">
              <w:rPr>
                <w:sz w:val="18"/>
                <w:szCs w:val="18"/>
              </w:rPr>
              <w:t>Šifrované osobné údaje zakódovať cez base64 a naplniť do elementu Data</w:t>
            </w:r>
          </w:p>
          <w:p w14:paraId="3343C11D" w14:textId="77777777" w:rsidR="00DD1D04" w:rsidRPr="00D95A9D" w:rsidRDefault="4B1F096C" w:rsidP="4B1F096C">
            <w:pPr>
              <w:rPr>
                <w:sz w:val="18"/>
                <w:szCs w:val="18"/>
              </w:rPr>
            </w:pPr>
            <w:r w:rsidRPr="00D95A9D">
              <w:rPr>
                <w:sz w:val="18"/>
                <w:szCs w:val="18"/>
              </w:rPr>
              <w:t>Príklad:</w:t>
            </w:r>
          </w:p>
          <w:p w14:paraId="495444A9" w14:textId="1D0F1030" w:rsidR="00DD1D04" w:rsidRPr="00D95A9D" w:rsidRDefault="34661EDB" w:rsidP="0028112C">
            <w:pPr>
              <w:pStyle w:val="Odsekzoznamu"/>
              <w:numPr>
                <w:ilvl w:val="0"/>
                <w:numId w:val="153"/>
              </w:numPr>
              <w:spacing w:after="160" w:line="256" w:lineRule="auto"/>
              <w:rPr>
                <w:sz w:val="18"/>
                <w:szCs w:val="18"/>
              </w:rPr>
            </w:pPr>
            <w:r w:rsidRPr="00D95A9D">
              <w:rPr>
                <w:sz w:val="18"/>
                <w:szCs w:val="18"/>
              </w:rPr>
              <w:t>Príklad vstupu obsahujúceho osobné údaje občanov (informácie o pacientovi + kontaktné osoby) zabalené v SDSEnvelope (vstup pre šifrovanie) Prilohy_*\Priklady\EZKO\ZapisPacientskehoSumaruKontaktneUdaje_v</w:t>
            </w:r>
            <w:r w:rsidR="1DE41022" w:rsidRPr="00D95A9D">
              <w:rPr>
                <w:sz w:val="18"/>
                <w:szCs w:val="18"/>
              </w:rPr>
              <w:t>4</w:t>
            </w:r>
            <w:r w:rsidRPr="00D95A9D">
              <w:rPr>
                <w:sz w:val="18"/>
                <w:szCs w:val="18"/>
              </w:rPr>
              <w:t>_Data.xml</w:t>
            </w:r>
          </w:p>
          <w:p w14:paraId="40DADA0A" w14:textId="65ECD5BB" w:rsidR="00DD1D04" w:rsidRPr="00D95A9D" w:rsidRDefault="34661EDB" w:rsidP="0028112C">
            <w:pPr>
              <w:pStyle w:val="Odsekzoznamu"/>
              <w:numPr>
                <w:ilvl w:val="0"/>
                <w:numId w:val="153"/>
              </w:numPr>
              <w:spacing w:after="160" w:line="256" w:lineRule="auto"/>
              <w:rPr>
                <w:sz w:val="18"/>
                <w:szCs w:val="18"/>
              </w:rPr>
            </w:pPr>
            <w:r w:rsidRPr="00D95A9D">
              <w:rPr>
                <w:sz w:val="18"/>
                <w:szCs w:val="18"/>
              </w:rPr>
              <w:t>Príklad požiadavky na službu po naplnení elementu Data Prilohy_*\Priklady\EZKO\ZapisPacientskehoSumaruKontaktneUdaje_v</w:t>
            </w:r>
            <w:r w:rsidR="1DE41022" w:rsidRPr="00D95A9D">
              <w:rPr>
                <w:sz w:val="18"/>
                <w:szCs w:val="18"/>
              </w:rPr>
              <w:t>4</w:t>
            </w:r>
            <w:r w:rsidRPr="00D95A9D">
              <w:rPr>
                <w:sz w:val="18"/>
                <w:szCs w:val="18"/>
              </w:rPr>
              <w:t>_Request.xml</w:t>
            </w:r>
          </w:p>
          <w:p w14:paraId="26EB98E3" w14:textId="77777777" w:rsidR="00542564" w:rsidRPr="00D95A9D" w:rsidRDefault="4B1F096C" w:rsidP="4B1F096C">
            <w:pPr>
              <w:autoSpaceDE w:val="0"/>
              <w:autoSpaceDN w:val="0"/>
              <w:adjustRightInd w:val="0"/>
              <w:rPr>
                <w:rFonts w:eastAsia="Arial" w:cs="Arial"/>
                <w:b/>
                <w:bCs/>
                <w:sz w:val="18"/>
                <w:szCs w:val="18"/>
                <w:lang w:eastAsia="sk-SK"/>
              </w:rPr>
            </w:pPr>
            <w:r w:rsidRPr="00D95A9D">
              <w:rPr>
                <w:b/>
                <w:bCs/>
                <w:sz w:val="18"/>
                <w:szCs w:val="18"/>
                <w:lang w:eastAsia="sk-SK"/>
              </w:rPr>
              <w:t>Výstup:</w:t>
            </w:r>
          </w:p>
          <w:p w14:paraId="3754FB7B" w14:textId="40FEE139" w:rsidR="00542564" w:rsidRPr="00A96AA2" w:rsidRDefault="4B1F096C" w:rsidP="0028112C">
            <w:pPr>
              <w:pStyle w:val="Odsekzoznamu"/>
              <w:numPr>
                <w:ilvl w:val="0"/>
                <w:numId w:val="136"/>
              </w:numPr>
              <w:autoSpaceDE w:val="0"/>
              <w:autoSpaceDN w:val="0"/>
              <w:adjustRightInd w:val="0"/>
              <w:rPr>
                <w:rFonts w:eastAsia="Arial" w:cs="Arial"/>
                <w:sz w:val="18"/>
                <w:szCs w:val="18"/>
                <w:lang w:eastAsia="sk-SK"/>
              </w:rPr>
            </w:pPr>
            <w:r w:rsidRPr="00D95A9D">
              <w:rPr>
                <w:sz w:val="18"/>
                <w:szCs w:val="18"/>
                <w:lang w:eastAsia="sk-SK"/>
              </w:rPr>
              <w:t>Potvrdenie vykonania zápisu</w:t>
            </w:r>
          </w:p>
          <w:p w14:paraId="5AE52AE6" w14:textId="77777777" w:rsidR="00D7212B" w:rsidRDefault="00D7212B" w:rsidP="00D7212B">
            <w:pPr>
              <w:rPr>
                <w:rFonts w:eastAsia="Arial"/>
                <w:sz w:val="18"/>
                <w:szCs w:val="18"/>
                <w:lang w:eastAsia="sk-SK"/>
              </w:rPr>
            </w:pPr>
            <w:r w:rsidRPr="00702993">
              <w:rPr>
                <w:rFonts w:eastAsia="Arial"/>
                <w:sz w:val="18"/>
                <w:szCs w:val="18"/>
                <w:lang w:eastAsia="sk-SK"/>
              </w:rPr>
              <w:t xml:space="preserve">Poznámka: </w:t>
            </w:r>
          </w:p>
          <w:p w14:paraId="0D130D8B" w14:textId="49D04E09" w:rsidR="00D7212B" w:rsidRPr="00D95A9D" w:rsidRDefault="00D7212B" w:rsidP="0028112C">
            <w:pPr>
              <w:pStyle w:val="Odsekzoznamu"/>
              <w:numPr>
                <w:ilvl w:val="0"/>
                <w:numId w:val="136"/>
              </w:numPr>
              <w:autoSpaceDE w:val="0"/>
              <w:autoSpaceDN w:val="0"/>
              <w:adjustRightInd w:val="0"/>
              <w:rPr>
                <w:rFonts w:eastAsia="Arial" w:cs="Arial"/>
                <w:sz w:val="18"/>
                <w:szCs w:val="18"/>
                <w:lang w:eastAsia="sk-SK"/>
              </w:rPr>
            </w:pPr>
            <w:r>
              <w:rPr>
                <w:rFonts w:eastAsia="Arial"/>
                <w:sz w:val="18"/>
                <w:szCs w:val="18"/>
                <w:lang w:eastAsia="sk-SK"/>
              </w:rPr>
              <w:t>Z dôvodu, že na výstupe nie sú identifikátory novo vytvorených záznamov je po každom zápise (minimálne v prípade vytvárania nových záznamov) vhodné opätovne volať čítaciu službu DajPacientskySumarKontaktneUdaje_v</w:t>
            </w:r>
            <w:r w:rsidR="0A2D8495">
              <w:rPr>
                <w:rFonts w:eastAsia="Arial"/>
                <w:sz w:val="18"/>
                <w:szCs w:val="18"/>
                <w:lang w:eastAsia="sk-SK"/>
              </w:rPr>
              <w:t>4</w:t>
            </w:r>
            <w:r>
              <w:rPr>
                <w:rFonts w:eastAsia="Arial"/>
                <w:sz w:val="18"/>
                <w:szCs w:val="18"/>
                <w:lang w:eastAsia="sk-SK"/>
              </w:rPr>
              <w:t xml:space="preserve"> a opätovne si načítať platnú množinu evidovaných kontaktných údajov PrZS.</w:t>
            </w:r>
          </w:p>
          <w:p w14:paraId="52406E4E" w14:textId="77777777" w:rsidR="00030860" w:rsidRPr="00D95A9D" w:rsidRDefault="00030860" w:rsidP="00030860">
            <w:pPr>
              <w:pStyle w:val="Odsekzoznamu"/>
              <w:autoSpaceDE w:val="0"/>
              <w:autoSpaceDN w:val="0"/>
              <w:adjustRightInd w:val="0"/>
              <w:rPr>
                <w:rFonts w:cs="Arial"/>
                <w:sz w:val="18"/>
                <w:szCs w:val="18"/>
                <w:lang w:eastAsia="sk-SK"/>
              </w:rPr>
            </w:pPr>
          </w:p>
        </w:tc>
      </w:tr>
      <w:tr w:rsidR="00542564" w:rsidRPr="00D95A9D" w14:paraId="54C2DE9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D57288" w14:textId="77777777" w:rsidR="00542564" w:rsidRPr="00D95A9D" w:rsidRDefault="4B1F096C" w:rsidP="4B1F096C">
            <w:pPr>
              <w:spacing w:line="276" w:lineRule="auto"/>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0497B848" w14:textId="0985BD69" w:rsidR="00542564" w:rsidRPr="00D95A9D" w:rsidRDefault="4B1F096C" w:rsidP="0028112C">
            <w:pPr>
              <w:pStyle w:val="Odsekzoznamu"/>
              <w:numPr>
                <w:ilvl w:val="0"/>
                <w:numId w:val="136"/>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17FC522C" w:rsidRPr="00D95A9D">
              <w:rPr>
                <w:sz w:val="18"/>
                <w:szCs w:val="18"/>
                <w:lang w:eastAsia="sk-SK"/>
              </w:rPr>
              <w:t>4</w:t>
            </w:r>
            <w:r w:rsidRPr="00D95A9D">
              <w:rPr>
                <w:sz w:val="18"/>
                <w:szCs w:val="18"/>
                <w:lang w:eastAsia="sk-SK"/>
              </w:rPr>
              <w:t>_Request.xsd</w:t>
            </w:r>
          </w:p>
          <w:p w14:paraId="4B8552B6" w14:textId="574E86B6" w:rsidR="00542564" w:rsidRPr="00D95A9D" w:rsidRDefault="4B1F096C" w:rsidP="0028112C">
            <w:pPr>
              <w:pStyle w:val="Odsekzoznamu"/>
              <w:numPr>
                <w:ilvl w:val="0"/>
                <w:numId w:val="136"/>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17FC522C" w:rsidRPr="00D95A9D">
              <w:rPr>
                <w:sz w:val="18"/>
                <w:szCs w:val="18"/>
                <w:lang w:eastAsia="sk-SK"/>
              </w:rPr>
              <w:t>4</w:t>
            </w:r>
            <w:r w:rsidRPr="00D95A9D">
              <w:rPr>
                <w:sz w:val="18"/>
                <w:szCs w:val="18"/>
                <w:lang w:eastAsia="sk-SK"/>
              </w:rPr>
              <w:t>_Data.xsd</w:t>
            </w:r>
          </w:p>
        </w:tc>
      </w:tr>
      <w:tr w:rsidR="00542564" w:rsidRPr="00D95A9D" w14:paraId="2062969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2E14155" w14:textId="77777777" w:rsidR="00542564" w:rsidRPr="00D95A9D" w:rsidRDefault="4B1F096C" w:rsidP="4B1F096C">
            <w:pPr>
              <w:spacing w:line="276" w:lineRule="auto"/>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26943FDC" w14:textId="7A92CCFB" w:rsidR="00542564" w:rsidRPr="00D95A9D" w:rsidRDefault="4B1F096C" w:rsidP="0028112C">
            <w:pPr>
              <w:numPr>
                <w:ilvl w:val="0"/>
                <w:numId w:val="134"/>
              </w:numPr>
              <w:autoSpaceDE w:val="0"/>
              <w:autoSpaceDN w:val="0"/>
              <w:adjustRightInd w:val="0"/>
              <w:spacing w:after="1" w:line="276" w:lineRule="auto"/>
              <w:rPr>
                <w:rFonts w:eastAsia="Arial" w:cs="Arial"/>
                <w:sz w:val="18"/>
                <w:szCs w:val="18"/>
                <w:lang w:eastAsia="sk-SK"/>
              </w:rPr>
            </w:pPr>
            <w:r w:rsidRPr="00D95A9D">
              <w:rPr>
                <w:sz w:val="18"/>
                <w:szCs w:val="18"/>
                <w:lang w:eastAsia="sk-SK"/>
              </w:rPr>
              <w:t>ZapisPacientskehoSumaruKontaktneUdaje_v</w:t>
            </w:r>
            <w:r w:rsidR="7728F10E" w:rsidRPr="00D95A9D">
              <w:rPr>
                <w:sz w:val="18"/>
                <w:szCs w:val="18"/>
                <w:lang w:eastAsia="sk-SK"/>
              </w:rPr>
              <w:t>4</w:t>
            </w:r>
            <w:r w:rsidRPr="00D95A9D">
              <w:rPr>
                <w:sz w:val="18"/>
                <w:szCs w:val="18"/>
                <w:lang w:eastAsia="sk-SK"/>
              </w:rPr>
              <w:t>_Response.xsd</w:t>
            </w:r>
          </w:p>
        </w:tc>
      </w:tr>
      <w:tr w:rsidR="00542564" w:rsidRPr="00D95A9D" w14:paraId="3DC2FA7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13702A2" w14:textId="77777777" w:rsidR="00542564"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66CBF0B" w14:textId="77777777" w:rsidR="00030860" w:rsidRPr="00D95A9D" w:rsidRDefault="4B1F096C" w:rsidP="0028112C">
            <w:pPr>
              <w:numPr>
                <w:ilvl w:val="0"/>
                <w:numId w:val="13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04E9D9B3" w14:textId="77777777" w:rsidR="00542564" w:rsidRPr="00D95A9D" w:rsidRDefault="4B1F096C" w:rsidP="0028112C">
            <w:pPr>
              <w:pStyle w:val="Odsekzoznamu"/>
              <w:numPr>
                <w:ilvl w:val="0"/>
                <w:numId w:val="130"/>
              </w:numPr>
              <w:autoSpaceDE w:val="0"/>
              <w:autoSpaceDN w:val="0"/>
              <w:adjustRightInd w:val="0"/>
              <w:spacing w:after="1" w:line="276" w:lineRule="auto"/>
              <w:rPr>
                <w:sz w:val="18"/>
                <w:szCs w:val="18"/>
              </w:rPr>
            </w:pPr>
            <w:r w:rsidRPr="00D95A9D">
              <w:rPr>
                <w:sz w:val="18"/>
                <w:szCs w:val="18"/>
                <w:lang w:eastAsia="sk-SK"/>
              </w:rPr>
              <w:t>Službu je použiť len pre pacienta, ktorý je súčasťou NZIS</w:t>
            </w:r>
          </w:p>
          <w:p w14:paraId="1A5158A9" w14:textId="77777777" w:rsidR="00903F4B" w:rsidRPr="00D95A9D" w:rsidRDefault="34661EDB" w:rsidP="0028112C">
            <w:pPr>
              <w:pStyle w:val="Odsekzoznamu"/>
              <w:numPr>
                <w:ilvl w:val="0"/>
                <w:numId w:val="130"/>
              </w:numPr>
              <w:autoSpaceDE w:val="0"/>
              <w:autoSpaceDN w:val="0"/>
              <w:adjustRightInd w:val="0"/>
              <w:spacing w:after="1" w:line="276" w:lineRule="auto"/>
              <w:rPr>
                <w:sz w:val="18"/>
                <w:szCs w:val="18"/>
              </w:rPr>
            </w:pPr>
            <w:r w:rsidRPr="00D95A9D">
              <w:rPr>
                <w:sz w:val="18"/>
                <w:szCs w:val="18"/>
              </w:rPr>
              <w:t>ZPr nemôže aktualizovať záznamy o núdzovom kontakte a preferovanom ZPr, ak tieto záznamy vytvoril PrZS.</w:t>
            </w:r>
          </w:p>
        </w:tc>
      </w:tr>
      <w:tr w:rsidR="00542564" w:rsidRPr="00D95A9D" w14:paraId="7EBABAF8"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C0EEA4F" w14:textId="77777777" w:rsidR="00542564"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33FE56A" w14:textId="77777777" w:rsidR="00DB0E89" w:rsidRPr="00D95A9D" w:rsidRDefault="34661EDB" w:rsidP="0028112C">
            <w:pPr>
              <w:pStyle w:val="Odsekzoznamu"/>
              <w:numPr>
                <w:ilvl w:val="0"/>
                <w:numId w:val="130"/>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2550F225" w14:textId="77777777" w:rsidR="00DB0E89" w:rsidRPr="00D95A9D" w:rsidRDefault="34661EDB" w:rsidP="0028112C">
            <w:pPr>
              <w:pStyle w:val="Odsekzoznamu"/>
              <w:numPr>
                <w:ilvl w:val="0"/>
                <w:numId w:val="130"/>
              </w:numPr>
              <w:autoSpaceDE w:val="0"/>
              <w:autoSpaceDN w:val="0"/>
              <w:adjustRightInd w:val="0"/>
              <w:spacing w:after="1"/>
              <w:rPr>
                <w:sz w:val="18"/>
                <w:szCs w:val="18"/>
              </w:rPr>
            </w:pPr>
            <w:r w:rsidRPr="00D95A9D">
              <w:rPr>
                <w:sz w:val="18"/>
                <w:szCs w:val="18"/>
              </w:rPr>
              <w:t>E300003 - Záznam nebol uložený do Systému ezdravie z dôvodu neočakávanej chyby na NCZI. Pokúste o uloženie záznamu neskôr</w:t>
            </w:r>
          </w:p>
          <w:p w14:paraId="2D6638BA" w14:textId="77777777" w:rsidR="00DB0E89" w:rsidRPr="00D95A9D" w:rsidRDefault="4B1F096C" w:rsidP="0028112C">
            <w:pPr>
              <w:pStyle w:val="Odsekzoznamu"/>
              <w:numPr>
                <w:ilvl w:val="0"/>
                <w:numId w:val="130"/>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459B15C1" w14:textId="77777777" w:rsidR="00DB0E89" w:rsidRPr="00D95A9D" w:rsidRDefault="4B1F096C" w:rsidP="0028112C">
            <w:pPr>
              <w:pStyle w:val="Odsekzoznamu"/>
              <w:numPr>
                <w:ilvl w:val="0"/>
                <w:numId w:val="130"/>
              </w:numPr>
              <w:autoSpaceDE w:val="0"/>
              <w:autoSpaceDN w:val="0"/>
              <w:adjustRightInd w:val="0"/>
              <w:spacing w:after="1"/>
              <w:rPr>
                <w:sz w:val="18"/>
                <w:szCs w:val="18"/>
              </w:rPr>
            </w:pPr>
            <w:r w:rsidRPr="00D95A9D">
              <w:rPr>
                <w:sz w:val="18"/>
                <w:szCs w:val="18"/>
              </w:rPr>
              <w:t>E300013 - Nemáte oprávnenie zmazať/aktualizovať záznam, ktorý vytvoril občan.</w:t>
            </w:r>
          </w:p>
          <w:p w14:paraId="699E7350" w14:textId="77777777" w:rsidR="00EE0307" w:rsidRPr="00D95A9D" w:rsidRDefault="4B1F096C" w:rsidP="0028112C">
            <w:pPr>
              <w:pStyle w:val="Odsekzoznamu"/>
              <w:numPr>
                <w:ilvl w:val="0"/>
                <w:numId w:val="130"/>
              </w:numPr>
              <w:autoSpaceDE w:val="0"/>
              <w:autoSpaceDN w:val="0"/>
              <w:adjustRightInd w:val="0"/>
              <w:spacing w:after="1" w:line="276" w:lineRule="auto"/>
              <w:rPr>
                <w:rFonts w:eastAsia="Arial" w:cs="Arial"/>
                <w:sz w:val="18"/>
                <w:szCs w:val="18"/>
                <w:lang w:eastAsia="sk-SK"/>
              </w:rPr>
            </w:pPr>
            <w:r w:rsidRPr="00D95A9D">
              <w:rPr>
                <w:sz w:val="18"/>
                <w:szCs w:val="18"/>
              </w:rPr>
              <w:t>E300022 - Nie je možné zapísať záznam z dôvodu, že pre daného pacienta je evidovaný dátum úmrtia a zdravotná dokumentácia je uzavretá.</w:t>
            </w:r>
          </w:p>
        </w:tc>
      </w:tr>
      <w:tr w:rsidR="00542564" w:rsidRPr="00D95A9D" w14:paraId="14431788"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CA3C669" w14:textId="77777777" w:rsidR="00542564"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1FF8FFA" w14:textId="77777777" w:rsidR="00542564" w:rsidRPr="00D95A9D" w:rsidRDefault="00542564">
            <w:pPr>
              <w:spacing w:line="276" w:lineRule="auto"/>
              <w:rPr>
                <w:sz w:val="18"/>
                <w:szCs w:val="18"/>
              </w:rPr>
            </w:pPr>
            <w:r w:rsidRPr="00D95A9D">
              <w:rPr>
                <w:sz w:val="18"/>
                <w:szCs w:val="18"/>
              </w:rPr>
              <w:t>OAU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6CEA683D" w14:textId="383A9BEE" w:rsidR="00030860" w:rsidRPr="002E5438" w:rsidRDefault="0B522DDD" w:rsidP="00AE642B">
      <w:pPr>
        <w:pStyle w:val="Nadpis2"/>
      </w:pPr>
      <w:bookmarkStart w:id="489" w:name="_ZapisPacientskehoSumaruVarovania_v2"/>
      <w:bookmarkStart w:id="490" w:name="_Toc87951948"/>
      <w:bookmarkStart w:id="491" w:name="_Toc87957924"/>
      <w:bookmarkStart w:id="492" w:name="_Toc88127672"/>
      <w:bookmarkStart w:id="493" w:name="_Toc90653461"/>
      <w:bookmarkEnd w:id="489"/>
      <w:r>
        <w:t>ZapisPacientskehoSumaruVarovania_v2</w:t>
      </w:r>
      <w:bookmarkEnd w:id="490"/>
      <w:bookmarkEnd w:id="491"/>
      <w:bookmarkEnd w:id="492"/>
      <w:bookmarkEnd w:id="493"/>
    </w:p>
    <w:tbl>
      <w:tblPr>
        <w:tblW w:w="0" w:type="dxa"/>
        <w:jc w:val="center"/>
        <w:tblLayout w:type="fixed"/>
        <w:tblCellMar>
          <w:left w:w="60" w:type="dxa"/>
          <w:right w:w="60" w:type="dxa"/>
        </w:tblCellMar>
        <w:tblLook w:val="04A0" w:firstRow="1" w:lastRow="0" w:firstColumn="1" w:lastColumn="0" w:noHBand="0" w:noVBand="1"/>
      </w:tblPr>
      <w:tblGrid>
        <w:gridCol w:w="2160"/>
        <w:gridCol w:w="7200"/>
      </w:tblGrid>
      <w:tr w:rsidR="00030860" w:rsidRPr="00D95A9D" w14:paraId="1D080669"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77ADCFF6" w14:textId="77777777" w:rsidR="00030860" w:rsidRPr="00D95A9D" w:rsidRDefault="4B1F096C" w:rsidP="4B1F096C">
            <w:pPr>
              <w:spacing w:line="276" w:lineRule="auto"/>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2100E78" w14:textId="77777777" w:rsidR="00030860" w:rsidRPr="00D95A9D" w:rsidRDefault="00030860">
            <w:pPr>
              <w:spacing w:line="276" w:lineRule="auto"/>
              <w:rPr>
                <w:sz w:val="18"/>
                <w:szCs w:val="18"/>
              </w:rPr>
            </w:pPr>
            <w:r w:rsidRPr="00D95A9D">
              <w:rPr>
                <w:sz w:val="18"/>
                <w:szCs w:val="18"/>
              </w:rPr>
              <w:t xml:space="preserve">ZapisPacientskehoSumaruVarovania_v2 </w:t>
            </w:r>
            <w:r w:rsidR="001C6B33" w:rsidRPr="002E5438">
              <w:fldChar w:fldCharType="begin" w:fldLock="1"/>
            </w:r>
            <w:r w:rsidRPr="00D95A9D">
              <w:rPr>
                <w:sz w:val="18"/>
                <w:szCs w:val="18"/>
              </w:rPr>
              <w:instrText>MERGEFIELD Element.Name</w:instrText>
            </w:r>
            <w:r w:rsidR="001C6B33" w:rsidRPr="002E5438">
              <w:rPr>
                <w:sz w:val="18"/>
                <w:szCs w:val="18"/>
              </w:rPr>
              <w:fldChar w:fldCharType="end"/>
            </w:r>
          </w:p>
        </w:tc>
      </w:tr>
      <w:tr w:rsidR="00030860" w:rsidRPr="00D95A9D" w14:paraId="7B1155C3"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7EAA470" w14:textId="77777777" w:rsidR="00030860" w:rsidRPr="00D95A9D" w:rsidRDefault="4B1F096C" w:rsidP="4B1F096C">
            <w:pPr>
              <w:spacing w:line="276" w:lineRule="auto"/>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hideMark/>
          </w:tcPr>
          <w:p w14:paraId="5FB342AA" w14:textId="77777777" w:rsidR="00030860" w:rsidRPr="00D95A9D" w:rsidRDefault="001C6B33" w:rsidP="4B1F096C">
            <w:pPr>
              <w:spacing w:line="276" w:lineRule="auto"/>
              <w:rPr>
                <w:sz w:val="18"/>
                <w:szCs w:val="18"/>
              </w:rPr>
            </w:pPr>
            <w:r w:rsidRPr="0059754F">
              <w:fldChar w:fldCharType="begin" w:fldLock="1"/>
            </w:r>
            <w:r w:rsidR="00030860" w:rsidRPr="00D95A9D">
              <w:rPr>
                <w:sz w:val="18"/>
                <w:szCs w:val="18"/>
              </w:rPr>
              <w:instrText>MERGEFIELD Element.valueOf(x070-Urcenie)</w:instrText>
            </w:r>
            <w:r w:rsidRPr="0059754F">
              <w:rPr>
                <w:sz w:val="18"/>
                <w:szCs w:val="18"/>
              </w:rPr>
              <w:fldChar w:fldCharType="separate"/>
            </w:r>
            <w:r w:rsidR="00030860" w:rsidRPr="00D95A9D">
              <w:rPr>
                <w:sz w:val="18"/>
                <w:szCs w:val="18"/>
              </w:rPr>
              <w:t>IS PZS</w:t>
            </w:r>
            <w:r w:rsidRPr="0059754F">
              <w:fldChar w:fldCharType="end"/>
            </w:r>
          </w:p>
        </w:tc>
      </w:tr>
      <w:tr w:rsidR="00030860" w:rsidRPr="00D95A9D" w14:paraId="280F54B9"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3140A28" w14:textId="77777777" w:rsidR="00030860" w:rsidRPr="00D95A9D" w:rsidRDefault="4B1F096C" w:rsidP="4B1F096C">
            <w:pPr>
              <w:spacing w:line="276" w:lineRule="auto"/>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12D6852A" w14:textId="77777777" w:rsidR="00030860" w:rsidRPr="00D95A9D" w:rsidRDefault="4B1F096C" w:rsidP="4B1F096C">
            <w:pPr>
              <w:spacing w:line="276" w:lineRule="auto"/>
              <w:rPr>
                <w:sz w:val="18"/>
                <w:szCs w:val="18"/>
              </w:rPr>
            </w:pPr>
            <w:r w:rsidRPr="00D95A9D">
              <w:rPr>
                <w:sz w:val="18"/>
                <w:szCs w:val="18"/>
              </w:rPr>
              <w:t>Zápis údajov do pacientskeho sumáru:</w:t>
            </w:r>
          </w:p>
          <w:p w14:paraId="4ABF4D8F" w14:textId="77777777" w:rsidR="00030860" w:rsidRPr="00D95A9D" w:rsidRDefault="4B1F096C" w:rsidP="0028112C">
            <w:pPr>
              <w:pStyle w:val="Odsekzoznamu"/>
              <w:numPr>
                <w:ilvl w:val="0"/>
                <w:numId w:val="137"/>
              </w:numPr>
              <w:spacing w:line="276" w:lineRule="auto"/>
              <w:rPr>
                <w:sz w:val="18"/>
                <w:szCs w:val="18"/>
              </w:rPr>
            </w:pPr>
            <w:r w:rsidRPr="00D95A9D">
              <w:rPr>
                <w:sz w:val="18"/>
                <w:szCs w:val="18"/>
              </w:rPr>
              <w:t>Alergická reakcia</w:t>
            </w:r>
          </w:p>
        </w:tc>
      </w:tr>
      <w:tr w:rsidR="00030860" w:rsidRPr="00D95A9D" w14:paraId="54E0A58E"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6F31F4A7" w14:textId="77777777" w:rsidR="00030860" w:rsidRPr="00D95A9D" w:rsidRDefault="4B1F096C" w:rsidP="4B1F096C">
            <w:pPr>
              <w:spacing w:line="276" w:lineRule="auto"/>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A839464" w14:textId="77777777" w:rsidR="00030860" w:rsidRPr="00D95A9D" w:rsidRDefault="4B1F096C" w:rsidP="4B1F096C">
            <w:pPr>
              <w:spacing w:line="276" w:lineRule="auto"/>
              <w:rPr>
                <w:sz w:val="18"/>
                <w:szCs w:val="18"/>
              </w:rPr>
            </w:pPr>
            <w:r w:rsidRPr="00D95A9D">
              <w:rPr>
                <w:sz w:val="18"/>
                <w:szCs w:val="18"/>
              </w:rPr>
              <w:t>Synchrónny, Asynchrónny</w:t>
            </w:r>
          </w:p>
        </w:tc>
      </w:tr>
      <w:tr w:rsidR="00030860" w:rsidRPr="00D95A9D" w14:paraId="54EC6F2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93C21A3" w14:textId="77777777" w:rsidR="00030860" w:rsidRPr="00D95A9D" w:rsidRDefault="4B1F096C" w:rsidP="4B1F096C">
            <w:pPr>
              <w:spacing w:line="276" w:lineRule="auto"/>
              <w:rPr>
                <w:sz w:val="18"/>
                <w:szCs w:val="18"/>
              </w:rPr>
            </w:pPr>
            <w:r w:rsidRPr="00D95A9D">
              <w:rPr>
                <w:sz w:val="18"/>
                <w:szCs w:val="18"/>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22E33705" w14:textId="77777777" w:rsidR="00030860" w:rsidRPr="00D95A9D" w:rsidRDefault="4B1F096C" w:rsidP="4B1F096C">
            <w:pPr>
              <w:spacing w:line="276" w:lineRule="auto"/>
              <w:rPr>
                <w:rFonts w:eastAsia="Arial" w:cs="Arial"/>
                <w:sz w:val="18"/>
                <w:szCs w:val="18"/>
                <w:lang w:eastAsia="sk-SK"/>
              </w:rPr>
            </w:pPr>
            <w:r w:rsidRPr="00D95A9D">
              <w:rPr>
                <w:sz w:val="18"/>
                <w:szCs w:val="18"/>
                <w:lang w:eastAsia="sk-SK"/>
              </w:rPr>
              <w:t>Služba umožní zápis alergie priamo do pacientskeho sumáru.</w:t>
            </w:r>
          </w:p>
          <w:p w14:paraId="01C27544" w14:textId="77777777" w:rsidR="00F163C0" w:rsidRPr="00D95A9D" w:rsidRDefault="00F163C0">
            <w:pPr>
              <w:spacing w:line="276" w:lineRule="auto"/>
              <w:rPr>
                <w:rFonts w:cs="Arial"/>
                <w:sz w:val="18"/>
                <w:szCs w:val="18"/>
                <w:lang w:eastAsia="sk-SK"/>
              </w:rPr>
            </w:pPr>
          </w:p>
          <w:p w14:paraId="1C1958E5"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Vstup:</w:t>
            </w:r>
          </w:p>
          <w:p w14:paraId="1373FC99" w14:textId="77777777" w:rsidR="00030860" w:rsidRPr="00D95A9D" w:rsidRDefault="4B1F096C" w:rsidP="0028112C">
            <w:pPr>
              <w:pStyle w:val="Odsekzoznamu"/>
              <w:numPr>
                <w:ilvl w:val="0"/>
                <w:numId w:val="137"/>
              </w:numPr>
              <w:spacing w:line="276" w:lineRule="auto"/>
              <w:rPr>
                <w:sz w:val="18"/>
                <w:szCs w:val="18"/>
              </w:rPr>
            </w:pPr>
            <w:r w:rsidRPr="00D95A9D">
              <w:rPr>
                <w:sz w:val="18"/>
                <w:szCs w:val="18"/>
              </w:rPr>
              <w:t>Záznam o alergii s príslušným ADL:</w:t>
            </w:r>
          </w:p>
          <w:p w14:paraId="63AE34EC" w14:textId="77777777" w:rsidR="00030860" w:rsidRPr="00D95A9D" w:rsidRDefault="4B1F096C" w:rsidP="4B1F096C">
            <w:pPr>
              <w:spacing w:line="276" w:lineRule="auto"/>
              <w:rPr>
                <w:rFonts w:eastAsia="Arial" w:cs="Arial"/>
                <w:sz w:val="18"/>
                <w:szCs w:val="18"/>
                <w:u w:val="single"/>
                <w:lang w:eastAsia="sk-SK"/>
              </w:rPr>
            </w:pPr>
            <w:r w:rsidRPr="00D95A9D">
              <w:rPr>
                <w:sz w:val="18"/>
                <w:szCs w:val="18"/>
                <w:u w:val="single"/>
                <w:lang w:eastAsia="sk-SK"/>
              </w:rPr>
              <w:t>Výstup:</w:t>
            </w:r>
          </w:p>
          <w:p w14:paraId="2D313C8B" w14:textId="77777777" w:rsidR="00030860" w:rsidRPr="00D95A9D" w:rsidRDefault="4B1F096C" w:rsidP="0028112C">
            <w:pPr>
              <w:pStyle w:val="Odsekzoznamu"/>
              <w:numPr>
                <w:ilvl w:val="0"/>
                <w:numId w:val="137"/>
              </w:numPr>
              <w:spacing w:line="276" w:lineRule="auto"/>
              <w:rPr>
                <w:rFonts w:eastAsia="Arial" w:cs="Arial"/>
                <w:sz w:val="18"/>
                <w:szCs w:val="18"/>
                <w:lang w:eastAsia="sk-SK"/>
              </w:rPr>
            </w:pPr>
            <w:r w:rsidRPr="00D95A9D">
              <w:rPr>
                <w:sz w:val="18"/>
                <w:szCs w:val="18"/>
              </w:rPr>
              <w:t>ID záznamu</w:t>
            </w:r>
          </w:p>
        </w:tc>
      </w:tr>
      <w:tr w:rsidR="00030860" w:rsidRPr="00D95A9D" w14:paraId="2FD6211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D71BA30" w14:textId="77777777" w:rsidR="00030860" w:rsidRPr="00D95A9D" w:rsidRDefault="4B1F096C" w:rsidP="4B1F096C">
            <w:pPr>
              <w:spacing w:line="276" w:lineRule="auto"/>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F0076B0" w14:textId="4C3A0D4E" w:rsidR="00F163C0" w:rsidRPr="00D95A9D" w:rsidRDefault="00BB44B8" w:rsidP="0028112C">
            <w:pPr>
              <w:pStyle w:val="Odsekzoznamu"/>
              <w:numPr>
                <w:ilvl w:val="0"/>
                <w:numId w:val="147"/>
              </w:numPr>
              <w:contextualSpacing w:val="0"/>
              <w:rPr>
                <w:rFonts w:eastAsia="Arial" w:cs="Arial"/>
                <w:sz w:val="18"/>
                <w:szCs w:val="18"/>
                <w:lang w:eastAsia="sk-SK"/>
              </w:rPr>
            </w:pPr>
            <w:hyperlink w:anchor="_Varovania" w:history="1">
              <w:r w:rsidR="4B1F096C" w:rsidRPr="142AD015">
                <w:rPr>
                  <w:rStyle w:val="Hypertextovprepojenie"/>
                  <w:rFonts w:asciiTheme="minorHAnsi" w:eastAsiaTheme="minorEastAsia" w:hAnsiTheme="minorHAnsi" w:cstheme="minorBidi"/>
                  <w:sz w:val="18"/>
                  <w:szCs w:val="18"/>
                </w:rPr>
                <w:t>CEN</w:t>
              </w:r>
              <w:r w:rsidR="4B1F096C" w:rsidRPr="00D95A9D">
                <w:rPr>
                  <w:rStyle w:val="Hypertextovprepojenie"/>
                  <w:sz w:val="18"/>
                  <w:szCs w:val="18"/>
                  <w:lang w:eastAsia="sk-SK"/>
                </w:rPr>
                <w:t>-EN13606-COMPOSITION.Varovania.v2</w:t>
              </w:r>
            </w:hyperlink>
          </w:p>
        </w:tc>
      </w:tr>
      <w:tr w:rsidR="00030860" w:rsidRPr="00D95A9D" w14:paraId="0DEB03A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44BF6EEE" w14:textId="77777777" w:rsidR="00030860" w:rsidRPr="00D95A9D" w:rsidRDefault="4B1F096C" w:rsidP="4B1F096C">
            <w:pPr>
              <w:spacing w:line="276" w:lineRule="auto"/>
              <w:rPr>
                <w:sz w:val="18"/>
                <w:szCs w:val="18"/>
              </w:rPr>
            </w:pPr>
            <w:r w:rsidRPr="00D95A9D">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hideMark/>
          </w:tcPr>
          <w:p w14:paraId="7F0F6D8F" w14:textId="77777777" w:rsidR="00030860" w:rsidRPr="00D95A9D" w:rsidRDefault="4B1F096C" w:rsidP="0028112C">
            <w:pPr>
              <w:numPr>
                <w:ilvl w:val="0"/>
                <w:numId w:val="134"/>
              </w:numPr>
              <w:rPr>
                <w:rFonts w:eastAsia="Arial" w:cs="Arial"/>
                <w:sz w:val="18"/>
                <w:szCs w:val="18"/>
                <w:lang w:eastAsia="sk-SK"/>
              </w:rPr>
            </w:pPr>
            <w:r w:rsidRPr="00D95A9D">
              <w:rPr>
                <w:sz w:val="18"/>
                <w:szCs w:val="18"/>
                <w:lang w:eastAsia="sk-SK"/>
              </w:rPr>
              <w:t>ZapisPacientskehoSumaruVarovania_Response.xsd</w:t>
            </w:r>
          </w:p>
        </w:tc>
      </w:tr>
      <w:tr w:rsidR="00030860" w:rsidRPr="00D95A9D" w14:paraId="75EE4C3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0BF71AEC" w14:textId="77777777" w:rsidR="00030860" w:rsidRPr="00D95A9D" w:rsidRDefault="4B1F096C" w:rsidP="4B1F096C">
            <w:pPr>
              <w:spacing w:line="276" w:lineRule="auto"/>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1D084A3" w14:textId="77777777" w:rsidR="00F163C0" w:rsidRPr="00D95A9D" w:rsidRDefault="4B1F096C" w:rsidP="0028112C">
            <w:pPr>
              <w:numPr>
                <w:ilvl w:val="0"/>
                <w:numId w:val="130"/>
              </w:numPr>
              <w:rPr>
                <w:rFonts w:eastAsia="Arial" w:cs="Arial"/>
                <w:sz w:val="18"/>
                <w:szCs w:val="18"/>
                <w:lang w:eastAsia="sk-SK"/>
              </w:rPr>
            </w:pPr>
            <w:r w:rsidRPr="00D95A9D">
              <w:rPr>
                <w:sz w:val="18"/>
                <w:szCs w:val="18"/>
                <w:lang w:eastAsia="sk-SK"/>
              </w:rPr>
              <w:t>Službu môže volať len identifikovaný a autorizovaný lekár v roli konkrétneho PZS.</w:t>
            </w:r>
          </w:p>
          <w:p w14:paraId="577D1DD5" w14:textId="77777777" w:rsidR="00030860" w:rsidRPr="00D95A9D" w:rsidRDefault="4B1F096C" w:rsidP="0028112C">
            <w:pPr>
              <w:numPr>
                <w:ilvl w:val="0"/>
                <w:numId w:val="130"/>
              </w:numPr>
              <w:rPr>
                <w:rFonts w:eastAsia="Arial" w:cs="Arial"/>
                <w:sz w:val="18"/>
                <w:szCs w:val="18"/>
                <w:lang w:eastAsia="sk-SK"/>
              </w:rPr>
            </w:pPr>
            <w:r w:rsidRPr="00D95A9D">
              <w:rPr>
                <w:sz w:val="18"/>
                <w:szCs w:val="18"/>
                <w:lang w:eastAsia="sk-SK"/>
              </w:rPr>
              <w:t xml:space="preserve">Službu je použiť len pre pacienta, ktorý je súčasťou NZIS </w:t>
            </w:r>
          </w:p>
        </w:tc>
      </w:tr>
      <w:tr w:rsidR="00030860" w:rsidRPr="00D95A9D" w14:paraId="4334E21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1EDEF82" w14:textId="77777777" w:rsidR="00030860" w:rsidRPr="00D95A9D" w:rsidRDefault="4B1F096C" w:rsidP="4B1F096C">
            <w:pPr>
              <w:spacing w:line="276" w:lineRule="auto"/>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hideMark/>
          </w:tcPr>
          <w:p w14:paraId="300A23DF" w14:textId="77777777" w:rsidR="00DB0E89" w:rsidRPr="00D95A9D" w:rsidRDefault="34661EDB" w:rsidP="0028112C">
            <w:pPr>
              <w:pStyle w:val="Odsekzoznamu"/>
              <w:numPr>
                <w:ilvl w:val="0"/>
                <w:numId w:val="157"/>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100EED18" w14:textId="77777777" w:rsidR="00DB0E89" w:rsidRPr="00D95A9D" w:rsidRDefault="34661EDB" w:rsidP="0028112C">
            <w:pPr>
              <w:pStyle w:val="Odsekzoznamu"/>
              <w:numPr>
                <w:ilvl w:val="0"/>
                <w:numId w:val="157"/>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27AA6559" w14:textId="77777777" w:rsidR="00DB0E89" w:rsidRPr="00D95A9D" w:rsidRDefault="4B1F096C" w:rsidP="0028112C">
            <w:pPr>
              <w:pStyle w:val="Odsekzoznamu"/>
              <w:numPr>
                <w:ilvl w:val="0"/>
                <w:numId w:val="157"/>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4EFEC094" w14:textId="77777777" w:rsidR="00DB0E89" w:rsidRPr="00D95A9D" w:rsidRDefault="4B1F096C" w:rsidP="0028112C">
            <w:pPr>
              <w:pStyle w:val="Odsekzoznamu"/>
              <w:numPr>
                <w:ilvl w:val="0"/>
                <w:numId w:val="157"/>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1E2EBEEA" w14:textId="77777777" w:rsidR="00DB0E89" w:rsidRPr="00D95A9D" w:rsidRDefault="34661EDB" w:rsidP="0028112C">
            <w:pPr>
              <w:pStyle w:val="Odsekzoznamu"/>
              <w:numPr>
                <w:ilvl w:val="0"/>
                <w:numId w:val="157"/>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25EE5FC" w14:textId="77777777" w:rsidR="00DB0E89" w:rsidRPr="00D95A9D" w:rsidRDefault="34661EDB" w:rsidP="0028112C">
            <w:pPr>
              <w:pStyle w:val="Odsekzoznamu"/>
              <w:numPr>
                <w:ilvl w:val="0"/>
                <w:numId w:val="157"/>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DA9B942" w14:textId="77777777" w:rsidR="00EE0307" w:rsidRPr="00D95A9D" w:rsidRDefault="34661EDB" w:rsidP="0028112C">
            <w:pPr>
              <w:pStyle w:val="Odsekzoznamu"/>
              <w:numPr>
                <w:ilvl w:val="0"/>
                <w:numId w:val="157"/>
              </w:numPr>
              <w:contextualSpacing w:val="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030860" w:rsidRPr="00D95A9D" w14:paraId="512360E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hideMark/>
          </w:tcPr>
          <w:p w14:paraId="5ED32170" w14:textId="77777777" w:rsidR="00030860" w:rsidRPr="00D95A9D" w:rsidRDefault="4B1F096C" w:rsidP="4B1F096C">
            <w:pPr>
              <w:spacing w:line="276" w:lineRule="auto"/>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hideMark/>
          </w:tcPr>
          <w:p w14:paraId="64B6BAA6" w14:textId="77777777" w:rsidR="00030860" w:rsidRPr="00D95A9D" w:rsidRDefault="00030860">
            <w:pPr>
              <w:spacing w:line="276" w:lineRule="auto"/>
              <w:rPr>
                <w:sz w:val="18"/>
                <w:szCs w:val="18"/>
              </w:rPr>
            </w:pPr>
            <w:r w:rsidRPr="00D95A9D">
              <w:t>PSU</w:t>
            </w:r>
            <w:r w:rsidR="001C6B33" w:rsidRPr="0060785F">
              <w:fldChar w:fldCharType="begin" w:fldLock="1"/>
            </w:r>
            <w:r w:rsidRPr="00D95A9D">
              <w:rPr>
                <w:sz w:val="18"/>
                <w:szCs w:val="18"/>
              </w:rPr>
              <w:instrText>MERGEFIELD Element.valueOf(x070-KodStrankyEZKO)</w:instrText>
            </w:r>
            <w:r w:rsidR="001C6B33" w:rsidRPr="0060785F">
              <w:rPr>
                <w:sz w:val="18"/>
                <w:szCs w:val="18"/>
              </w:rPr>
              <w:fldChar w:fldCharType="end"/>
            </w:r>
          </w:p>
        </w:tc>
      </w:tr>
    </w:tbl>
    <w:p w14:paraId="5549354A" w14:textId="792C69E1" w:rsidR="00F163C0" w:rsidRPr="007A3EF4" w:rsidRDefault="0B522DDD" w:rsidP="00AE642B">
      <w:pPr>
        <w:pStyle w:val="Nadpis2"/>
      </w:pPr>
      <w:bookmarkStart w:id="494" w:name="_ZapisPacientskehoSumaruZdravotnePro"/>
      <w:bookmarkStart w:id="495" w:name="_Toc87951949"/>
      <w:bookmarkStart w:id="496" w:name="_Toc87957925"/>
      <w:bookmarkStart w:id="497" w:name="_Toc88127673"/>
      <w:bookmarkStart w:id="498" w:name="_Toc90653462"/>
      <w:bookmarkEnd w:id="494"/>
      <w:r>
        <w:t>ZapisPacientskehoSumaruZdravotneProblemy_v2</w:t>
      </w:r>
      <w:bookmarkEnd w:id="495"/>
      <w:bookmarkEnd w:id="496"/>
      <w:bookmarkEnd w:id="497"/>
      <w:bookmarkEnd w:id="49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4CF16531"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8E3AA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F6C687E" w14:textId="77777777" w:rsidR="00F163C0" w:rsidRPr="00D95A9D" w:rsidRDefault="00F163C0" w:rsidP="00621029">
            <w:pPr>
              <w:rPr>
                <w:sz w:val="18"/>
                <w:szCs w:val="18"/>
              </w:rPr>
            </w:pPr>
            <w:r w:rsidRPr="00D95A9D">
              <w:rPr>
                <w:sz w:val="18"/>
                <w:szCs w:val="18"/>
              </w:rPr>
              <w:t xml:space="preserve">ZapisPacientskehoSumaruZdravotneProblemy_v2 </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21174358"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3C3E436"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6D16DC88"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47801EDA"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47F5D37"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527BD13" w14:textId="77777777" w:rsidR="00F163C0" w:rsidRPr="00D95A9D" w:rsidRDefault="4B1F096C" w:rsidP="4B1F096C">
            <w:pPr>
              <w:rPr>
                <w:sz w:val="18"/>
                <w:szCs w:val="18"/>
              </w:rPr>
            </w:pPr>
            <w:r w:rsidRPr="00D95A9D">
              <w:rPr>
                <w:sz w:val="18"/>
                <w:szCs w:val="18"/>
              </w:rPr>
              <w:t>Zápis údajov do pacientskeho sumáru:</w:t>
            </w:r>
          </w:p>
          <w:p w14:paraId="108D87A7" w14:textId="77777777" w:rsidR="00F163C0" w:rsidRPr="00D95A9D" w:rsidRDefault="4B1F096C" w:rsidP="0028112C">
            <w:pPr>
              <w:pStyle w:val="Odsekzoznamu"/>
              <w:numPr>
                <w:ilvl w:val="0"/>
                <w:numId w:val="138"/>
              </w:numPr>
              <w:contextualSpacing w:val="0"/>
              <w:rPr>
                <w:sz w:val="18"/>
                <w:szCs w:val="18"/>
              </w:rPr>
            </w:pPr>
            <w:r w:rsidRPr="00D95A9D">
              <w:rPr>
                <w:sz w:val="18"/>
                <w:szCs w:val="18"/>
              </w:rPr>
              <w:t>Život ovplyvňujúca diagnóza</w:t>
            </w:r>
          </w:p>
          <w:p w14:paraId="2099CDFD" w14:textId="77777777" w:rsidR="00F163C0" w:rsidRPr="00D95A9D" w:rsidRDefault="4B1F096C" w:rsidP="0028112C">
            <w:pPr>
              <w:pStyle w:val="Odsekzoznamu"/>
              <w:numPr>
                <w:ilvl w:val="0"/>
                <w:numId w:val="138"/>
              </w:numPr>
              <w:contextualSpacing w:val="0"/>
              <w:rPr>
                <w:sz w:val="18"/>
                <w:szCs w:val="18"/>
              </w:rPr>
            </w:pPr>
            <w:r w:rsidRPr="00D95A9D">
              <w:rPr>
                <w:sz w:val="18"/>
                <w:szCs w:val="18"/>
              </w:rPr>
              <w:t>Implantovaná zdravotná pomôcka</w:t>
            </w:r>
          </w:p>
        </w:tc>
      </w:tr>
      <w:tr w:rsidR="00F163C0" w:rsidRPr="00D95A9D" w14:paraId="59736A7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2C7707"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9DEF53F" w14:textId="77777777" w:rsidR="00F163C0" w:rsidRPr="00D95A9D" w:rsidRDefault="4B1F096C" w:rsidP="4B1F096C">
            <w:pPr>
              <w:rPr>
                <w:sz w:val="18"/>
                <w:szCs w:val="18"/>
              </w:rPr>
            </w:pPr>
            <w:r w:rsidRPr="00D95A9D">
              <w:rPr>
                <w:sz w:val="18"/>
                <w:szCs w:val="18"/>
              </w:rPr>
              <w:t>Synchrónny, Asynchrónny</w:t>
            </w:r>
          </w:p>
        </w:tc>
      </w:tr>
      <w:tr w:rsidR="00F163C0" w:rsidRPr="00D95A9D" w14:paraId="4D3A02C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BC77B38"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ECEEB15"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život ovplyvňujúcej diagnózy alebo implantovanú zdravotnú pomôcku priamo do pacientskeho sumáru.</w:t>
            </w:r>
          </w:p>
          <w:p w14:paraId="131D795F" w14:textId="77777777" w:rsidR="00F163C0" w:rsidRPr="00D95A9D" w:rsidRDefault="00F163C0" w:rsidP="00621029">
            <w:pPr>
              <w:rPr>
                <w:rFonts w:cs="Arial"/>
                <w:sz w:val="18"/>
                <w:szCs w:val="18"/>
                <w:lang w:eastAsia="sk-SK"/>
              </w:rPr>
            </w:pPr>
          </w:p>
          <w:p w14:paraId="6CC5E4F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EEE8F94" w14:textId="77777777" w:rsidR="00F163C0" w:rsidRPr="00D95A9D" w:rsidRDefault="4B1F096C" w:rsidP="0028112C">
            <w:pPr>
              <w:pStyle w:val="Odsekzoznamu"/>
              <w:numPr>
                <w:ilvl w:val="0"/>
                <w:numId w:val="140"/>
              </w:numPr>
              <w:spacing w:line="276" w:lineRule="auto"/>
              <w:rPr>
                <w:sz w:val="18"/>
                <w:szCs w:val="18"/>
              </w:rPr>
            </w:pPr>
            <w:r w:rsidRPr="00D95A9D">
              <w:rPr>
                <w:sz w:val="18"/>
                <w:szCs w:val="18"/>
              </w:rPr>
              <w:t>Záznam o zozname zdravotných problémov s príslušným ADL:</w:t>
            </w:r>
          </w:p>
          <w:p w14:paraId="210720AC" w14:textId="77777777" w:rsidR="00F163C0" w:rsidRPr="00D95A9D" w:rsidRDefault="4B1F096C" w:rsidP="0028112C">
            <w:pPr>
              <w:pStyle w:val="Odsekzoznamu"/>
              <w:numPr>
                <w:ilvl w:val="1"/>
                <w:numId w:val="140"/>
              </w:numPr>
              <w:spacing w:line="276" w:lineRule="auto"/>
              <w:rPr>
                <w:sz w:val="18"/>
                <w:szCs w:val="18"/>
              </w:rPr>
            </w:pPr>
            <w:r w:rsidRPr="00D95A9D">
              <w:rPr>
                <w:sz w:val="18"/>
                <w:szCs w:val="18"/>
              </w:rPr>
              <w:t> Implantovaná zdravotná pomôcka</w:t>
            </w:r>
          </w:p>
          <w:p w14:paraId="297D1C5C" w14:textId="77777777" w:rsidR="00F163C0" w:rsidRPr="00D95A9D" w:rsidRDefault="4B1F096C" w:rsidP="0028112C">
            <w:pPr>
              <w:pStyle w:val="Odsekzoznamu"/>
              <w:numPr>
                <w:ilvl w:val="1"/>
                <w:numId w:val="140"/>
              </w:numPr>
              <w:spacing w:line="276" w:lineRule="auto"/>
              <w:rPr>
                <w:sz w:val="18"/>
                <w:szCs w:val="18"/>
              </w:rPr>
            </w:pPr>
            <w:r w:rsidRPr="00D95A9D">
              <w:rPr>
                <w:sz w:val="18"/>
                <w:szCs w:val="18"/>
              </w:rPr>
              <w:t> Zdravotný problém</w:t>
            </w:r>
          </w:p>
          <w:p w14:paraId="3FB5BFE7" w14:textId="77777777" w:rsidR="00F163C0" w:rsidRPr="00D95A9D" w:rsidRDefault="00F163C0" w:rsidP="00F163C0">
            <w:pPr>
              <w:pStyle w:val="Odsekzoznamu"/>
              <w:spacing w:line="276" w:lineRule="auto"/>
              <w:rPr>
                <w:sz w:val="18"/>
                <w:szCs w:val="18"/>
              </w:rPr>
            </w:pPr>
          </w:p>
          <w:p w14:paraId="3A8FC986"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3932F3E5" w14:textId="77777777" w:rsidR="00F163C0" w:rsidRPr="00D95A9D" w:rsidRDefault="4B1F096C" w:rsidP="0028112C">
            <w:pPr>
              <w:pStyle w:val="Odsekzoznamu"/>
              <w:numPr>
                <w:ilvl w:val="0"/>
                <w:numId w:val="140"/>
              </w:numPr>
              <w:rPr>
                <w:rFonts w:eastAsia="Arial" w:cs="Arial"/>
                <w:sz w:val="18"/>
                <w:szCs w:val="18"/>
                <w:lang w:eastAsia="sk-SK"/>
              </w:rPr>
            </w:pPr>
            <w:r w:rsidRPr="00D95A9D">
              <w:rPr>
                <w:sz w:val="18"/>
                <w:szCs w:val="18"/>
              </w:rPr>
              <w:t>ID záznamu</w:t>
            </w:r>
          </w:p>
          <w:p w14:paraId="72C36657" w14:textId="77777777" w:rsidR="00F163C0" w:rsidRPr="00D95A9D" w:rsidRDefault="00F163C0" w:rsidP="00621029">
            <w:pPr>
              <w:pStyle w:val="Odsekzoznamu"/>
              <w:rPr>
                <w:rFonts w:cs="Arial"/>
                <w:sz w:val="18"/>
                <w:szCs w:val="18"/>
                <w:lang w:eastAsia="sk-SK"/>
              </w:rPr>
            </w:pPr>
          </w:p>
        </w:tc>
      </w:tr>
      <w:tr w:rsidR="00F163C0" w:rsidRPr="00D95A9D" w14:paraId="585441AB"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88765D" w14:textId="77777777" w:rsidR="00F163C0" w:rsidRPr="00D95A9D" w:rsidRDefault="4B1F096C" w:rsidP="4B1F096C">
            <w:pPr>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F3195DE" w14:textId="6A1D512F" w:rsidR="00F163C0" w:rsidRPr="00D95A9D" w:rsidRDefault="00BB44B8" w:rsidP="0028112C">
            <w:pPr>
              <w:pStyle w:val="Odsekzoznamu"/>
              <w:numPr>
                <w:ilvl w:val="0"/>
                <w:numId w:val="62"/>
              </w:numPr>
              <w:rPr>
                <w:rFonts w:eastAsia="Arial" w:cs="Arial"/>
                <w:sz w:val="18"/>
                <w:szCs w:val="18"/>
                <w:lang w:eastAsia="sk-SK"/>
              </w:rPr>
            </w:pPr>
            <w:hyperlink w:anchor="_Zdravotné_problémy_1" w:history="1">
              <w:r w:rsidR="4B1F096C" w:rsidRPr="00D95A9D">
                <w:rPr>
                  <w:rStyle w:val="Hypertextovprepojenie"/>
                  <w:sz w:val="18"/>
                  <w:szCs w:val="18"/>
                  <w:lang w:eastAsia="sk-SK"/>
                </w:rPr>
                <w:t>CEN-EN13606-COMPOSITION.Zaznamy_zdravotnych_problemov.v2</w:t>
              </w:r>
            </w:hyperlink>
          </w:p>
          <w:p w14:paraId="4C4F3572" w14:textId="01C06ED7"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Zdravotné_problémy" w:history="1">
              <w:r w:rsidR="4B1F096C" w:rsidRPr="142AD015">
                <w:rPr>
                  <w:rStyle w:val="Hypertextovprepojenie"/>
                  <w:rFonts w:asciiTheme="minorHAnsi" w:eastAsiaTheme="minorEastAsia" w:hAnsiTheme="minorHAnsi" w:cstheme="minorBidi"/>
                  <w:sz w:val="18"/>
                  <w:szCs w:val="18"/>
                </w:rPr>
                <w:t>CEN-EN13606-ENTRY.Zdravotny_problem.v2</w:t>
              </w:r>
            </w:hyperlink>
          </w:p>
          <w:p w14:paraId="15C2416A" w14:textId="4E68DDC2"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Implantovaná_zdravotná_pomôcka" w:history="1">
              <w:r w:rsidR="4B1F096C" w:rsidRPr="142AD015">
                <w:rPr>
                  <w:rStyle w:val="Hypertextovprepojenie"/>
                  <w:rFonts w:asciiTheme="minorHAnsi" w:eastAsiaTheme="minorEastAsia" w:hAnsiTheme="minorHAnsi" w:cstheme="minorBidi"/>
                  <w:sz w:val="18"/>
                  <w:szCs w:val="18"/>
                </w:rPr>
                <w:t>CEN-EN13606-ENTRY.Pouzivana_zdravotnicka_pomocka.v2</w:t>
              </w:r>
            </w:hyperlink>
          </w:p>
        </w:tc>
      </w:tr>
      <w:tr w:rsidR="00F163C0" w:rsidRPr="00D95A9D" w14:paraId="33C8824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36825D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3D81B34E" w14:textId="77777777" w:rsidR="00F163C0" w:rsidRPr="00D95A9D" w:rsidRDefault="34661EDB" w:rsidP="0028112C">
            <w:pPr>
              <w:pStyle w:val="Odsekzoznamu"/>
              <w:numPr>
                <w:ilvl w:val="0"/>
                <w:numId w:val="60"/>
              </w:numPr>
              <w:rPr>
                <w:rFonts w:eastAsia="Arial" w:cs="Arial"/>
                <w:sz w:val="18"/>
                <w:szCs w:val="18"/>
                <w:lang w:eastAsia="sk-SK"/>
              </w:rPr>
            </w:pPr>
            <w:r w:rsidRPr="00D95A9D">
              <w:rPr>
                <w:sz w:val="18"/>
                <w:szCs w:val="18"/>
                <w:lang w:eastAsia="sk-SK"/>
              </w:rPr>
              <w:t>ZapisPacientskehoSumaruZdravotneProblemy_Response</w:t>
            </w:r>
          </w:p>
        </w:tc>
      </w:tr>
      <w:tr w:rsidR="00F163C0" w:rsidRPr="00D95A9D" w14:paraId="6694850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3A36C2"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0A5371F8" w14:textId="77777777" w:rsidR="00F163C0"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E47E121" w14:textId="77777777" w:rsidR="00F163C0"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053547F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ABF6548"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B9D66E7" w14:textId="77777777" w:rsidR="00DB0E89" w:rsidRPr="00D95A9D" w:rsidRDefault="34661EDB" w:rsidP="0028112C">
            <w:pPr>
              <w:pStyle w:val="Odsekzoznamu"/>
              <w:numPr>
                <w:ilvl w:val="0"/>
                <w:numId w:val="158"/>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70818D66" w14:textId="77777777" w:rsidR="00DB0E89" w:rsidRPr="00D95A9D" w:rsidRDefault="34661EDB" w:rsidP="0028112C">
            <w:pPr>
              <w:pStyle w:val="Odsekzoznamu"/>
              <w:numPr>
                <w:ilvl w:val="0"/>
                <w:numId w:val="158"/>
              </w:numPr>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351A67F5" w14:textId="77777777" w:rsidR="00DB0E89" w:rsidRPr="00D95A9D" w:rsidRDefault="4B1F096C" w:rsidP="0028112C">
            <w:pPr>
              <w:pStyle w:val="Odsekzoznamu"/>
              <w:numPr>
                <w:ilvl w:val="0"/>
                <w:numId w:val="158"/>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5112FD0B" w14:textId="77777777" w:rsidR="00DB0E89" w:rsidRPr="00D95A9D" w:rsidRDefault="4B1F096C" w:rsidP="0028112C">
            <w:pPr>
              <w:pStyle w:val="Odsekzoznamu"/>
              <w:numPr>
                <w:ilvl w:val="0"/>
                <w:numId w:val="158"/>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0825D12" w14:textId="77777777" w:rsidR="00DB0E89" w:rsidRPr="00D95A9D" w:rsidRDefault="34661EDB" w:rsidP="0028112C">
            <w:pPr>
              <w:pStyle w:val="Odsekzoznamu"/>
              <w:numPr>
                <w:ilvl w:val="0"/>
                <w:numId w:val="158"/>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395FB9" w14:textId="77777777" w:rsidR="00DB0E89" w:rsidRPr="00D95A9D" w:rsidRDefault="34661EDB" w:rsidP="0028112C">
            <w:pPr>
              <w:pStyle w:val="Odsekzoznamu"/>
              <w:numPr>
                <w:ilvl w:val="0"/>
                <w:numId w:val="158"/>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819EA11" w14:textId="77777777" w:rsidR="00EE0307" w:rsidRPr="00D95A9D" w:rsidRDefault="34661EDB" w:rsidP="0028112C">
            <w:pPr>
              <w:pStyle w:val="Odsekzoznamu"/>
              <w:numPr>
                <w:ilvl w:val="0"/>
                <w:numId w:val="158"/>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11314CE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15EA79"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BD122D0" w14:textId="77777777" w:rsidR="00F163C0" w:rsidRPr="00D95A9D" w:rsidRDefault="00F163C0" w:rsidP="00621029">
            <w:pPr>
              <w:rPr>
                <w:sz w:val="18"/>
                <w:szCs w:val="18"/>
              </w:rPr>
            </w:pPr>
            <w:r w:rsidRPr="00D95A9D">
              <w:rPr>
                <w:sz w:val="18"/>
                <w:szCs w:val="18"/>
              </w:rPr>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B5FC409" w14:textId="1E9FA74F" w:rsidR="00F163C0" w:rsidRPr="002E5438" w:rsidRDefault="0B522DDD" w:rsidP="00AE642B">
      <w:pPr>
        <w:pStyle w:val="Nadpis2"/>
      </w:pPr>
      <w:bookmarkStart w:id="499" w:name="_ZapisPacientskehoSumaruPorodnickaAn"/>
      <w:bookmarkStart w:id="500" w:name="_Toc87951950"/>
      <w:bookmarkStart w:id="501" w:name="_Toc87957926"/>
      <w:bookmarkStart w:id="502" w:name="_Toc88127674"/>
      <w:bookmarkStart w:id="503" w:name="_Toc90653463"/>
      <w:bookmarkEnd w:id="499"/>
      <w:r>
        <w:t>ZapisPacientskehoSumaruPorodnickaAnamneza_v2</w:t>
      </w:r>
      <w:bookmarkEnd w:id="500"/>
      <w:bookmarkEnd w:id="501"/>
      <w:bookmarkEnd w:id="502"/>
      <w:bookmarkEnd w:id="503"/>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A35D6A5" w14:textId="77777777" w:rsidTr="051E71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3F054C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5F02E88" w14:textId="28104967" w:rsidR="00F163C0" w:rsidRPr="00D95A9D" w:rsidRDefault="00BB44B8" w:rsidP="00621029">
            <w:pPr>
              <w:rPr>
                <w:sz w:val="18"/>
                <w:szCs w:val="18"/>
              </w:rPr>
            </w:pPr>
            <w:hyperlink w:anchor="_ZapisPacientskehoSumaruPorodnickaAn" w:history="1">
              <w:r w:rsidR="00147C62" w:rsidRPr="002E5438">
                <w:rPr>
                  <w:rStyle w:val="Hypertextovprepojenie"/>
                  <w:sz w:val="18"/>
                  <w:szCs w:val="18"/>
                </w:rPr>
                <w:t>ZapisPacientskehoSumaruPorodnickaAnamneza</w:t>
              </w:r>
            </w:hyperlink>
            <w:r w:rsidR="00147C62" w:rsidRPr="00D95A9D">
              <w:rPr>
                <w:sz w:val="18"/>
                <w:szCs w:val="18"/>
              </w:rPr>
              <w:t>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45CDF1D9" w14:textId="77777777" w:rsidTr="051E71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E785D78"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AA6A327"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55929CDF" w14:textId="77777777" w:rsidTr="051E71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8C3F424"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079C88A" w14:textId="77777777" w:rsidR="00F163C0" w:rsidRPr="00D95A9D" w:rsidRDefault="4B1F096C" w:rsidP="4B1F096C">
            <w:pPr>
              <w:rPr>
                <w:sz w:val="18"/>
                <w:szCs w:val="18"/>
              </w:rPr>
            </w:pPr>
            <w:r w:rsidRPr="00D95A9D">
              <w:rPr>
                <w:sz w:val="18"/>
                <w:szCs w:val="18"/>
              </w:rPr>
              <w:t>Zápis údajov do pacientskeho sumáru:</w:t>
            </w:r>
          </w:p>
          <w:p w14:paraId="3B0F5091" w14:textId="77777777" w:rsidR="00F163C0" w:rsidRPr="00D95A9D" w:rsidRDefault="4B1F096C" w:rsidP="0028112C">
            <w:pPr>
              <w:pStyle w:val="Odsekzoznamu"/>
              <w:numPr>
                <w:ilvl w:val="0"/>
                <w:numId w:val="141"/>
              </w:numPr>
              <w:rPr>
                <w:sz w:val="18"/>
                <w:szCs w:val="18"/>
              </w:rPr>
            </w:pPr>
            <w:r w:rsidRPr="00D95A9D">
              <w:rPr>
                <w:sz w:val="18"/>
                <w:szCs w:val="18"/>
              </w:rPr>
              <w:t>Pôrodnícka anamnéza</w:t>
            </w:r>
          </w:p>
        </w:tc>
      </w:tr>
      <w:tr w:rsidR="00F163C0" w:rsidRPr="00D95A9D" w14:paraId="0AF59D93"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498FAD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BDAFBAB" w14:textId="77777777" w:rsidR="00F163C0" w:rsidRPr="00D95A9D" w:rsidRDefault="4B1F096C" w:rsidP="4B1F096C">
            <w:pPr>
              <w:rPr>
                <w:sz w:val="18"/>
                <w:szCs w:val="18"/>
              </w:rPr>
            </w:pPr>
            <w:r w:rsidRPr="00D95A9D">
              <w:rPr>
                <w:sz w:val="18"/>
                <w:szCs w:val="18"/>
              </w:rPr>
              <w:t>Synchrónny, Asynchrónny</w:t>
            </w:r>
          </w:p>
        </w:tc>
      </w:tr>
      <w:tr w:rsidR="00F163C0" w:rsidRPr="00D95A9D" w14:paraId="5AF47C87"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BAACAB3"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22EF4A5" w14:textId="5B89E876" w:rsidR="00F163C0" w:rsidRPr="00D95A9D" w:rsidRDefault="4B1F096C" w:rsidP="4B1F096C">
            <w:pPr>
              <w:rPr>
                <w:rFonts w:eastAsia="Arial" w:cs="Arial"/>
                <w:sz w:val="18"/>
                <w:szCs w:val="18"/>
                <w:lang w:eastAsia="sk-SK"/>
              </w:rPr>
            </w:pPr>
            <w:r w:rsidRPr="00D95A9D">
              <w:rPr>
                <w:sz w:val="18"/>
                <w:szCs w:val="18"/>
                <w:lang w:eastAsia="sk-SK"/>
              </w:rPr>
              <w:t>Služba umožní zápis pôrodníckej anamnézy priamo do pacientskeho sumáru.</w:t>
            </w:r>
            <w:r w:rsidR="008A760A">
              <w:rPr>
                <w:sz w:val="18"/>
                <w:szCs w:val="18"/>
                <w:lang w:eastAsia="sk-SK"/>
              </w:rPr>
              <w:t xml:space="preserve"> </w:t>
            </w:r>
            <w:r w:rsidRPr="00D95A9D">
              <w:rPr>
                <w:sz w:val="18"/>
                <w:szCs w:val="18"/>
                <w:lang w:eastAsia="sk-SK"/>
              </w:rPr>
              <w:t>Zápis zabezpečí aktualizáciu  pôvodnej anamnézy</w:t>
            </w:r>
          </w:p>
          <w:p w14:paraId="4E6C1995" w14:textId="77777777" w:rsidR="00F163C0" w:rsidRPr="00D95A9D" w:rsidRDefault="00F163C0" w:rsidP="00621029">
            <w:pPr>
              <w:rPr>
                <w:rFonts w:cs="Arial"/>
                <w:sz w:val="18"/>
                <w:szCs w:val="18"/>
                <w:lang w:eastAsia="sk-SK"/>
              </w:rPr>
            </w:pPr>
          </w:p>
          <w:p w14:paraId="241E5973"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3B5A4EF8" w14:textId="77777777" w:rsidR="00F163C0" w:rsidRPr="00D95A9D" w:rsidRDefault="4B1F096C" w:rsidP="0028112C">
            <w:pPr>
              <w:pStyle w:val="Odsekzoznamu"/>
              <w:numPr>
                <w:ilvl w:val="0"/>
                <w:numId w:val="140"/>
              </w:numPr>
              <w:rPr>
                <w:rFonts w:eastAsia="Arial" w:cs="Arial"/>
                <w:sz w:val="18"/>
                <w:szCs w:val="18"/>
                <w:lang w:eastAsia="sk-SK"/>
              </w:rPr>
            </w:pPr>
            <w:r w:rsidRPr="00D95A9D">
              <w:rPr>
                <w:sz w:val="18"/>
                <w:szCs w:val="18"/>
                <w:lang w:eastAsia="sk-SK"/>
              </w:rPr>
              <w:t>Údaje o pôrodníckej anamnéze – predpokladaný dátum pôrodu</w:t>
            </w:r>
          </w:p>
          <w:p w14:paraId="129450CB"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5EEC4746" w14:textId="77777777" w:rsidR="00F163C0" w:rsidRPr="00D95A9D" w:rsidRDefault="4B1F096C" w:rsidP="0028112C">
            <w:pPr>
              <w:pStyle w:val="Odsekzoznamu"/>
              <w:numPr>
                <w:ilvl w:val="0"/>
                <w:numId w:val="139"/>
              </w:numPr>
              <w:rPr>
                <w:rFonts w:eastAsia="Arial" w:cs="Arial"/>
                <w:sz w:val="18"/>
                <w:szCs w:val="18"/>
                <w:lang w:eastAsia="sk-SK"/>
              </w:rPr>
            </w:pPr>
            <w:r w:rsidRPr="00D95A9D">
              <w:rPr>
                <w:sz w:val="18"/>
                <w:szCs w:val="18"/>
              </w:rPr>
              <w:t>ID záznamu</w:t>
            </w:r>
          </w:p>
          <w:p w14:paraId="297725DE" w14:textId="77777777" w:rsidR="00F163C0" w:rsidRPr="00D95A9D" w:rsidRDefault="00F163C0" w:rsidP="00621029">
            <w:pPr>
              <w:pStyle w:val="Odsekzoznamu"/>
              <w:rPr>
                <w:rFonts w:cs="Arial"/>
                <w:sz w:val="18"/>
                <w:szCs w:val="18"/>
                <w:lang w:eastAsia="sk-SK"/>
              </w:rPr>
            </w:pPr>
          </w:p>
        </w:tc>
      </w:tr>
      <w:tr w:rsidR="00F163C0" w:rsidRPr="00D95A9D" w14:paraId="0AA96DBF"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A40C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74D8AE" w14:textId="13DCAA72" w:rsidR="00F163C0" w:rsidRPr="00D95A9D" w:rsidRDefault="00BB44B8" w:rsidP="0028112C">
            <w:pPr>
              <w:pStyle w:val="Odsekzoznamu"/>
              <w:numPr>
                <w:ilvl w:val="0"/>
                <w:numId w:val="62"/>
              </w:numPr>
              <w:autoSpaceDE w:val="0"/>
              <w:autoSpaceDN w:val="0"/>
              <w:adjustRightInd w:val="0"/>
              <w:spacing w:after="1"/>
              <w:rPr>
                <w:rFonts w:eastAsia="Arial" w:cs="Arial"/>
                <w:sz w:val="18"/>
                <w:szCs w:val="18"/>
                <w:lang w:eastAsia="sk-SK"/>
              </w:rPr>
            </w:pPr>
            <w:hyperlink w:anchor="_Pôrodnícka_anamnéza" w:history="1">
              <w:r w:rsidR="4B1F096C" w:rsidRPr="00D95A9D">
                <w:rPr>
                  <w:rStyle w:val="Hypertextovprepojenie"/>
                  <w:sz w:val="18"/>
                  <w:szCs w:val="18"/>
                  <w:lang w:eastAsia="sk-SK"/>
                </w:rPr>
                <w:t>CEN-EN13606-COMPOSITION.Porodnicke_zaznamy.v1</w:t>
              </w:r>
            </w:hyperlink>
          </w:p>
        </w:tc>
      </w:tr>
      <w:tr w:rsidR="00F163C0" w:rsidRPr="00D95A9D" w14:paraId="46B9B460"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0E3E665"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620A7865" w14:textId="24E8FB75" w:rsidR="00F163C0" w:rsidRPr="00D95A9D" w:rsidRDefault="4B1F096C" w:rsidP="0028112C">
            <w:pPr>
              <w:numPr>
                <w:ilvl w:val="0"/>
                <w:numId w:val="61"/>
              </w:numPr>
              <w:autoSpaceDE w:val="0"/>
              <w:autoSpaceDN w:val="0"/>
              <w:adjustRightInd w:val="0"/>
              <w:spacing w:after="1"/>
              <w:rPr>
                <w:rFonts w:eastAsia="Arial" w:cs="Arial"/>
                <w:sz w:val="18"/>
                <w:szCs w:val="18"/>
                <w:lang w:eastAsia="sk-SK"/>
              </w:rPr>
            </w:pPr>
            <w:r w:rsidRPr="051E711D">
              <w:rPr>
                <w:sz w:val="18"/>
                <w:szCs w:val="18"/>
                <w:lang w:eastAsia="sk-SK"/>
              </w:rPr>
              <w:t>ZapisPacientskehoSumaruPorodnickaAnamneza</w:t>
            </w:r>
            <w:r w:rsidR="27FEEBD4" w:rsidRPr="051E711D">
              <w:rPr>
                <w:sz w:val="18"/>
                <w:szCs w:val="18"/>
                <w:lang w:eastAsia="sk-SK"/>
              </w:rPr>
              <w:t>_v2</w:t>
            </w:r>
            <w:r w:rsidRPr="051E711D">
              <w:rPr>
                <w:sz w:val="18"/>
                <w:szCs w:val="18"/>
                <w:lang w:eastAsia="sk-SK"/>
              </w:rPr>
              <w:t>_Response.xsd</w:t>
            </w:r>
          </w:p>
        </w:tc>
      </w:tr>
      <w:tr w:rsidR="00F163C0" w:rsidRPr="00D95A9D" w14:paraId="069822FA"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49A01D"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C905F2F"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9A0886E"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E9ED5A1" w14:textId="77777777" w:rsidR="00F163C0" w:rsidRPr="00D95A9D" w:rsidRDefault="4B1F096C" w:rsidP="0028112C">
            <w:pPr>
              <w:numPr>
                <w:ilvl w:val="0"/>
                <w:numId w:val="60"/>
              </w:numPr>
              <w:autoSpaceDE w:val="0"/>
              <w:autoSpaceDN w:val="0"/>
              <w:adjustRightInd w:val="0"/>
              <w:spacing w:after="1"/>
            </w:pPr>
            <w:r w:rsidRPr="00D95A9D">
              <w:rPr>
                <w:sz w:val="18"/>
                <w:szCs w:val="18"/>
                <w:lang w:eastAsia="sk-SK"/>
              </w:rPr>
              <w:t>Pôrodnícku anamnézu je možné zapísať iba pre pacientku</w:t>
            </w:r>
          </w:p>
          <w:p w14:paraId="4E764A18" w14:textId="77777777" w:rsidR="00621029" w:rsidRPr="00D95A9D" w:rsidRDefault="4B1F096C" w:rsidP="0028112C">
            <w:pPr>
              <w:numPr>
                <w:ilvl w:val="0"/>
                <w:numId w:val="60"/>
              </w:numPr>
              <w:autoSpaceDE w:val="0"/>
              <w:autoSpaceDN w:val="0"/>
              <w:adjustRightInd w:val="0"/>
              <w:spacing w:after="1"/>
            </w:pPr>
            <w:r w:rsidRPr="00D95A9D">
              <w:rPr>
                <w:sz w:val="18"/>
                <w:szCs w:val="18"/>
                <w:lang w:eastAsia="sk-SK"/>
              </w:rPr>
              <w:t>Predpokladaný dátum pôrodu existuje len raz a novým zápisom je pôvodný dátum automaticky prepísaný</w:t>
            </w:r>
          </w:p>
          <w:p w14:paraId="2B0554EF" w14:textId="77777777" w:rsidR="00621029" w:rsidRPr="00D95A9D" w:rsidRDefault="4B1F096C" w:rsidP="0028112C">
            <w:pPr>
              <w:numPr>
                <w:ilvl w:val="0"/>
                <w:numId w:val="60"/>
              </w:numPr>
              <w:autoSpaceDE w:val="0"/>
              <w:autoSpaceDN w:val="0"/>
              <w:adjustRightInd w:val="0"/>
              <w:spacing w:after="1"/>
            </w:pPr>
            <w:r w:rsidRPr="00D95A9D">
              <w:rPr>
                <w:sz w:val="18"/>
                <w:szCs w:val="18"/>
                <w:lang w:eastAsia="sk-SK"/>
              </w:rPr>
              <w:lastRenderedPageBreak/>
              <w:t>Zapísaním predpokladaného dátumu pôrodu je vždy pôvodný záznam aktualizovaný</w:t>
            </w:r>
          </w:p>
        </w:tc>
      </w:tr>
      <w:tr w:rsidR="00F163C0" w:rsidRPr="00D95A9D" w14:paraId="604BDFE2"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82959B" w14:textId="77777777" w:rsidR="00F163C0"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DB22B68" w14:textId="77777777" w:rsidR="006F4424" w:rsidRPr="00D95A9D" w:rsidRDefault="34661EDB" w:rsidP="0028112C">
            <w:pPr>
              <w:numPr>
                <w:ilvl w:val="0"/>
                <w:numId w:val="60"/>
              </w:numPr>
              <w:autoSpaceDE w:val="0"/>
              <w:autoSpaceDN w:val="0"/>
              <w:adjustRightInd w:val="0"/>
              <w:spacing w:after="1"/>
              <w:rPr>
                <w:sz w:val="18"/>
                <w:szCs w:val="18"/>
              </w:rPr>
            </w:pPr>
            <w:r w:rsidRPr="00D95A9D">
              <w:rPr>
                <w:sz w:val="18"/>
                <w:szCs w:val="18"/>
              </w:rPr>
              <w:t>E000002 - Záznam nebol uložený do Systému ezdravie. Kontaktujte dodávateľa informačného systému pre odstránenie chyby.  Po odstránení chyby opätovne vykonajte zápis do pacientskeho sumáru</w:t>
            </w:r>
          </w:p>
          <w:p w14:paraId="4738154A" w14:textId="77777777" w:rsidR="006F4424" w:rsidRPr="00D95A9D" w:rsidRDefault="34661EDB" w:rsidP="0028112C">
            <w:pPr>
              <w:numPr>
                <w:ilvl w:val="0"/>
                <w:numId w:val="60"/>
              </w:numPr>
              <w:autoSpaceDE w:val="0"/>
              <w:autoSpaceDN w:val="0"/>
              <w:adjustRightInd w:val="0"/>
              <w:spacing w:after="1"/>
              <w:rPr>
                <w:sz w:val="18"/>
                <w:szCs w:val="18"/>
              </w:rPr>
            </w:pPr>
            <w:r w:rsidRPr="00D95A9D">
              <w:rPr>
                <w:sz w:val="18"/>
                <w:szCs w:val="18"/>
              </w:rPr>
              <w:t>E300003 - Záznam nebol uložený do Systému ezdravie z dôvodu neočakávanej chyby na NCZI. Pokúste o uloženie záznamu neskôr</w:t>
            </w:r>
          </w:p>
          <w:p w14:paraId="4D958FEC" w14:textId="77777777" w:rsidR="006F4424" w:rsidRPr="00D95A9D" w:rsidRDefault="4B1F096C" w:rsidP="0028112C">
            <w:pPr>
              <w:numPr>
                <w:ilvl w:val="0"/>
                <w:numId w:val="60"/>
              </w:numPr>
              <w:autoSpaceDE w:val="0"/>
              <w:autoSpaceDN w:val="0"/>
              <w:adjustRightInd w:val="0"/>
              <w:spacing w:after="1"/>
              <w:rPr>
                <w:sz w:val="18"/>
                <w:szCs w:val="18"/>
              </w:rPr>
            </w:pPr>
            <w:r w:rsidRPr="00D95A9D">
              <w:rPr>
                <w:sz w:val="18"/>
                <w:szCs w:val="18"/>
              </w:rPr>
              <w:t>E30000A - Nie je možné vyhľadať záznamy pacienta, pacient už nie je poistencom SR.</w:t>
            </w:r>
          </w:p>
          <w:p w14:paraId="7DBF3AFB" w14:textId="77777777" w:rsidR="006F4424" w:rsidRPr="00D95A9D" w:rsidRDefault="4B1F096C" w:rsidP="0028112C">
            <w:pPr>
              <w:numPr>
                <w:ilvl w:val="0"/>
                <w:numId w:val="60"/>
              </w:numPr>
              <w:autoSpaceDE w:val="0"/>
              <w:autoSpaceDN w:val="0"/>
              <w:adjustRightInd w:val="0"/>
              <w:spacing w:after="1"/>
              <w:rPr>
                <w:sz w:val="18"/>
                <w:szCs w:val="18"/>
              </w:rPr>
            </w:pPr>
            <w:r w:rsidRPr="00D95A9D">
              <w:rPr>
                <w:sz w:val="18"/>
                <w:szCs w:val="18"/>
              </w:rPr>
              <w:t>E300022 - Nie je možné zapísať záznam z dôvodu, že pre daného pacienta je evidovaný dátum úmrtia a zdravotná dokumentácia je uzavretá.</w:t>
            </w:r>
          </w:p>
          <w:p w14:paraId="2C469EC1" w14:textId="77777777" w:rsidR="006F4424" w:rsidRPr="00D95A9D" w:rsidRDefault="4B1F096C" w:rsidP="0028112C">
            <w:pPr>
              <w:numPr>
                <w:ilvl w:val="0"/>
                <w:numId w:val="60"/>
              </w:numPr>
              <w:autoSpaceDE w:val="0"/>
              <w:autoSpaceDN w:val="0"/>
              <w:adjustRightInd w:val="0"/>
              <w:spacing w:after="1"/>
              <w:rPr>
                <w:sz w:val="18"/>
                <w:szCs w:val="18"/>
              </w:rPr>
            </w:pPr>
            <w:r w:rsidRPr="00D95A9D">
              <w:rPr>
                <w:sz w:val="18"/>
                <w:szCs w:val="18"/>
              </w:rPr>
              <w:t>E300032 - Predpokladaný dátum pôrodu nie je možné zapísať na pohlavie "muž". Skontrolujte totožnosť pacienta pre ktorého je záznam vytváraný.</w:t>
            </w:r>
          </w:p>
          <w:p w14:paraId="2C45176C" w14:textId="77777777" w:rsidR="006F4424" w:rsidRPr="00D95A9D" w:rsidRDefault="34661EDB" w:rsidP="0028112C">
            <w:pPr>
              <w:numPr>
                <w:ilvl w:val="0"/>
                <w:numId w:val="60"/>
              </w:numPr>
              <w:autoSpaceDE w:val="0"/>
              <w:autoSpaceDN w:val="0"/>
              <w:adjustRightInd w:val="0"/>
              <w:spacing w:after="1"/>
              <w:rPr>
                <w:sz w:val="18"/>
                <w:szCs w:val="18"/>
              </w:rPr>
            </w:pPr>
            <w:r w:rsidRPr="00D95A9D">
              <w:rPr>
                <w:sz w:val="18"/>
                <w:szCs w:val="18"/>
              </w:rPr>
              <w:t>E900004 - Záznam nebol uložený do Systému ezdravie. Kontaktujte dodávateľa informačného systému pre odstránenie chyby.  Po odstránení chyby opätovne vykonajte zápis do pacientskeho sumáru</w:t>
            </w:r>
          </w:p>
          <w:p w14:paraId="71A064BF" w14:textId="77777777" w:rsidR="006F4424" w:rsidRPr="00D95A9D" w:rsidRDefault="34661EDB" w:rsidP="0028112C">
            <w:pPr>
              <w:numPr>
                <w:ilvl w:val="0"/>
                <w:numId w:val="60"/>
              </w:numPr>
              <w:autoSpaceDE w:val="0"/>
              <w:autoSpaceDN w:val="0"/>
              <w:adjustRightInd w:val="0"/>
              <w:spacing w:after="1"/>
              <w:rPr>
                <w:sz w:val="18"/>
                <w:szCs w:val="18"/>
              </w:rPr>
            </w:pPr>
            <w:r w:rsidRPr="00D95A9D">
              <w:rPr>
                <w:sz w:val="18"/>
                <w:szCs w:val="18"/>
              </w:rPr>
              <w:t>E900005 - Záznam nebol uložený do Systému ezdravie. Kontaktujte dodávateľa informačného systému pre odstránenie chyby.  Po odstránení chyby opätovne vykonajte zápis do pacientskeho sumáru</w:t>
            </w:r>
          </w:p>
          <w:p w14:paraId="3145DD69" w14:textId="77777777" w:rsidR="00FD23E4" w:rsidRPr="00D95A9D" w:rsidRDefault="34661EDB" w:rsidP="0028112C">
            <w:pPr>
              <w:numPr>
                <w:ilvl w:val="0"/>
                <w:numId w:val="60"/>
              </w:numPr>
              <w:rPr>
                <w:lang w:eastAsia="sk-SK"/>
              </w:rPr>
            </w:pPr>
            <w:r w:rsidRPr="00D95A9D">
              <w:rPr>
                <w:sz w:val="18"/>
                <w:szCs w:val="18"/>
              </w:rPr>
              <w:t>E900011 - Záznam nebol uložený do Systému ezdravie. Kontaktujte dodávateľa informačného systému pre odstránenie chyby.  Po odstránení chyby opätovne vykonajte zápis do pacientskeho sumáru</w:t>
            </w:r>
          </w:p>
        </w:tc>
      </w:tr>
      <w:tr w:rsidR="00F163C0" w:rsidRPr="00D95A9D" w14:paraId="3F2538F5" w14:textId="77777777" w:rsidTr="051E71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9D8B9AA"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6A57A36B"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1206D6DD" w14:textId="72954191" w:rsidR="00B920FC" w:rsidRPr="002E5438" w:rsidRDefault="0B522DDD" w:rsidP="00AE642B">
      <w:pPr>
        <w:pStyle w:val="Nadpis2"/>
      </w:pPr>
      <w:bookmarkStart w:id="504" w:name="_DajPacientskySumar_v2"/>
      <w:bookmarkStart w:id="505" w:name="_Toc87951951"/>
      <w:bookmarkStart w:id="506" w:name="_Toc87957927"/>
      <w:bookmarkStart w:id="507" w:name="_Toc88127675"/>
      <w:bookmarkStart w:id="508" w:name="_Toc90653464"/>
      <w:bookmarkEnd w:id="504"/>
      <w:r>
        <w:t>DajPacientskySumar_v</w:t>
      </w:r>
      <w:r w:rsidR="52E197F0">
        <w:t>3</w:t>
      </w:r>
      <w:bookmarkEnd w:id="505"/>
      <w:bookmarkEnd w:id="506"/>
      <w:bookmarkEnd w:id="507"/>
      <w:bookmarkEnd w:id="508"/>
    </w:p>
    <w:tbl>
      <w:tblPr>
        <w:tblW w:w="9495" w:type="dxa"/>
        <w:jc w:val="center"/>
        <w:tblLayout w:type="fixed"/>
        <w:tblCellMar>
          <w:left w:w="60" w:type="dxa"/>
          <w:right w:w="60" w:type="dxa"/>
        </w:tblCellMar>
        <w:tblLook w:val="0000" w:firstRow="0" w:lastRow="0" w:firstColumn="0" w:lastColumn="0" w:noHBand="0" w:noVBand="0"/>
      </w:tblPr>
      <w:tblGrid>
        <w:gridCol w:w="2160"/>
        <w:gridCol w:w="7335"/>
      </w:tblGrid>
      <w:tr w:rsidR="00B920FC" w:rsidRPr="00D95A9D" w14:paraId="08B55729"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6D972E" w14:textId="77777777" w:rsidR="00B920FC" w:rsidRPr="00D95A9D" w:rsidRDefault="4B1F096C" w:rsidP="4B1F096C">
            <w:pPr>
              <w:rPr>
                <w:sz w:val="18"/>
                <w:szCs w:val="18"/>
              </w:rPr>
            </w:pPr>
            <w:r w:rsidRPr="00D95A9D">
              <w:rPr>
                <w:sz w:val="18"/>
                <w:szCs w:val="18"/>
              </w:rPr>
              <w:t>Názov služby</w:t>
            </w:r>
          </w:p>
        </w:tc>
        <w:tc>
          <w:tcPr>
            <w:tcW w:w="7335" w:type="dxa"/>
            <w:tcBorders>
              <w:top w:val="single" w:sz="2" w:space="0" w:color="auto"/>
              <w:left w:val="single" w:sz="2" w:space="0" w:color="auto"/>
              <w:bottom w:val="single" w:sz="2" w:space="0" w:color="auto"/>
              <w:right w:val="single" w:sz="2" w:space="0" w:color="auto"/>
            </w:tcBorders>
            <w:vAlign w:val="center"/>
          </w:tcPr>
          <w:p w14:paraId="264D90B6" w14:textId="6DCB1362" w:rsidR="00B920FC" w:rsidRPr="00D95A9D" w:rsidRDefault="4B1F096C">
            <w:pPr>
              <w:rPr>
                <w:sz w:val="18"/>
                <w:szCs w:val="18"/>
              </w:rPr>
            </w:pPr>
            <w:r w:rsidRPr="00D95A9D">
              <w:rPr>
                <w:sz w:val="18"/>
                <w:szCs w:val="18"/>
              </w:rPr>
              <w:t>DajPacientskySumar_v</w:t>
            </w:r>
            <w:r w:rsidR="00784EBA">
              <w:rPr>
                <w:sz w:val="18"/>
                <w:szCs w:val="18"/>
              </w:rPr>
              <w:t>3</w:t>
            </w:r>
          </w:p>
        </w:tc>
      </w:tr>
      <w:tr w:rsidR="00B920FC" w:rsidRPr="00D95A9D" w14:paraId="40732045"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FDD667C" w14:textId="77777777" w:rsidR="00B920FC" w:rsidRPr="00D95A9D" w:rsidRDefault="4B1F096C" w:rsidP="4B1F096C">
            <w:pPr>
              <w:rPr>
                <w:sz w:val="18"/>
                <w:szCs w:val="18"/>
              </w:rPr>
            </w:pPr>
            <w:r w:rsidRPr="00D95A9D">
              <w:rPr>
                <w:sz w:val="18"/>
                <w:szCs w:val="18"/>
              </w:rPr>
              <w:t>Určenie</w:t>
            </w:r>
          </w:p>
        </w:tc>
        <w:tc>
          <w:tcPr>
            <w:tcW w:w="7335" w:type="dxa"/>
            <w:tcBorders>
              <w:top w:val="single" w:sz="2" w:space="0" w:color="auto"/>
              <w:left w:val="single" w:sz="2" w:space="0" w:color="auto"/>
              <w:bottom w:val="single" w:sz="2" w:space="0" w:color="auto"/>
              <w:right w:val="single" w:sz="2" w:space="0" w:color="auto"/>
            </w:tcBorders>
            <w:vAlign w:val="center"/>
          </w:tcPr>
          <w:p w14:paraId="5BB16B6D" w14:textId="77777777" w:rsidR="00B920FC" w:rsidRPr="00D95A9D" w:rsidRDefault="001C6B33" w:rsidP="4B1F096C">
            <w:pPr>
              <w:rPr>
                <w:sz w:val="18"/>
                <w:szCs w:val="18"/>
              </w:rPr>
            </w:pPr>
            <w:r w:rsidRPr="0059754F">
              <w:fldChar w:fldCharType="begin" w:fldLock="1"/>
            </w:r>
            <w:r w:rsidR="00B920FC" w:rsidRPr="00D95A9D">
              <w:rPr>
                <w:sz w:val="18"/>
                <w:szCs w:val="18"/>
              </w:rPr>
              <w:instrText>MERGEFIELD Element.valueOf(x070-Urcenie)</w:instrText>
            </w:r>
            <w:r w:rsidRPr="0059754F">
              <w:rPr>
                <w:sz w:val="18"/>
                <w:szCs w:val="18"/>
              </w:rPr>
              <w:fldChar w:fldCharType="separate"/>
            </w:r>
            <w:r w:rsidR="00B920FC" w:rsidRPr="00D95A9D">
              <w:rPr>
                <w:sz w:val="18"/>
                <w:szCs w:val="18"/>
              </w:rPr>
              <w:t>IS PZS</w:t>
            </w:r>
            <w:r w:rsidRPr="0059754F">
              <w:fldChar w:fldCharType="end"/>
            </w:r>
          </w:p>
        </w:tc>
      </w:tr>
      <w:tr w:rsidR="00B920FC" w:rsidRPr="00D95A9D" w14:paraId="32F6940C"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A9D195" w14:textId="77777777" w:rsidR="00B920FC" w:rsidRPr="00D95A9D" w:rsidRDefault="4B1F096C" w:rsidP="4B1F096C">
            <w:pPr>
              <w:rPr>
                <w:sz w:val="18"/>
                <w:szCs w:val="18"/>
              </w:rPr>
            </w:pPr>
            <w:r w:rsidRPr="00D95A9D">
              <w:rPr>
                <w:sz w:val="18"/>
                <w:szCs w:val="18"/>
              </w:rPr>
              <w:t>Charakteristika</w:t>
            </w:r>
          </w:p>
        </w:tc>
        <w:tc>
          <w:tcPr>
            <w:tcW w:w="7335" w:type="dxa"/>
            <w:tcBorders>
              <w:top w:val="single" w:sz="2" w:space="0" w:color="auto"/>
              <w:left w:val="single" w:sz="2" w:space="0" w:color="auto"/>
              <w:bottom w:val="single" w:sz="2" w:space="0" w:color="auto"/>
              <w:right w:val="single" w:sz="2" w:space="0" w:color="auto"/>
            </w:tcBorders>
            <w:vAlign w:val="center"/>
          </w:tcPr>
          <w:p w14:paraId="5CDA04CA" w14:textId="77777777" w:rsidR="00B920FC" w:rsidRPr="00D95A9D" w:rsidRDefault="34661EDB" w:rsidP="34661EDB">
            <w:pPr>
              <w:pStyle w:val="Bezriadkovania"/>
              <w:rPr>
                <w:sz w:val="18"/>
                <w:szCs w:val="18"/>
                <w:lang w:val="sk-SK"/>
              </w:rPr>
            </w:pPr>
            <w:r w:rsidRPr="00D95A9D">
              <w:rPr>
                <w:rFonts w:asciiTheme="minorHAnsi" w:eastAsiaTheme="minorEastAsia" w:hAnsiTheme="minorHAnsi" w:cstheme="minorBidi"/>
                <w:color w:val="auto"/>
                <w:sz w:val="18"/>
                <w:szCs w:val="18"/>
                <w:lang w:val="sk-SK"/>
              </w:rPr>
              <w:t>Zdravotnícky pracovník pristupuje k pacientskemu sumáru a doplnkovým  zdravotným údajom pacienta. Pre vyhľadanie záznamov je nevyhnutný súhlas pacienta, okrem všeobecného kapitujúceho lekára.</w:t>
            </w:r>
          </w:p>
        </w:tc>
      </w:tr>
      <w:tr w:rsidR="00B920FC" w:rsidRPr="00D95A9D" w14:paraId="204515F2"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9A61F5" w14:textId="77777777" w:rsidR="00B920FC" w:rsidRPr="00D95A9D" w:rsidRDefault="4B1F096C" w:rsidP="4B1F096C">
            <w:pPr>
              <w:rPr>
                <w:sz w:val="18"/>
                <w:szCs w:val="18"/>
              </w:rPr>
            </w:pPr>
            <w:r w:rsidRPr="00D95A9D">
              <w:rPr>
                <w:sz w:val="18"/>
                <w:szCs w:val="18"/>
              </w:rPr>
              <w:t>Spôsob volania</w:t>
            </w:r>
          </w:p>
        </w:tc>
        <w:tc>
          <w:tcPr>
            <w:tcW w:w="7335" w:type="dxa"/>
            <w:tcBorders>
              <w:top w:val="single" w:sz="2" w:space="0" w:color="auto"/>
              <w:left w:val="single" w:sz="2" w:space="0" w:color="auto"/>
              <w:bottom w:val="single" w:sz="2" w:space="0" w:color="auto"/>
              <w:right w:val="single" w:sz="2" w:space="0" w:color="auto"/>
            </w:tcBorders>
            <w:vAlign w:val="center"/>
          </w:tcPr>
          <w:p w14:paraId="15ACC66E" w14:textId="77777777" w:rsidR="00B920FC" w:rsidRPr="00D95A9D" w:rsidRDefault="4B1F096C" w:rsidP="4B1F096C">
            <w:pPr>
              <w:rPr>
                <w:sz w:val="18"/>
                <w:szCs w:val="18"/>
              </w:rPr>
            </w:pPr>
            <w:r w:rsidRPr="00D95A9D">
              <w:rPr>
                <w:sz w:val="18"/>
                <w:szCs w:val="18"/>
              </w:rPr>
              <w:t>Synchrónny, Asynchrónny</w:t>
            </w:r>
          </w:p>
        </w:tc>
      </w:tr>
      <w:tr w:rsidR="00B920FC" w:rsidRPr="00D95A9D" w14:paraId="49A6D0F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67B04B" w14:textId="77777777" w:rsidR="00B920FC" w:rsidRPr="00D95A9D" w:rsidRDefault="4B1F096C" w:rsidP="4B1F096C">
            <w:pPr>
              <w:rPr>
                <w:sz w:val="18"/>
                <w:szCs w:val="18"/>
              </w:rPr>
            </w:pPr>
            <w:r w:rsidRPr="00D95A9D">
              <w:rPr>
                <w:sz w:val="18"/>
                <w:szCs w:val="18"/>
              </w:rPr>
              <w:t>Popis</w:t>
            </w:r>
          </w:p>
        </w:tc>
        <w:tc>
          <w:tcPr>
            <w:tcW w:w="7335" w:type="dxa"/>
            <w:tcBorders>
              <w:top w:val="single" w:sz="2" w:space="0" w:color="auto"/>
              <w:left w:val="single" w:sz="2" w:space="0" w:color="auto"/>
              <w:bottom w:val="single" w:sz="2" w:space="0" w:color="auto"/>
              <w:right w:val="single" w:sz="2" w:space="0" w:color="auto"/>
            </w:tcBorders>
            <w:vAlign w:val="center"/>
          </w:tcPr>
          <w:p w14:paraId="45E2FCBF" w14:textId="77777777" w:rsidR="00B920FC" w:rsidRPr="00D95A9D" w:rsidRDefault="4B1F096C" w:rsidP="4B1F096C">
            <w:pPr>
              <w:autoSpaceDE w:val="0"/>
              <w:autoSpaceDN w:val="0"/>
              <w:adjustRightInd w:val="0"/>
              <w:spacing w:beforeAutospacing="1" w:afterAutospacing="1"/>
              <w:rPr>
                <w:rFonts w:eastAsia="Arial" w:cs="Arial"/>
                <w:sz w:val="18"/>
                <w:szCs w:val="18"/>
                <w:lang w:eastAsia="sk-SK"/>
              </w:rPr>
            </w:pPr>
            <w:r w:rsidRPr="00D95A9D">
              <w:rPr>
                <w:sz w:val="18"/>
                <w:szCs w:val="18"/>
                <w:lang w:eastAsia="sk-SK"/>
              </w:rPr>
              <w:t>Služba umožňuje vyhľadanie pacientskeho sumáru</w:t>
            </w:r>
          </w:p>
          <w:p w14:paraId="3006FA83"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Vstup</w:t>
            </w:r>
          </w:p>
          <w:p w14:paraId="16C5463D" w14:textId="77777777" w:rsidR="00B920FC" w:rsidRPr="00D95A9D" w:rsidRDefault="4B1F096C" w:rsidP="0028112C">
            <w:pPr>
              <w:pStyle w:val="Odsekzoznamu"/>
              <w:numPr>
                <w:ilvl w:val="0"/>
                <w:numId w:val="129"/>
              </w:numPr>
              <w:rPr>
                <w:rFonts w:eastAsia="Arial" w:cs="Arial"/>
                <w:sz w:val="18"/>
                <w:szCs w:val="18"/>
                <w:lang w:eastAsia="sk-SK"/>
              </w:rPr>
            </w:pPr>
            <w:r w:rsidRPr="00D95A9D">
              <w:rPr>
                <w:sz w:val="18"/>
                <w:szCs w:val="18"/>
                <w:lang w:eastAsia="sk-SK"/>
              </w:rPr>
              <w:t>ID pacienta</w:t>
            </w:r>
          </w:p>
          <w:p w14:paraId="2924530D" w14:textId="4900B342" w:rsidR="00134767" w:rsidRPr="00D95A9D" w:rsidRDefault="008A760A" w:rsidP="0028112C">
            <w:pPr>
              <w:pStyle w:val="Odsekzoznamu"/>
              <w:numPr>
                <w:ilvl w:val="0"/>
                <w:numId w:val="129"/>
              </w:numPr>
              <w:rPr>
                <w:rFonts w:eastAsia="Arial" w:cs="Arial"/>
                <w:sz w:val="18"/>
                <w:szCs w:val="18"/>
                <w:lang w:eastAsia="sk-SK"/>
              </w:rPr>
            </w:pPr>
            <w:r w:rsidRPr="00D95A9D">
              <w:rPr>
                <w:sz w:val="18"/>
                <w:szCs w:val="18"/>
                <w:lang w:eastAsia="sk-SK"/>
              </w:rPr>
              <w:t>Oblasť</w:t>
            </w:r>
            <w:r w:rsidR="34661EDB" w:rsidRPr="00D95A9D">
              <w:rPr>
                <w:sz w:val="18"/>
                <w:szCs w:val="18"/>
                <w:lang w:eastAsia="sk-SK"/>
              </w:rPr>
              <w:t xml:space="preserve"> (AjZruseneZaznamy)</w:t>
            </w:r>
          </w:p>
          <w:p w14:paraId="7192D8BC" w14:textId="77777777" w:rsidR="00B920FC" w:rsidRPr="00D95A9D" w:rsidRDefault="00B920FC" w:rsidP="0018048B">
            <w:pPr>
              <w:rPr>
                <w:i/>
                <w:color w:val="000000"/>
                <w:u w:val="single"/>
              </w:rPr>
            </w:pPr>
          </w:p>
          <w:p w14:paraId="29919B49"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Výstup</w:t>
            </w:r>
          </w:p>
          <w:p w14:paraId="51FF0414"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Varovania </w:t>
            </w:r>
          </w:p>
          <w:p w14:paraId="3F4C54D3"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Zoznam zdravotných problémov</w:t>
            </w:r>
          </w:p>
          <w:p w14:paraId="6E5EE928"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Lieková anamnéza</w:t>
            </w:r>
          </w:p>
          <w:p w14:paraId="4A23A0D0" w14:textId="77777777" w:rsidR="00B920FC" w:rsidRPr="00D95A9D" w:rsidRDefault="4B1F096C" w:rsidP="0028112C">
            <w:pPr>
              <w:numPr>
                <w:ilvl w:val="0"/>
                <w:numId w:val="60"/>
              </w:numPr>
              <w:rPr>
                <w:rFonts w:ascii="Times New Roman" w:hAnsi="Times New Roman"/>
                <w:color w:val="000000"/>
                <w:sz w:val="22"/>
                <w:szCs w:val="22"/>
              </w:rPr>
            </w:pPr>
            <w:r w:rsidRPr="00D95A9D">
              <w:rPr>
                <w:sz w:val="18"/>
                <w:szCs w:val="18"/>
                <w:lang w:eastAsia="sk-SK"/>
              </w:rPr>
              <w:t>Pôrodnícka anamnéza</w:t>
            </w:r>
          </w:p>
          <w:p w14:paraId="53DD1A03" w14:textId="77777777" w:rsidR="00B920FC" w:rsidRPr="00D95A9D" w:rsidRDefault="4B1F096C" w:rsidP="0028112C">
            <w:pPr>
              <w:numPr>
                <w:ilvl w:val="0"/>
                <w:numId w:val="60"/>
              </w:numPr>
              <w:rPr>
                <w:rFonts w:ascii="Times New Roman" w:hAnsi="Times New Roman"/>
                <w:color w:val="000000"/>
                <w:sz w:val="22"/>
                <w:szCs w:val="22"/>
              </w:rPr>
            </w:pPr>
            <w:r w:rsidRPr="00D95A9D">
              <w:rPr>
                <w:sz w:val="18"/>
                <w:szCs w:val="18"/>
                <w:lang w:eastAsia="sk-SK"/>
              </w:rPr>
              <w:t>Osobná anamnéza</w:t>
            </w:r>
          </w:p>
          <w:p w14:paraId="643BC5BF" w14:textId="77777777" w:rsidR="00B920FC" w:rsidRPr="00D95A9D" w:rsidRDefault="4B1F096C" w:rsidP="0028112C">
            <w:pPr>
              <w:numPr>
                <w:ilvl w:val="0"/>
                <w:numId w:val="60"/>
              </w:numPr>
              <w:rPr>
                <w:rFonts w:ascii="Times New Roman" w:hAnsi="Times New Roman"/>
                <w:color w:val="000000"/>
                <w:sz w:val="22"/>
                <w:szCs w:val="22"/>
              </w:rPr>
            </w:pPr>
            <w:r w:rsidRPr="00D95A9D">
              <w:rPr>
                <w:sz w:val="18"/>
                <w:szCs w:val="18"/>
                <w:lang w:eastAsia="sk-SK"/>
              </w:rPr>
              <w:t>Sociálna anamnéza</w:t>
            </w:r>
          </w:p>
          <w:p w14:paraId="641E165D" w14:textId="77777777" w:rsidR="00B920FC" w:rsidRPr="00D95A9D" w:rsidRDefault="4B1F096C" w:rsidP="0028112C">
            <w:pPr>
              <w:numPr>
                <w:ilvl w:val="0"/>
                <w:numId w:val="60"/>
              </w:numPr>
              <w:rPr>
                <w:rFonts w:ascii="Times New Roman" w:hAnsi="Times New Roman"/>
                <w:color w:val="000000"/>
                <w:sz w:val="22"/>
                <w:szCs w:val="22"/>
              </w:rPr>
            </w:pPr>
            <w:r w:rsidRPr="00D95A9D">
              <w:rPr>
                <w:sz w:val="18"/>
                <w:szCs w:val="18"/>
                <w:lang w:eastAsia="sk-SK"/>
              </w:rPr>
              <w:t xml:space="preserve">Výsledky vyšetrení </w:t>
            </w:r>
          </w:p>
          <w:p w14:paraId="714CCFCA" w14:textId="77777777" w:rsidR="00B920FC" w:rsidRPr="00D95A9D" w:rsidRDefault="00B920FC" w:rsidP="0018048B">
            <w:pPr>
              <w:ind w:left="360"/>
              <w:rPr>
                <w:rFonts w:cs="Arial"/>
                <w:sz w:val="18"/>
                <w:szCs w:val="18"/>
                <w:lang w:eastAsia="sk-SK"/>
              </w:rPr>
            </w:pPr>
          </w:p>
          <w:p w14:paraId="2ACC68B4" w14:textId="77777777" w:rsidR="00B920FC" w:rsidRPr="00D95A9D" w:rsidRDefault="4B1F096C" w:rsidP="4B1F096C">
            <w:pPr>
              <w:ind w:left="360"/>
              <w:rPr>
                <w:rFonts w:eastAsia="Arial" w:cs="Arial"/>
                <w:sz w:val="18"/>
                <w:szCs w:val="18"/>
                <w:u w:val="single"/>
                <w:lang w:eastAsia="sk-SK"/>
              </w:rPr>
            </w:pPr>
            <w:r w:rsidRPr="00D95A9D">
              <w:rPr>
                <w:sz w:val="18"/>
                <w:szCs w:val="18"/>
                <w:u w:val="single"/>
                <w:lang w:eastAsia="sk-SK"/>
              </w:rPr>
              <w:t>Triedenie</w:t>
            </w:r>
          </w:p>
          <w:p w14:paraId="7ED97FA7" w14:textId="77777777" w:rsidR="00B920FC" w:rsidRPr="00D95A9D" w:rsidRDefault="34661EDB" w:rsidP="0028112C">
            <w:pPr>
              <w:pStyle w:val="Odsekzoznamu"/>
              <w:numPr>
                <w:ilvl w:val="0"/>
                <w:numId w:val="130"/>
              </w:numPr>
              <w:autoSpaceDE w:val="0"/>
              <w:autoSpaceDN w:val="0"/>
              <w:adjustRightInd w:val="0"/>
              <w:spacing w:after="1"/>
              <w:rPr>
                <w:rFonts w:eastAsia="Arial" w:cs="Arial"/>
                <w:sz w:val="18"/>
                <w:szCs w:val="18"/>
                <w:lang w:eastAsia="sk-SK"/>
              </w:rPr>
            </w:pPr>
            <w:r w:rsidRPr="00D95A9D">
              <w:rPr>
                <w:sz w:val="18"/>
                <w:szCs w:val="18"/>
                <w:lang w:eastAsia="sk-SK"/>
              </w:rPr>
              <w:t>Záznamy sú vo výstupe začleňované do jednotlivých oblastí pacientskeho sumáru, zoradenie záznamov je podľa dátumu "datumZaznamenania"  záznamu, najnovšie ako prvé.</w:t>
            </w:r>
          </w:p>
          <w:p w14:paraId="790327B2" w14:textId="77777777" w:rsidR="00B920FC" w:rsidRPr="00D95A9D" w:rsidRDefault="4B1F096C" w:rsidP="0028112C">
            <w:pPr>
              <w:pStyle w:val="Odsekzoznamu"/>
              <w:numPr>
                <w:ilvl w:val="0"/>
                <w:numId w:val="130"/>
              </w:numPr>
              <w:autoSpaceDE w:val="0"/>
              <w:autoSpaceDN w:val="0"/>
              <w:adjustRightInd w:val="0"/>
              <w:spacing w:after="1"/>
              <w:rPr>
                <w:rFonts w:eastAsia="Arial" w:cs="Arial"/>
                <w:sz w:val="18"/>
                <w:szCs w:val="18"/>
                <w:lang w:eastAsia="sk-SK"/>
              </w:rPr>
            </w:pPr>
            <w:r w:rsidRPr="00D95A9D">
              <w:rPr>
                <w:sz w:val="18"/>
                <w:szCs w:val="18"/>
                <w:lang w:eastAsia="sk-SK"/>
              </w:rPr>
              <w:t>Zoradenie jednotlivých oblastí je dané poradím ich najnovších záznamov.</w:t>
            </w:r>
          </w:p>
          <w:p w14:paraId="0916C596" w14:textId="77777777" w:rsidR="004F76A2" w:rsidRPr="00D95A9D" w:rsidRDefault="34661EDB" w:rsidP="0028112C">
            <w:pPr>
              <w:pStyle w:val="Odsekzoznamu"/>
              <w:numPr>
                <w:ilvl w:val="0"/>
                <w:numId w:val="130"/>
              </w:numPr>
              <w:autoSpaceDE w:val="0"/>
              <w:autoSpaceDN w:val="0"/>
              <w:adjustRightInd w:val="0"/>
              <w:spacing w:after="1"/>
              <w:rPr>
                <w:rFonts w:eastAsia="Arial" w:cs="Arial"/>
                <w:sz w:val="18"/>
                <w:szCs w:val="18"/>
                <w:lang w:eastAsia="sk-SK"/>
              </w:rPr>
            </w:pPr>
            <w:r w:rsidRPr="00D95A9D">
              <w:rPr>
                <w:sz w:val="18"/>
                <w:szCs w:val="18"/>
                <w:lang w:eastAsia="sk-SK"/>
              </w:rPr>
              <w:lastRenderedPageBreak/>
              <w:t>V prípade zobrazenia aj zrušených záznamov sú tieto záznamy radené v poradí (platné, zneplatnené, stornované)</w:t>
            </w:r>
          </w:p>
        </w:tc>
      </w:tr>
      <w:tr w:rsidR="00B920FC" w:rsidRPr="00D95A9D" w14:paraId="2993E71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FAAE2BB" w14:textId="77777777" w:rsidR="00B920FC" w:rsidRPr="00D95A9D" w:rsidRDefault="4B1F096C" w:rsidP="4B1F096C">
            <w:pPr>
              <w:rPr>
                <w:sz w:val="18"/>
                <w:szCs w:val="18"/>
              </w:rPr>
            </w:pPr>
            <w:r w:rsidRPr="00D95A9D">
              <w:rPr>
                <w:sz w:val="18"/>
                <w:szCs w:val="18"/>
              </w:rPr>
              <w:lastRenderedPageBreak/>
              <w:t>Vstup:</w:t>
            </w:r>
          </w:p>
        </w:tc>
        <w:tc>
          <w:tcPr>
            <w:tcW w:w="7335" w:type="dxa"/>
            <w:tcBorders>
              <w:top w:val="single" w:sz="2" w:space="0" w:color="auto"/>
              <w:left w:val="single" w:sz="2" w:space="0" w:color="auto"/>
              <w:bottom w:val="single" w:sz="2" w:space="0" w:color="auto"/>
              <w:right w:val="single" w:sz="2" w:space="0" w:color="auto"/>
            </w:tcBorders>
            <w:vAlign w:val="center"/>
          </w:tcPr>
          <w:p w14:paraId="79C8DB59" w14:textId="77777777" w:rsidR="00B920FC" w:rsidRPr="00D95A9D" w:rsidRDefault="4B1F096C" w:rsidP="0028112C">
            <w:pPr>
              <w:pStyle w:val="Bezriadkovania"/>
              <w:numPr>
                <w:ilvl w:val="0"/>
                <w:numId w:val="129"/>
              </w:numPr>
              <w:spacing w:after="0"/>
              <w:rPr>
                <w:rFonts w:ascii="Arial" w:eastAsia="Arial" w:hAnsi="Arial" w:cs="Arial"/>
                <w:sz w:val="18"/>
                <w:szCs w:val="18"/>
                <w:lang w:val="sk-SK" w:eastAsia="sk-SK"/>
              </w:rPr>
            </w:pPr>
            <w:r w:rsidRPr="00D95A9D">
              <w:rPr>
                <w:rFonts w:ascii="Arial" w:eastAsia="Arial" w:hAnsi="Arial" w:cs="Arial"/>
                <w:color w:val="auto"/>
                <w:sz w:val="18"/>
                <w:szCs w:val="18"/>
                <w:lang w:val="sk-SK" w:eastAsia="sk-SK"/>
              </w:rPr>
              <w:t>DajPacientskySumar_Request.XSD</w:t>
            </w:r>
          </w:p>
        </w:tc>
      </w:tr>
      <w:tr w:rsidR="00B920FC" w:rsidRPr="00D95A9D" w14:paraId="1291538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A15E7BA" w14:textId="77777777" w:rsidR="00B920FC" w:rsidRPr="00D95A9D" w:rsidRDefault="4B1F096C" w:rsidP="4B1F096C">
            <w:pPr>
              <w:rPr>
                <w:sz w:val="18"/>
                <w:szCs w:val="18"/>
              </w:rPr>
            </w:pPr>
            <w:r w:rsidRPr="00D95A9D">
              <w:rPr>
                <w:sz w:val="18"/>
                <w:szCs w:val="18"/>
              </w:rPr>
              <w:t>Výstup:</w:t>
            </w:r>
          </w:p>
        </w:tc>
        <w:tc>
          <w:tcPr>
            <w:tcW w:w="7335" w:type="dxa"/>
            <w:tcBorders>
              <w:top w:val="single" w:sz="2" w:space="0" w:color="auto"/>
              <w:left w:val="single" w:sz="2" w:space="0" w:color="auto"/>
              <w:bottom w:val="single" w:sz="2" w:space="0" w:color="auto"/>
              <w:right w:val="single" w:sz="2" w:space="0" w:color="auto"/>
            </w:tcBorders>
            <w:vAlign w:val="center"/>
          </w:tcPr>
          <w:p w14:paraId="25679A25" w14:textId="13838978" w:rsidR="00B920FC" w:rsidRPr="00D95A9D" w:rsidRDefault="00BB44B8" w:rsidP="0028112C">
            <w:pPr>
              <w:pStyle w:val="Odsekzoznamu"/>
              <w:numPr>
                <w:ilvl w:val="0"/>
                <w:numId w:val="62"/>
              </w:numPr>
              <w:autoSpaceDE w:val="0"/>
              <w:autoSpaceDN w:val="0"/>
              <w:adjustRightInd w:val="0"/>
              <w:spacing w:after="1"/>
              <w:rPr>
                <w:rFonts w:asciiTheme="minorHAnsi" w:eastAsiaTheme="minorEastAsia" w:hAnsiTheme="minorHAnsi" w:cstheme="minorBidi"/>
                <w:sz w:val="18"/>
                <w:szCs w:val="18"/>
              </w:rPr>
            </w:pPr>
            <w:hyperlink w:anchor="_Pôrodnícka_anamnéza" w:history="1">
              <w:r w:rsidR="4B1F096C" w:rsidRPr="142AD015">
                <w:rPr>
                  <w:rStyle w:val="Hypertextovprepojenie"/>
                  <w:rFonts w:asciiTheme="minorHAnsi" w:eastAsiaTheme="minorEastAsia" w:hAnsiTheme="minorHAnsi" w:cstheme="minorBidi"/>
                  <w:sz w:val="18"/>
                  <w:szCs w:val="18"/>
                </w:rPr>
                <w:t>CEN-EN13606-FOLDER.Pacientsky_sumar.</w:t>
              </w:r>
              <w:r w:rsidR="00253888" w:rsidRPr="142AD015">
                <w:rPr>
                  <w:rStyle w:val="Hypertextovprepojenie"/>
                  <w:rFonts w:asciiTheme="minorHAnsi" w:eastAsiaTheme="minorEastAsia" w:hAnsiTheme="minorHAnsi" w:cstheme="minorBidi"/>
                  <w:sz w:val="18"/>
                  <w:szCs w:val="18"/>
                </w:rPr>
                <w:t>v3</w:t>
              </w:r>
              <w:r w:rsidR="4B1F096C" w:rsidRPr="142AD015">
                <w:rPr>
                  <w:rStyle w:val="Hypertextovprepojenie"/>
                  <w:rFonts w:asciiTheme="minorHAnsi" w:eastAsiaTheme="minorEastAsia" w:hAnsiTheme="minorHAnsi" w:cstheme="minorBidi"/>
                  <w:sz w:val="18"/>
                  <w:szCs w:val="18"/>
                </w:rPr>
                <w:t>.adl</w:t>
              </w:r>
            </w:hyperlink>
          </w:p>
        </w:tc>
      </w:tr>
      <w:tr w:rsidR="00B920FC" w:rsidRPr="00D95A9D" w14:paraId="4327833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3E7D4B" w14:textId="77777777" w:rsidR="00B920FC" w:rsidRPr="00D95A9D" w:rsidRDefault="4B1F096C" w:rsidP="4B1F096C">
            <w:pPr>
              <w:rPr>
                <w:sz w:val="18"/>
                <w:szCs w:val="18"/>
              </w:rPr>
            </w:pPr>
            <w:r w:rsidRPr="00D95A9D">
              <w:rPr>
                <w:sz w:val="18"/>
                <w:szCs w:val="18"/>
              </w:rPr>
              <w:t>Podmienky:</w:t>
            </w:r>
          </w:p>
        </w:tc>
        <w:tc>
          <w:tcPr>
            <w:tcW w:w="7335" w:type="dxa"/>
            <w:tcBorders>
              <w:top w:val="single" w:sz="2" w:space="0" w:color="auto"/>
              <w:left w:val="single" w:sz="2" w:space="0" w:color="auto"/>
              <w:bottom w:val="single" w:sz="2" w:space="0" w:color="auto"/>
              <w:right w:val="single" w:sz="2" w:space="0" w:color="auto"/>
            </w:tcBorders>
            <w:vAlign w:val="center"/>
          </w:tcPr>
          <w:p w14:paraId="34598DDF"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Záznam je možné vyhľadať len pre pacienta, ktorý je súčasťou NZIS </w:t>
            </w:r>
          </w:p>
          <w:p w14:paraId="6AA485F1" w14:textId="77777777" w:rsidR="008E58F8" w:rsidRPr="00D95A9D" w:rsidRDefault="34661EDB" w:rsidP="0028112C">
            <w:pPr>
              <w:pStyle w:val="Odsekzoznamu"/>
              <w:numPr>
                <w:ilvl w:val="0"/>
                <w:numId w:val="60"/>
              </w:numPr>
              <w:rPr>
                <w:sz w:val="18"/>
                <w:szCs w:val="18"/>
              </w:rPr>
            </w:pPr>
            <w:r w:rsidRPr="00D95A9D">
              <w:rPr>
                <w:sz w:val="18"/>
                <w:szCs w:val="18"/>
                <w:lang w:eastAsia="sk-SK"/>
              </w:rPr>
              <w:t>Vyhľadanie záznamov pre ostatných zdravotníckych pracovníkov (vrátane špecialistov) má prístup len na základe súhlasu pacienta prostredníctvom služby ZapisSuhlasOsobyPrePZS</w:t>
            </w:r>
          </w:p>
          <w:p w14:paraId="44B357E6" w14:textId="77777777" w:rsidR="00B920FC"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Stornované a zneplatnené záznamy z pacientskeho sumáru je možné vyhľadať prostredníctvom príznaku „AjZruseneZaznamy“</w:t>
            </w:r>
          </w:p>
          <w:p w14:paraId="2F3FFB3B"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rPr>
              <w:t>V prípade, že služba nevráti všetky vyhľadané záznamy je potrebné vyhľadať záznam pomocou stránkovania po oblastiach.</w:t>
            </w:r>
          </w:p>
          <w:p w14:paraId="4495D6C2" w14:textId="77777777" w:rsidR="00B920FC" w:rsidRPr="00D95A9D" w:rsidRDefault="4B1F096C" w:rsidP="0028112C">
            <w:pPr>
              <w:pStyle w:val="Odsekzoznamu"/>
              <w:numPr>
                <w:ilvl w:val="0"/>
                <w:numId w:val="60"/>
              </w:numPr>
              <w:rPr>
                <w:rFonts w:eastAsia="Arial" w:cs="Arial"/>
                <w:sz w:val="18"/>
                <w:szCs w:val="18"/>
                <w:lang w:eastAsia="sk-SK"/>
              </w:rPr>
            </w:pPr>
            <w:r w:rsidRPr="00D95A9D">
              <w:rPr>
                <w:sz w:val="18"/>
                <w:szCs w:val="18"/>
                <w:lang w:eastAsia="sk-SK"/>
              </w:rPr>
              <w:t>Pôrodnícka anamnéza je poskytovaná len pre pohlavie žena a vždy len jeden kumulovaný záznam</w:t>
            </w:r>
          </w:p>
          <w:p w14:paraId="435C9F87" w14:textId="77777777" w:rsidR="00134767" w:rsidRPr="00D95A9D" w:rsidRDefault="4B1F096C" w:rsidP="0028112C">
            <w:pPr>
              <w:pStyle w:val="Odsekzoznamu"/>
              <w:numPr>
                <w:ilvl w:val="0"/>
                <w:numId w:val="60"/>
              </w:numPr>
              <w:rPr>
                <w:rFonts w:eastAsia="Arial" w:cs="Arial"/>
                <w:sz w:val="18"/>
                <w:szCs w:val="18"/>
                <w:lang w:eastAsia="sk-SK"/>
              </w:rPr>
            </w:pPr>
            <w:r w:rsidRPr="00D95A9D">
              <w:rPr>
                <w:sz w:val="18"/>
                <w:szCs w:val="18"/>
                <w:lang w:eastAsia="sk-SK"/>
              </w:rPr>
              <w:t>Život ovplyvňujúca diagnóza s rovnakým kódom diagnózy je poskytovaná ako jeden kumulovaný záznam</w:t>
            </w:r>
          </w:p>
          <w:p w14:paraId="5360C9B8" w14:textId="77777777" w:rsidR="008E58F8" w:rsidRPr="00D95A9D" w:rsidRDefault="4B1F096C" w:rsidP="0028112C">
            <w:pPr>
              <w:pStyle w:val="Odsekzoznamu"/>
              <w:numPr>
                <w:ilvl w:val="0"/>
                <w:numId w:val="60"/>
              </w:numPr>
              <w:rPr>
                <w:rFonts w:eastAsia="Arial" w:cs="Arial"/>
                <w:sz w:val="18"/>
                <w:szCs w:val="18"/>
                <w:lang w:eastAsia="sk-SK"/>
              </w:rPr>
            </w:pPr>
            <w:r w:rsidRPr="00D95A9D">
              <w:rPr>
                <w:sz w:val="18"/>
                <w:szCs w:val="18"/>
                <w:lang w:eastAsia="sk-SK"/>
              </w:rPr>
              <w:t>Služba neposkytuje osobné, administratívne a kontaktné údaje pacienta.</w:t>
            </w:r>
          </w:p>
        </w:tc>
      </w:tr>
      <w:tr w:rsidR="00B920FC" w:rsidRPr="00D95A9D" w14:paraId="6D85F82C"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DE1B9FB" w14:textId="77777777" w:rsidR="00B920FC" w:rsidRPr="00D95A9D" w:rsidRDefault="4B1F096C" w:rsidP="4B1F096C">
            <w:pPr>
              <w:rPr>
                <w:sz w:val="18"/>
                <w:szCs w:val="18"/>
              </w:rPr>
            </w:pPr>
            <w:r w:rsidRPr="00D95A9D">
              <w:rPr>
                <w:sz w:val="18"/>
                <w:szCs w:val="18"/>
              </w:rPr>
              <w:t>Výnimka</w:t>
            </w:r>
          </w:p>
        </w:tc>
        <w:tc>
          <w:tcPr>
            <w:tcW w:w="7335" w:type="dxa"/>
            <w:tcBorders>
              <w:top w:val="single" w:sz="2" w:space="0" w:color="auto"/>
              <w:left w:val="single" w:sz="2" w:space="0" w:color="auto"/>
              <w:bottom w:val="single" w:sz="2" w:space="0" w:color="auto"/>
              <w:right w:val="single" w:sz="2" w:space="0" w:color="auto"/>
            </w:tcBorders>
            <w:vAlign w:val="center"/>
          </w:tcPr>
          <w:p w14:paraId="37A8CCB1" w14:textId="77777777" w:rsidR="006F4424" w:rsidRPr="00D95A9D" w:rsidRDefault="4B1F096C" w:rsidP="0028112C">
            <w:pPr>
              <w:pStyle w:val="Odsekzoznamu"/>
              <w:numPr>
                <w:ilvl w:val="0"/>
                <w:numId w:val="159"/>
              </w:numPr>
              <w:rPr>
                <w:rFonts w:eastAsia="Arial" w:cs="Arial"/>
                <w:sz w:val="18"/>
                <w:szCs w:val="18"/>
                <w:lang w:eastAsia="sk-SK"/>
              </w:rPr>
            </w:pPr>
            <w:r w:rsidRPr="00D95A9D">
              <w:rPr>
                <w:sz w:val="18"/>
                <w:szCs w:val="18"/>
                <w:lang w:eastAsia="sk-SK"/>
              </w:rPr>
              <w:t>E000002 - Požadovaný záznam nie je možné vyhľadať, pre odstránenie chyby kontaktujte svojho dodávateľa IS PZS, prípadne skontrolujte zadané vstupy pre vyhľadanie.</w:t>
            </w:r>
          </w:p>
          <w:p w14:paraId="61C17B77" w14:textId="77777777" w:rsidR="006F4424" w:rsidRPr="00D95A9D" w:rsidRDefault="34661EDB" w:rsidP="0028112C">
            <w:pPr>
              <w:pStyle w:val="Odsekzoznamu"/>
              <w:numPr>
                <w:ilvl w:val="0"/>
                <w:numId w:val="159"/>
              </w:numPr>
              <w:rPr>
                <w:rFonts w:eastAsia="Arial" w:cs="Arial"/>
                <w:sz w:val="18"/>
                <w:szCs w:val="18"/>
                <w:lang w:eastAsia="sk-SK"/>
              </w:rPr>
            </w:pPr>
            <w:r w:rsidRPr="00D95A9D">
              <w:rPr>
                <w:sz w:val="18"/>
                <w:szCs w:val="18"/>
                <w:lang w:eastAsia="sk-SK"/>
              </w:rPr>
              <w:t>E000006 - Záznam nebolo možné vyhľadať v Systéme ezdravie. Kontaktujte dodávateľa informačného systému pre odstránenie chyby.</w:t>
            </w:r>
          </w:p>
          <w:p w14:paraId="56AA63EA" w14:textId="77777777" w:rsidR="006F4424" w:rsidRPr="00D95A9D" w:rsidRDefault="4B1F096C" w:rsidP="0028112C">
            <w:pPr>
              <w:pStyle w:val="Odsekzoznamu"/>
              <w:numPr>
                <w:ilvl w:val="0"/>
                <w:numId w:val="159"/>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61C7E01F" w14:textId="77777777" w:rsidR="006F4424" w:rsidRPr="00D95A9D" w:rsidRDefault="4B1F096C" w:rsidP="0028112C">
            <w:pPr>
              <w:pStyle w:val="Odsekzoznamu"/>
              <w:numPr>
                <w:ilvl w:val="0"/>
                <w:numId w:val="159"/>
              </w:numPr>
              <w:rPr>
                <w:rFonts w:eastAsia="Arial" w:cs="Arial"/>
                <w:sz w:val="18"/>
                <w:szCs w:val="18"/>
                <w:lang w:eastAsia="sk-SK"/>
              </w:rPr>
            </w:pPr>
            <w:r w:rsidRPr="00D95A9D">
              <w:rPr>
                <w:sz w:val="18"/>
                <w:szCs w:val="18"/>
                <w:lang w:eastAsia="sk-SK"/>
              </w:rPr>
              <w:t>E300022 - Nie je možné poskytnúť požadované údaje z dôvodu, že pre daného pacienta je evidovaný dátum úmrtia a zdravotná dokumentácia je uzavretá.</w:t>
            </w:r>
          </w:p>
          <w:p w14:paraId="4BEDF67A" w14:textId="77777777" w:rsidR="006F4424" w:rsidRPr="00D95A9D" w:rsidRDefault="34661EDB" w:rsidP="0028112C">
            <w:pPr>
              <w:pStyle w:val="Odsekzoznamu"/>
              <w:numPr>
                <w:ilvl w:val="0"/>
                <w:numId w:val="159"/>
              </w:numPr>
              <w:rPr>
                <w:rFonts w:eastAsia="Arial" w:cs="Arial"/>
                <w:sz w:val="18"/>
                <w:szCs w:val="18"/>
                <w:lang w:eastAsia="sk-SK"/>
              </w:rPr>
            </w:pPr>
            <w:r w:rsidRPr="00D95A9D">
              <w:rPr>
                <w:sz w:val="18"/>
                <w:szCs w:val="18"/>
                <w:lang w:eastAsia="sk-SK"/>
              </w:rPr>
              <w:t>E900001 - Nemáte prístup k požadovaným záznamom pacienta. Požiadajte pacienta o prístup k údajom vložením eID do čítačky a zadania súhlasu podľa bezpečnostných nastavení pacienta (stlačením OK/ zadanie BOK)</w:t>
            </w:r>
          </w:p>
          <w:p w14:paraId="7CDC5426" w14:textId="77777777" w:rsidR="00FD23E4" w:rsidRPr="003E15D5" w:rsidRDefault="34661EDB" w:rsidP="0028112C">
            <w:pPr>
              <w:pStyle w:val="Odsekzoznamu"/>
              <w:numPr>
                <w:ilvl w:val="0"/>
                <w:numId w:val="159"/>
              </w:numPr>
              <w:spacing w:after="0"/>
              <w:rPr>
                <w:lang w:eastAsia="sk-SK"/>
              </w:rPr>
            </w:pPr>
            <w:r w:rsidRPr="00D95A9D">
              <w:rPr>
                <w:sz w:val="18"/>
                <w:szCs w:val="18"/>
                <w:lang w:eastAsia="sk-SK"/>
              </w:rPr>
              <w:t>E900002 - Pre prístup k požadovaným záznamom pacienta je potrebné potvrdenie jeho prítomnosti pacienta vložením eID do čítačky.</w:t>
            </w:r>
          </w:p>
          <w:p w14:paraId="031591C6" w14:textId="14B50806" w:rsidR="00784EBA" w:rsidRPr="00D95A9D" w:rsidRDefault="00784EBA" w:rsidP="0028112C">
            <w:pPr>
              <w:pStyle w:val="Odsekzoznamu"/>
              <w:numPr>
                <w:ilvl w:val="0"/>
                <w:numId w:val="159"/>
              </w:numPr>
              <w:spacing w:after="0"/>
              <w:rPr>
                <w:lang w:eastAsia="sk-SK"/>
              </w:rPr>
            </w:pPr>
            <w:r>
              <w:rPr>
                <w:sz w:val="18"/>
                <w:szCs w:val="18"/>
                <w:lang w:eastAsia="sk-SK"/>
              </w:rPr>
              <w:t>W900001 – Nemáte sprístupnené všetky zdravotné záznamy pacienta. Pre sprístupnenie všetkých záznamov, p</w:t>
            </w:r>
            <w:r w:rsidRPr="00D95A9D">
              <w:rPr>
                <w:sz w:val="18"/>
                <w:szCs w:val="18"/>
                <w:lang w:eastAsia="sk-SK"/>
              </w:rPr>
              <w:t>ožiadajte pacienta o prístup k údajom vložením eID do čítačky a zadania súhlasu podľa bezpečnostných nastavení pacienta (stlačením OK/ zadanie BOK)</w:t>
            </w:r>
          </w:p>
        </w:tc>
      </w:tr>
      <w:tr w:rsidR="00B920FC" w:rsidRPr="00D95A9D" w14:paraId="562D7B0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8EA660" w14:textId="77777777" w:rsidR="00B920FC" w:rsidRPr="00D95A9D" w:rsidRDefault="4B1F096C" w:rsidP="4B1F096C">
            <w:pPr>
              <w:rPr>
                <w:sz w:val="18"/>
                <w:szCs w:val="18"/>
              </w:rPr>
            </w:pPr>
            <w:r w:rsidRPr="00D95A9D">
              <w:rPr>
                <w:sz w:val="18"/>
                <w:szCs w:val="18"/>
              </w:rPr>
              <w:t>Kód stránky EZKO</w:t>
            </w:r>
          </w:p>
        </w:tc>
        <w:tc>
          <w:tcPr>
            <w:tcW w:w="7335" w:type="dxa"/>
            <w:tcBorders>
              <w:top w:val="single" w:sz="2" w:space="0" w:color="auto"/>
              <w:left w:val="single" w:sz="2" w:space="0" w:color="auto"/>
              <w:bottom w:val="single" w:sz="2" w:space="0" w:color="auto"/>
              <w:right w:val="single" w:sz="2" w:space="0" w:color="auto"/>
            </w:tcBorders>
            <w:vAlign w:val="center"/>
          </w:tcPr>
          <w:p w14:paraId="46917B21" w14:textId="2DB22D32" w:rsidR="00B920FC" w:rsidRPr="00D95A9D" w:rsidRDefault="00B920FC" w:rsidP="0028112C">
            <w:pPr>
              <w:pStyle w:val="Odsekzoznamu"/>
              <w:numPr>
                <w:ilvl w:val="0"/>
                <w:numId w:val="67"/>
              </w:numPr>
              <w:rPr>
                <w:sz w:val="18"/>
                <w:szCs w:val="18"/>
              </w:rPr>
            </w:pPr>
            <w:r w:rsidRPr="00D95A9D">
              <w:rPr>
                <w:sz w:val="18"/>
                <w:szCs w:val="18"/>
              </w:rPr>
              <w:t>PSU</w:t>
            </w:r>
            <w:r w:rsidR="00784EBA">
              <w:rPr>
                <w:sz w:val="18"/>
                <w:szCs w:val="18"/>
              </w:rPr>
              <w:t>, 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29D6884D" w14:textId="2147D79B" w:rsidR="00F163C0" w:rsidRPr="002E5438" w:rsidRDefault="0B522DDD" w:rsidP="00AE642B">
      <w:pPr>
        <w:pStyle w:val="Nadpis2"/>
      </w:pPr>
      <w:bookmarkStart w:id="509" w:name="_ZapisPacientskehoSumaruOsobnaAnamne"/>
      <w:bookmarkStart w:id="510" w:name="_Toc87951952"/>
      <w:bookmarkStart w:id="511" w:name="_Toc87957928"/>
      <w:bookmarkStart w:id="512" w:name="_Toc88127676"/>
      <w:bookmarkStart w:id="513" w:name="_Toc90653465"/>
      <w:bookmarkEnd w:id="509"/>
      <w:r>
        <w:t>ZapisPacientskehoSumaruOsobnaAnamneza_v2</w:t>
      </w:r>
      <w:bookmarkEnd w:id="510"/>
      <w:bookmarkEnd w:id="511"/>
      <w:bookmarkEnd w:id="512"/>
      <w:bookmarkEnd w:id="513"/>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004367E3"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37BF0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3A73259" w14:textId="77777777" w:rsidR="00F163C0" w:rsidRPr="00B249BA" w:rsidRDefault="00F163C0" w:rsidP="00621029">
            <w:pPr>
              <w:rPr>
                <w:sz w:val="18"/>
                <w:szCs w:val="18"/>
              </w:rPr>
            </w:pPr>
            <w:r w:rsidRPr="00B249BA">
              <w:rPr>
                <w:sz w:val="18"/>
                <w:szCs w:val="18"/>
              </w:rPr>
              <w:t>ZapisPacientskehoSumaru</w:t>
            </w:r>
            <w:r w:rsidRPr="00A96AA2">
              <w:rPr>
                <w:sz w:val="18"/>
                <w:szCs w:val="18"/>
              </w:rPr>
              <w:t>OsobnaAnamneza</w:t>
            </w:r>
            <w:r w:rsidRPr="00B249BA">
              <w:rPr>
                <w:sz w:val="18"/>
                <w:szCs w:val="18"/>
              </w:rPr>
              <w:t xml:space="preserve">_v2 </w:t>
            </w:r>
            <w:r w:rsidR="001C6B33" w:rsidRPr="000301D8">
              <w:rPr>
                <w:sz w:val="18"/>
                <w:szCs w:val="18"/>
              </w:rPr>
              <w:fldChar w:fldCharType="begin" w:fldLock="1"/>
            </w:r>
            <w:r w:rsidRPr="00B249BA">
              <w:rPr>
                <w:sz w:val="18"/>
                <w:szCs w:val="18"/>
              </w:rPr>
              <w:instrText>MERGEFIELD Element.Name</w:instrText>
            </w:r>
            <w:r w:rsidR="001C6B33" w:rsidRPr="000301D8">
              <w:rPr>
                <w:sz w:val="18"/>
                <w:szCs w:val="18"/>
              </w:rPr>
              <w:fldChar w:fldCharType="end"/>
            </w:r>
          </w:p>
        </w:tc>
      </w:tr>
      <w:tr w:rsidR="00F163C0" w:rsidRPr="00D95A9D" w14:paraId="33C1C1F4"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4F523FE"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B72876A"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B1EC4F8"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B3A7C51"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DBFFE9F"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499819BD" w14:textId="77777777" w:rsidR="00F163C0" w:rsidRPr="00D95A9D" w:rsidRDefault="4B1F096C" w:rsidP="0028112C">
            <w:pPr>
              <w:pStyle w:val="Odsekzoznamu"/>
              <w:numPr>
                <w:ilvl w:val="0"/>
                <w:numId w:val="142"/>
              </w:numPr>
              <w:rPr>
                <w:sz w:val="18"/>
                <w:szCs w:val="18"/>
              </w:rPr>
            </w:pPr>
            <w:r w:rsidRPr="00D95A9D">
              <w:rPr>
                <w:sz w:val="18"/>
                <w:szCs w:val="18"/>
              </w:rPr>
              <w:t>Chirurgický výkon</w:t>
            </w:r>
          </w:p>
          <w:p w14:paraId="6B204ACA" w14:textId="77777777" w:rsidR="00F163C0" w:rsidRPr="00D95A9D" w:rsidRDefault="4B1F096C" w:rsidP="0028112C">
            <w:pPr>
              <w:pStyle w:val="Odsekzoznamu"/>
              <w:numPr>
                <w:ilvl w:val="0"/>
                <w:numId w:val="142"/>
              </w:numPr>
              <w:rPr>
                <w:sz w:val="18"/>
                <w:szCs w:val="18"/>
              </w:rPr>
            </w:pPr>
            <w:r w:rsidRPr="00D95A9D">
              <w:rPr>
                <w:sz w:val="18"/>
                <w:szCs w:val="18"/>
              </w:rPr>
              <w:t>Zdravotné obmedzenia</w:t>
            </w:r>
          </w:p>
          <w:p w14:paraId="50E20D22" w14:textId="77777777" w:rsidR="00621029" w:rsidRPr="00D95A9D" w:rsidRDefault="4B1F096C" w:rsidP="0028112C">
            <w:pPr>
              <w:pStyle w:val="Odsekzoznamu"/>
              <w:numPr>
                <w:ilvl w:val="0"/>
                <w:numId w:val="142"/>
              </w:numPr>
              <w:rPr>
                <w:sz w:val="18"/>
                <w:szCs w:val="18"/>
              </w:rPr>
            </w:pPr>
            <w:r w:rsidRPr="00D95A9D">
              <w:rPr>
                <w:sz w:val="18"/>
                <w:szCs w:val="18"/>
              </w:rPr>
              <w:t>Terapeutické odporúčania</w:t>
            </w:r>
          </w:p>
        </w:tc>
      </w:tr>
      <w:tr w:rsidR="00F163C0" w:rsidRPr="00D95A9D" w14:paraId="5773A14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6771BFC"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2796DBD" w14:textId="77777777" w:rsidR="00F163C0" w:rsidRPr="00D95A9D" w:rsidRDefault="4B1F096C" w:rsidP="4B1F096C">
            <w:pPr>
              <w:rPr>
                <w:sz w:val="18"/>
                <w:szCs w:val="18"/>
              </w:rPr>
            </w:pPr>
            <w:r w:rsidRPr="00D95A9D">
              <w:rPr>
                <w:sz w:val="18"/>
                <w:szCs w:val="18"/>
              </w:rPr>
              <w:t>Synchrónny, Asynchrónny</w:t>
            </w:r>
          </w:p>
        </w:tc>
      </w:tr>
      <w:tr w:rsidR="00F163C0" w:rsidRPr="00D95A9D" w14:paraId="744F7EC6"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A002FA4"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430552F"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osobnej anamnézy do doplnkových zdravotných údajov:</w:t>
            </w:r>
          </w:p>
          <w:p w14:paraId="0D40C52B" w14:textId="77777777" w:rsidR="00F163C0" w:rsidRPr="00D95A9D" w:rsidRDefault="00F163C0" w:rsidP="00621029">
            <w:pPr>
              <w:rPr>
                <w:rFonts w:cs="Arial"/>
                <w:sz w:val="18"/>
                <w:szCs w:val="18"/>
                <w:lang w:eastAsia="sk-SK"/>
              </w:rPr>
            </w:pPr>
          </w:p>
          <w:p w14:paraId="08D8B4FA"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7CA390B1" w14:textId="77777777" w:rsidR="00F163C0" w:rsidRPr="00D95A9D" w:rsidRDefault="4B1F096C" w:rsidP="0028112C">
            <w:pPr>
              <w:pStyle w:val="Odsekzoznamu"/>
              <w:numPr>
                <w:ilvl w:val="0"/>
                <w:numId w:val="140"/>
              </w:numPr>
              <w:rPr>
                <w:rFonts w:eastAsia="Arial" w:cs="Arial"/>
                <w:sz w:val="18"/>
                <w:szCs w:val="18"/>
                <w:lang w:eastAsia="sk-SK"/>
              </w:rPr>
            </w:pPr>
            <w:r w:rsidRPr="00D95A9D">
              <w:rPr>
                <w:sz w:val="18"/>
                <w:szCs w:val="18"/>
                <w:lang w:eastAsia="sk-SK"/>
              </w:rPr>
              <w:t>Údaje o chirurgickom výkone</w:t>
            </w:r>
          </w:p>
          <w:p w14:paraId="29F2C725" w14:textId="77777777" w:rsidR="00F163C0" w:rsidRPr="00D95A9D" w:rsidRDefault="4B1F096C" w:rsidP="0028112C">
            <w:pPr>
              <w:pStyle w:val="Odsekzoznamu"/>
              <w:numPr>
                <w:ilvl w:val="0"/>
                <w:numId w:val="140"/>
              </w:numPr>
              <w:rPr>
                <w:rFonts w:eastAsia="Arial" w:cs="Arial"/>
                <w:sz w:val="18"/>
                <w:szCs w:val="18"/>
                <w:lang w:eastAsia="sk-SK"/>
              </w:rPr>
            </w:pPr>
            <w:r w:rsidRPr="00D95A9D">
              <w:rPr>
                <w:sz w:val="18"/>
                <w:szCs w:val="18"/>
                <w:lang w:eastAsia="sk-SK"/>
              </w:rPr>
              <w:t>Údaje o zdravotných obmedzeniach</w:t>
            </w:r>
          </w:p>
          <w:p w14:paraId="61CE9F32" w14:textId="77777777" w:rsidR="00F163C0" w:rsidRPr="00D95A9D" w:rsidRDefault="4B1F096C" w:rsidP="0028112C">
            <w:pPr>
              <w:pStyle w:val="Odsekzoznamu"/>
              <w:numPr>
                <w:ilvl w:val="0"/>
                <w:numId w:val="140"/>
              </w:numPr>
              <w:rPr>
                <w:rFonts w:eastAsia="Arial" w:cs="Arial"/>
                <w:sz w:val="18"/>
                <w:szCs w:val="18"/>
                <w:lang w:eastAsia="sk-SK"/>
              </w:rPr>
            </w:pPr>
            <w:r w:rsidRPr="00D95A9D">
              <w:rPr>
                <w:sz w:val="18"/>
                <w:szCs w:val="18"/>
                <w:lang w:eastAsia="sk-SK"/>
              </w:rPr>
              <w:t>Údaje o terapeutických odporúčaniach</w:t>
            </w:r>
          </w:p>
          <w:p w14:paraId="4EBE295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7043CE55" w14:textId="77777777" w:rsidR="00F163C0" w:rsidRPr="00D95A9D" w:rsidRDefault="4B1F096C" w:rsidP="0028112C">
            <w:pPr>
              <w:pStyle w:val="Odsekzoznamu"/>
              <w:numPr>
                <w:ilvl w:val="0"/>
                <w:numId w:val="139"/>
              </w:numPr>
              <w:rPr>
                <w:rFonts w:eastAsia="Arial" w:cs="Arial"/>
                <w:sz w:val="18"/>
                <w:szCs w:val="18"/>
                <w:lang w:eastAsia="sk-SK"/>
              </w:rPr>
            </w:pPr>
            <w:r w:rsidRPr="00D95A9D">
              <w:rPr>
                <w:sz w:val="18"/>
                <w:szCs w:val="18"/>
              </w:rPr>
              <w:t>ID záznamu</w:t>
            </w:r>
          </w:p>
        </w:tc>
      </w:tr>
      <w:tr w:rsidR="00F163C0" w:rsidRPr="00D95A9D" w14:paraId="10AEC2AE"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F615A" w14:textId="77777777" w:rsidR="00F163C0" w:rsidRPr="00D95A9D" w:rsidRDefault="4B1F096C" w:rsidP="4B1F096C">
            <w:pPr>
              <w:rPr>
                <w:sz w:val="18"/>
                <w:szCs w:val="18"/>
              </w:rPr>
            </w:pPr>
            <w:r w:rsidRPr="00D95A9D">
              <w:rPr>
                <w:sz w:val="18"/>
                <w:szCs w:val="18"/>
              </w:rPr>
              <w:lastRenderedPageBreak/>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51067111" w14:textId="383D80F5" w:rsidR="00F163C0" w:rsidRPr="00D95A9D" w:rsidRDefault="00BB44B8" w:rsidP="0028112C">
            <w:pPr>
              <w:pStyle w:val="Odsekzoznamu"/>
              <w:numPr>
                <w:ilvl w:val="0"/>
                <w:numId w:val="62"/>
              </w:numPr>
              <w:autoSpaceDE w:val="0"/>
              <w:autoSpaceDN w:val="0"/>
              <w:adjustRightInd w:val="0"/>
              <w:spacing w:after="1"/>
              <w:rPr>
                <w:rFonts w:eastAsia="Arial" w:cs="Arial"/>
                <w:sz w:val="18"/>
                <w:szCs w:val="18"/>
                <w:lang w:eastAsia="sk-SK"/>
              </w:rPr>
            </w:pPr>
            <w:hyperlink w:anchor="_Osobná_anamnéza" w:history="1">
              <w:r w:rsidR="4B1F096C" w:rsidRPr="00D95A9D">
                <w:rPr>
                  <w:rStyle w:val="Hypertextovprepojenie"/>
                  <w:sz w:val="18"/>
                  <w:szCs w:val="18"/>
                  <w:lang w:eastAsia="sk-SK"/>
                </w:rPr>
                <w:t>CEN-EN13606-COMPOSITION.Osobna_anamneza.v2</w:t>
              </w:r>
            </w:hyperlink>
          </w:p>
          <w:p w14:paraId="7F2C7BEE" w14:textId="2A8911F8"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Chirurgické_výkony" w:history="1">
              <w:r w:rsidR="4B1F096C" w:rsidRPr="142AD015">
                <w:rPr>
                  <w:rStyle w:val="Hypertextovprepojenie"/>
                  <w:rFonts w:asciiTheme="minorHAnsi" w:eastAsiaTheme="minorEastAsia" w:hAnsiTheme="minorHAnsi" w:cstheme="minorBidi"/>
                  <w:sz w:val="18"/>
                  <w:szCs w:val="18"/>
                </w:rPr>
                <w:t>CEN-EN13606-ENTRY.Chirurgicky_vykon.v2</w:t>
              </w:r>
            </w:hyperlink>
          </w:p>
          <w:p w14:paraId="689B42BC" w14:textId="67831E33"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Zdravotné_obmedzenia" w:history="1">
              <w:r w:rsidR="4B1F096C" w:rsidRPr="142AD015">
                <w:rPr>
                  <w:rStyle w:val="Hypertextovprepojenie"/>
                  <w:rFonts w:asciiTheme="minorHAnsi" w:eastAsiaTheme="minorEastAsia" w:hAnsiTheme="minorHAnsi" w:cstheme="minorBidi"/>
                  <w:sz w:val="18"/>
                  <w:szCs w:val="18"/>
                </w:rPr>
                <w:t>CEN-EN13606-ENTRY.Zdravotne_obmedzenie.v2</w:t>
              </w:r>
            </w:hyperlink>
          </w:p>
          <w:p w14:paraId="275C0815" w14:textId="2C2A72D4" w:rsidR="00F163C0" w:rsidRPr="00D95A9D" w:rsidRDefault="00BB44B8" w:rsidP="0028112C">
            <w:pPr>
              <w:pStyle w:val="Odsekzoznamu"/>
              <w:numPr>
                <w:ilvl w:val="1"/>
                <w:numId w:val="128"/>
              </w:numPr>
              <w:rPr>
                <w:rFonts w:eastAsia="Arial" w:cs="Arial"/>
                <w:sz w:val="18"/>
                <w:szCs w:val="18"/>
                <w:lang w:eastAsia="sk-SK"/>
              </w:rPr>
            </w:pPr>
            <w:hyperlink w:anchor="_Terapeutické_odporúčania" w:history="1">
              <w:r w:rsidR="4B1F096C" w:rsidRPr="142AD015">
                <w:rPr>
                  <w:rStyle w:val="Hypertextovprepojenie"/>
                  <w:rFonts w:asciiTheme="minorHAnsi" w:eastAsiaTheme="minorEastAsia" w:hAnsiTheme="minorHAnsi" w:cstheme="minorBidi"/>
                  <w:sz w:val="18"/>
                  <w:szCs w:val="18"/>
                </w:rPr>
                <w:t>CEN-EN13606-ENTRY.Terapeuticke_odporucanie.v2</w:t>
              </w:r>
            </w:hyperlink>
          </w:p>
        </w:tc>
      </w:tr>
      <w:tr w:rsidR="00F163C0" w:rsidRPr="00D95A9D" w14:paraId="62F7AD6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B6F57C4"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986C9C8" w14:textId="77777777" w:rsidR="00F163C0" w:rsidRPr="00D95A9D" w:rsidRDefault="4B1F096C" w:rsidP="0028112C">
            <w:pPr>
              <w:numPr>
                <w:ilvl w:val="0"/>
                <w:numId w:val="61"/>
              </w:numPr>
              <w:autoSpaceDE w:val="0"/>
              <w:autoSpaceDN w:val="0"/>
              <w:adjustRightInd w:val="0"/>
              <w:spacing w:after="1"/>
              <w:rPr>
                <w:rFonts w:eastAsia="Arial" w:cs="Arial"/>
                <w:sz w:val="18"/>
                <w:szCs w:val="18"/>
                <w:lang w:eastAsia="sk-SK"/>
              </w:rPr>
            </w:pPr>
            <w:r w:rsidRPr="00D95A9D">
              <w:rPr>
                <w:sz w:val="18"/>
                <w:szCs w:val="18"/>
                <w:lang w:eastAsia="sk-SK"/>
              </w:rPr>
              <w:t>ZapisPacientskehoSumaruOsobnaAnamneza_Response.xsd</w:t>
            </w:r>
          </w:p>
        </w:tc>
      </w:tr>
      <w:tr w:rsidR="00F163C0" w:rsidRPr="00D95A9D" w14:paraId="2EA6890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2C37D7D"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30B20C0A"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39849720" w14:textId="77777777" w:rsidR="00F163C0" w:rsidRPr="00D95A9D" w:rsidRDefault="4B1F096C" w:rsidP="0028112C">
            <w:pPr>
              <w:numPr>
                <w:ilvl w:val="0"/>
                <w:numId w:val="60"/>
              </w:numPr>
              <w:autoSpaceDE w:val="0"/>
              <w:autoSpaceDN w:val="0"/>
              <w:adjustRightInd w:val="0"/>
              <w:spacing w:after="1"/>
            </w:pPr>
            <w:r w:rsidRPr="00D95A9D">
              <w:rPr>
                <w:sz w:val="18"/>
                <w:szCs w:val="18"/>
                <w:lang w:eastAsia="sk-SK"/>
              </w:rPr>
              <w:t xml:space="preserve">Službu je použiť len pre pacienta, ktorý je súčasťou NZIS </w:t>
            </w:r>
          </w:p>
        </w:tc>
      </w:tr>
      <w:tr w:rsidR="00F163C0" w:rsidRPr="00D95A9D" w14:paraId="57649358"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5E2D829"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A8B6CD8" w14:textId="77777777" w:rsidR="006F4424" w:rsidRPr="00D95A9D" w:rsidRDefault="34661EDB" w:rsidP="0028112C">
            <w:pPr>
              <w:pStyle w:val="Odsekzoznamu"/>
              <w:numPr>
                <w:ilvl w:val="0"/>
                <w:numId w:val="61"/>
              </w:numPr>
              <w:spacing w:after="0"/>
              <w:rPr>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1DB6D0A" w14:textId="77777777" w:rsidR="006F4424" w:rsidRPr="00D95A9D" w:rsidRDefault="34661EDB" w:rsidP="0028112C">
            <w:pPr>
              <w:pStyle w:val="Odsekzoznamu"/>
              <w:numPr>
                <w:ilvl w:val="0"/>
                <w:numId w:val="61"/>
              </w:numPr>
              <w:spacing w:after="0"/>
              <w:rPr>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19F2F8EB" w14:textId="77777777" w:rsidR="006F4424" w:rsidRPr="00D95A9D" w:rsidRDefault="4B1F096C" w:rsidP="0028112C">
            <w:pPr>
              <w:pStyle w:val="Odsekzoznamu"/>
              <w:numPr>
                <w:ilvl w:val="0"/>
                <w:numId w:val="61"/>
              </w:numPr>
              <w:spacing w:after="0"/>
              <w:rPr>
                <w:sz w:val="18"/>
                <w:szCs w:val="18"/>
                <w:lang w:eastAsia="sk-SK"/>
              </w:rPr>
            </w:pPr>
            <w:r w:rsidRPr="00D95A9D">
              <w:rPr>
                <w:sz w:val="18"/>
                <w:szCs w:val="18"/>
                <w:lang w:eastAsia="sk-SK"/>
              </w:rPr>
              <w:t>E30000A - Nie je možné vyhľadať záznamy pacienta, pacient už nie je poistencom SR.</w:t>
            </w:r>
          </w:p>
          <w:p w14:paraId="19441282" w14:textId="77777777" w:rsidR="006F4424" w:rsidRPr="00D95A9D" w:rsidRDefault="4B1F096C" w:rsidP="0028112C">
            <w:pPr>
              <w:pStyle w:val="Odsekzoznamu"/>
              <w:numPr>
                <w:ilvl w:val="0"/>
                <w:numId w:val="61"/>
              </w:numPr>
              <w:spacing w:after="0"/>
              <w:rPr>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386D579" w14:textId="77777777" w:rsidR="006F4424" w:rsidRPr="00D95A9D" w:rsidRDefault="34661EDB" w:rsidP="0028112C">
            <w:pPr>
              <w:pStyle w:val="Odsekzoznamu"/>
              <w:numPr>
                <w:ilvl w:val="0"/>
                <w:numId w:val="61"/>
              </w:numPr>
              <w:spacing w:after="0"/>
              <w:rPr>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46B87167" w14:textId="77777777" w:rsidR="006F4424" w:rsidRPr="00D95A9D" w:rsidRDefault="34661EDB" w:rsidP="0028112C">
            <w:pPr>
              <w:pStyle w:val="Odsekzoznamu"/>
              <w:numPr>
                <w:ilvl w:val="0"/>
                <w:numId w:val="61"/>
              </w:numPr>
              <w:spacing w:after="0"/>
              <w:rPr>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2CE34C38" w14:textId="77777777" w:rsidR="006F4424" w:rsidRPr="00D95A9D" w:rsidRDefault="34661EDB" w:rsidP="0028112C">
            <w:pPr>
              <w:pStyle w:val="Odsekzoznamu"/>
              <w:numPr>
                <w:ilvl w:val="0"/>
                <w:numId w:val="61"/>
              </w:numPr>
              <w:spacing w:after="0"/>
              <w:rPr>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26EFC4FB" w14:textId="77777777" w:rsidR="00FD23E4" w:rsidRPr="00D95A9D" w:rsidRDefault="34661EDB" w:rsidP="0028112C">
            <w:pPr>
              <w:pStyle w:val="Odsekzoznamu"/>
              <w:numPr>
                <w:ilvl w:val="0"/>
                <w:numId w:val="61"/>
              </w:numPr>
              <w:spacing w:after="0"/>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5C8042A4"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8757FB8"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EB18D22" w14:textId="77777777" w:rsidR="00F163C0" w:rsidRPr="00D95A9D" w:rsidRDefault="00F163C0" w:rsidP="00621029">
            <w:pPr>
              <w:rPr>
                <w:sz w:val="18"/>
                <w:szCs w:val="18"/>
              </w:rPr>
            </w:pPr>
            <w:r w:rsidRPr="00D95A9D">
              <w:t>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3F897FFE" w14:textId="0549F3B0" w:rsidR="00F163C0" w:rsidRPr="007A3EF4" w:rsidRDefault="0B522DDD" w:rsidP="00AE642B">
      <w:pPr>
        <w:pStyle w:val="Nadpis2"/>
      </w:pPr>
      <w:bookmarkStart w:id="514" w:name="_ZapisPacientskehoSumaruSocialnaAnam"/>
      <w:bookmarkStart w:id="515" w:name="_Toc87951953"/>
      <w:bookmarkStart w:id="516" w:name="_Toc87957929"/>
      <w:bookmarkStart w:id="517" w:name="_Toc88127677"/>
      <w:bookmarkStart w:id="518" w:name="_Toc90653466"/>
      <w:bookmarkEnd w:id="514"/>
      <w:r>
        <w:t>ZapisPacientskehoSumaruSocialnaAnamneza_v2</w:t>
      </w:r>
      <w:bookmarkEnd w:id="515"/>
      <w:bookmarkEnd w:id="516"/>
      <w:bookmarkEnd w:id="517"/>
      <w:bookmarkEnd w:id="51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679F9B32"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9001B20"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41D6B06" w14:textId="77777777" w:rsidR="00F163C0" w:rsidRPr="00D95A9D" w:rsidRDefault="00F163C0" w:rsidP="00621029">
            <w:pPr>
              <w:rPr>
                <w:sz w:val="18"/>
                <w:szCs w:val="18"/>
              </w:rPr>
            </w:pPr>
            <w:r w:rsidRPr="00D95A9D">
              <w:rPr>
                <w:sz w:val="18"/>
                <w:szCs w:val="18"/>
              </w:rPr>
              <w:t>ZapisPacientskehoSumaruSocialnaAnamneza</w:t>
            </w:r>
            <w:r w:rsidR="00023C78" w:rsidRPr="00D95A9D">
              <w:rPr>
                <w:sz w:val="18"/>
                <w:szCs w:val="18"/>
              </w:rPr>
              <w:t>_v2</w:t>
            </w:r>
            <w:r w:rsidR="001C6B33" w:rsidRPr="007A3EF4">
              <w:fldChar w:fldCharType="begin" w:fldLock="1"/>
            </w:r>
            <w:r w:rsidRPr="00D95A9D">
              <w:rPr>
                <w:sz w:val="18"/>
                <w:szCs w:val="18"/>
              </w:rPr>
              <w:instrText>MERGEFIELD Element.Name</w:instrText>
            </w:r>
            <w:r w:rsidR="001C6B33" w:rsidRPr="007A3EF4">
              <w:rPr>
                <w:sz w:val="18"/>
                <w:szCs w:val="18"/>
              </w:rPr>
              <w:fldChar w:fldCharType="end"/>
            </w:r>
          </w:p>
        </w:tc>
      </w:tr>
      <w:tr w:rsidR="00F163C0" w:rsidRPr="00D95A9D" w14:paraId="35724482"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11BB15"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50430060"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4BFDF5A"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BBAFCB3"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F7D5830"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r w:rsidRPr="00D95A9D">
              <w:rPr>
                <w:sz w:val="18"/>
                <w:szCs w:val="18"/>
              </w:rPr>
              <w:t>:</w:t>
            </w:r>
          </w:p>
          <w:p w14:paraId="16ACF857" w14:textId="77777777" w:rsidR="00F163C0" w:rsidRPr="00D95A9D" w:rsidRDefault="4B1F096C" w:rsidP="0028112C">
            <w:pPr>
              <w:pStyle w:val="Odsekzoznamu"/>
              <w:numPr>
                <w:ilvl w:val="0"/>
                <w:numId w:val="143"/>
              </w:numPr>
              <w:rPr>
                <w:sz w:val="18"/>
                <w:szCs w:val="18"/>
              </w:rPr>
            </w:pPr>
            <w:r w:rsidRPr="00D95A9D">
              <w:rPr>
                <w:sz w:val="18"/>
                <w:szCs w:val="18"/>
              </w:rPr>
              <w:t>Abúzy</w:t>
            </w:r>
          </w:p>
        </w:tc>
      </w:tr>
      <w:tr w:rsidR="00F163C0" w:rsidRPr="00D95A9D" w14:paraId="2C8AB8CA"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FE8269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81D0663" w14:textId="77777777" w:rsidR="00F163C0" w:rsidRPr="00D95A9D" w:rsidRDefault="4B1F096C" w:rsidP="4B1F096C">
            <w:pPr>
              <w:rPr>
                <w:sz w:val="18"/>
                <w:szCs w:val="18"/>
              </w:rPr>
            </w:pPr>
            <w:r w:rsidRPr="00D95A9D">
              <w:rPr>
                <w:sz w:val="18"/>
                <w:szCs w:val="18"/>
              </w:rPr>
              <w:t>Synchrónny, Asynchrónny</w:t>
            </w:r>
          </w:p>
        </w:tc>
      </w:tr>
      <w:tr w:rsidR="00F163C0" w:rsidRPr="00D95A9D" w14:paraId="2E455BD8"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0DFF965"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6F73A2"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sociálnej anamnézy do doplnkových zdravotných údajov.</w:t>
            </w:r>
          </w:p>
          <w:p w14:paraId="4DB3BC75" w14:textId="77777777" w:rsidR="00F163C0" w:rsidRPr="00D95A9D" w:rsidRDefault="00F163C0" w:rsidP="00621029">
            <w:pPr>
              <w:rPr>
                <w:rFonts w:cs="Arial"/>
                <w:sz w:val="18"/>
                <w:szCs w:val="18"/>
                <w:lang w:eastAsia="sk-SK"/>
              </w:rPr>
            </w:pPr>
          </w:p>
          <w:p w14:paraId="0351AD99"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6F7D78EE" w14:textId="77777777" w:rsidR="00F163C0" w:rsidRPr="00D95A9D" w:rsidRDefault="4B1F096C" w:rsidP="0028112C">
            <w:pPr>
              <w:pStyle w:val="Odsekzoznamu"/>
              <w:numPr>
                <w:ilvl w:val="0"/>
                <w:numId w:val="143"/>
              </w:numPr>
              <w:rPr>
                <w:rFonts w:eastAsia="Arial" w:cs="Arial"/>
                <w:sz w:val="18"/>
                <w:szCs w:val="18"/>
                <w:lang w:eastAsia="sk-SK"/>
              </w:rPr>
            </w:pPr>
            <w:r w:rsidRPr="00D95A9D">
              <w:rPr>
                <w:sz w:val="18"/>
                <w:szCs w:val="18"/>
                <w:lang w:eastAsia="sk-SK"/>
              </w:rPr>
              <w:t>údaje o abúzoch životosprávy</w:t>
            </w:r>
          </w:p>
          <w:p w14:paraId="3B95451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887584B" w14:textId="77777777" w:rsidR="00F163C0" w:rsidRPr="00D95A9D" w:rsidRDefault="4B1F096C" w:rsidP="0028112C">
            <w:pPr>
              <w:pStyle w:val="Odsekzoznamu"/>
              <w:numPr>
                <w:ilvl w:val="0"/>
                <w:numId w:val="143"/>
              </w:numPr>
              <w:rPr>
                <w:rFonts w:eastAsia="Arial" w:cs="Arial"/>
                <w:sz w:val="18"/>
                <w:szCs w:val="18"/>
                <w:lang w:eastAsia="sk-SK"/>
              </w:rPr>
            </w:pPr>
            <w:r w:rsidRPr="00D95A9D">
              <w:rPr>
                <w:sz w:val="18"/>
                <w:szCs w:val="18"/>
              </w:rPr>
              <w:t>ID záznamu</w:t>
            </w:r>
          </w:p>
          <w:p w14:paraId="2B531B26" w14:textId="77777777" w:rsidR="00621029" w:rsidRPr="00D95A9D" w:rsidRDefault="00621029" w:rsidP="00621029">
            <w:pPr>
              <w:pStyle w:val="Odsekzoznamu"/>
              <w:rPr>
                <w:rFonts w:cs="Arial"/>
                <w:sz w:val="18"/>
                <w:szCs w:val="18"/>
                <w:lang w:eastAsia="sk-SK"/>
              </w:rPr>
            </w:pPr>
          </w:p>
        </w:tc>
      </w:tr>
      <w:tr w:rsidR="00F163C0" w:rsidRPr="00D95A9D" w14:paraId="131CEC12"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5E13B8C"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CB627AD" w14:textId="738402DC" w:rsidR="00F163C0" w:rsidRPr="00D95A9D" w:rsidRDefault="00BB44B8" w:rsidP="0028112C">
            <w:pPr>
              <w:pStyle w:val="Odsekzoznamu"/>
              <w:numPr>
                <w:ilvl w:val="0"/>
                <w:numId w:val="62"/>
              </w:numPr>
              <w:autoSpaceDE w:val="0"/>
              <w:autoSpaceDN w:val="0"/>
              <w:adjustRightInd w:val="0"/>
              <w:spacing w:after="1"/>
              <w:rPr>
                <w:rFonts w:eastAsia="Arial" w:cs="Arial"/>
                <w:sz w:val="18"/>
                <w:szCs w:val="18"/>
                <w:lang w:eastAsia="sk-SK"/>
              </w:rPr>
            </w:pPr>
            <w:hyperlink w:anchor="_Sociálna_anamnéza" w:history="1">
              <w:r w:rsidR="4B1F096C" w:rsidRPr="00D95A9D">
                <w:rPr>
                  <w:rStyle w:val="Hypertextovprepojenie"/>
                  <w:sz w:val="18"/>
                  <w:szCs w:val="18"/>
                  <w:lang w:eastAsia="sk-SK"/>
                </w:rPr>
                <w:t>CEN-EN13606-COMPOSITION.Socialna_anamneza</w:t>
              </w:r>
              <w:r w:rsidR="4B1F096C" w:rsidRPr="00185DD5">
                <w:rPr>
                  <w:rStyle w:val="Hypertextovprepojenie"/>
                  <w:sz w:val="18"/>
                  <w:szCs w:val="18"/>
                  <w:lang w:eastAsia="sk-SK"/>
                </w:rPr>
                <w:t>_abuzy</w:t>
              </w:r>
              <w:r w:rsidR="4B1F096C" w:rsidRPr="00D95A9D">
                <w:rPr>
                  <w:rStyle w:val="Hypertextovprepojenie"/>
                  <w:sz w:val="18"/>
                  <w:szCs w:val="18"/>
                  <w:lang w:eastAsia="sk-SK"/>
                </w:rPr>
                <w:t>.v2</w:t>
              </w:r>
            </w:hyperlink>
          </w:p>
        </w:tc>
      </w:tr>
      <w:tr w:rsidR="00F163C0" w:rsidRPr="00D95A9D" w14:paraId="4F43F4D4"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799284F"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AC3A43" w14:textId="77777777" w:rsidR="00F163C0" w:rsidRPr="00D95A9D" w:rsidRDefault="4B1F096C" w:rsidP="0028112C">
            <w:pPr>
              <w:numPr>
                <w:ilvl w:val="0"/>
                <w:numId w:val="61"/>
              </w:numPr>
              <w:autoSpaceDE w:val="0"/>
              <w:autoSpaceDN w:val="0"/>
              <w:adjustRightInd w:val="0"/>
              <w:spacing w:after="1"/>
              <w:rPr>
                <w:rFonts w:eastAsia="Arial" w:cs="Arial"/>
                <w:sz w:val="18"/>
                <w:szCs w:val="18"/>
                <w:lang w:eastAsia="sk-SK"/>
              </w:rPr>
            </w:pPr>
            <w:r w:rsidRPr="00D95A9D">
              <w:rPr>
                <w:sz w:val="18"/>
                <w:szCs w:val="18"/>
                <w:lang w:eastAsia="sk-SK"/>
              </w:rPr>
              <w:t>ZapisPacientskehoSumaruSocialnaAnamneza_Response.xsd</w:t>
            </w:r>
          </w:p>
        </w:tc>
      </w:tr>
      <w:tr w:rsidR="00F163C0" w:rsidRPr="00D95A9D" w14:paraId="6450877B"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D1456B5"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104F5AF6"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4F6156EC" w14:textId="77777777" w:rsidR="00F163C0"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F163C0" w:rsidRPr="00D95A9D" w14:paraId="2EB7C8FE"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06A5B2B" w14:textId="77777777" w:rsidR="00F163C0"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0B38402A" w14:textId="77777777" w:rsidR="006F4424" w:rsidRPr="00D95A9D" w:rsidRDefault="34661EDB" w:rsidP="0028112C">
            <w:pPr>
              <w:pStyle w:val="Odsekzoznamu"/>
              <w:numPr>
                <w:ilvl w:val="0"/>
                <w:numId w:val="61"/>
              </w:numPr>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08023FF0" w14:textId="77777777" w:rsidR="006F4424" w:rsidRPr="00D95A9D" w:rsidRDefault="34661EDB" w:rsidP="0028112C">
            <w:pPr>
              <w:pStyle w:val="Odsekzoznamu"/>
              <w:numPr>
                <w:ilvl w:val="0"/>
                <w:numId w:val="61"/>
              </w:numPr>
              <w:rPr>
                <w:rFonts w:eastAsia="Arial" w:cs="Arial"/>
                <w:sz w:val="18"/>
                <w:szCs w:val="18"/>
                <w:lang w:eastAsia="sk-SK"/>
              </w:rPr>
            </w:pPr>
            <w:r w:rsidRPr="00D95A9D">
              <w:rPr>
                <w:sz w:val="18"/>
                <w:szCs w:val="18"/>
                <w:lang w:eastAsia="sk-SK"/>
              </w:rPr>
              <w:lastRenderedPageBreak/>
              <w:t>E300003 - Záznam nebol uložený do Systému ezdravie z dôvodu neočakávanej chyby na NCZI. Pokúste o uloženie záznamu neskôr</w:t>
            </w:r>
          </w:p>
          <w:p w14:paraId="595B8D66" w14:textId="77777777" w:rsidR="006F4424" w:rsidRPr="00D95A9D" w:rsidRDefault="4B1F096C" w:rsidP="0028112C">
            <w:pPr>
              <w:pStyle w:val="Odsekzoznamu"/>
              <w:numPr>
                <w:ilvl w:val="0"/>
                <w:numId w:val="61"/>
              </w:numPr>
              <w:rPr>
                <w:rFonts w:eastAsia="Arial" w:cs="Arial"/>
                <w:sz w:val="18"/>
                <w:szCs w:val="18"/>
                <w:lang w:eastAsia="sk-SK"/>
              </w:rPr>
            </w:pPr>
            <w:r w:rsidRPr="00D95A9D">
              <w:rPr>
                <w:sz w:val="18"/>
                <w:szCs w:val="18"/>
                <w:lang w:eastAsia="sk-SK"/>
              </w:rPr>
              <w:t>E30000A - Nie je možné vyhľadať záznamy pacienta, pacient už nie je poistencom SR.</w:t>
            </w:r>
          </w:p>
          <w:p w14:paraId="284C74E2" w14:textId="77777777" w:rsidR="006F4424" w:rsidRPr="00D95A9D" w:rsidRDefault="4B1F096C" w:rsidP="0028112C">
            <w:pPr>
              <w:pStyle w:val="Odsekzoznamu"/>
              <w:numPr>
                <w:ilvl w:val="0"/>
                <w:numId w:val="61"/>
              </w:numPr>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182CD6C6" w14:textId="77777777" w:rsidR="006F4424" w:rsidRPr="00D95A9D" w:rsidRDefault="34661EDB" w:rsidP="0028112C">
            <w:pPr>
              <w:pStyle w:val="Odsekzoznamu"/>
              <w:numPr>
                <w:ilvl w:val="0"/>
                <w:numId w:val="61"/>
              </w:numPr>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0B382726" w14:textId="77777777" w:rsidR="006F4424" w:rsidRPr="00D95A9D" w:rsidRDefault="34661EDB" w:rsidP="0028112C">
            <w:pPr>
              <w:pStyle w:val="Odsekzoznamu"/>
              <w:numPr>
                <w:ilvl w:val="0"/>
                <w:numId w:val="61"/>
              </w:numPr>
              <w:rPr>
                <w:rFonts w:eastAsia="Arial" w:cs="Arial"/>
                <w:sz w:val="18"/>
                <w:szCs w:val="18"/>
                <w:lang w:eastAsia="sk-SK"/>
              </w:rPr>
            </w:pPr>
            <w:r w:rsidRPr="00D95A9D">
              <w:rPr>
                <w:sz w:val="18"/>
                <w:szCs w:val="18"/>
                <w:lang w:eastAsia="sk-SK"/>
              </w:rPr>
              <w:t>E900004 - Záznam nebol uložený do Systému ezdravie. Kontaktujte dodávateľa informačného systému pre odstránenie chyby.  Po odstránení chyby opätovne vykonajte zápis do pacientskeho sumáru</w:t>
            </w:r>
          </w:p>
          <w:p w14:paraId="04429FA5" w14:textId="77777777" w:rsidR="006F4424" w:rsidRPr="00D95A9D" w:rsidRDefault="34661EDB" w:rsidP="0028112C">
            <w:pPr>
              <w:pStyle w:val="Odsekzoznamu"/>
              <w:numPr>
                <w:ilvl w:val="0"/>
                <w:numId w:val="61"/>
              </w:numPr>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AF33152" w14:textId="77777777" w:rsidR="00FD23E4" w:rsidRPr="00D95A9D" w:rsidRDefault="34661EDB" w:rsidP="0028112C">
            <w:pPr>
              <w:pStyle w:val="Odsekzoznamu"/>
              <w:numPr>
                <w:ilvl w:val="0"/>
                <w:numId w:val="61"/>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03C3FB7C"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BA68692"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E858820" w14:textId="77777777" w:rsidR="00F163C0" w:rsidRPr="00D95A9D" w:rsidRDefault="00F163C0" w:rsidP="00621029">
            <w:pPr>
              <w:rPr>
                <w:sz w:val="18"/>
                <w:szCs w:val="18"/>
              </w:rPr>
            </w:pPr>
            <w:r w:rsidRPr="00D95A9D">
              <w:rPr>
                <w:sz w:val="18"/>
                <w:szCs w:val="18"/>
              </w:rPr>
              <w:t>DPS</w:t>
            </w:r>
            <w:r w:rsidR="001C6B33" w:rsidRPr="000918AA">
              <w:fldChar w:fldCharType="begin" w:fldLock="1"/>
            </w:r>
            <w:r w:rsidRPr="00D95A9D">
              <w:rPr>
                <w:sz w:val="18"/>
                <w:szCs w:val="18"/>
              </w:rPr>
              <w:instrText>MERGEFIELD Element.valueOf(x070-KodStrankyEZKO)</w:instrText>
            </w:r>
            <w:r w:rsidR="001C6B33" w:rsidRPr="000918AA">
              <w:rPr>
                <w:sz w:val="18"/>
                <w:szCs w:val="18"/>
              </w:rPr>
              <w:fldChar w:fldCharType="end"/>
            </w:r>
          </w:p>
        </w:tc>
      </w:tr>
    </w:tbl>
    <w:p w14:paraId="0579B48D" w14:textId="350FF0C4" w:rsidR="00F163C0" w:rsidRPr="00563FCF" w:rsidRDefault="68FD9A36" w:rsidP="00AE642B">
      <w:pPr>
        <w:pStyle w:val="Nadpis2"/>
      </w:pPr>
      <w:bookmarkStart w:id="519" w:name="_ZapisPacientskehoSumaruVysetrenia_v"/>
      <w:bookmarkStart w:id="520" w:name="_ZapisPacientskehoSumaruVysetrenia"/>
      <w:bookmarkStart w:id="521" w:name="_Toc87951954"/>
      <w:bookmarkStart w:id="522" w:name="_Toc87957930"/>
      <w:bookmarkStart w:id="523" w:name="_Toc88127678"/>
      <w:bookmarkStart w:id="524" w:name="_Toc90653467"/>
      <w:bookmarkEnd w:id="519"/>
      <w:bookmarkEnd w:id="520"/>
      <w:r>
        <w:t>ZapisPacientskehoSumaruVyse</w:t>
      </w:r>
      <w:r w:rsidR="0B522DDD">
        <w:t>treni</w:t>
      </w:r>
      <w:r>
        <w:t>a</w:t>
      </w:r>
      <w:r w:rsidR="3836BB0F">
        <w:t>_v2</w:t>
      </w:r>
      <w:bookmarkEnd w:id="521"/>
      <w:bookmarkEnd w:id="522"/>
      <w:bookmarkEnd w:id="523"/>
      <w:bookmarkEnd w:id="524"/>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51C316A0" w14:textId="77777777" w:rsidTr="5EBC771D">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104643"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064454A" w14:textId="014732D4" w:rsidR="00F163C0" w:rsidRPr="00D95A9D" w:rsidRDefault="00147C62" w:rsidP="00621029">
            <w:pPr>
              <w:rPr>
                <w:sz w:val="18"/>
                <w:szCs w:val="18"/>
              </w:rPr>
            </w:pPr>
            <w:r w:rsidRPr="00D95A9D">
              <w:rPr>
                <w:sz w:val="18"/>
                <w:szCs w:val="18"/>
              </w:rPr>
              <w:t>ZapisPacientskehoSumaruVysetrenia</w:t>
            </w:r>
            <w:r w:rsidR="0039575F">
              <w:rPr>
                <w:sz w:val="18"/>
                <w:szCs w:val="18"/>
              </w:rPr>
              <w:t>_v2</w:t>
            </w:r>
            <w:r w:rsidR="001C6B33" w:rsidRPr="000918AA">
              <w:fldChar w:fldCharType="begin" w:fldLock="1"/>
            </w:r>
            <w:r w:rsidR="00F163C0" w:rsidRPr="00D95A9D">
              <w:rPr>
                <w:sz w:val="18"/>
                <w:szCs w:val="18"/>
              </w:rPr>
              <w:instrText>MERGEFIELD Element.Name</w:instrText>
            </w:r>
            <w:r w:rsidR="001C6B33" w:rsidRPr="000918AA">
              <w:rPr>
                <w:sz w:val="18"/>
                <w:szCs w:val="18"/>
              </w:rPr>
              <w:fldChar w:fldCharType="end"/>
            </w:r>
          </w:p>
        </w:tc>
      </w:tr>
      <w:tr w:rsidR="00F163C0" w:rsidRPr="00D95A9D" w14:paraId="54880891"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47E3F2"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1500A35E"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3A4E4280" w14:textId="77777777" w:rsidTr="5EBC771D">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1BD7E18"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9B02E8" w14:textId="77777777" w:rsidR="00F163C0" w:rsidRPr="00D95A9D" w:rsidRDefault="4B1F096C" w:rsidP="4B1F096C">
            <w:pPr>
              <w:rPr>
                <w:sz w:val="18"/>
                <w:szCs w:val="18"/>
              </w:rPr>
            </w:pPr>
            <w:r w:rsidRPr="00D95A9D">
              <w:rPr>
                <w:sz w:val="18"/>
                <w:szCs w:val="18"/>
              </w:rPr>
              <w:t xml:space="preserve">Zápis údajov </w:t>
            </w:r>
            <w:r w:rsidRPr="00D95A9D">
              <w:rPr>
                <w:sz w:val="18"/>
                <w:szCs w:val="18"/>
                <w:lang w:eastAsia="sk-SK"/>
              </w:rPr>
              <w:t>do doplnkových zdravotných údajov:</w:t>
            </w:r>
          </w:p>
          <w:p w14:paraId="1ECB7439" w14:textId="77777777" w:rsidR="00F163C0" w:rsidRPr="00D95A9D" w:rsidRDefault="4B1F096C" w:rsidP="0028112C">
            <w:pPr>
              <w:pStyle w:val="Odsekzoznamu"/>
              <w:numPr>
                <w:ilvl w:val="0"/>
                <w:numId w:val="144"/>
              </w:numPr>
              <w:rPr>
                <w:sz w:val="18"/>
                <w:szCs w:val="18"/>
              </w:rPr>
            </w:pPr>
            <w:r w:rsidRPr="00D95A9D">
              <w:rPr>
                <w:sz w:val="18"/>
                <w:szCs w:val="18"/>
              </w:rPr>
              <w:t>Krvná skupina</w:t>
            </w:r>
          </w:p>
          <w:p w14:paraId="7E367570" w14:textId="77777777" w:rsidR="00F163C0" w:rsidRPr="00D95A9D" w:rsidRDefault="4B1F096C" w:rsidP="0028112C">
            <w:pPr>
              <w:pStyle w:val="Odsekzoznamu"/>
              <w:numPr>
                <w:ilvl w:val="0"/>
                <w:numId w:val="144"/>
              </w:numPr>
              <w:rPr>
                <w:sz w:val="18"/>
                <w:szCs w:val="18"/>
              </w:rPr>
            </w:pPr>
            <w:r w:rsidRPr="00D95A9D">
              <w:rPr>
                <w:sz w:val="18"/>
                <w:szCs w:val="18"/>
              </w:rPr>
              <w:t>Krvný tlak</w:t>
            </w:r>
          </w:p>
          <w:p w14:paraId="75C5A4C0" w14:textId="67E297B6" w:rsidR="00F163C0" w:rsidRPr="00D95A9D" w:rsidRDefault="34661EDB" w:rsidP="0028112C">
            <w:pPr>
              <w:pStyle w:val="Odsekzoznamu"/>
              <w:numPr>
                <w:ilvl w:val="0"/>
                <w:numId w:val="144"/>
              </w:numPr>
              <w:rPr>
                <w:sz w:val="18"/>
                <w:szCs w:val="18"/>
              </w:rPr>
            </w:pPr>
            <w:r w:rsidRPr="00D95A9D">
              <w:rPr>
                <w:sz w:val="18"/>
                <w:szCs w:val="18"/>
              </w:rPr>
              <w:t>Vitálne a antropometrické údaje</w:t>
            </w:r>
          </w:p>
        </w:tc>
      </w:tr>
      <w:tr w:rsidR="00F163C0" w:rsidRPr="00D95A9D" w14:paraId="185661A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759FFF0"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2BC996B" w14:textId="77777777" w:rsidR="00F163C0" w:rsidRPr="00D95A9D" w:rsidRDefault="4B1F096C" w:rsidP="4B1F096C">
            <w:pPr>
              <w:rPr>
                <w:sz w:val="18"/>
                <w:szCs w:val="18"/>
              </w:rPr>
            </w:pPr>
            <w:r w:rsidRPr="00D95A9D">
              <w:rPr>
                <w:sz w:val="18"/>
                <w:szCs w:val="18"/>
              </w:rPr>
              <w:t>Synchrónny</w:t>
            </w:r>
          </w:p>
        </w:tc>
      </w:tr>
      <w:tr w:rsidR="00F163C0" w:rsidRPr="00D95A9D" w14:paraId="6D6A52FD"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4EE38D0"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20663ED" w14:textId="77777777" w:rsidR="00F163C0" w:rsidRPr="00D95A9D" w:rsidRDefault="4B1F096C" w:rsidP="4B1F096C">
            <w:pPr>
              <w:rPr>
                <w:rFonts w:eastAsia="Arial" w:cs="Arial"/>
                <w:sz w:val="18"/>
                <w:szCs w:val="18"/>
                <w:lang w:eastAsia="sk-SK"/>
              </w:rPr>
            </w:pPr>
            <w:r w:rsidRPr="00D95A9D">
              <w:rPr>
                <w:sz w:val="18"/>
                <w:szCs w:val="18"/>
                <w:lang w:eastAsia="sk-SK"/>
              </w:rPr>
              <w:t>Služba umožní zápis údajov z vyšetrenia priamo do doplnkových zdravotných údajov.</w:t>
            </w:r>
          </w:p>
          <w:p w14:paraId="4A341ED7" w14:textId="77777777" w:rsidR="00F163C0" w:rsidRPr="00D95A9D" w:rsidRDefault="00F163C0" w:rsidP="00621029">
            <w:pPr>
              <w:rPr>
                <w:rFonts w:cs="Arial"/>
                <w:sz w:val="18"/>
                <w:szCs w:val="18"/>
                <w:lang w:eastAsia="sk-SK"/>
              </w:rPr>
            </w:pPr>
          </w:p>
          <w:p w14:paraId="4C8FEA3C"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Vstup:</w:t>
            </w:r>
          </w:p>
          <w:p w14:paraId="4819DF41" w14:textId="77777777" w:rsidR="00F163C0" w:rsidRPr="00D95A9D" w:rsidRDefault="4B1F096C" w:rsidP="0028112C">
            <w:pPr>
              <w:pStyle w:val="Odsekzoznamu"/>
              <w:numPr>
                <w:ilvl w:val="0"/>
                <w:numId w:val="143"/>
              </w:numPr>
              <w:rPr>
                <w:rFonts w:eastAsia="Arial" w:cs="Arial"/>
                <w:sz w:val="18"/>
                <w:szCs w:val="18"/>
                <w:lang w:eastAsia="sk-SK"/>
              </w:rPr>
            </w:pPr>
            <w:r w:rsidRPr="00D95A9D">
              <w:rPr>
                <w:sz w:val="18"/>
                <w:szCs w:val="18"/>
                <w:lang w:eastAsia="sk-SK"/>
              </w:rPr>
              <w:t>Údaje o abúzoch životosprávy</w:t>
            </w:r>
          </w:p>
          <w:p w14:paraId="2396AA30" w14:textId="77777777" w:rsidR="00F163C0" w:rsidRPr="00D95A9D" w:rsidRDefault="4B1F096C" w:rsidP="4B1F096C">
            <w:pPr>
              <w:rPr>
                <w:rFonts w:eastAsia="Arial" w:cs="Arial"/>
                <w:sz w:val="18"/>
                <w:szCs w:val="18"/>
                <w:u w:val="single"/>
                <w:lang w:eastAsia="sk-SK"/>
              </w:rPr>
            </w:pPr>
            <w:r w:rsidRPr="00D95A9D">
              <w:rPr>
                <w:sz w:val="18"/>
                <w:szCs w:val="18"/>
                <w:u w:val="single"/>
                <w:lang w:eastAsia="sk-SK"/>
              </w:rPr>
              <w:t>Výstup:</w:t>
            </w:r>
          </w:p>
          <w:p w14:paraId="660BCAA7" w14:textId="77777777" w:rsidR="00F163C0" w:rsidRPr="00D95A9D" w:rsidRDefault="4B1F096C" w:rsidP="0028112C">
            <w:pPr>
              <w:pStyle w:val="Odsekzoznamu"/>
              <w:numPr>
                <w:ilvl w:val="0"/>
                <w:numId w:val="143"/>
              </w:numPr>
              <w:rPr>
                <w:rFonts w:eastAsia="Arial" w:cs="Arial"/>
                <w:sz w:val="18"/>
                <w:szCs w:val="18"/>
                <w:lang w:eastAsia="sk-SK"/>
              </w:rPr>
            </w:pPr>
            <w:r w:rsidRPr="00D95A9D">
              <w:rPr>
                <w:sz w:val="18"/>
                <w:szCs w:val="18"/>
              </w:rPr>
              <w:t>ID záznamu</w:t>
            </w:r>
          </w:p>
        </w:tc>
      </w:tr>
      <w:tr w:rsidR="00F163C0" w:rsidRPr="00D95A9D" w14:paraId="29DDF7A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FEAA73"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1EDDBF0B" w14:textId="2A6E9594" w:rsidR="00F163C0" w:rsidRPr="00D95A9D" w:rsidRDefault="00BB44B8" w:rsidP="0028112C">
            <w:pPr>
              <w:pStyle w:val="Odsekzoznamu"/>
              <w:numPr>
                <w:ilvl w:val="0"/>
                <w:numId w:val="62"/>
              </w:numPr>
              <w:autoSpaceDE w:val="0"/>
              <w:autoSpaceDN w:val="0"/>
              <w:adjustRightInd w:val="0"/>
              <w:spacing w:after="1"/>
              <w:rPr>
                <w:rFonts w:eastAsia="Arial" w:cs="Arial"/>
                <w:sz w:val="18"/>
                <w:szCs w:val="18"/>
                <w:lang w:eastAsia="sk-SK"/>
              </w:rPr>
            </w:pPr>
            <w:hyperlink w:anchor="_Výsledky_vyšetrení" w:history="1">
              <w:r w:rsidR="4B1F096C" w:rsidRPr="00D95A9D">
                <w:rPr>
                  <w:rStyle w:val="Hypertextovprepojenie"/>
                  <w:sz w:val="18"/>
                  <w:szCs w:val="18"/>
                  <w:lang w:eastAsia="sk-SK"/>
                </w:rPr>
                <w:t>CEN-EN13606-COMPOSITION.Vysledky_vysetreni.v2</w:t>
              </w:r>
            </w:hyperlink>
          </w:p>
          <w:p w14:paraId="3BF6C47D" w14:textId="6F6D18B8"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Krvná_skupina" w:history="1">
              <w:r w:rsidR="4B1F096C" w:rsidRPr="142AD015">
                <w:rPr>
                  <w:rStyle w:val="Hypertextovprepojenie"/>
                  <w:rFonts w:asciiTheme="minorHAnsi" w:eastAsiaTheme="minorEastAsia" w:hAnsiTheme="minorHAnsi" w:cstheme="minorBidi"/>
                  <w:sz w:val="18"/>
                  <w:szCs w:val="18"/>
                </w:rPr>
                <w:t>CEN-EN13606-ENTRY.Krvna_skupina.v2</w:t>
              </w:r>
            </w:hyperlink>
          </w:p>
          <w:p w14:paraId="04DCD1CC" w14:textId="475A2F66" w:rsidR="00F163C0" w:rsidRPr="00D95A9D" w:rsidRDefault="00BB44B8" w:rsidP="0028112C">
            <w:pPr>
              <w:pStyle w:val="Odsekzoznamu"/>
              <w:numPr>
                <w:ilvl w:val="1"/>
                <w:numId w:val="128"/>
              </w:numPr>
              <w:rPr>
                <w:rFonts w:asciiTheme="minorHAnsi" w:eastAsiaTheme="minorEastAsia" w:hAnsiTheme="minorHAnsi" w:cstheme="minorBidi"/>
                <w:sz w:val="18"/>
                <w:szCs w:val="18"/>
              </w:rPr>
            </w:pPr>
            <w:hyperlink w:anchor="_Krvný_tlak" w:history="1">
              <w:r w:rsidR="4B1F096C" w:rsidRPr="142AD015">
                <w:rPr>
                  <w:rStyle w:val="Hypertextovprepojenie"/>
                  <w:rFonts w:asciiTheme="minorHAnsi" w:eastAsiaTheme="minorEastAsia" w:hAnsiTheme="minorHAnsi" w:cstheme="minorBidi"/>
                  <w:sz w:val="18"/>
                  <w:szCs w:val="18"/>
                </w:rPr>
                <w:t>CEN-EN13606-ENTRY.Krvny_tlak.v2</w:t>
              </w:r>
            </w:hyperlink>
          </w:p>
          <w:p w14:paraId="26691F2E" w14:textId="69D92CE6" w:rsidR="00F163C0" w:rsidRPr="00D95A9D" w:rsidRDefault="00BB44B8" w:rsidP="0028112C">
            <w:pPr>
              <w:pStyle w:val="Odsekzoznamu"/>
              <w:numPr>
                <w:ilvl w:val="1"/>
                <w:numId w:val="128"/>
              </w:numPr>
              <w:rPr>
                <w:rFonts w:eastAsia="Arial" w:cs="Arial"/>
                <w:sz w:val="18"/>
                <w:szCs w:val="18"/>
                <w:lang w:eastAsia="sk-SK"/>
              </w:rPr>
            </w:pPr>
            <w:hyperlink w:anchor="_Vitálne_a_antropometrické" w:history="1">
              <w:r w:rsidR="4B1F096C" w:rsidRPr="142AD015">
                <w:rPr>
                  <w:rStyle w:val="Hypertextovprepojenie"/>
                  <w:rFonts w:asciiTheme="minorHAnsi" w:eastAsiaTheme="minorEastAsia" w:hAnsiTheme="minorHAnsi" w:cstheme="minorBidi"/>
                  <w:sz w:val="18"/>
                  <w:szCs w:val="18"/>
                </w:rPr>
                <w:t>CEN-EN13606-ENTRY.Vitalne_a_antropometricke_hodnoty.v2</w:t>
              </w:r>
            </w:hyperlink>
          </w:p>
        </w:tc>
      </w:tr>
      <w:tr w:rsidR="00F163C0" w:rsidRPr="00D95A9D" w14:paraId="48971097"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72E0F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292D4404" w14:textId="77777777" w:rsidR="00F163C0" w:rsidRPr="00D95A9D" w:rsidRDefault="4B1F096C" w:rsidP="0028112C">
            <w:pPr>
              <w:numPr>
                <w:ilvl w:val="0"/>
                <w:numId w:val="61"/>
              </w:numPr>
              <w:autoSpaceDE w:val="0"/>
              <w:autoSpaceDN w:val="0"/>
              <w:adjustRightInd w:val="0"/>
              <w:spacing w:after="1"/>
              <w:rPr>
                <w:rFonts w:eastAsia="Arial" w:cs="Arial"/>
                <w:sz w:val="18"/>
                <w:szCs w:val="18"/>
                <w:lang w:eastAsia="sk-SK"/>
              </w:rPr>
            </w:pPr>
            <w:r w:rsidRPr="00D95A9D">
              <w:rPr>
                <w:sz w:val="18"/>
                <w:szCs w:val="18"/>
                <w:lang w:eastAsia="sk-SK"/>
              </w:rPr>
              <w:t>ZapisPacientskehoSumaruVysetrenia_Response.xsd</w:t>
            </w:r>
          </w:p>
        </w:tc>
      </w:tr>
      <w:tr w:rsidR="00621029" w:rsidRPr="00D95A9D" w14:paraId="730BA71F"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64411A" w14:textId="77777777" w:rsidR="00621029"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2F2270E4"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5751AAA0"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tc>
      </w:tr>
      <w:tr w:rsidR="00621029" w:rsidRPr="00D95A9D" w14:paraId="50B0C65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11738CA" w14:textId="77777777" w:rsidR="00621029" w:rsidRPr="00D95A9D" w:rsidRDefault="4B1F096C" w:rsidP="4B1F096C">
            <w:pPr>
              <w:rPr>
                <w:sz w:val="18"/>
                <w:szCs w:val="18"/>
              </w:rPr>
            </w:pPr>
            <w:r w:rsidRPr="00D95A9D">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12EA5FD9"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E000002 - Záznam nebol uložený do Systému ezdravie. Kontaktujte dodávateľa informačného systému pre odstránenie chyby.  Po odstránení chyby opätovne vykonajte zápis do pacientskeho sumáru</w:t>
            </w:r>
          </w:p>
          <w:p w14:paraId="446BBFBB"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E300003 - Záznam nebol uložený do Systému ezdravie z dôvodu neočakávanej chyby na NCZI. Pokúste o uloženie záznamu neskôr</w:t>
            </w:r>
          </w:p>
          <w:p w14:paraId="74A72FBD"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4CDF5873"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2F51181C"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E900002 - Pre prístup k požadovaným záznamom pacienta je potrebné potvrdenie jeho prítomnosti pacienta vložením eID do čítačky.</w:t>
            </w:r>
          </w:p>
          <w:p w14:paraId="5516A5F7"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lastRenderedPageBreak/>
              <w:t>E900004 - Záznam nebol uložený do Systému ezdravie. Kontaktujte dodávateľa informačného systému pre odstránenie chyby.  Po odstránení chyby opätovne vykonajte zápis do pacientskeho sumáru</w:t>
            </w:r>
          </w:p>
          <w:p w14:paraId="60E9CC9F"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E900005 - Záznam nebol uložený do Systému ezdravie. Kontaktujte dodávateľa informačného systému pre odstránenie chyby.  Po odstránení chyby opätovne vykonajte zápis do pacientskeho sumáru</w:t>
            </w:r>
          </w:p>
          <w:p w14:paraId="045BCC14" w14:textId="77777777" w:rsidR="00FD23E4" w:rsidRPr="00D95A9D" w:rsidRDefault="34661EDB" w:rsidP="0028112C">
            <w:pPr>
              <w:numPr>
                <w:ilvl w:val="0"/>
                <w:numId w:val="60"/>
              </w:numPr>
              <w:rPr>
                <w:lang w:eastAsia="sk-SK"/>
              </w:rPr>
            </w:pPr>
            <w:r w:rsidRPr="00D95A9D">
              <w:rPr>
                <w:sz w:val="18"/>
                <w:szCs w:val="18"/>
                <w:lang w:eastAsia="sk-SK"/>
              </w:rPr>
              <w:t>E900011 - Záznam nebol uložený do Systému ezdravie. Kontaktujte dodávateľa informačného systému pre odstránenie chyby.  Po odstránení chyby opätovne vykonajte zápis do pacientskeho sumáru</w:t>
            </w:r>
          </w:p>
        </w:tc>
      </w:tr>
      <w:tr w:rsidR="00F163C0" w:rsidRPr="00D95A9D" w14:paraId="685C9E99" w14:textId="77777777" w:rsidTr="5EBC771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B62F2E" w14:textId="77777777" w:rsidR="00F163C0" w:rsidRPr="00D95A9D" w:rsidRDefault="4B1F096C" w:rsidP="4B1F096C">
            <w:pPr>
              <w:rPr>
                <w:sz w:val="18"/>
                <w:szCs w:val="18"/>
              </w:rPr>
            </w:pPr>
            <w:r w:rsidRPr="00D95A9D">
              <w:rPr>
                <w:sz w:val="18"/>
                <w:szCs w:val="18"/>
              </w:rPr>
              <w:lastRenderedPageBreak/>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03CD24C" w14:textId="77777777" w:rsidR="00F163C0" w:rsidRPr="00D95A9D" w:rsidRDefault="00F163C0" w:rsidP="00621029">
            <w:pPr>
              <w:rPr>
                <w:sz w:val="18"/>
                <w:szCs w:val="18"/>
              </w:rPr>
            </w:pPr>
            <w:r w:rsidRPr="00D95A9D">
              <w:t>DPS</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43D507D" w14:textId="5E066829" w:rsidR="00F163C0" w:rsidRPr="002E5438" w:rsidRDefault="578A0F2C" w:rsidP="00AE642B">
      <w:pPr>
        <w:pStyle w:val="Nadpis2"/>
      </w:pPr>
      <w:bookmarkStart w:id="525" w:name="_ZrusZapisZPacientskehoSumaru"/>
      <w:bookmarkStart w:id="526" w:name="_Toc87951955"/>
      <w:bookmarkStart w:id="527" w:name="_Toc87957931"/>
      <w:bookmarkStart w:id="528" w:name="_Toc88127679"/>
      <w:bookmarkStart w:id="529" w:name="_Toc90653468"/>
      <w:bookmarkEnd w:id="525"/>
      <w:r>
        <w:t>ZrusZapisZPacientskehoSumaru</w:t>
      </w:r>
      <w:r w:rsidR="18DDBC63">
        <w:t>_v2</w:t>
      </w:r>
      <w:bookmarkEnd w:id="526"/>
      <w:bookmarkEnd w:id="527"/>
      <w:bookmarkEnd w:id="528"/>
      <w:bookmarkEnd w:id="529"/>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F163C0" w:rsidRPr="00D95A9D" w14:paraId="7E621DAD"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F459D61" w14:textId="77777777" w:rsidR="00F163C0"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CB38781" w14:textId="5B17A620" w:rsidR="00F163C0" w:rsidRPr="00D95A9D" w:rsidRDefault="00147C62">
            <w:pPr>
              <w:rPr>
                <w:sz w:val="18"/>
                <w:szCs w:val="18"/>
              </w:rPr>
            </w:pPr>
            <w:r w:rsidRPr="00D95A9D">
              <w:rPr>
                <w:sz w:val="18"/>
                <w:szCs w:val="18"/>
              </w:rPr>
              <w:t>ZrusZapisZPacientskehoSumaru_v2</w:t>
            </w:r>
            <w:r w:rsidR="001C6B33" w:rsidRPr="002E5438">
              <w:fldChar w:fldCharType="begin" w:fldLock="1"/>
            </w:r>
            <w:r w:rsidR="00F163C0" w:rsidRPr="00D95A9D">
              <w:rPr>
                <w:sz w:val="18"/>
                <w:szCs w:val="18"/>
              </w:rPr>
              <w:instrText>MERGEFIELD Element.Name</w:instrText>
            </w:r>
            <w:r w:rsidR="001C6B33" w:rsidRPr="002E5438">
              <w:rPr>
                <w:sz w:val="18"/>
                <w:szCs w:val="18"/>
              </w:rPr>
              <w:fldChar w:fldCharType="end"/>
            </w:r>
          </w:p>
        </w:tc>
      </w:tr>
      <w:tr w:rsidR="00F163C0" w:rsidRPr="00D95A9D" w14:paraId="390BD048"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19706F" w14:textId="77777777" w:rsidR="00F163C0"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0BFB0C19" w14:textId="77777777" w:rsidR="00F163C0" w:rsidRPr="00D95A9D" w:rsidRDefault="001C6B33" w:rsidP="4B1F096C">
            <w:pPr>
              <w:rPr>
                <w:sz w:val="18"/>
                <w:szCs w:val="18"/>
              </w:rPr>
            </w:pPr>
            <w:r w:rsidRPr="0059754F">
              <w:fldChar w:fldCharType="begin" w:fldLock="1"/>
            </w:r>
            <w:r w:rsidR="00F163C0" w:rsidRPr="00D95A9D">
              <w:rPr>
                <w:sz w:val="18"/>
                <w:szCs w:val="18"/>
              </w:rPr>
              <w:instrText>MERGEFIELD Element.valueOf(x070-Urcenie)</w:instrText>
            </w:r>
            <w:r w:rsidRPr="0059754F">
              <w:rPr>
                <w:sz w:val="18"/>
                <w:szCs w:val="18"/>
              </w:rPr>
              <w:fldChar w:fldCharType="separate"/>
            </w:r>
            <w:r w:rsidR="00F163C0" w:rsidRPr="00D95A9D">
              <w:rPr>
                <w:sz w:val="18"/>
                <w:szCs w:val="18"/>
              </w:rPr>
              <w:t>IS PZS</w:t>
            </w:r>
            <w:r w:rsidRPr="0059754F">
              <w:fldChar w:fldCharType="end"/>
            </w:r>
          </w:p>
        </w:tc>
      </w:tr>
      <w:tr w:rsidR="00F163C0" w:rsidRPr="00D95A9D" w14:paraId="0CE6D3EF"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4232A6" w14:textId="77777777" w:rsidR="00F163C0"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C80310E" w14:textId="4A5FA78B" w:rsidR="00F163C0" w:rsidRPr="00D95A9D" w:rsidRDefault="34661EDB" w:rsidP="00621029">
            <w:pPr>
              <w:rPr>
                <w:sz w:val="18"/>
                <w:szCs w:val="18"/>
              </w:rPr>
            </w:pPr>
            <w:r w:rsidRPr="00D95A9D">
              <w:rPr>
                <w:sz w:val="18"/>
                <w:szCs w:val="18"/>
              </w:rPr>
              <w:t>Storno/zneplatnenie údajov v pacientskom sumári alebo doplnkových zdravotných záznamov</w:t>
            </w:r>
          </w:p>
        </w:tc>
      </w:tr>
      <w:tr w:rsidR="00F163C0" w:rsidRPr="00D95A9D" w14:paraId="761B9D25"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E5D3665" w14:textId="77777777" w:rsidR="00F163C0"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8FC6782" w14:textId="77777777" w:rsidR="00F163C0" w:rsidRPr="00D95A9D" w:rsidRDefault="4B1F096C" w:rsidP="4B1F096C">
            <w:pPr>
              <w:rPr>
                <w:sz w:val="18"/>
                <w:szCs w:val="18"/>
              </w:rPr>
            </w:pPr>
            <w:r w:rsidRPr="00D95A9D">
              <w:rPr>
                <w:sz w:val="18"/>
                <w:szCs w:val="18"/>
              </w:rPr>
              <w:t>Synchrónny</w:t>
            </w:r>
          </w:p>
        </w:tc>
      </w:tr>
      <w:tr w:rsidR="00F163C0" w:rsidRPr="00D95A9D" w14:paraId="701820D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C689A1E" w14:textId="77777777" w:rsidR="00F163C0"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3ED262B" w14:textId="3AE9B6F4" w:rsidR="00F163C0" w:rsidRPr="00D95A9D" w:rsidRDefault="4B1F096C" w:rsidP="4B1F096C">
            <w:pPr>
              <w:rPr>
                <w:sz w:val="18"/>
                <w:szCs w:val="18"/>
              </w:rPr>
            </w:pPr>
            <w:r w:rsidRPr="00D95A9D">
              <w:rPr>
                <w:sz w:val="18"/>
                <w:szCs w:val="18"/>
                <w:lang w:eastAsia="sk-SK"/>
              </w:rPr>
              <w:t xml:space="preserve">Služba umožní </w:t>
            </w:r>
            <w:r w:rsidR="00A14CCD" w:rsidRPr="00D95A9D">
              <w:rPr>
                <w:sz w:val="18"/>
                <w:szCs w:val="18"/>
                <w:lang w:eastAsia="sk-SK"/>
              </w:rPr>
              <w:t>storno / zneplatnenie</w:t>
            </w:r>
            <w:r w:rsidR="008A760A">
              <w:rPr>
                <w:sz w:val="18"/>
                <w:szCs w:val="18"/>
                <w:lang w:eastAsia="sk-SK"/>
              </w:rPr>
              <w:t xml:space="preserve"> </w:t>
            </w:r>
            <w:r w:rsidRPr="00D95A9D">
              <w:rPr>
                <w:sz w:val="18"/>
                <w:szCs w:val="18"/>
              </w:rPr>
              <w:t>údajov v pacientskom sumári alebo doplnkových zdravotných záznamov</w:t>
            </w:r>
            <w:r w:rsidRPr="00D95A9D">
              <w:rPr>
                <w:sz w:val="18"/>
                <w:szCs w:val="18"/>
                <w:lang w:eastAsia="sk-SK"/>
              </w:rPr>
              <w:t xml:space="preserve">, ktorý je neaktuálny alebo bol zaznamenaný chybne. </w:t>
            </w:r>
          </w:p>
          <w:p w14:paraId="6BDE4571" w14:textId="77777777" w:rsidR="00621029" w:rsidRPr="00D95A9D" w:rsidRDefault="00621029" w:rsidP="00621029">
            <w:pPr>
              <w:autoSpaceDE w:val="0"/>
              <w:autoSpaceDN w:val="0"/>
              <w:adjustRightInd w:val="0"/>
              <w:rPr>
                <w:rFonts w:cs="Arial"/>
                <w:sz w:val="18"/>
                <w:szCs w:val="18"/>
                <w:u w:val="single"/>
                <w:lang w:eastAsia="sk-SK"/>
              </w:rPr>
            </w:pPr>
          </w:p>
          <w:p w14:paraId="491AE9C6" w14:textId="77777777" w:rsidR="00F163C0"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28873629" w14:textId="77777777" w:rsidR="00927950" w:rsidRPr="00D95A9D" w:rsidRDefault="4B1F096C" w:rsidP="0028112C">
            <w:pPr>
              <w:pStyle w:val="Odsekzoznamu"/>
              <w:numPr>
                <w:ilvl w:val="0"/>
                <w:numId w:val="145"/>
              </w:numPr>
              <w:rPr>
                <w:rFonts w:eastAsia="Arial" w:cs="Arial"/>
                <w:sz w:val="18"/>
                <w:szCs w:val="18"/>
                <w:lang w:eastAsia="sk-SK"/>
              </w:rPr>
            </w:pPr>
            <w:r w:rsidRPr="00D95A9D">
              <w:rPr>
                <w:sz w:val="18"/>
                <w:szCs w:val="18"/>
                <w:lang w:eastAsia="sk-SK"/>
              </w:rPr>
              <w:t xml:space="preserve">Identifikátor pacienta </w:t>
            </w:r>
          </w:p>
          <w:p w14:paraId="66358594" w14:textId="0026124C" w:rsidR="00621029" w:rsidRPr="00D95A9D" w:rsidRDefault="4B1F096C" w:rsidP="0028112C">
            <w:pPr>
              <w:pStyle w:val="Odsekzoznamu"/>
              <w:numPr>
                <w:ilvl w:val="0"/>
                <w:numId w:val="145"/>
              </w:numPr>
              <w:rPr>
                <w:rFonts w:eastAsia="Arial" w:cs="Arial"/>
                <w:sz w:val="18"/>
                <w:szCs w:val="18"/>
                <w:lang w:eastAsia="sk-SK"/>
              </w:rPr>
            </w:pPr>
            <w:r w:rsidRPr="00D95A9D">
              <w:rPr>
                <w:sz w:val="18"/>
                <w:szCs w:val="18"/>
                <w:lang w:eastAsia="sk-SK"/>
              </w:rPr>
              <w:t>ID záznamu o vyšetrení, ktor</w:t>
            </w:r>
            <w:r w:rsidR="00AE3079">
              <w:rPr>
                <w:sz w:val="18"/>
                <w:szCs w:val="18"/>
                <w:lang w:eastAsia="sk-SK"/>
              </w:rPr>
              <w:t>ý</w:t>
            </w:r>
            <w:r w:rsidRPr="00D95A9D">
              <w:rPr>
                <w:sz w:val="18"/>
                <w:szCs w:val="18"/>
                <w:lang w:eastAsia="sk-SK"/>
              </w:rPr>
              <w:t xml:space="preserve"> má </w:t>
            </w:r>
            <w:r w:rsidR="00A96AA2">
              <w:rPr>
                <w:sz w:val="18"/>
                <w:szCs w:val="18"/>
                <w:lang w:eastAsia="sk-SK"/>
              </w:rPr>
              <w:t>b</w:t>
            </w:r>
            <w:r w:rsidRPr="00D95A9D">
              <w:rPr>
                <w:sz w:val="18"/>
                <w:szCs w:val="18"/>
                <w:lang w:eastAsia="sk-SK"/>
              </w:rPr>
              <w:t>yť stornovaný</w:t>
            </w:r>
          </w:p>
          <w:p w14:paraId="2E5271EF" w14:textId="77777777" w:rsidR="00621029" w:rsidRPr="00D95A9D" w:rsidRDefault="34661EDB" w:rsidP="0028112C">
            <w:pPr>
              <w:pStyle w:val="Odsekzoznamu"/>
              <w:numPr>
                <w:ilvl w:val="1"/>
                <w:numId w:val="145"/>
              </w:numPr>
              <w:rPr>
                <w:rFonts w:eastAsia="Arial" w:cs="Arial"/>
                <w:sz w:val="18"/>
                <w:szCs w:val="18"/>
                <w:lang w:eastAsia="sk-SK"/>
              </w:rPr>
            </w:pPr>
            <w:r w:rsidRPr="00D95A9D">
              <w:rPr>
                <w:sz w:val="18"/>
                <w:szCs w:val="18"/>
                <w:lang w:eastAsia="sk-SK"/>
              </w:rPr>
              <w:t>content.feeder_audit.version_status.code_value = "VER04" alebo VER02</w:t>
            </w:r>
          </w:p>
          <w:p w14:paraId="2BE99845" w14:textId="77777777" w:rsidR="00621029" w:rsidRPr="00D95A9D" w:rsidRDefault="34661EDB" w:rsidP="0028112C">
            <w:pPr>
              <w:pStyle w:val="Odsekzoznamu"/>
              <w:numPr>
                <w:ilvl w:val="1"/>
                <w:numId w:val="145"/>
              </w:numPr>
              <w:rPr>
                <w:rFonts w:eastAsia="Arial" w:cs="Arial"/>
                <w:sz w:val="18"/>
                <w:szCs w:val="18"/>
                <w:lang w:eastAsia="sk-SK"/>
              </w:rPr>
            </w:pPr>
            <w:r w:rsidRPr="00D95A9D">
              <w:rPr>
                <w:sz w:val="18"/>
                <w:szCs w:val="18"/>
                <w:lang w:eastAsia="sk-SK"/>
              </w:rPr>
              <w:t>content.feeder_audit.previous_version = identifikátor stornovaného záznamu</w:t>
            </w:r>
          </w:p>
          <w:p w14:paraId="3B835C9E" w14:textId="77777777" w:rsidR="00621029" w:rsidRPr="00D95A9D" w:rsidRDefault="34661EDB" w:rsidP="0028112C">
            <w:pPr>
              <w:pStyle w:val="Odsekzoznamu"/>
              <w:numPr>
                <w:ilvl w:val="1"/>
                <w:numId w:val="145"/>
              </w:numPr>
              <w:rPr>
                <w:rFonts w:eastAsia="Arial" w:cs="Arial"/>
                <w:sz w:val="18"/>
                <w:szCs w:val="18"/>
                <w:lang w:eastAsia="sk-SK"/>
              </w:rPr>
            </w:pPr>
            <w:r w:rsidRPr="00D95A9D">
              <w:rPr>
                <w:sz w:val="18"/>
                <w:szCs w:val="18"/>
                <w:lang w:eastAsia="sk-SK"/>
              </w:rPr>
              <w:t>content.feeder_audit.version_set_id = identifikátor stornovaného záznamu</w:t>
            </w:r>
          </w:p>
          <w:p w14:paraId="3984F32A" w14:textId="77777777" w:rsidR="00621029" w:rsidRPr="00D95A9D" w:rsidRDefault="34661EDB" w:rsidP="0028112C">
            <w:pPr>
              <w:pStyle w:val="Odsekzoznamu"/>
              <w:numPr>
                <w:ilvl w:val="1"/>
                <w:numId w:val="145"/>
              </w:numPr>
              <w:rPr>
                <w:rFonts w:eastAsia="Arial" w:cs="Arial"/>
                <w:sz w:val="18"/>
                <w:szCs w:val="18"/>
                <w:lang w:eastAsia="sk-SK"/>
              </w:rPr>
            </w:pPr>
            <w:r w:rsidRPr="00D95A9D">
              <w:rPr>
                <w:sz w:val="18"/>
                <w:szCs w:val="18"/>
                <w:lang w:eastAsia="sk-SK"/>
              </w:rPr>
              <w:t xml:space="preserve">content.name.originalText = dôvod storna </w:t>
            </w:r>
          </w:p>
          <w:p w14:paraId="3C715CF6" w14:textId="77777777" w:rsidR="00621029" w:rsidRPr="00D95A9D" w:rsidRDefault="34661EDB" w:rsidP="0028112C">
            <w:pPr>
              <w:pStyle w:val="Odsekzoznamu"/>
              <w:numPr>
                <w:ilvl w:val="1"/>
                <w:numId w:val="145"/>
              </w:numPr>
              <w:autoSpaceDE w:val="0"/>
              <w:autoSpaceDN w:val="0"/>
              <w:adjustRightInd w:val="0"/>
              <w:rPr>
                <w:rFonts w:eastAsia="Arial" w:cs="Arial"/>
                <w:sz w:val="18"/>
                <w:szCs w:val="18"/>
                <w:lang w:eastAsia="sk-SK"/>
              </w:rPr>
            </w:pPr>
            <w:r w:rsidRPr="00D95A9D">
              <w:rPr>
                <w:sz w:val="18"/>
                <w:szCs w:val="18"/>
                <w:lang w:eastAsia="sk-SK"/>
              </w:rPr>
              <w:t>content.items – nevyplnené</w:t>
            </w:r>
          </w:p>
          <w:p w14:paraId="640826E0" w14:textId="77777777" w:rsidR="00621029" w:rsidRPr="00D95A9D" w:rsidRDefault="00621029" w:rsidP="00621029">
            <w:pPr>
              <w:pStyle w:val="Odsekzoznamu"/>
              <w:autoSpaceDE w:val="0"/>
              <w:autoSpaceDN w:val="0"/>
              <w:adjustRightInd w:val="0"/>
              <w:rPr>
                <w:rFonts w:cs="Arial"/>
                <w:sz w:val="18"/>
                <w:szCs w:val="18"/>
                <w:lang w:eastAsia="sk-SK"/>
              </w:rPr>
            </w:pPr>
          </w:p>
          <w:p w14:paraId="27C85397" w14:textId="77777777" w:rsidR="00F163C0" w:rsidRPr="00D95A9D" w:rsidRDefault="4B1F096C" w:rsidP="4B1F096C">
            <w:pPr>
              <w:autoSpaceDE w:val="0"/>
              <w:autoSpaceDN w:val="0"/>
              <w:adjustRightInd w:val="0"/>
              <w:rPr>
                <w:rFonts w:ascii="Arial," w:eastAsia="Arial," w:hAnsi="Arial," w:cs="Arial,"/>
                <w:sz w:val="18"/>
                <w:szCs w:val="18"/>
              </w:rPr>
            </w:pPr>
            <w:r w:rsidRPr="00D95A9D">
              <w:rPr>
                <w:sz w:val="18"/>
                <w:szCs w:val="18"/>
              </w:rPr>
              <w:t>Význam hodnôt je:</w:t>
            </w:r>
          </w:p>
          <w:p w14:paraId="4B3B9721" w14:textId="77777777" w:rsidR="00F163C0" w:rsidRPr="00D95A9D" w:rsidRDefault="34661EDB" w:rsidP="0028112C">
            <w:pPr>
              <w:numPr>
                <w:ilvl w:val="0"/>
                <w:numId w:val="145"/>
              </w:numPr>
              <w:autoSpaceDE w:val="0"/>
              <w:autoSpaceDN w:val="0"/>
              <w:adjustRightInd w:val="0"/>
              <w:rPr>
                <w:rFonts w:ascii="Arial," w:eastAsia="Arial," w:hAnsi="Arial," w:cs="Arial,"/>
                <w:sz w:val="18"/>
                <w:szCs w:val="18"/>
              </w:rPr>
            </w:pPr>
            <w:r w:rsidRPr="00D95A9D">
              <w:rPr>
                <w:sz w:val="18"/>
                <w:szCs w:val="18"/>
              </w:rPr>
              <w:t xml:space="preserve">"VER04" – Deleted - pre Storno záznamu – chybne zapísané </w:t>
            </w:r>
          </w:p>
          <w:p w14:paraId="4821AD92" w14:textId="69BADC32" w:rsidR="00F163C0" w:rsidRPr="00D95A9D" w:rsidRDefault="34661EDB" w:rsidP="0028112C">
            <w:pPr>
              <w:pStyle w:val="Odsekzoznamu"/>
              <w:numPr>
                <w:ilvl w:val="0"/>
                <w:numId w:val="145"/>
              </w:numPr>
              <w:autoSpaceDE w:val="0"/>
              <w:autoSpaceDN w:val="0"/>
              <w:adjustRightInd w:val="0"/>
              <w:rPr>
                <w:rFonts w:eastAsia="Arial" w:cs="Arial"/>
                <w:sz w:val="18"/>
                <w:szCs w:val="18"/>
                <w:lang w:eastAsia="sk-SK"/>
              </w:rPr>
            </w:pPr>
            <w:r w:rsidRPr="00D95A9D">
              <w:rPr>
                <w:sz w:val="18"/>
                <w:szCs w:val="18"/>
              </w:rPr>
              <w:t>"VER02" – Update - pre Zneplatnenie záznamu – potrebné odstrániť, lebo zdravotný problém už nie je aktuálny a túto informáciu je potrebné odstrániť z </w:t>
            </w:r>
            <w:r w:rsidR="008A760A" w:rsidRPr="00D95A9D">
              <w:rPr>
                <w:sz w:val="18"/>
                <w:szCs w:val="18"/>
              </w:rPr>
              <w:t>pacientskeho</w:t>
            </w:r>
            <w:r w:rsidRPr="00D95A9D">
              <w:rPr>
                <w:sz w:val="18"/>
                <w:szCs w:val="18"/>
              </w:rPr>
              <w:t xml:space="preserve"> sumáru </w:t>
            </w:r>
          </w:p>
          <w:p w14:paraId="4F0C990C" w14:textId="77777777" w:rsidR="00621029" w:rsidRPr="00D95A9D" w:rsidRDefault="00621029" w:rsidP="00621029">
            <w:pPr>
              <w:pStyle w:val="Odsekzoznamu"/>
              <w:autoSpaceDE w:val="0"/>
              <w:autoSpaceDN w:val="0"/>
              <w:adjustRightInd w:val="0"/>
              <w:rPr>
                <w:rFonts w:cs="Arial"/>
                <w:sz w:val="18"/>
                <w:szCs w:val="18"/>
                <w:lang w:eastAsia="sk-SK"/>
              </w:rPr>
            </w:pPr>
          </w:p>
          <w:p w14:paraId="3158477D" w14:textId="77777777" w:rsidR="00F163C0"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07129CDB" w14:textId="1EBD694F" w:rsidR="001A3118" w:rsidRPr="00D95A9D" w:rsidRDefault="4B1F096C" w:rsidP="0028112C">
            <w:pPr>
              <w:numPr>
                <w:ilvl w:val="0"/>
                <w:numId w:val="145"/>
              </w:numPr>
              <w:autoSpaceDE w:val="0"/>
              <w:autoSpaceDN w:val="0"/>
              <w:adjustRightInd w:val="0"/>
              <w:rPr>
                <w:rFonts w:cs="Arial"/>
                <w:sz w:val="18"/>
                <w:szCs w:val="18"/>
                <w:lang w:eastAsia="sk-SK"/>
              </w:rPr>
            </w:pPr>
            <w:r w:rsidRPr="009037D9">
              <w:rPr>
                <w:sz w:val="18"/>
                <w:szCs w:val="18"/>
                <w:lang w:eastAsia="sk-SK"/>
              </w:rPr>
              <w:t>potvrdenie operácie príp. dôvod neúspechu</w:t>
            </w:r>
          </w:p>
        </w:tc>
      </w:tr>
      <w:tr w:rsidR="00F163C0" w:rsidRPr="00D95A9D" w14:paraId="7B024CB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B113E0" w14:textId="77777777" w:rsidR="00F163C0"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6C5459B4" w14:textId="77777777" w:rsidR="00621029" w:rsidRPr="00D95A9D" w:rsidRDefault="4B1F096C" w:rsidP="0028112C">
            <w:pPr>
              <w:pStyle w:val="Odsekzoznamu"/>
              <w:numPr>
                <w:ilvl w:val="0"/>
                <w:numId w:val="146"/>
              </w:numPr>
              <w:rPr>
                <w:rFonts w:eastAsia="Arial" w:cs="Arial"/>
                <w:sz w:val="18"/>
                <w:szCs w:val="18"/>
                <w:lang w:eastAsia="sk-SK"/>
              </w:rPr>
            </w:pPr>
            <w:r w:rsidRPr="142AD015">
              <w:rPr>
                <w:rFonts w:asciiTheme="minorHAnsi" w:eastAsiaTheme="minorEastAsia" w:hAnsiTheme="minorHAnsi" w:cstheme="minorBidi"/>
                <w:sz w:val="18"/>
                <w:szCs w:val="18"/>
              </w:rPr>
              <w:t>N/A</w:t>
            </w:r>
          </w:p>
        </w:tc>
      </w:tr>
      <w:tr w:rsidR="00F163C0" w:rsidRPr="00D95A9D" w14:paraId="7C036326"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2461247" w14:textId="77777777" w:rsidR="00F163C0"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7537E2C4" w14:textId="77777777" w:rsidR="00F163C0" w:rsidRPr="00D95A9D" w:rsidRDefault="4B1F096C" w:rsidP="0028112C">
            <w:pPr>
              <w:numPr>
                <w:ilvl w:val="0"/>
                <w:numId w:val="61"/>
              </w:numPr>
              <w:autoSpaceDE w:val="0"/>
              <w:autoSpaceDN w:val="0"/>
              <w:adjustRightInd w:val="0"/>
              <w:spacing w:after="1"/>
              <w:rPr>
                <w:rFonts w:eastAsia="Arial" w:cs="Arial"/>
                <w:sz w:val="18"/>
                <w:szCs w:val="18"/>
                <w:lang w:eastAsia="sk-SK"/>
              </w:rPr>
            </w:pPr>
            <w:r w:rsidRPr="00D95A9D">
              <w:rPr>
                <w:sz w:val="18"/>
                <w:szCs w:val="18"/>
                <w:lang w:eastAsia="sk-SK"/>
              </w:rPr>
              <w:t>ZrusZapisZPacientskehoSumaru_Response.xsd</w:t>
            </w:r>
          </w:p>
        </w:tc>
      </w:tr>
      <w:tr w:rsidR="00F163C0" w:rsidRPr="00D95A9D" w14:paraId="281A1B6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8FFA304" w14:textId="77777777" w:rsidR="00F163C0"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721D8DD1"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lekár v roli konkrétneho PZS.</w:t>
            </w:r>
          </w:p>
          <w:p w14:paraId="72D6820F"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2A487276"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Stornovaný záznam má v AUDIT_ INFO uvedenú verziu – VER04 a identifikátor záznamu, ktorý je stornovaný (PREVIOUS_VERSION) zhodný s identifikátorom prvého záznamu kolekcie (VERSION_SET_ID)</w:t>
            </w:r>
          </w:p>
          <w:p w14:paraId="385BD9D5" w14:textId="77777777" w:rsidR="00927950"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Zneplatnený záznam má v AUDIT_ INFO uvedenú verziu – VER02 a identifikátor záznamu, ktorý je zneplatený (PREVIOUS_VERSION) zhodný s identifikátorom prvého záznamu kolekcie (VERSION_SET_ID)</w:t>
            </w:r>
          </w:p>
          <w:p w14:paraId="36C0865D"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Pôvodný záznam musí existovať vo verzii VER01</w:t>
            </w:r>
          </w:p>
          <w:p w14:paraId="12EF6A4A"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lastRenderedPageBreak/>
              <w:t>Pôvodný záznam ma zhodné OID (jedná sa o zhodný typ záznamu)</w:t>
            </w:r>
          </w:p>
          <w:p w14:paraId="05CD5DD2" w14:textId="6E358DF8" w:rsidR="00621029" w:rsidRPr="00A96AA2"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w:t>
            </w:r>
            <w:r w:rsidR="00D7212B">
              <w:rPr>
                <w:sz w:val="18"/>
                <w:szCs w:val="18"/>
                <w:lang w:eastAsia="sk-SK"/>
              </w:rPr>
              <w:t xml:space="preserve">na storno </w:t>
            </w:r>
            <w:r w:rsidRPr="00D95A9D">
              <w:rPr>
                <w:sz w:val="18"/>
                <w:szCs w:val="18"/>
                <w:lang w:eastAsia="sk-SK"/>
              </w:rPr>
              <w:t>môže použiť iba autor pôvodného záznamu (committer) alebo kapitujúci lekár</w:t>
            </w:r>
          </w:p>
          <w:p w14:paraId="17946698" w14:textId="55DD570A" w:rsidR="00D7212B" w:rsidRPr="00D95A9D" w:rsidRDefault="00D7212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na zneplatnenie môže použiť iba kapitujúci leká</w:t>
            </w:r>
            <w:r>
              <w:rPr>
                <w:sz w:val="18"/>
                <w:szCs w:val="18"/>
                <w:lang w:eastAsia="sk-SK"/>
              </w:rPr>
              <w:t>r</w:t>
            </w:r>
          </w:p>
          <w:p w14:paraId="3294F8F6" w14:textId="77777777" w:rsidR="00621029"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Obsah (content) záznamu nie je potrebné vyplniť</w:t>
            </w:r>
          </w:p>
          <w:p w14:paraId="181FCDA3"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p w14:paraId="172098A5" w14:textId="77777777" w:rsidR="00F163C0"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prijímateľa ZS (subject_of_care)</w:t>
            </w:r>
          </w:p>
          <w:p w14:paraId="588CAEC8" w14:textId="77777777" w:rsidR="00927950"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Zrušenie môže byť buď stornom alebo zneplatnenie záznamu podľa požadovanej akcie v položke &lt;version_status&gt;.</w:t>
            </w:r>
          </w:p>
        </w:tc>
      </w:tr>
      <w:tr w:rsidR="00F163C0" w:rsidRPr="00D95A9D" w14:paraId="07F22A7F"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C992139" w14:textId="77777777" w:rsidR="00F163C0"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699C3809"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E000001 - Záznam nebol zrušený v Systému ezdravie. Kontaktujte dodávateľa informačného systému pre odstránenie chyby.  Po odstránení chyby opätovne vykonajte požadované storno/zneplatnenie záznamu.</w:t>
            </w:r>
          </w:p>
          <w:p w14:paraId="291E912E"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14B4585F"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E300004 - Záznam nebol uložený do Systému ezdravie z dôvodu neočakávanej chyby na NCZI. Pokúste o uloženie záznamu neskôr</w:t>
            </w:r>
          </w:p>
          <w:p w14:paraId="65AEF300"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03AD3393"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stornovať záznam, ktorý vytvoril iný zdravotnícky pracovník.</w:t>
            </w:r>
          </w:p>
          <w:p w14:paraId="26A04973"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E300022 - Nie je možné zapísať záznam z dôvodu, že pre daného pacienta je evidovaný dátum úmrtia a zdravotná dokumentácia je uzavretá.</w:t>
            </w:r>
          </w:p>
          <w:p w14:paraId="6E2E7959" w14:textId="77777777" w:rsidR="00FD23E4" w:rsidRPr="00D95A9D" w:rsidRDefault="34661EDB" w:rsidP="0028112C">
            <w:pPr>
              <w:numPr>
                <w:ilvl w:val="0"/>
                <w:numId w:val="60"/>
              </w:numPr>
              <w:autoSpaceDE w:val="0"/>
              <w:autoSpaceDN w:val="0"/>
              <w:adjustRightInd w:val="0"/>
              <w:spacing w:after="1"/>
              <w:rPr>
                <w:lang w:eastAsia="sk-SK"/>
              </w:rPr>
            </w:pPr>
            <w:r w:rsidRPr="00D95A9D">
              <w:rPr>
                <w:sz w:val="18"/>
                <w:szCs w:val="18"/>
                <w:lang w:eastAsia="sk-SK"/>
              </w:rPr>
              <w:t>E900011 - Záznam nebol zrušený v Systému ezdravie. Kontaktujte dodávateľa informačného systému pre odstránenie chyby.  Po odstránení chyby opätovne vykonajte požadované storno/zneplatnenie záznamu.</w:t>
            </w:r>
          </w:p>
        </w:tc>
      </w:tr>
      <w:tr w:rsidR="00F163C0" w:rsidRPr="00D95A9D" w14:paraId="24ED67CA"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54F19F" w14:textId="77777777" w:rsidR="00F163C0"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5C65667" w14:textId="77777777" w:rsidR="00F163C0" w:rsidRPr="00D95A9D" w:rsidRDefault="00F163C0" w:rsidP="00621029">
            <w:pPr>
              <w:rPr>
                <w:sz w:val="18"/>
                <w:szCs w:val="18"/>
              </w:rPr>
            </w:pPr>
            <w:r w:rsidRPr="00D95A9D">
              <w:t>PSU</w:t>
            </w:r>
            <w:r w:rsidR="001C6B33" w:rsidRPr="002E5438">
              <w:fldChar w:fldCharType="begin" w:fldLock="1"/>
            </w:r>
            <w:r w:rsidRPr="00D95A9D">
              <w:rPr>
                <w:sz w:val="18"/>
                <w:szCs w:val="18"/>
              </w:rPr>
              <w:instrText>MERGEFIELD Element.valueOf(x070-KodStrankyEZKO)</w:instrText>
            </w:r>
            <w:r w:rsidR="001C6B33" w:rsidRPr="002E5438">
              <w:rPr>
                <w:sz w:val="18"/>
                <w:szCs w:val="18"/>
              </w:rPr>
              <w:fldChar w:fldCharType="end"/>
            </w:r>
          </w:p>
        </w:tc>
      </w:tr>
    </w:tbl>
    <w:p w14:paraId="42B376F7" w14:textId="649D7173" w:rsidR="00147C62" w:rsidRPr="002E5438" w:rsidRDefault="18DDBC63" w:rsidP="00AE642B">
      <w:pPr>
        <w:pStyle w:val="Nadpis2"/>
      </w:pPr>
      <w:bookmarkStart w:id="530" w:name="_ZrusPacientskySumarKontaktneUdaje"/>
      <w:bookmarkStart w:id="531" w:name="_ZrusKontaktneUdajePacientskehoSumar"/>
      <w:bookmarkStart w:id="532" w:name="_Toc525739877"/>
      <w:bookmarkStart w:id="533" w:name="_Ref526753919"/>
      <w:bookmarkStart w:id="534" w:name="_Ref526754189"/>
      <w:bookmarkStart w:id="535" w:name="_Toc87951956"/>
      <w:bookmarkStart w:id="536" w:name="_Toc87957932"/>
      <w:bookmarkStart w:id="537" w:name="_Toc88127680"/>
      <w:bookmarkStart w:id="538" w:name="_Toc90653469"/>
      <w:bookmarkEnd w:id="530"/>
      <w:bookmarkEnd w:id="531"/>
      <w:r>
        <w:t>ZrusKontaktneUdajePacientskehoSumaru_v</w:t>
      </w:r>
      <w:r w:rsidR="18949EA7">
        <w:t>4</w:t>
      </w:r>
      <w:bookmarkEnd w:id="532"/>
      <w:bookmarkEnd w:id="533"/>
      <w:bookmarkEnd w:id="534"/>
      <w:bookmarkEnd w:id="535"/>
      <w:bookmarkEnd w:id="536"/>
      <w:bookmarkEnd w:id="537"/>
      <w:bookmarkEnd w:id="538"/>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621029" w:rsidRPr="00D95A9D" w14:paraId="3109F29B" w14:textId="77777777" w:rsidTr="003E15D5">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9E7BF9D" w14:textId="77777777" w:rsidR="00621029" w:rsidRPr="00D95A9D" w:rsidRDefault="4B1F096C" w:rsidP="4B1F096C">
            <w:pPr>
              <w:rPr>
                <w:sz w:val="18"/>
                <w:szCs w:val="18"/>
              </w:rPr>
            </w:pPr>
            <w:r w:rsidRPr="00D95A9D">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AAEDABA" w14:textId="7F05C93D" w:rsidR="00621029" w:rsidRPr="00D95A9D" w:rsidRDefault="00147C62" w:rsidP="00DD1D04">
            <w:pPr>
              <w:rPr>
                <w:sz w:val="18"/>
                <w:szCs w:val="18"/>
              </w:rPr>
            </w:pPr>
            <w:r w:rsidRPr="00D95A9D">
              <w:rPr>
                <w:sz w:val="18"/>
                <w:szCs w:val="18"/>
              </w:rPr>
              <w:t>ZrusKontaktneUdajePacientskehoSumaru_v</w:t>
            </w:r>
            <w:r w:rsidR="227083D0" w:rsidRPr="00D95A9D">
              <w:rPr>
                <w:sz w:val="18"/>
                <w:szCs w:val="18"/>
              </w:rPr>
              <w:t>4</w:t>
            </w:r>
            <w:r w:rsidR="001C6B33" w:rsidRPr="002E5438">
              <w:fldChar w:fldCharType="begin" w:fldLock="1"/>
            </w:r>
            <w:r w:rsidR="00621029" w:rsidRPr="00D95A9D">
              <w:rPr>
                <w:sz w:val="18"/>
                <w:szCs w:val="18"/>
              </w:rPr>
              <w:instrText>MERGEFIELD Element.Name</w:instrText>
            </w:r>
            <w:r w:rsidR="001C6B33" w:rsidRPr="002E5438">
              <w:rPr>
                <w:sz w:val="18"/>
                <w:szCs w:val="18"/>
              </w:rPr>
              <w:fldChar w:fldCharType="end"/>
            </w:r>
          </w:p>
        </w:tc>
      </w:tr>
      <w:tr w:rsidR="00621029" w:rsidRPr="00D95A9D" w14:paraId="3B71F01E"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5ACE066" w14:textId="77777777" w:rsidR="00621029" w:rsidRPr="00D95A9D" w:rsidRDefault="4B1F096C" w:rsidP="4B1F096C">
            <w:pPr>
              <w:rPr>
                <w:sz w:val="18"/>
                <w:szCs w:val="18"/>
              </w:rPr>
            </w:pPr>
            <w:r w:rsidRPr="00D95A9D">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4299CD2" w14:textId="77777777" w:rsidR="00621029" w:rsidRPr="00D95A9D" w:rsidRDefault="001C6B33" w:rsidP="4B1F096C">
            <w:pPr>
              <w:rPr>
                <w:sz w:val="18"/>
                <w:szCs w:val="18"/>
              </w:rPr>
            </w:pPr>
            <w:r w:rsidRPr="0059754F">
              <w:fldChar w:fldCharType="begin" w:fldLock="1"/>
            </w:r>
            <w:r w:rsidR="00621029" w:rsidRPr="00D95A9D">
              <w:rPr>
                <w:sz w:val="18"/>
                <w:szCs w:val="18"/>
              </w:rPr>
              <w:instrText>MERGEFIELD Element.valueOf(x070-Urcenie)</w:instrText>
            </w:r>
            <w:r w:rsidRPr="0059754F">
              <w:rPr>
                <w:sz w:val="18"/>
                <w:szCs w:val="18"/>
              </w:rPr>
              <w:fldChar w:fldCharType="separate"/>
            </w:r>
            <w:r w:rsidR="00621029" w:rsidRPr="00D95A9D">
              <w:rPr>
                <w:sz w:val="18"/>
                <w:szCs w:val="18"/>
              </w:rPr>
              <w:t>IS PZS</w:t>
            </w:r>
            <w:r w:rsidRPr="0059754F">
              <w:fldChar w:fldCharType="end"/>
            </w:r>
          </w:p>
        </w:tc>
      </w:tr>
      <w:tr w:rsidR="00621029" w:rsidRPr="00D95A9D" w14:paraId="26656454" w14:textId="77777777" w:rsidTr="003E15D5">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D1581D9" w14:textId="77777777" w:rsidR="00621029" w:rsidRPr="00D95A9D" w:rsidRDefault="4B1F096C" w:rsidP="4B1F096C">
            <w:pPr>
              <w:rPr>
                <w:sz w:val="18"/>
                <w:szCs w:val="18"/>
              </w:rPr>
            </w:pPr>
            <w:r w:rsidRPr="00D95A9D">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D23183B" w14:textId="77777777" w:rsidR="00621029" w:rsidRPr="00D95A9D" w:rsidRDefault="4B1F096C" w:rsidP="4B1F096C">
            <w:pPr>
              <w:rPr>
                <w:sz w:val="18"/>
                <w:szCs w:val="18"/>
              </w:rPr>
            </w:pPr>
            <w:r w:rsidRPr="00D95A9D">
              <w:rPr>
                <w:sz w:val="18"/>
                <w:szCs w:val="18"/>
              </w:rPr>
              <w:t>Služba umožňuje storno kontaktných údajov v pacientskom sumári</w:t>
            </w:r>
          </w:p>
        </w:tc>
      </w:tr>
      <w:tr w:rsidR="00621029" w:rsidRPr="00D95A9D" w14:paraId="036C4C97"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AC6BCA4" w14:textId="77777777" w:rsidR="00621029" w:rsidRPr="00D95A9D" w:rsidRDefault="4B1F096C" w:rsidP="4B1F096C">
            <w:pPr>
              <w:rPr>
                <w:sz w:val="18"/>
                <w:szCs w:val="18"/>
              </w:rPr>
            </w:pPr>
            <w:r w:rsidRPr="00D95A9D">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53F960D" w14:textId="77777777" w:rsidR="00621029" w:rsidRPr="00D95A9D" w:rsidRDefault="4B1F096C" w:rsidP="4B1F096C">
            <w:pPr>
              <w:rPr>
                <w:sz w:val="18"/>
                <w:szCs w:val="18"/>
              </w:rPr>
            </w:pPr>
            <w:r w:rsidRPr="00D95A9D">
              <w:rPr>
                <w:sz w:val="18"/>
                <w:szCs w:val="18"/>
              </w:rPr>
              <w:t>Synchrónny</w:t>
            </w:r>
          </w:p>
        </w:tc>
      </w:tr>
      <w:tr w:rsidR="00621029" w:rsidRPr="00D95A9D" w14:paraId="1EA5ADB3"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C2E47D" w14:textId="77777777" w:rsidR="00621029" w:rsidRPr="00D95A9D" w:rsidRDefault="4B1F096C" w:rsidP="4B1F096C">
            <w:pPr>
              <w:rPr>
                <w:sz w:val="18"/>
                <w:szCs w:val="18"/>
              </w:rPr>
            </w:pPr>
            <w:r w:rsidRPr="00D95A9D">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BC492FD" w14:textId="77777777" w:rsidR="00621029" w:rsidRPr="00D95A9D" w:rsidRDefault="4B1F096C" w:rsidP="4B1F096C">
            <w:pPr>
              <w:rPr>
                <w:sz w:val="18"/>
                <w:szCs w:val="18"/>
              </w:rPr>
            </w:pPr>
            <w:r w:rsidRPr="00D95A9D">
              <w:rPr>
                <w:sz w:val="18"/>
                <w:szCs w:val="18"/>
                <w:lang w:eastAsia="sk-SK"/>
              </w:rPr>
              <w:t xml:space="preserve">Služba umožní stornovanie kontaktných </w:t>
            </w:r>
            <w:r w:rsidRPr="00D95A9D">
              <w:rPr>
                <w:sz w:val="18"/>
                <w:szCs w:val="18"/>
              </w:rPr>
              <w:t>údajov v pacientskom sumári</w:t>
            </w:r>
            <w:r w:rsidRPr="00D95A9D">
              <w:rPr>
                <w:sz w:val="18"/>
                <w:szCs w:val="18"/>
                <w:lang w:eastAsia="sk-SK"/>
              </w:rPr>
              <w:t xml:space="preserve">, ktoré boli zaznamenané chybne. </w:t>
            </w:r>
          </w:p>
          <w:p w14:paraId="0F47A5E4" w14:textId="77777777" w:rsidR="00621029" w:rsidRPr="00D95A9D" w:rsidRDefault="00621029" w:rsidP="00621029">
            <w:pPr>
              <w:autoSpaceDE w:val="0"/>
              <w:autoSpaceDN w:val="0"/>
              <w:adjustRightInd w:val="0"/>
              <w:rPr>
                <w:rFonts w:cs="Arial"/>
                <w:sz w:val="18"/>
                <w:szCs w:val="18"/>
                <w:u w:val="single"/>
                <w:lang w:eastAsia="sk-SK"/>
              </w:rPr>
            </w:pPr>
          </w:p>
          <w:p w14:paraId="4AB3D539" w14:textId="77777777" w:rsidR="00621029" w:rsidRPr="00D95A9D" w:rsidRDefault="4B1F096C" w:rsidP="4B1F096C">
            <w:pPr>
              <w:autoSpaceDE w:val="0"/>
              <w:autoSpaceDN w:val="0"/>
              <w:adjustRightInd w:val="0"/>
              <w:rPr>
                <w:rFonts w:eastAsia="Arial" w:cs="Arial"/>
                <w:sz w:val="18"/>
                <w:szCs w:val="18"/>
                <w:lang w:eastAsia="sk-SK"/>
              </w:rPr>
            </w:pPr>
            <w:r w:rsidRPr="00D95A9D">
              <w:rPr>
                <w:sz w:val="18"/>
                <w:szCs w:val="18"/>
                <w:u w:val="single"/>
                <w:lang w:eastAsia="sk-SK"/>
              </w:rPr>
              <w:t>Vstup</w:t>
            </w:r>
            <w:r w:rsidRPr="00D95A9D">
              <w:rPr>
                <w:rFonts w:eastAsia="Arial" w:cs="Arial"/>
                <w:sz w:val="18"/>
                <w:szCs w:val="18"/>
                <w:lang w:eastAsia="sk-SK"/>
              </w:rPr>
              <w:t>:</w:t>
            </w:r>
          </w:p>
          <w:p w14:paraId="7007CACA" w14:textId="77777777" w:rsidR="00DD1D04" w:rsidRPr="00D95A9D" w:rsidRDefault="34661EDB" w:rsidP="0028112C">
            <w:pPr>
              <w:pStyle w:val="Odsekzoznamu"/>
              <w:numPr>
                <w:ilvl w:val="0"/>
                <w:numId w:val="145"/>
              </w:numPr>
              <w:rPr>
                <w:rFonts w:eastAsia="Arial" w:cs="Arial"/>
                <w:sz w:val="18"/>
                <w:szCs w:val="18"/>
                <w:lang w:eastAsia="sk-SK"/>
              </w:rPr>
            </w:pPr>
            <w:r w:rsidRPr="00D95A9D">
              <w:rPr>
                <w:sz w:val="18"/>
                <w:szCs w:val="18"/>
                <w:lang w:eastAsia="sk-SK"/>
              </w:rPr>
              <w:t>IdPacienta - Šifrovaný identifikátor pacienta</w:t>
            </w:r>
          </w:p>
          <w:p w14:paraId="75FB947A" w14:textId="3CAA8A9C" w:rsidR="00DD1D04" w:rsidRPr="00D95A9D" w:rsidRDefault="00510083" w:rsidP="0028112C">
            <w:pPr>
              <w:pStyle w:val="Odsekzoznamu"/>
              <w:numPr>
                <w:ilvl w:val="0"/>
                <w:numId w:val="145"/>
              </w:numPr>
              <w:rPr>
                <w:rFonts w:eastAsia="Arial" w:cs="Arial"/>
                <w:sz w:val="18"/>
                <w:szCs w:val="18"/>
                <w:lang w:eastAsia="sk-SK"/>
              </w:rPr>
            </w:pPr>
            <w:r>
              <w:rPr>
                <w:sz w:val="18"/>
                <w:szCs w:val="18"/>
                <w:lang w:eastAsia="sk-SK"/>
              </w:rPr>
              <w:t>RcId</w:t>
            </w:r>
            <w:r w:rsidRPr="00D95A9D">
              <w:rPr>
                <w:sz w:val="18"/>
                <w:szCs w:val="18"/>
                <w:lang w:eastAsia="sk-SK"/>
              </w:rPr>
              <w:t xml:space="preserve"> </w:t>
            </w:r>
            <w:r w:rsidR="34661EDB" w:rsidRPr="00D95A9D">
              <w:rPr>
                <w:sz w:val="18"/>
                <w:szCs w:val="18"/>
                <w:lang w:eastAsia="sk-SK"/>
              </w:rPr>
              <w:t xml:space="preserve">– Identifikátor (1..N) kontaktného údaju, ktorý sa má </w:t>
            </w:r>
            <w:r w:rsidR="00A14CCD" w:rsidRPr="00D95A9D">
              <w:rPr>
                <w:sz w:val="18"/>
                <w:szCs w:val="18"/>
                <w:lang w:eastAsia="sk-SK"/>
              </w:rPr>
              <w:t>stornovať</w:t>
            </w:r>
          </w:p>
          <w:p w14:paraId="4F7BF824" w14:textId="77777777" w:rsidR="00621029" w:rsidRPr="00D95A9D" w:rsidRDefault="4B1F096C" w:rsidP="4B1F096C">
            <w:pPr>
              <w:autoSpaceDE w:val="0"/>
              <w:autoSpaceDN w:val="0"/>
              <w:adjustRightInd w:val="0"/>
              <w:rPr>
                <w:rFonts w:eastAsia="Arial" w:cs="Arial"/>
                <w:sz w:val="18"/>
                <w:szCs w:val="18"/>
                <w:u w:val="single"/>
                <w:lang w:eastAsia="sk-SK"/>
              </w:rPr>
            </w:pPr>
            <w:r w:rsidRPr="00D95A9D">
              <w:rPr>
                <w:sz w:val="18"/>
                <w:szCs w:val="18"/>
                <w:u w:val="single"/>
                <w:lang w:eastAsia="sk-SK"/>
              </w:rPr>
              <w:t>Výstup</w:t>
            </w:r>
          </w:p>
          <w:p w14:paraId="61EB659A" w14:textId="77777777" w:rsidR="00621029" w:rsidRPr="00D95A9D" w:rsidRDefault="4B1F096C" w:rsidP="0028112C">
            <w:pPr>
              <w:numPr>
                <w:ilvl w:val="0"/>
                <w:numId w:val="145"/>
              </w:numPr>
              <w:autoSpaceDE w:val="0"/>
              <w:autoSpaceDN w:val="0"/>
              <w:adjustRightInd w:val="0"/>
              <w:rPr>
                <w:rFonts w:eastAsia="Arial" w:cs="Arial"/>
                <w:sz w:val="18"/>
                <w:szCs w:val="18"/>
                <w:lang w:eastAsia="sk-SK"/>
              </w:rPr>
            </w:pPr>
            <w:r w:rsidRPr="00D95A9D">
              <w:rPr>
                <w:sz w:val="18"/>
                <w:szCs w:val="18"/>
                <w:lang w:eastAsia="sk-SK"/>
              </w:rPr>
              <w:t xml:space="preserve">potvrdenie vykonania operácie </w:t>
            </w:r>
          </w:p>
        </w:tc>
      </w:tr>
      <w:tr w:rsidR="00621029" w:rsidRPr="00D95A9D" w14:paraId="2F73B5E1"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5055CF4" w14:textId="77777777" w:rsidR="00621029" w:rsidRPr="00D95A9D" w:rsidRDefault="4B1F096C" w:rsidP="4B1F096C">
            <w:pPr>
              <w:rPr>
                <w:sz w:val="18"/>
                <w:szCs w:val="18"/>
              </w:rPr>
            </w:pPr>
            <w:r w:rsidRPr="00D95A9D">
              <w:rPr>
                <w:sz w:val="18"/>
                <w:szCs w:val="18"/>
              </w:rPr>
              <w:t>Schéma popisujúca vstup:</w:t>
            </w:r>
          </w:p>
        </w:tc>
        <w:tc>
          <w:tcPr>
            <w:tcW w:w="7200" w:type="dxa"/>
            <w:tcBorders>
              <w:top w:val="single" w:sz="2" w:space="0" w:color="auto"/>
              <w:left w:val="single" w:sz="2" w:space="0" w:color="auto"/>
              <w:bottom w:val="single" w:sz="2" w:space="0" w:color="auto"/>
              <w:right w:val="single" w:sz="2" w:space="0" w:color="auto"/>
            </w:tcBorders>
            <w:vAlign w:val="center"/>
          </w:tcPr>
          <w:p w14:paraId="49CBEDEF" w14:textId="759464C0" w:rsidR="00621029" w:rsidRPr="00D95A9D" w:rsidRDefault="00147C62" w:rsidP="0028112C">
            <w:pPr>
              <w:pStyle w:val="Odsekzoznamu"/>
              <w:numPr>
                <w:ilvl w:val="0"/>
                <w:numId w:val="146"/>
              </w:numPr>
              <w:autoSpaceDE w:val="0"/>
              <w:autoSpaceDN w:val="0"/>
              <w:adjustRightInd w:val="0"/>
              <w:spacing w:after="1" w:line="276" w:lineRule="auto"/>
              <w:rPr>
                <w:rFonts w:eastAsia="Arial" w:cs="Arial"/>
                <w:sz w:val="18"/>
                <w:szCs w:val="18"/>
                <w:lang w:eastAsia="sk-SK"/>
              </w:rPr>
            </w:pPr>
            <w:r w:rsidRPr="00D95A9D">
              <w:rPr>
                <w:sz w:val="18"/>
                <w:szCs w:val="18"/>
                <w:lang w:eastAsia="sk-SK"/>
              </w:rPr>
              <w:t>ZrusKontaktneUdajePacientskehoSumaru_v</w:t>
            </w:r>
            <w:r w:rsidR="227083D0" w:rsidRPr="00D95A9D">
              <w:rPr>
                <w:sz w:val="18"/>
                <w:szCs w:val="18"/>
                <w:lang w:eastAsia="sk-SK"/>
              </w:rPr>
              <w:t>4</w:t>
            </w:r>
            <w:r w:rsidRPr="00D95A9D">
              <w:rPr>
                <w:sz w:val="18"/>
                <w:szCs w:val="18"/>
                <w:lang w:eastAsia="sk-SK"/>
              </w:rPr>
              <w:t>_Request.xsd</w:t>
            </w:r>
          </w:p>
        </w:tc>
      </w:tr>
      <w:tr w:rsidR="00621029" w:rsidRPr="00D95A9D" w14:paraId="1291389D"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5153A3B" w14:textId="77777777" w:rsidR="00621029" w:rsidRPr="00D95A9D" w:rsidRDefault="4B1F096C" w:rsidP="4B1F096C">
            <w:pPr>
              <w:rPr>
                <w:sz w:val="18"/>
                <w:szCs w:val="18"/>
              </w:rPr>
            </w:pPr>
            <w:r w:rsidRPr="00D95A9D">
              <w:rPr>
                <w:sz w:val="18"/>
                <w:szCs w:val="18"/>
              </w:rPr>
              <w:t>Schéma popisujúca  výstup:</w:t>
            </w:r>
          </w:p>
        </w:tc>
        <w:tc>
          <w:tcPr>
            <w:tcW w:w="7200" w:type="dxa"/>
            <w:tcBorders>
              <w:top w:val="single" w:sz="2" w:space="0" w:color="auto"/>
              <w:left w:val="single" w:sz="2" w:space="0" w:color="auto"/>
              <w:bottom w:val="single" w:sz="2" w:space="0" w:color="auto"/>
              <w:right w:val="single" w:sz="2" w:space="0" w:color="auto"/>
            </w:tcBorders>
            <w:vAlign w:val="center"/>
          </w:tcPr>
          <w:p w14:paraId="1A679379" w14:textId="58EA1109" w:rsidR="00621029" w:rsidRPr="00D95A9D" w:rsidRDefault="00147C62" w:rsidP="0028112C">
            <w:pPr>
              <w:numPr>
                <w:ilvl w:val="0"/>
                <w:numId w:val="61"/>
              </w:numPr>
              <w:autoSpaceDE w:val="0"/>
              <w:autoSpaceDN w:val="0"/>
              <w:adjustRightInd w:val="0"/>
              <w:spacing w:after="1"/>
              <w:rPr>
                <w:rFonts w:eastAsia="Arial" w:cs="Arial"/>
                <w:sz w:val="18"/>
                <w:szCs w:val="18"/>
                <w:lang w:eastAsia="sk-SK"/>
              </w:rPr>
            </w:pPr>
            <w:r w:rsidRPr="00D95A9D">
              <w:rPr>
                <w:sz w:val="18"/>
                <w:szCs w:val="18"/>
                <w:lang w:eastAsia="sk-SK"/>
              </w:rPr>
              <w:t>ZrusKontaktneUdajePacientskehoSumaru_v</w:t>
            </w:r>
            <w:r w:rsidR="227083D0" w:rsidRPr="00D95A9D">
              <w:rPr>
                <w:sz w:val="18"/>
                <w:szCs w:val="18"/>
                <w:lang w:eastAsia="sk-SK"/>
              </w:rPr>
              <w:t>4</w:t>
            </w:r>
            <w:r w:rsidRPr="00D95A9D">
              <w:rPr>
                <w:sz w:val="18"/>
                <w:szCs w:val="18"/>
                <w:lang w:eastAsia="sk-SK"/>
              </w:rPr>
              <w:t>_Response.xsd</w:t>
            </w:r>
          </w:p>
        </w:tc>
      </w:tr>
      <w:tr w:rsidR="00621029" w:rsidRPr="00D95A9D" w14:paraId="3FEB411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835A697" w14:textId="77777777" w:rsidR="00621029" w:rsidRPr="00D95A9D" w:rsidRDefault="4B1F096C" w:rsidP="4B1F096C">
            <w:pPr>
              <w:rPr>
                <w:sz w:val="18"/>
                <w:szCs w:val="18"/>
              </w:rPr>
            </w:pPr>
            <w:r w:rsidRPr="00D95A9D">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D44DA9A"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Službu môže volať len identifikovaný a autorizovaný zdravotnícky pracovník v roli konkrétneho PZS.</w:t>
            </w:r>
          </w:p>
          <w:p w14:paraId="0583276E"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 xml:space="preserve">Službu je použiť len pre pacienta, ktorý je súčasťou NZIS </w:t>
            </w:r>
          </w:p>
          <w:p w14:paraId="138C6694" w14:textId="77777777" w:rsidR="00B920FC"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Pôvodný záznam aj záznam o storne majú zhodného pacienta</w:t>
            </w:r>
          </w:p>
          <w:p w14:paraId="0C47F769" w14:textId="77777777" w:rsidR="00621029"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Záznam, ktorý je potrebné stornovať nesmie byť už stornovaný</w:t>
            </w:r>
          </w:p>
        </w:tc>
      </w:tr>
      <w:tr w:rsidR="00621029" w:rsidRPr="00D95A9D" w14:paraId="67406274"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2D40A3" w14:textId="77777777" w:rsidR="00621029" w:rsidRPr="00D95A9D" w:rsidRDefault="4B1F096C" w:rsidP="4B1F096C">
            <w:pPr>
              <w:rPr>
                <w:sz w:val="18"/>
                <w:szCs w:val="18"/>
              </w:rPr>
            </w:pPr>
            <w:r w:rsidRPr="00D95A9D">
              <w:rPr>
                <w:sz w:val="18"/>
                <w:szCs w:val="18"/>
              </w:rPr>
              <w:lastRenderedPageBreak/>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46157DEA"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E000002 - Záznam nebol zrušený v Systému ezdravie. Kontaktujte dodávateľa informačného systému pre odstránenie chyby.  Po odstránení chyby opätovne vykonajte požadované storno/zneplatnenie záznamu.</w:t>
            </w:r>
          </w:p>
          <w:p w14:paraId="418C4589" w14:textId="77777777" w:rsidR="006F4424" w:rsidRPr="00D95A9D" w:rsidRDefault="34661EDB"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E300004 - Záznam nebol zrušený v Systému ezdravie. Kontaktujte dodávateľa informačného systému pre odstránenie chyby.  Po odstránení chyby opätovne vykonajte požadované storno/zneplatnenie záznamu.</w:t>
            </w:r>
          </w:p>
          <w:p w14:paraId="3D547635"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E30000A - Nie je možné vyhľadať záznamy pacienta, pacient už nie je poistencom SR.</w:t>
            </w:r>
          </w:p>
          <w:p w14:paraId="6C479622" w14:textId="77777777" w:rsidR="006F4424" w:rsidRPr="00D95A9D" w:rsidRDefault="4B1F096C" w:rsidP="0028112C">
            <w:pPr>
              <w:numPr>
                <w:ilvl w:val="0"/>
                <w:numId w:val="60"/>
              </w:numPr>
              <w:autoSpaceDE w:val="0"/>
              <w:autoSpaceDN w:val="0"/>
              <w:adjustRightInd w:val="0"/>
              <w:spacing w:after="1"/>
              <w:rPr>
                <w:rFonts w:eastAsia="Arial" w:cs="Arial"/>
                <w:sz w:val="18"/>
                <w:szCs w:val="18"/>
                <w:lang w:eastAsia="sk-SK"/>
              </w:rPr>
            </w:pPr>
            <w:r w:rsidRPr="00D95A9D">
              <w:rPr>
                <w:sz w:val="18"/>
                <w:szCs w:val="18"/>
                <w:lang w:eastAsia="sk-SK"/>
              </w:rPr>
              <w:t>E300013 - Nemáte oprávnenie zmazať/aktualizovať záznam, ktorý vytvoril občan.</w:t>
            </w:r>
          </w:p>
          <w:p w14:paraId="1157901D" w14:textId="77777777" w:rsidR="00FD23E4" w:rsidRPr="00D95A9D" w:rsidRDefault="4B1F096C" w:rsidP="0028112C">
            <w:pPr>
              <w:numPr>
                <w:ilvl w:val="0"/>
                <w:numId w:val="60"/>
              </w:numPr>
              <w:rPr>
                <w:lang w:eastAsia="sk-SK"/>
              </w:rPr>
            </w:pPr>
            <w:r w:rsidRPr="00D95A9D">
              <w:rPr>
                <w:sz w:val="18"/>
                <w:szCs w:val="18"/>
                <w:lang w:eastAsia="sk-SK"/>
              </w:rPr>
              <w:t>E300022 - Nie je možné zapísať záznam z dôvodu, že pre daného pacienta je evidovaný dátum úmrtia a zdravotná dokumentácia je uzavretá.</w:t>
            </w:r>
          </w:p>
        </w:tc>
      </w:tr>
      <w:tr w:rsidR="00621029" w:rsidRPr="00D95A9D" w14:paraId="386D5119" w14:textId="77777777" w:rsidTr="003E15D5">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C0DE5A4" w14:textId="77777777" w:rsidR="00621029" w:rsidRPr="00D95A9D" w:rsidRDefault="4B1F096C" w:rsidP="4B1F096C">
            <w:pPr>
              <w:rPr>
                <w:sz w:val="18"/>
                <w:szCs w:val="18"/>
              </w:rPr>
            </w:pPr>
            <w:r w:rsidRPr="00D95A9D">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C2F94D4" w14:textId="77777777" w:rsidR="00621029" w:rsidRPr="00D95A9D" w:rsidRDefault="10BBE82C" w:rsidP="00621029">
            <w:pPr>
              <w:rPr>
                <w:sz w:val="18"/>
                <w:szCs w:val="18"/>
              </w:rPr>
            </w:pPr>
            <w:r w:rsidRPr="00D95A9D">
              <w:t>OAU</w:t>
            </w:r>
            <w:r w:rsidR="001C6B33" w:rsidRPr="002E5438">
              <w:fldChar w:fldCharType="begin" w:fldLock="1"/>
            </w:r>
            <w:r w:rsidR="00621029" w:rsidRPr="00D95A9D">
              <w:rPr>
                <w:sz w:val="18"/>
                <w:szCs w:val="18"/>
              </w:rPr>
              <w:instrText>MERGEFIELD Element.valueOf(x070-KodStrankyEZKO)</w:instrText>
            </w:r>
            <w:r w:rsidR="001C6B33" w:rsidRPr="002E5438">
              <w:rPr>
                <w:sz w:val="18"/>
                <w:szCs w:val="18"/>
              </w:rPr>
              <w:fldChar w:fldCharType="end"/>
            </w:r>
          </w:p>
        </w:tc>
      </w:tr>
    </w:tbl>
    <w:p w14:paraId="54CCFBE1" w14:textId="62177D05" w:rsidR="00585A0F" w:rsidRPr="00D95A9D" w:rsidRDefault="4B1F096C" w:rsidP="00514E04">
      <w:pPr>
        <w:pStyle w:val="Nadpis1"/>
      </w:pPr>
      <w:bookmarkStart w:id="539" w:name="_Toc87951957"/>
      <w:bookmarkStart w:id="540" w:name="_Toc87957933"/>
      <w:bookmarkStart w:id="541" w:name="_Toc88127681"/>
      <w:bookmarkStart w:id="542" w:name="_Toc90653470"/>
      <w:r w:rsidRPr="37C47DEA">
        <w:t>Archetypy</w:t>
      </w:r>
      <w:bookmarkEnd w:id="539"/>
      <w:bookmarkEnd w:id="540"/>
      <w:bookmarkEnd w:id="541"/>
      <w:bookmarkEnd w:id="542"/>
    </w:p>
    <w:p w14:paraId="56E7D1BC" w14:textId="77777777" w:rsidR="00D83E9B" w:rsidRPr="00D95A9D" w:rsidRDefault="4B1F096C" w:rsidP="00F9095C">
      <w:r w:rsidRPr="00D95A9D">
        <w:t>Nižšie uvedená tabuľka sumarizuje počet znakov, ktoré je možné použiť pre zápis záznamu z vyšetrenia:</w:t>
      </w:r>
    </w:p>
    <w:p w14:paraId="166601D3" w14:textId="77777777" w:rsidR="00D83E9B" w:rsidRPr="00D95A9D" w:rsidRDefault="00D83E9B" w:rsidP="00D83E9B">
      <w:pPr>
        <w:jc w:val="both"/>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1516"/>
        <w:gridCol w:w="1592"/>
        <w:gridCol w:w="1685"/>
        <w:gridCol w:w="1440"/>
      </w:tblGrid>
      <w:tr w:rsidR="005067B4" w:rsidRPr="00D95A9D" w14:paraId="77E57603" w14:textId="77777777" w:rsidTr="05E14491">
        <w:trPr>
          <w:cantSplit/>
          <w:trHeight w:val="621"/>
          <w:tblHeader/>
        </w:trPr>
        <w:tc>
          <w:tcPr>
            <w:tcW w:w="3123" w:type="dxa"/>
            <w:shd w:val="clear" w:color="auto" w:fill="002060"/>
            <w:noWrap/>
            <w:tcMar>
              <w:top w:w="0" w:type="dxa"/>
              <w:left w:w="70" w:type="dxa"/>
              <w:bottom w:w="0" w:type="dxa"/>
              <w:right w:w="70" w:type="dxa"/>
            </w:tcMar>
            <w:vAlign w:val="center"/>
            <w:hideMark/>
          </w:tcPr>
          <w:p w14:paraId="6260BE0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Služba: </w:t>
            </w:r>
          </w:p>
          <w:p w14:paraId="34675CED"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ZapisZaznamOVysetreni</w:t>
            </w:r>
          </w:p>
        </w:tc>
        <w:tc>
          <w:tcPr>
            <w:tcW w:w="1516" w:type="dxa"/>
            <w:shd w:val="clear" w:color="auto" w:fill="002060"/>
            <w:tcMar>
              <w:top w:w="0" w:type="dxa"/>
              <w:left w:w="70" w:type="dxa"/>
              <w:bottom w:w="0" w:type="dxa"/>
              <w:right w:w="70" w:type="dxa"/>
            </w:tcMar>
            <w:vAlign w:val="center"/>
            <w:hideMark/>
          </w:tcPr>
          <w:p w14:paraId="7C64BB0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odbornom vyšetrení</w:t>
            </w:r>
          </w:p>
        </w:tc>
        <w:tc>
          <w:tcPr>
            <w:tcW w:w="1592" w:type="dxa"/>
            <w:shd w:val="clear" w:color="auto" w:fill="002060"/>
            <w:tcMar>
              <w:top w:w="0" w:type="dxa"/>
              <w:left w:w="70" w:type="dxa"/>
              <w:bottom w:w="0" w:type="dxa"/>
              <w:right w:w="70" w:type="dxa"/>
            </w:tcMar>
            <w:vAlign w:val="center"/>
            <w:hideMark/>
          </w:tcPr>
          <w:p w14:paraId="3F67C798"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záznam o zobrazovacom vyšetrení</w:t>
            </w:r>
          </w:p>
        </w:tc>
        <w:tc>
          <w:tcPr>
            <w:tcW w:w="1685" w:type="dxa"/>
            <w:shd w:val="clear" w:color="auto" w:fill="002060"/>
            <w:tcMar>
              <w:top w:w="0" w:type="dxa"/>
              <w:left w:w="70" w:type="dxa"/>
              <w:bottom w:w="0" w:type="dxa"/>
              <w:right w:w="70" w:type="dxa"/>
            </w:tcMar>
            <w:vAlign w:val="center"/>
            <w:hideMark/>
          </w:tcPr>
          <w:p w14:paraId="0B60FA2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lekárska prepúšťacia </w:t>
            </w:r>
          </w:p>
          <w:p w14:paraId="226934C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správa</w:t>
            </w:r>
          </w:p>
        </w:tc>
        <w:tc>
          <w:tcPr>
            <w:tcW w:w="1440" w:type="dxa"/>
            <w:shd w:val="clear" w:color="auto" w:fill="002060"/>
            <w:vAlign w:val="center"/>
          </w:tcPr>
          <w:p w14:paraId="391BBB19"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 na vyšetrenie</w:t>
            </w:r>
          </w:p>
        </w:tc>
      </w:tr>
      <w:tr w:rsidR="00C44B26" w:rsidRPr="00D95A9D" w14:paraId="08176B89" w14:textId="77777777" w:rsidTr="05E14491">
        <w:trPr>
          <w:cantSplit/>
          <w:trHeight w:val="123"/>
        </w:trPr>
        <w:tc>
          <w:tcPr>
            <w:tcW w:w="3123" w:type="dxa"/>
            <w:shd w:val="clear" w:color="auto" w:fill="D9D9D9" w:themeFill="background2" w:themeFillShade="D9"/>
            <w:noWrap/>
            <w:tcMar>
              <w:top w:w="0" w:type="dxa"/>
              <w:left w:w="70" w:type="dxa"/>
              <w:bottom w:w="0" w:type="dxa"/>
              <w:right w:w="70" w:type="dxa"/>
            </w:tcMar>
            <w:vAlign w:val="center"/>
            <w:hideMark/>
          </w:tcPr>
          <w:p w14:paraId="38ED3951"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Anamnéza</w:t>
            </w:r>
          </w:p>
        </w:tc>
        <w:tc>
          <w:tcPr>
            <w:tcW w:w="1516" w:type="dxa"/>
            <w:tcMar>
              <w:top w:w="0" w:type="dxa"/>
              <w:left w:w="70" w:type="dxa"/>
              <w:bottom w:w="0" w:type="dxa"/>
              <w:right w:w="70" w:type="dxa"/>
            </w:tcMar>
            <w:vAlign w:val="center"/>
            <w:hideMark/>
          </w:tcPr>
          <w:p w14:paraId="7FBCA5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tcMar>
              <w:top w:w="0" w:type="dxa"/>
              <w:left w:w="70" w:type="dxa"/>
              <w:bottom w:w="0" w:type="dxa"/>
              <w:right w:w="70" w:type="dxa"/>
            </w:tcMar>
            <w:vAlign w:val="center"/>
            <w:hideMark/>
          </w:tcPr>
          <w:p w14:paraId="032142A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shd w:val="clear" w:color="auto" w:fill="FFFFFF" w:themeFill="background2"/>
            <w:tcMar>
              <w:top w:w="0" w:type="dxa"/>
              <w:left w:w="70" w:type="dxa"/>
              <w:bottom w:w="0" w:type="dxa"/>
              <w:right w:w="70" w:type="dxa"/>
            </w:tcMar>
            <w:vAlign w:val="center"/>
            <w:hideMark/>
          </w:tcPr>
          <w:p w14:paraId="2E05933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20 000</w:t>
            </w:r>
          </w:p>
        </w:tc>
        <w:tc>
          <w:tcPr>
            <w:tcW w:w="1440" w:type="dxa"/>
            <w:shd w:val="clear" w:color="auto" w:fill="FFFFFF" w:themeFill="background2"/>
          </w:tcPr>
          <w:p w14:paraId="26EDB3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6BB62AF"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058512C2"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Terajšie ochorenia</w:t>
            </w:r>
          </w:p>
        </w:tc>
        <w:tc>
          <w:tcPr>
            <w:tcW w:w="1516" w:type="dxa"/>
            <w:tcMar>
              <w:top w:w="0" w:type="dxa"/>
              <w:left w:w="70" w:type="dxa"/>
              <w:bottom w:w="0" w:type="dxa"/>
              <w:right w:w="70" w:type="dxa"/>
            </w:tcMar>
            <w:vAlign w:val="center"/>
            <w:hideMark/>
          </w:tcPr>
          <w:p w14:paraId="5D2D417D"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2C364E4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A65A28E"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6819F43B"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4D5778" w14:textId="77777777" w:rsidTr="05E14491">
        <w:trPr>
          <w:cantSplit/>
          <w:trHeight w:val="60"/>
        </w:trPr>
        <w:tc>
          <w:tcPr>
            <w:tcW w:w="3123" w:type="dxa"/>
            <w:shd w:val="clear" w:color="auto" w:fill="D9D9D9" w:themeFill="background2" w:themeFillShade="D9"/>
            <w:noWrap/>
            <w:tcMar>
              <w:top w:w="0" w:type="dxa"/>
              <w:left w:w="70" w:type="dxa"/>
              <w:bottom w:w="0" w:type="dxa"/>
              <w:right w:w="70" w:type="dxa"/>
            </w:tcMar>
            <w:vAlign w:val="center"/>
            <w:hideMark/>
          </w:tcPr>
          <w:p w14:paraId="1DC5B8F4"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Objektívny nález</w:t>
            </w:r>
          </w:p>
        </w:tc>
        <w:tc>
          <w:tcPr>
            <w:tcW w:w="1516" w:type="dxa"/>
            <w:tcMar>
              <w:top w:w="0" w:type="dxa"/>
              <w:left w:w="70" w:type="dxa"/>
              <w:bottom w:w="0" w:type="dxa"/>
              <w:right w:w="70" w:type="dxa"/>
            </w:tcMar>
            <w:vAlign w:val="center"/>
            <w:hideMark/>
          </w:tcPr>
          <w:p w14:paraId="455539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tcMar>
              <w:top w:w="0" w:type="dxa"/>
              <w:left w:w="70" w:type="dxa"/>
              <w:bottom w:w="0" w:type="dxa"/>
              <w:right w:w="70" w:type="dxa"/>
            </w:tcMar>
            <w:vAlign w:val="center"/>
            <w:hideMark/>
          </w:tcPr>
          <w:p w14:paraId="7182AA4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tcMar>
              <w:top w:w="0" w:type="dxa"/>
              <w:left w:w="70" w:type="dxa"/>
              <w:bottom w:w="0" w:type="dxa"/>
              <w:right w:w="70" w:type="dxa"/>
            </w:tcMar>
            <w:vAlign w:val="center"/>
            <w:hideMark/>
          </w:tcPr>
          <w:p w14:paraId="3CCAADE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467E173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7D2BDBE" w14:textId="77777777" w:rsidTr="05E14491">
        <w:trPr>
          <w:cantSplit/>
          <w:trHeight w:val="105"/>
        </w:trPr>
        <w:tc>
          <w:tcPr>
            <w:tcW w:w="3123" w:type="dxa"/>
            <w:shd w:val="clear" w:color="auto" w:fill="D9D9D9" w:themeFill="background2" w:themeFillShade="D9"/>
            <w:noWrap/>
            <w:tcMar>
              <w:top w:w="0" w:type="dxa"/>
              <w:left w:w="70" w:type="dxa"/>
              <w:bottom w:w="0" w:type="dxa"/>
              <w:right w:w="70" w:type="dxa"/>
            </w:tcMar>
            <w:vAlign w:val="center"/>
            <w:hideMark/>
          </w:tcPr>
          <w:p w14:paraId="282183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Záver pri prijatí</w:t>
            </w:r>
          </w:p>
        </w:tc>
        <w:tc>
          <w:tcPr>
            <w:tcW w:w="1516" w:type="dxa"/>
            <w:tcMar>
              <w:top w:w="0" w:type="dxa"/>
              <w:left w:w="70" w:type="dxa"/>
              <w:bottom w:w="0" w:type="dxa"/>
              <w:right w:w="70" w:type="dxa"/>
            </w:tcMar>
            <w:vAlign w:val="center"/>
            <w:hideMark/>
          </w:tcPr>
          <w:p w14:paraId="28B1C3B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46AF0F9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4F4E25A"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7 000</w:t>
            </w:r>
          </w:p>
        </w:tc>
        <w:tc>
          <w:tcPr>
            <w:tcW w:w="1440" w:type="dxa"/>
          </w:tcPr>
          <w:p w14:paraId="019C64C6"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58365AB"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1AC61C9C" w14:textId="77777777" w:rsidR="00C44B26" w:rsidRPr="00D95A9D" w:rsidRDefault="34661EDB"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Epikríza</w:t>
            </w:r>
          </w:p>
        </w:tc>
        <w:tc>
          <w:tcPr>
            <w:tcW w:w="1516" w:type="dxa"/>
            <w:tcMar>
              <w:top w:w="0" w:type="dxa"/>
              <w:left w:w="70" w:type="dxa"/>
              <w:bottom w:w="0" w:type="dxa"/>
              <w:right w:w="70" w:type="dxa"/>
            </w:tcMar>
            <w:vAlign w:val="center"/>
            <w:hideMark/>
          </w:tcPr>
          <w:p w14:paraId="3D4451E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10704D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055100CD"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10 000</w:t>
            </w:r>
          </w:p>
        </w:tc>
        <w:tc>
          <w:tcPr>
            <w:tcW w:w="1440" w:type="dxa"/>
          </w:tcPr>
          <w:p w14:paraId="0F986C6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1059E8CF"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7CE03F2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Odporúčanie</w:t>
            </w:r>
          </w:p>
        </w:tc>
        <w:tc>
          <w:tcPr>
            <w:tcW w:w="1516" w:type="dxa"/>
            <w:tcMar>
              <w:top w:w="0" w:type="dxa"/>
              <w:left w:w="70" w:type="dxa"/>
              <w:bottom w:w="0" w:type="dxa"/>
              <w:right w:w="70" w:type="dxa"/>
            </w:tcMar>
            <w:vAlign w:val="center"/>
            <w:hideMark/>
          </w:tcPr>
          <w:p w14:paraId="41E4562C"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c>
          <w:tcPr>
            <w:tcW w:w="1592" w:type="dxa"/>
            <w:noWrap/>
            <w:tcMar>
              <w:top w:w="0" w:type="dxa"/>
              <w:left w:w="70" w:type="dxa"/>
              <w:bottom w:w="0" w:type="dxa"/>
              <w:right w:w="70" w:type="dxa"/>
            </w:tcMar>
            <w:vAlign w:val="center"/>
            <w:hideMark/>
          </w:tcPr>
          <w:p w14:paraId="6FCAB21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4E1E3F7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3 000</w:t>
            </w:r>
          </w:p>
        </w:tc>
        <w:tc>
          <w:tcPr>
            <w:tcW w:w="1440" w:type="dxa"/>
          </w:tcPr>
          <w:p w14:paraId="7974C94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85AF2C7"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6444FC2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Operačné výkony</w:t>
            </w:r>
          </w:p>
        </w:tc>
        <w:tc>
          <w:tcPr>
            <w:tcW w:w="1516" w:type="dxa"/>
            <w:tcMar>
              <w:top w:w="0" w:type="dxa"/>
              <w:left w:w="70" w:type="dxa"/>
              <w:bottom w:w="0" w:type="dxa"/>
              <w:right w:w="70" w:type="dxa"/>
            </w:tcMar>
            <w:vAlign w:val="center"/>
            <w:hideMark/>
          </w:tcPr>
          <w:p w14:paraId="458B4647"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hideMark/>
          </w:tcPr>
          <w:p w14:paraId="0B13FC4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18C19AD1"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8 000</w:t>
            </w:r>
          </w:p>
        </w:tc>
        <w:tc>
          <w:tcPr>
            <w:tcW w:w="1440" w:type="dxa"/>
          </w:tcPr>
          <w:p w14:paraId="565CFCC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ED1E451"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64209FDF"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Názov vyšetrenia</w:t>
            </w:r>
          </w:p>
        </w:tc>
        <w:tc>
          <w:tcPr>
            <w:tcW w:w="1516" w:type="dxa"/>
            <w:tcMar>
              <w:top w:w="0" w:type="dxa"/>
              <w:left w:w="70" w:type="dxa"/>
              <w:bottom w:w="0" w:type="dxa"/>
              <w:right w:w="70" w:type="dxa"/>
            </w:tcMar>
            <w:vAlign w:val="center"/>
          </w:tcPr>
          <w:p w14:paraId="52A2173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2F614D5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685" w:type="dxa"/>
            <w:noWrap/>
            <w:tcMar>
              <w:top w:w="0" w:type="dxa"/>
              <w:left w:w="70" w:type="dxa"/>
              <w:bottom w:w="0" w:type="dxa"/>
              <w:right w:w="70" w:type="dxa"/>
            </w:tcMar>
            <w:vAlign w:val="center"/>
          </w:tcPr>
          <w:p w14:paraId="42E174A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5E43EC6C"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78BB8EE0"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0530E5A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Interná poznámka</w:t>
            </w:r>
          </w:p>
        </w:tc>
        <w:tc>
          <w:tcPr>
            <w:tcW w:w="1516" w:type="dxa"/>
            <w:tcMar>
              <w:top w:w="0" w:type="dxa"/>
              <w:left w:w="70" w:type="dxa"/>
              <w:bottom w:w="0" w:type="dxa"/>
              <w:right w:w="70" w:type="dxa"/>
            </w:tcMar>
            <w:vAlign w:val="center"/>
          </w:tcPr>
          <w:p w14:paraId="3FE6CC4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592" w:type="dxa"/>
            <w:noWrap/>
            <w:tcMar>
              <w:top w:w="0" w:type="dxa"/>
              <w:left w:w="70" w:type="dxa"/>
              <w:bottom w:w="0" w:type="dxa"/>
              <w:right w:w="70" w:type="dxa"/>
            </w:tcMar>
            <w:vAlign w:val="center"/>
          </w:tcPr>
          <w:p w14:paraId="14377166"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c>
          <w:tcPr>
            <w:tcW w:w="1685" w:type="dxa"/>
            <w:noWrap/>
            <w:tcMar>
              <w:top w:w="0" w:type="dxa"/>
              <w:left w:w="70" w:type="dxa"/>
              <w:bottom w:w="0" w:type="dxa"/>
              <w:right w:w="70" w:type="dxa"/>
            </w:tcMar>
            <w:vAlign w:val="center"/>
          </w:tcPr>
          <w:p w14:paraId="2E0612F9"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6000</w:t>
            </w:r>
          </w:p>
        </w:tc>
        <w:tc>
          <w:tcPr>
            <w:tcW w:w="1440" w:type="dxa"/>
          </w:tcPr>
          <w:p w14:paraId="3A12A7C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4B244C38"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E6524C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zdravotníckej pomôcky</w:t>
            </w:r>
          </w:p>
        </w:tc>
        <w:tc>
          <w:tcPr>
            <w:tcW w:w="1516" w:type="dxa"/>
            <w:tcMar>
              <w:top w:w="0" w:type="dxa"/>
              <w:left w:w="70" w:type="dxa"/>
              <w:bottom w:w="0" w:type="dxa"/>
              <w:right w:w="70" w:type="dxa"/>
            </w:tcMar>
            <w:vAlign w:val="center"/>
          </w:tcPr>
          <w:p w14:paraId="1941CF60"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592" w:type="dxa"/>
            <w:noWrap/>
            <w:tcMar>
              <w:top w:w="0" w:type="dxa"/>
              <w:left w:w="70" w:type="dxa"/>
              <w:bottom w:w="0" w:type="dxa"/>
              <w:right w:w="70" w:type="dxa"/>
            </w:tcMar>
            <w:vAlign w:val="center"/>
          </w:tcPr>
          <w:p w14:paraId="0CBD55D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5693DDC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01AFAA48"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55BB3F4C"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tcPr>
          <w:p w14:paraId="4A8CE5CC"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Identifikátor hospitalizačného prípadu</w:t>
            </w:r>
          </w:p>
        </w:tc>
        <w:tc>
          <w:tcPr>
            <w:tcW w:w="1516" w:type="dxa"/>
            <w:tcMar>
              <w:top w:w="0" w:type="dxa"/>
              <w:left w:w="70" w:type="dxa"/>
              <w:bottom w:w="0" w:type="dxa"/>
              <w:right w:w="70" w:type="dxa"/>
            </w:tcMar>
            <w:vAlign w:val="center"/>
          </w:tcPr>
          <w:p w14:paraId="1A58B1B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592" w:type="dxa"/>
            <w:noWrap/>
            <w:tcMar>
              <w:top w:w="0" w:type="dxa"/>
              <w:left w:w="70" w:type="dxa"/>
              <w:bottom w:w="0" w:type="dxa"/>
              <w:right w:w="70" w:type="dxa"/>
            </w:tcMar>
            <w:vAlign w:val="center"/>
          </w:tcPr>
          <w:p w14:paraId="57A62420"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1BC4C26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c>
          <w:tcPr>
            <w:tcW w:w="1440" w:type="dxa"/>
          </w:tcPr>
          <w:p w14:paraId="6661EC83"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53DDFE21" w14:textId="77777777" w:rsidTr="05E14491">
        <w:trPr>
          <w:cantSplit/>
          <w:trHeight w:val="40"/>
        </w:trPr>
        <w:tc>
          <w:tcPr>
            <w:tcW w:w="3123" w:type="dxa"/>
            <w:shd w:val="clear" w:color="auto" w:fill="D9D9D9" w:themeFill="background2" w:themeFillShade="D9"/>
            <w:tcMar>
              <w:top w:w="0" w:type="dxa"/>
              <w:left w:w="70" w:type="dxa"/>
              <w:bottom w:w="0" w:type="dxa"/>
              <w:right w:w="70" w:type="dxa"/>
            </w:tcMar>
            <w:vAlign w:val="center"/>
            <w:hideMark/>
          </w:tcPr>
          <w:p w14:paraId="46D4985B"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 xml:space="preserve">Výsledok vykonaného vyšetrenia / Popis (popisný text) </w:t>
            </w:r>
          </w:p>
        </w:tc>
        <w:tc>
          <w:tcPr>
            <w:tcW w:w="1516" w:type="dxa"/>
            <w:tcMar>
              <w:top w:w="0" w:type="dxa"/>
              <w:left w:w="70" w:type="dxa"/>
              <w:bottom w:w="0" w:type="dxa"/>
              <w:right w:w="70" w:type="dxa"/>
            </w:tcMar>
            <w:vAlign w:val="center"/>
            <w:hideMark/>
          </w:tcPr>
          <w:p w14:paraId="64E5B160"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592" w:type="dxa"/>
            <w:noWrap/>
            <w:tcMar>
              <w:top w:w="0" w:type="dxa"/>
              <w:left w:w="70" w:type="dxa"/>
              <w:bottom w:w="0" w:type="dxa"/>
              <w:right w:w="70" w:type="dxa"/>
            </w:tcMar>
            <w:vAlign w:val="center"/>
            <w:hideMark/>
          </w:tcPr>
          <w:p w14:paraId="5AD2934E"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685" w:type="dxa"/>
            <w:noWrap/>
            <w:tcMar>
              <w:top w:w="0" w:type="dxa"/>
              <w:left w:w="70" w:type="dxa"/>
              <w:bottom w:w="0" w:type="dxa"/>
              <w:right w:w="70" w:type="dxa"/>
            </w:tcMar>
            <w:vAlign w:val="center"/>
            <w:hideMark/>
          </w:tcPr>
          <w:p w14:paraId="5B69F299" w14:textId="77777777" w:rsidR="00C44B26" w:rsidRPr="00D95A9D" w:rsidRDefault="4B1F096C"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85 000/ 1 000 000 HTML</w:t>
            </w:r>
          </w:p>
        </w:tc>
        <w:tc>
          <w:tcPr>
            <w:tcW w:w="1440" w:type="dxa"/>
          </w:tcPr>
          <w:p w14:paraId="0A8CBA9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r w:rsidR="00C44B26" w:rsidRPr="00D95A9D" w14:paraId="69B377F5"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066B0D56"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Vyšetrovaný orgán</w:t>
            </w:r>
          </w:p>
        </w:tc>
        <w:tc>
          <w:tcPr>
            <w:tcW w:w="1516" w:type="dxa"/>
            <w:noWrap/>
            <w:tcMar>
              <w:top w:w="0" w:type="dxa"/>
              <w:left w:w="70" w:type="dxa"/>
              <w:bottom w:w="0" w:type="dxa"/>
              <w:right w:w="70" w:type="dxa"/>
            </w:tcMar>
            <w:vAlign w:val="center"/>
          </w:tcPr>
          <w:p w14:paraId="53EB4B72" w14:textId="77777777" w:rsidR="00C44B26" w:rsidRPr="00D95A9D" w:rsidDel="00C44B26"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tcPr>
          <w:p w14:paraId="04BA3EE4"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780B6892"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68B7AEA2"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512</w:t>
            </w:r>
          </w:p>
        </w:tc>
      </w:tr>
      <w:tr w:rsidR="00C44B26" w:rsidRPr="00D95A9D" w14:paraId="42BB73FB"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50DDC8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Informácia pre pacienta</w:t>
            </w:r>
          </w:p>
        </w:tc>
        <w:tc>
          <w:tcPr>
            <w:tcW w:w="1516" w:type="dxa"/>
            <w:noWrap/>
            <w:tcMar>
              <w:top w:w="0" w:type="dxa"/>
              <w:left w:w="70" w:type="dxa"/>
              <w:bottom w:w="0" w:type="dxa"/>
              <w:right w:w="70" w:type="dxa"/>
            </w:tcMar>
            <w:vAlign w:val="center"/>
          </w:tcPr>
          <w:p w14:paraId="1FD2F24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7AA64F15"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5934D409"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5AB73D67"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2 000</w:t>
            </w:r>
          </w:p>
        </w:tc>
      </w:tr>
      <w:tr w:rsidR="00C44B26" w:rsidRPr="00D95A9D" w14:paraId="001E143F" w14:textId="77777777" w:rsidTr="003E15D5">
        <w:trPr>
          <w:cantSplit/>
          <w:trHeight w:val="40"/>
        </w:trPr>
        <w:tc>
          <w:tcPr>
            <w:tcW w:w="3123" w:type="dxa"/>
            <w:shd w:val="clear" w:color="auto" w:fill="D9D9D9" w:themeFill="background2" w:themeFillShade="D9"/>
            <w:noWrap/>
            <w:tcMar>
              <w:top w:w="0" w:type="dxa"/>
              <w:left w:w="70" w:type="dxa"/>
              <w:bottom w:w="0" w:type="dxa"/>
              <w:right w:w="70" w:type="dxa"/>
            </w:tcMar>
            <w:vAlign w:val="center"/>
            <w:hideMark/>
          </w:tcPr>
          <w:p w14:paraId="2C5D3CAD"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Požadované vyšetrenie</w:t>
            </w:r>
          </w:p>
        </w:tc>
        <w:tc>
          <w:tcPr>
            <w:tcW w:w="1516" w:type="dxa"/>
            <w:noWrap/>
            <w:tcMar>
              <w:top w:w="0" w:type="dxa"/>
              <w:left w:w="70" w:type="dxa"/>
              <w:bottom w:w="0" w:type="dxa"/>
              <w:right w:w="70" w:type="dxa"/>
            </w:tcMar>
            <w:vAlign w:val="center"/>
          </w:tcPr>
          <w:p w14:paraId="0FED802F"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c>
          <w:tcPr>
            <w:tcW w:w="1592" w:type="dxa"/>
            <w:noWrap/>
            <w:tcMar>
              <w:top w:w="0" w:type="dxa"/>
              <w:left w:w="70" w:type="dxa"/>
              <w:bottom w:w="0" w:type="dxa"/>
              <w:right w:w="70" w:type="dxa"/>
            </w:tcMar>
            <w:vAlign w:val="center"/>
            <w:hideMark/>
          </w:tcPr>
          <w:p w14:paraId="255B3B8E"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hideMark/>
          </w:tcPr>
          <w:p w14:paraId="38087E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440" w:type="dxa"/>
            <w:vAlign w:val="center"/>
          </w:tcPr>
          <w:p w14:paraId="38D936F5"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6 000</w:t>
            </w:r>
          </w:p>
        </w:tc>
      </w:tr>
      <w:tr w:rsidR="00C44B26" w:rsidRPr="00D95A9D" w14:paraId="64C93554" w14:textId="77777777" w:rsidTr="05E14491">
        <w:trPr>
          <w:cantSplit/>
          <w:trHeight w:val="40"/>
        </w:trPr>
        <w:tc>
          <w:tcPr>
            <w:tcW w:w="3123" w:type="dxa"/>
            <w:shd w:val="clear" w:color="auto" w:fill="D9D9D9" w:themeFill="background2" w:themeFillShade="D9"/>
            <w:noWrap/>
            <w:tcMar>
              <w:top w:w="0" w:type="dxa"/>
              <w:left w:w="70" w:type="dxa"/>
              <w:bottom w:w="0" w:type="dxa"/>
              <w:right w:w="70" w:type="dxa"/>
            </w:tcMar>
            <w:vAlign w:val="center"/>
          </w:tcPr>
          <w:p w14:paraId="1CFB740E" w14:textId="77777777" w:rsidR="00C44B26" w:rsidRPr="00D95A9D" w:rsidRDefault="4B1F096C" w:rsidP="008F5668">
            <w:pPr>
              <w:pStyle w:val="m-3441156886646291585mcntmcntmsonormal"/>
              <w:spacing w:before="60" w:beforeAutospacing="0" w:after="60" w:afterAutospacing="0"/>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Popis medikácie</w:t>
            </w:r>
          </w:p>
        </w:tc>
        <w:tc>
          <w:tcPr>
            <w:tcW w:w="1516" w:type="dxa"/>
            <w:noWrap/>
            <w:tcMar>
              <w:top w:w="0" w:type="dxa"/>
              <w:left w:w="70" w:type="dxa"/>
              <w:bottom w:w="0" w:type="dxa"/>
              <w:right w:w="70" w:type="dxa"/>
            </w:tcMar>
            <w:vAlign w:val="center"/>
          </w:tcPr>
          <w:p w14:paraId="759FF548"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5000</w:t>
            </w:r>
          </w:p>
        </w:tc>
        <w:tc>
          <w:tcPr>
            <w:tcW w:w="1592" w:type="dxa"/>
            <w:noWrap/>
            <w:tcMar>
              <w:top w:w="0" w:type="dxa"/>
              <w:left w:w="70" w:type="dxa"/>
              <w:bottom w:w="0" w:type="dxa"/>
              <w:right w:w="70" w:type="dxa"/>
            </w:tcMar>
            <w:vAlign w:val="center"/>
          </w:tcPr>
          <w:p w14:paraId="1491BC3A"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HAnsi"/>
                <w:sz w:val="18"/>
                <w:szCs w:val="18"/>
              </w:rPr>
            </w:pPr>
          </w:p>
        </w:tc>
        <w:tc>
          <w:tcPr>
            <w:tcW w:w="1685" w:type="dxa"/>
            <w:noWrap/>
            <w:tcMar>
              <w:top w:w="0" w:type="dxa"/>
              <w:left w:w="70" w:type="dxa"/>
              <w:bottom w:w="0" w:type="dxa"/>
              <w:right w:w="70" w:type="dxa"/>
            </w:tcMar>
            <w:vAlign w:val="center"/>
          </w:tcPr>
          <w:p w14:paraId="35EEB44B" w14:textId="77777777" w:rsidR="00C44B26" w:rsidRPr="00D95A9D" w:rsidRDefault="34661EDB" w:rsidP="008F5668">
            <w:pPr>
              <w:pStyle w:val="m-3441156886646291585mcntmcntmsonormal"/>
              <w:spacing w:before="60" w:beforeAutospacing="0" w:after="60" w:afterAutospacing="0"/>
              <w:jc w:val="center"/>
              <w:rPr>
                <w:rFonts w:asciiTheme="minorHAnsi" w:eastAsiaTheme="minorEastAsia" w:hAnsiTheme="minorHAnsi" w:cstheme="minorBidi"/>
                <w:sz w:val="18"/>
                <w:szCs w:val="18"/>
              </w:rPr>
            </w:pPr>
            <w:r w:rsidRPr="00D95A9D">
              <w:rPr>
                <w:rFonts w:asciiTheme="minorHAnsi" w:eastAsiaTheme="minorEastAsia" w:hAnsiTheme="minorHAnsi" w:cstheme="minorBidi"/>
                <w:sz w:val="18"/>
                <w:szCs w:val="18"/>
              </w:rPr>
              <w:t>5 000</w:t>
            </w:r>
          </w:p>
        </w:tc>
        <w:tc>
          <w:tcPr>
            <w:tcW w:w="1440" w:type="dxa"/>
          </w:tcPr>
          <w:p w14:paraId="21877611" w14:textId="77777777" w:rsidR="00C44B26" w:rsidRPr="00D95A9D" w:rsidRDefault="00C44B26" w:rsidP="008F5668">
            <w:pPr>
              <w:pStyle w:val="m-3441156886646291585mcntmcntmsonormal"/>
              <w:spacing w:before="60" w:beforeAutospacing="0" w:after="60" w:afterAutospacing="0"/>
              <w:jc w:val="center"/>
              <w:rPr>
                <w:rFonts w:asciiTheme="minorHAnsi" w:hAnsiTheme="minorHAnsi" w:cstheme="minorBidi"/>
                <w:sz w:val="18"/>
                <w:szCs w:val="18"/>
              </w:rPr>
            </w:pPr>
          </w:p>
        </w:tc>
      </w:tr>
    </w:tbl>
    <w:p w14:paraId="160FB87A" w14:textId="77777777" w:rsidR="00D83E9B" w:rsidRPr="00D95A9D" w:rsidRDefault="00D83E9B" w:rsidP="0056356F"/>
    <w:p w14:paraId="7424D571" w14:textId="77777777" w:rsidR="00825E84" w:rsidRPr="00D95A9D" w:rsidRDefault="34661EDB" w:rsidP="006F4424">
      <w:pPr>
        <w:jc w:val="both"/>
      </w:pPr>
      <w:r w:rsidRPr="00D95A9D">
        <w:t>Poradie elementov a celá štruktúra je exaktne definované v .adl schéme. Nižšie uvedené tabuľky slúžia na doplnenie významu jednotlivých textových elementov. Neurčujú poradie elementov.</w:t>
      </w:r>
    </w:p>
    <w:p w14:paraId="441D47F0" w14:textId="029F36F8" w:rsidR="00585A0F" w:rsidRPr="00C26A9D" w:rsidRDefault="34661EDB" w:rsidP="00AE642B">
      <w:pPr>
        <w:pStyle w:val="Nadpis2"/>
      </w:pPr>
      <w:bookmarkStart w:id="543" w:name="_Záznam_z_odborného"/>
      <w:bookmarkStart w:id="544" w:name="_Toc87951958"/>
      <w:bookmarkStart w:id="545" w:name="_Toc87957934"/>
      <w:bookmarkStart w:id="546" w:name="_Toc88127682"/>
      <w:bookmarkStart w:id="547" w:name="_Toc90653471"/>
      <w:bookmarkEnd w:id="543"/>
      <w:r>
        <w:t>Záznam z odborného vyšetrenia</w:t>
      </w:r>
      <w:bookmarkEnd w:id="544"/>
      <w:bookmarkEnd w:id="545"/>
      <w:bookmarkEnd w:id="546"/>
      <w:bookmarkEnd w:id="547"/>
    </w:p>
    <w:p w14:paraId="325D8DA4" w14:textId="77777777" w:rsidR="00585A0F" w:rsidRPr="00D95A9D" w:rsidRDefault="4B1F096C" w:rsidP="00585A0F">
      <w:r w:rsidRPr="00D95A9D">
        <w:t xml:space="preserve">Štruktúra záznamu je pre všetky 3 typy záznamu (VAS, ŠAS, LSPP) z vyšetrenia totožná v nasledovnom rozsahu:  </w:t>
      </w:r>
    </w:p>
    <w:p w14:paraId="4A0FA30C" w14:textId="77777777" w:rsidR="008128CA" w:rsidRPr="00D95A9D" w:rsidRDefault="008128CA" w:rsidP="00585A0F"/>
    <w:p w14:paraId="54EECE5D" w14:textId="2217E9A2" w:rsidR="00585A0F" w:rsidRPr="00D95A9D" w:rsidRDefault="4B1F096C" w:rsidP="00C26A9D">
      <w:r w:rsidRPr="00185DD5">
        <w:rPr>
          <w:highlight w:val="yellow"/>
        </w:rPr>
        <w:lastRenderedPageBreak/>
        <w:t>CEN-EN13606-ENTRY.Zaznam_o_vysetreni-Zaznam_o_odbornom_vysetreni.v</w:t>
      </w:r>
      <w:r w:rsidR="4B74AD0D" w:rsidRPr="00185DD5">
        <w:rPr>
          <w:highlight w:val="yellow"/>
        </w:rPr>
        <w:t>7</w:t>
      </w:r>
      <w:r w:rsidRPr="00185DD5">
        <w:rPr>
          <w:highlight w:val="yellow"/>
        </w:rPr>
        <w:t>.</w:t>
      </w:r>
      <w:r>
        <w:t xml:space="preserve"> </w:t>
      </w:r>
    </w:p>
    <w:p w14:paraId="686F98CE" w14:textId="77777777" w:rsidR="00585A0F" w:rsidRPr="00D95A9D" w:rsidRDefault="00585A0F" w:rsidP="00585A0F"/>
    <w:p w14:paraId="1C45FA91" w14:textId="77777777" w:rsidR="00585A0F" w:rsidRPr="00D95A9D" w:rsidRDefault="4B1F096C" w:rsidP="00585A0F">
      <w:pPr>
        <w:jc w:val="both"/>
      </w:pPr>
      <w:r w:rsidRPr="00D95A9D">
        <w:t>Rozdiel tvorí len iné použitie jednotlivých atribútov podľa typu záznamu alebo typu zdravotnej starostlivosti.</w:t>
      </w:r>
    </w:p>
    <w:tbl>
      <w:tblPr>
        <w:tblW w:w="9356" w:type="dxa"/>
        <w:tblLayout w:type="fixed"/>
        <w:tblLook w:val="04A0" w:firstRow="1" w:lastRow="0" w:firstColumn="1" w:lastColumn="0" w:noHBand="0" w:noVBand="1"/>
      </w:tblPr>
      <w:tblGrid>
        <w:gridCol w:w="2183"/>
        <w:gridCol w:w="7173"/>
      </w:tblGrid>
      <w:tr w:rsidR="00EC626E" w:rsidRPr="00D95A9D" w14:paraId="358271BF" w14:textId="77777777" w:rsidTr="0B1CCE89">
        <w:trPr>
          <w:trHeight w:val="193"/>
          <w:tblHeader/>
        </w:trPr>
        <w:tc>
          <w:tcPr>
            <w:tcW w:w="2183" w:type="dxa"/>
            <w:tcBorders>
              <w:bottom w:val="single" w:sz="4" w:space="0" w:color="auto"/>
            </w:tcBorders>
            <w:shd w:val="clear" w:color="auto" w:fill="002060"/>
            <w:vAlign w:val="center"/>
          </w:tcPr>
          <w:p w14:paraId="43AA5D73" w14:textId="77777777" w:rsidR="00EC626E" w:rsidRPr="00D95A9D" w:rsidRDefault="6DE4F7B8" w:rsidP="003C2924">
            <w:pPr>
              <w:rPr>
                <w:color w:val="FFFFFF" w:themeColor="background2"/>
                <w:sz w:val="18"/>
                <w:szCs w:val="18"/>
              </w:rPr>
            </w:pPr>
            <w:r w:rsidRPr="00D95A9D">
              <w:rPr>
                <w:sz w:val="18"/>
                <w:szCs w:val="18"/>
              </w:rPr>
              <w:t>ADL - Element/Ontology/text:</w:t>
            </w:r>
          </w:p>
        </w:tc>
        <w:tc>
          <w:tcPr>
            <w:tcW w:w="7173" w:type="dxa"/>
            <w:tcBorders>
              <w:bottom w:val="single" w:sz="4" w:space="0" w:color="auto"/>
            </w:tcBorders>
            <w:shd w:val="clear" w:color="auto" w:fill="002060"/>
            <w:vAlign w:val="center"/>
          </w:tcPr>
          <w:p w14:paraId="79CFD745"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DB7DCD" w:rsidRPr="00D95A9D" w14:paraId="5EAFFFE7" w14:textId="77777777" w:rsidTr="0B1CCE89">
        <w:trPr>
          <w:trHeight w:val="458"/>
        </w:trPr>
        <w:tc>
          <w:tcPr>
            <w:tcW w:w="2183" w:type="dxa"/>
            <w:tcBorders>
              <w:top w:val="single" w:sz="4" w:space="0" w:color="auto"/>
              <w:left w:val="single" w:sz="4" w:space="0" w:color="auto"/>
              <w:bottom w:val="single" w:sz="4" w:space="0" w:color="auto"/>
              <w:right w:val="single" w:sz="4" w:space="0" w:color="auto"/>
            </w:tcBorders>
            <w:vAlign w:val="center"/>
          </w:tcPr>
          <w:p w14:paraId="685273A4" w14:textId="77777777" w:rsidR="00DB7DCD"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(OV.1)</w:t>
            </w:r>
          </w:p>
        </w:tc>
        <w:tc>
          <w:tcPr>
            <w:tcW w:w="7173" w:type="dxa"/>
            <w:tcBorders>
              <w:top w:val="single" w:sz="4" w:space="0" w:color="auto"/>
              <w:left w:val="single" w:sz="4" w:space="0" w:color="auto"/>
              <w:bottom w:val="single" w:sz="4" w:space="0" w:color="auto"/>
              <w:right w:val="single" w:sz="4" w:space="0" w:color="auto"/>
            </w:tcBorders>
            <w:vAlign w:val="center"/>
          </w:tcPr>
          <w:p w14:paraId="3E2B50D1" w14:textId="77777777" w:rsidR="00D16B30" w:rsidRPr="00D95A9D" w:rsidRDefault="00D16B30" w:rsidP="00D16B30">
            <w:pPr>
              <w:rPr>
                <w:sz w:val="18"/>
                <w:szCs w:val="18"/>
              </w:rPr>
            </w:pPr>
            <w:r w:rsidRPr="00D95A9D">
              <w:rPr>
                <w:sz w:val="18"/>
                <w:szCs w:val="18"/>
              </w:rPr>
              <w:t>Dátum a čas, kedy bol pacient odoslaný na vyšetrenie.</w:t>
            </w:r>
          </w:p>
          <w:p w14:paraId="1EC82D88" w14:textId="77777777" w:rsidR="00D16B30" w:rsidRPr="00D95A9D" w:rsidRDefault="00D16B30" w:rsidP="00D16B30">
            <w:pPr>
              <w:rPr>
                <w:sz w:val="18"/>
                <w:szCs w:val="18"/>
              </w:rPr>
            </w:pPr>
            <w:r w:rsidRPr="00D95A9D">
              <w:rPr>
                <w:sz w:val="18"/>
                <w:szCs w:val="18"/>
              </w:rPr>
              <w:t>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vypĺňať</w:t>
            </w:r>
          </w:p>
          <w:p w14:paraId="00877873" w14:textId="77777777" w:rsidR="00D16B30" w:rsidRPr="00D95A9D" w:rsidRDefault="00D16B30" w:rsidP="4B1F096C">
            <w:pPr>
              <w:rPr>
                <w:sz w:val="18"/>
                <w:szCs w:val="18"/>
              </w:rPr>
            </w:pPr>
            <w:r w:rsidRPr="00D95A9D">
              <w:rPr>
                <w:sz w:val="18"/>
                <w:szCs w:val="18"/>
              </w:rPr>
              <w:t>(ALTERNATIVA – IS PZS ich naplní z údajov o VL.)</w:t>
            </w:r>
          </w:p>
          <w:p w14:paraId="68249689" w14:textId="77777777" w:rsidR="00DB7DCD" w:rsidRPr="00D95A9D" w:rsidRDefault="4B1F096C" w:rsidP="4B1F096C">
            <w:pPr>
              <w:rPr>
                <w:sz w:val="18"/>
                <w:szCs w:val="18"/>
              </w:rPr>
            </w:pPr>
            <w:r w:rsidRPr="00D95A9D">
              <w:rPr>
                <w:sz w:val="18"/>
                <w:szCs w:val="18"/>
              </w:rPr>
              <w:t>Nadväzuje na časť „Odporúčané vyšetrenie“, ktoré nahrádza papierový výmenný lístok</w:t>
            </w:r>
            <w:r w:rsidR="00D16B30" w:rsidRPr="00D95A9D">
              <w:rPr>
                <w:sz w:val="18"/>
                <w:szCs w:val="18"/>
              </w:rPr>
              <w:t>.</w:t>
            </w:r>
          </w:p>
        </w:tc>
      </w:tr>
      <w:tr w:rsidR="00DB7DCD" w:rsidRPr="00D95A9D" w14:paraId="615341A2" w14:textId="77777777" w:rsidTr="0B1CCE89">
        <w:trPr>
          <w:trHeight w:val="1473"/>
        </w:trPr>
        <w:tc>
          <w:tcPr>
            <w:tcW w:w="2183" w:type="dxa"/>
            <w:tcBorders>
              <w:top w:val="single" w:sz="4" w:space="0" w:color="auto"/>
              <w:left w:val="single" w:sz="4" w:space="0" w:color="auto"/>
              <w:bottom w:val="single" w:sz="4" w:space="0" w:color="auto"/>
              <w:right w:val="single" w:sz="4" w:space="0" w:color="auto"/>
            </w:tcBorders>
            <w:vAlign w:val="center"/>
          </w:tcPr>
          <w:p w14:paraId="20F92912" w14:textId="77777777" w:rsidR="00DB7DCD" w:rsidRPr="00D95A9D" w:rsidRDefault="4B1F096C" w:rsidP="4B1F096C">
            <w:pPr>
              <w:rPr>
                <w:sz w:val="18"/>
                <w:szCs w:val="18"/>
              </w:rPr>
            </w:pPr>
            <w:r w:rsidRPr="00D95A9D">
              <w:rPr>
                <w:sz w:val="18"/>
                <w:szCs w:val="18"/>
              </w:rPr>
              <w:t>Dátum a čas vyšetrenia</w:t>
            </w:r>
            <w:r w:rsidR="10BBE82C" w:rsidRPr="00D95A9D">
              <w:br/>
            </w:r>
            <w:r w:rsidRPr="00D95A9D">
              <w:rPr>
                <w:sz w:val="18"/>
                <w:szCs w:val="18"/>
              </w:rPr>
              <w:t>(OV.2)</w:t>
            </w:r>
          </w:p>
        </w:tc>
        <w:tc>
          <w:tcPr>
            <w:tcW w:w="7173" w:type="dxa"/>
            <w:tcBorders>
              <w:top w:val="single" w:sz="4" w:space="0" w:color="auto"/>
              <w:left w:val="single" w:sz="4" w:space="0" w:color="auto"/>
              <w:bottom w:val="single" w:sz="4" w:space="0" w:color="auto"/>
              <w:right w:val="single" w:sz="4" w:space="0" w:color="auto"/>
            </w:tcBorders>
            <w:vAlign w:val="center"/>
          </w:tcPr>
          <w:p w14:paraId="11A95D73" w14:textId="17C27111" w:rsidR="00D16B30" w:rsidRPr="00D95A9D" w:rsidRDefault="00D16B30" w:rsidP="4B1F096C">
            <w:pPr>
              <w:rPr>
                <w:sz w:val="18"/>
                <w:szCs w:val="18"/>
              </w:rPr>
            </w:pPr>
            <w:r w:rsidRPr="00D95A9D">
              <w:rPr>
                <w:sz w:val="18"/>
                <w:szCs w:val="18"/>
              </w:rPr>
              <w:t xml:space="preserve">Dátum a čas ukončenia vyšetrenia. V prípade, že vyšetrenie je realizované ON TIME je </w:t>
            </w:r>
            <w:r w:rsidR="008A760A" w:rsidRPr="00D95A9D">
              <w:rPr>
                <w:sz w:val="18"/>
                <w:szCs w:val="18"/>
              </w:rPr>
              <w:t>napĺňané</w:t>
            </w:r>
            <w:r w:rsidRPr="00D95A9D">
              <w:rPr>
                <w:sz w:val="18"/>
                <w:szCs w:val="18"/>
              </w:rPr>
              <w:t xml:space="preserve"> automaticky IS PZS na základe systémového dátumu a času.</w:t>
            </w:r>
          </w:p>
          <w:p w14:paraId="2972CA50" w14:textId="77777777" w:rsidR="00DB7DCD" w:rsidRPr="00D95A9D" w:rsidRDefault="00DB7DCD" w:rsidP="00DB7DCD">
            <w:pPr>
              <w:rPr>
                <w:sz w:val="18"/>
                <w:szCs w:val="18"/>
              </w:rPr>
            </w:pPr>
          </w:p>
          <w:p w14:paraId="33C8281E" w14:textId="77777777" w:rsidR="00DB7DCD"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20B7E490" w14:textId="77777777" w:rsidR="00DB7DCD" w:rsidRPr="00D95A9D" w:rsidRDefault="4B1F096C" w:rsidP="4B1F096C">
            <w:pPr>
              <w:rPr>
                <w:sz w:val="18"/>
                <w:szCs w:val="18"/>
              </w:rPr>
            </w:pPr>
            <w:r w:rsidRPr="00D95A9D">
              <w:rPr>
                <w:sz w:val="18"/>
                <w:szCs w:val="18"/>
              </w:rPr>
              <w:t xml:space="preserve">Dátum a čas vyšetrenie je možné doplniť 2 spôsobmi: </w:t>
            </w:r>
          </w:p>
          <w:p w14:paraId="49C81DBC" w14:textId="77777777" w:rsidR="00DB7DCD" w:rsidRPr="00D95A9D" w:rsidRDefault="4B1F096C" w:rsidP="0028112C">
            <w:pPr>
              <w:pStyle w:val="Odsekzoznamu"/>
              <w:numPr>
                <w:ilvl w:val="0"/>
                <w:numId w:val="38"/>
              </w:numPr>
              <w:rPr>
                <w:sz w:val="18"/>
                <w:szCs w:val="18"/>
              </w:rPr>
            </w:pPr>
            <w:r w:rsidRPr="00D95A9D">
              <w:rPr>
                <w:sz w:val="18"/>
                <w:szCs w:val="18"/>
              </w:rPr>
              <w:t xml:space="preserve">Ošetrujúci lekár doplní dátum a čas ošetrenia </w:t>
            </w:r>
          </w:p>
          <w:p w14:paraId="1D29A2B2" w14:textId="77777777" w:rsidR="00DB7DCD" w:rsidRPr="00D95A9D" w:rsidRDefault="4B1F096C" w:rsidP="0028112C">
            <w:pPr>
              <w:pStyle w:val="Odsekzoznamu"/>
              <w:numPr>
                <w:ilvl w:val="0"/>
                <w:numId w:val="38"/>
              </w:numPr>
              <w:rPr>
                <w:sz w:val="18"/>
                <w:szCs w:val="18"/>
              </w:rPr>
            </w:pPr>
            <w:r w:rsidRPr="00D95A9D">
              <w:rPr>
                <w:sz w:val="18"/>
                <w:szCs w:val="18"/>
              </w:rPr>
              <w:t>Je generovaný automaticky v momente odoslania správy do NZIS prostredníctvom systémového dátumu a času IS PZS (v prípade, že vyšetrenie pacienta je realizované v čase zápisu)</w:t>
            </w:r>
          </w:p>
        </w:tc>
      </w:tr>
      <w:tr w:rsidR="00DB7DCD" w:rsidRPr="00D95A9D" w14:paraId="45000535" w14:textId="77777777" w:rsidTr="0B1CCE89">
        <w:trPr>
          <w:trHeight w:val="723"/>
        </w:trPr>
        <w:tc>
          <w:tcPr>
            <w:tcW w:w="2183" w:type="dxa"/>
            <w:tcBorders>
              <w:top w:val="single" w:sz="4" w:space="0" w:color="auto"/>
              <w:left w:val="single" w:sz="4" w:space="0" w:color="auto"/>
              <w:bottom w:val="single" w:sz="4" w:space="0" w:color="auto"/>
              <w:right w:val="single" w:sz="4" w:space="0" w:color="auto"/>
            </w:tcBorders>
            <w:vAlign w:val="center"/>
          </w:tcPr>
          <w:p w14:paraId="5209BBD1" w14:textId="77777777" w:rsidR="00DB7DCD" w:rsidRPr="00D95A9D" w:rsidRDefault="4B1F096C" w:rsidP="4B1F096C">
            <w:pPr>
              <w:rPr>
                <w:sz w:val="18"/>
                <w:szCs w:val="18"/>
              </w:rPr>
            </w:pPr>
            <w:r w:rsidRPr="00D95A9D">
              <w:rPr>
                <w:sz w:val="18"/>
                <w:szCs w:val="18"/>
              </w:rPr>
              <w:t>Len výmenný lístok</w:t>
            </w:r>
          </w:p>
          <w:p w14:paraId="5A772434" w14:textId="77777777" w:rsidR="000B389F" w:rsidRPr="00D95A9D" w:rsidRDefault="4B1F096C" w:rsidP="4B1F096C">
            <w:pPr>
              <w:rPr>
                <w:sz w:val="18"/>
                <w:szCs w:val="18"/>
              </w:rPr>
            </w:pPr>
            <w:r w:rsidRPr="00D95A9D">
              <w:rPr>
                <w:sz w:val="18"/>
                <w:szCs w:val="18"/>
              </w:rPr>
              <w:t>(OV.3)</w:t>
            </w:r>
          </w:p>
        </w:tc>
        <w:tc>
          <w:tcPr>
            <w:tcW w:w="7173" w:type="dxa"/>
            <w:tcBorders>
              <w:top w:val="single" w:sz="4" w:space="0" w:color="auto"/>
              <w:left w:val="single" w:sz="4" w:space="0" w:color="auto"/>
              <w:bottom w:val="single" w:sz="4" w:space="0" w:color="auto"/>
              <w:right w:val="single" w:sz="4" w:space="0" w:color="auto"/>
            </w:tcBorders>
            <w:vAlign w:val="center"/>
          </w:tcPr>
          <w:p w14:paraId="27B4D295" w14:textId="77777777" w:rsidR="00D16B30" w:rsidRPr="00D95A9D" w:rsidRDefault="00D16B30" w:rsidP="4B1F096C">
            <w:pPr>
              <w:rPr>
                <w:sz w:val="18"/>
                <w:szCs w:val="18"/>
              </w:rPr>
            </w:pPr>
            <w:r w:rsidRPr="00D95A9D">
              <w:rPr>
                <w:sz w:val="18"/>
                <w:szCs w:val="18"/>
              </w:rPr>
              <w:t>Príznak, že záznam z vyšetrenia bol vytvorený len pre potrebu zaevidovania výmenného lístka. V tomto prípade sú všetky nepovinné atribúty mimo časti 'Odporúčanie na vyšetrenie' nenaplnené.</w:t>
            </w:r>
          </w:p>
          <w:p w14:paraId="5EFF62FD" w14:textId="77777777" w:rsidR="00D16B30" w:rsidRPr="00D95A9D" w:rsidRDefault="00D16B30" w:rsidP="4B1F096C">
            <w:pPr>
              <w:rPr>
                <w:sz w:val="18"/>
                <w:szCs w:val="18"/>
              </w:rPr>
            </w:pPr>
          </w:p>
          <w:p w14:paraId="06855AFB" w14:textId="77777777" w:rsidR="00DB7DCD" w:rsidRPr="00D95A9D" w:rsidRDefault="4B1F096C" w:rsidP="4B1F096C">
            <w:pPr>
              <w:rPr>
                <w:sz w:val="18"/>
                <w:szCs w:val="18"/>
              </w:rPr>
            </w:pPr>
            <w:r w:rsidRPr="00D95A9D">
              <w:rPr>
                <w:sz w:val="18"/>
                <w:szCs w:val="18"/>
              </w:rPr>
              <w:t xml:space="preserve">Využíva sa len v situácii, kedy odporúčanie na vyšetrenie vzniká bez vytvorenia odborného vyšetrenia. V prípade, že je tento príznak naplnený, v štruktúre sa kontroluje len existencia dátumu vyšetrenia a urgentnosti vyšetrenia a štruktúra odporúčanie na vyšetrenie </w:t>
            </w:r>
          </w:p>
        </w:tc>
      </w:tr>
      <w:tr w:rsidR="00DB7DCD" w:rsidRPr="00D95A9D" w14:paraId="1391EE6A" w14:textId="77777777" w:rsidTr="0B1CCE89">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2CD49AAC" w14:textId="77777777" w:rsidR="00DB7DCD" w:rsidRPr="00D95A9D" w:rsidRDefault="4B1F096C" w:rsidP="4B1F096C">
            <w:pPr>
              <w:rPr>
                <w:sz w:val="18"/>
                <w:szCs w:val="18"/>
              </w:rPr>
            </w:pPr>
            <w:r w:rsidRPr="00D95A9D">
              <w:rPr>
                <w:sz w:val="18"/>
                <w:szCs w:val="18"/>
              </w:rPr>
              <w:t>Popis</w:t>
            </w:r>
          </w:p>
          <w:p w14:paraId="733E78D8" w14:textId="77777777" w:rsidR="00DB7DCD" w:rsidRPr="00D95A9D" w:rsidRDefault="4B1F096C" w:rsidP="4B1F096C">
            <w:pPr>
              <w:rPr>
                <w:sz w:val="18"/>
                <w:szCs w:val="18"/>
              </w:rPr>
            </w:pPr>
            <w:r w:rsidRPr="00D95A9D">
              <w:rPr>
                <w:sz w:val="18"/>
                <w:szCs w:val="18"/>
              </w:rPr>
              <w:t>(OV.4)</w:t>
            </w:r>
          </w:p>
        </w:tc>
        <w:tc>
          <w:tcPr>
            <w:tcW w:w="7173" w:type="dxa"/>
            <w:tcBorders>
              <w:top w:val="single" w:sz="4" w:space="0" w:color="auto"/>
              <w:left w:val="single" w:sz="4" w:space="0" w:color="auto"/>
              <w:bottom w:val="single" w:sz="4" w:space="0" w:color="auto"/>
              <w:right w:val="single" w:sz="4" w:space="0" w:color="auto"/>
            </w:tcBorders>
            <w:vAlign w:val="center"/>
          </w:tcPr>
          <w:p w14:paraId="3EAEF7CC" w14:textId="77777777" w:rsidR="00F82122" w:rsidRPr="00D95A9D" w:rsidRDefault="00F82122" w:rsidP="00F82122">
            <w:pPr>
              <w:rPr>
                <w:sz w:val="18"/>
                <w:szCs w:val="18"/>
              </w:rPr>
            </w:pPr>
            <w:r w:rsidRPr="00D95A9D">
              <w:rPr>
                <w:sz w:val="18"/>
                <w:szCs w:val="18"/>
              </w:rPr>
              <w:t>Textový popis obsahuje štruktúru pre možnosť záznamu ako:</w:t>
            </w:r>
          </w:p>
          <w:p w14:paraId="5965145D" w14:textId="77777777" w:rsidR="00F82122" w:rsidRPr="00D95A9D" w:rsidRDefault="00F82122" w:rsidP="00F82122">
            <w:pPr>
              <w:rPr>
                <w:sz w:val="18"/>
                <w:szCs w:val="18"/>
              </w:rPr>
            </w:pPr>
            <w:r w:rsidRPr="00D95A9D">
              <w:rPr>
                <w:sz w:val="18"/>
                <w:szCs w:val="18"/>
              </w:rPr>
              <w:t xml:space="preserve">- simplne text </w:t>
            </w:r>
          </w:p>
          <w:p w14:paraId="15CB2A06" w14:textId="77777777" w:rsidR="00F82122" w:rsidRPr="00D95A9D" w:rsidRDefault="00F82122" w:rsidP="00F82122">
            <w:pPr>
              <w:rPr>
                <w:sz w:val="18"/>
                <w:szCs w:val="18"/>
              </w:rPr>
            </w:pPr>
            <w:r w:rsidRPr="00D95A9D">
              <w:rPr>
                <w:sz w:val="18"/>
                <w:szCs w:val="18"/>
              </w:rPr>
              <w:t>- HTML text</w:t>
            </w:r>
          </w:p>
          <w:p w14:paraId="2E17F3C9" w14:textId="77777777" w:rsidR="00F82122" w:rsidRPr="00D95A9D" w:rsidRDefault="00F82122" w:rsidP="00F82122">
            <w:pPr>
              <w:rPr>
                <w:sz w:val="18"/>
                <w:szCs w:val="18"/>
              </w:rPr>
            </w:pPr>
          </w:p>
          <w:p w14:paraId="67F0240F" w14:textId="77777777" w:rsidR="00C20D2C" w:rsidRPr="00D95A9D" w:rsidRDefault="4B1F096C" w:rsidP="4B1F096C">
            <w:pPr>
              <w:rPr>
                <w:sz w:val="18"/>
                <w:szCs w:val="18"/>
              </w:rPr>
            </w:pPr>
            <w:r w:rsidRPr="00D95A9D">
              <w:rPr>
                <w:sz w:val="18"/>
                <w:szCs w:val="18"/>
              </w:rPr>
              <w:t>Umožňuje zapísať záver z</w:t>
            </w:r>
            <w:r w:rsidR="00D16B30" w:rsidRPr="00D95A9D">
              <w:rPr>
                <w:sz w:val="18"/>
                <w:szCs w:val="18"/>
              </w:rPr>
              <w:t> </w:t>
            </w:r>
            <w:r w:rsidRPr="00D95A9D">
              <w:rPr>
                <w:sz w:val="18"/>
                <w:szCs w:val="18"/>
              </w:rPr>
              <w:t>vyšetrenia</w:t>
            </w:r>
          </w:p>
          <w:p w14:paraId="02A43C94" w14:textId="77777777" w:rsidR="00C20D2C" w:rsidRPr="00D95A9D" w:rsidRDefault="00C20D2C" w:rsidP="00DB7DCD">
            <w:pPr>
              <w:rPr>
                <w:sz w:val="18"/>
                <w:szCs w:val="18"/>
              </w:rPr>
            </w:pPr>
          </w:p>
          <w:p w14:paraId="71B4A72B" w14:textId="77777777" w:rsidR="00DB7DCD" w:rsidRPr="00D95A9D" w:rsidRDefault="4B1F096C" w:rsidP="4B1F096C">
            <w:pPr>
              <w:rPr>
                <w:sz w:val="18"/>
                <w:szCs w:val="18"/>
              </w:rPr>
            </w:pPr>
            <w:r w:rsidRPr="00D95A9D">
              <w:rPr>
                <w:sz w:val="18"/>
                <w:szCs w:val="18"/>
              </w:rPr>
              <w:t>Zložený atribút:</w:t>
            </w:r>
          </w:p>
          <w:p w14:paraId="3A7E1FAC" w14:textId="4B9C7362" w:rsidR="00DB7DCD" w:rsidRPr="00D95A9D" w:rsidRDefault="00BB44B8" w:rsidP="00DB7DCD">
            <w:hyperlink w:anchor="_Textový_popis_1" w:history="1">
              <w:r w:rsidR="4B1F096C" w:rsidRPr="00D95A9D">
                <w:rPr>
                  <w:rStyle w:val="Hypertextovprepojenie"/>
                  <w:sz w:val="18"/>
                  <w:szCs w:val="18"/>
                </w:rPr>
                <w:t>CEN-EN13606-CLUSTER.Textovy_popis.v1</w:t>
              </w:r>
            </w:hyperlink>
          </w:p>
        </w:tc>
      </w:tr>
      <w:tr w:rsidR="00DB7DCD" w:rsidRPr="00D95A9D" w14:paraId="03E3C25D" w14:textId="77777777" w:rsidTr="0B1CCE89">
        <w:trPr>
          <w:trHeight w:val="1237"/>
        </w:trPr>
        <w:tc>
          <w:tcPr>
            <w:tcW w:w="2183" w:type="dxa"/>
            <w:tcBorders>
              <w:top w:val="single" w:sz="4" w:space="0" w:color="auto"/>
              <w:left w:val="single" w:sz="4" w:space="0" w:color="auto"/>
              <w:bottom w:val="single" w:sz="4" w:space="0" w:color="auto"/>
              <w:right w:val="single" w:sz="4" w:space="0" w:color="auto"/>
            </w:tcBorders>
            <w:vAlign w:val="center"/>
          </w:tcPr>
          <w:p w14:paraId="607425AF" w14:textId="77777777" w:rsidR="00DB7DCD" w:rsidRPr="00D95A9D" w:rsidRDefault="4B1F096C" w:rsidP="4B1F096C">
            <w:pPr>
              <w:rPr>
                <w:sz w:val="18"/>
                <w:szCs w:val="18"/>
              </w:rPr>
            </w:pPr>
            <w:r w:rsidRPr="00D95A9D">
              <w:rPr>
                <w:sz w:val="18"/>
                <w:szCs w:val="18"/>
              </w:rPr>
              <w:t>Anamnéza</w:t>
            </w:r>
          </w:p>
          <w:p w14:paraId="62D687DC" w14:textId="77777777" w:rsidR="00DB7DCD" w:rsidRPr="00D95A9D" w:rsidRDefault="4B1F096C" w:rsidP="4B1F096C">
            <w:pPr>
              <w:rPr>
                <w:sz w:val="18"/>
                <w:szCs w:val="18"/>
              </w:rPr>
            </w:pPr>
            <w:r w:rsidRPr="00D95A9D">
              <w:rPr>
                <w:sz w:val="18"/>
                <w:szCs w:val="18"/>
              </w:rPr>
              <w:t>(OV.5)</w:t>
            </w:r>
          </w:p>
        </w:tc>
        <w:tc>
          <w:tcPr>
            <w:tcW w:w="7173" w:type="dxa"/>
            <w:tcBorders>
              <w:top w:val="single" w:sz="4" w:space="0" w:color="auto"/>
              <w:left w:val="single" w:sz="4" w:space="0" w:color="auto"/>
              <w:bottom w:val="single" w:sz="4" w:space="0" w:color="auto"/>
              <w:right w:val="single" w:sz="4" w:space="0" w:color="auto"/>
            </w:tcBorders>
            <w:vAlign w:val="center"/>
          </w:tcPr>
          <w:p w14:paraId="5B26E23B" w14:textId="77777777" w:rsidR="00F82122" w:rsidRPr="00D95A9D" w:rsidRDefault="00F82122" w:rsidP="4B1F096C">
            <w:pPr>
              <w:rPr>
                <w:sz w:val="18"/>
                <w:szCs w:val="18"/>
              </w:rPr>
            </w:pPr>
            <w:r w:rsidRPr="00D95A9D">
              <w:rPr>
                <w:sz w:val="18"/>
                <w:szCs w:val="18"/>
              </w:rPr>
              <w:t>Údaje o zdravotnom stave pacienta a jeho pokrvných príbuzných pred súčasnou chorobou.</w:t>
            </w:r>
          </w:p>
          <w:p w14:paraId="7DC1CD11" w14:textId="77777777" w:rsidR="00DB7DCD" w:rsidRPr="00D95A9D" w:rsidRDefault="4B1F096C" w:rsidP="4B1F096C">
            <w:pPr>
              <w:rPr>
                <w:sz w:val="18"/>
                <w:szCs w:val="18"/>
                <w:u w:val="single"/>
              </w:rPr>
            </w:pPr>
            <w:r w:rsidRPr="00D95A9D">
              <w:rPr>
                <w:sz w:val="18"/>
                <w:szCs w:val="18"/>
                <w:u w:val="single"/>
              </w:rPr>
              <w:t xml:space="preserve">Odporúčanie: </w:t>
            </w:r>
          </w:p>
          <w:p w14:paraId="0EE50B00" w14:textId="77777777" w:rsidR="00DB7DCD" w:rsidRPr="00D95A9D" w:rsidRDefault="4B1F096C" w:rsidP="0028112C">
            <w:pPr>
              <w:pStyle w:val="Odsekzoznamu"/>
              <w:numPr>
                <w:ilvl w:val="0"/>
                <w:numId w:val="38"/>
              </w:numPr>
              <w:rPr>
                <w:sz w:val="18"/>
                <w:szCs w:val="18"/>
              </w:rPr>
            </w:pPr>
            <w:r w:rsidRPr="00D95A9D">
              <w:rPr>
                <w:sz w:val="18"/>
                <w:szCs w:val="18"/>
              </w:rPr>
              <w:t xml:space="preserve">Zapisuje ošetrujúci lekár ak je anamnéza v IS PZS evidovaná ako samostatné pole (atribút) </w:t>
            </w:r>
          </w:p>
        </w:tc>
      </w:tr>
      <w:tr w:rsidR="00DB7DCD" w:rsidRPr="00D95A9D" w14:paraId="175188CC" w14:textId="77777777" w:rsidTr="0B1CCE89">
        <w:trPr>
          <w:trHeight w:val="1232"/>
        </w:trPr>
        <w:tc>
          <w:tcPr>
            <w:tcW w:w="2183" w:type="dxa"/>
            <w:tcBorders>
              <w:top w:val="single" w:sz="4" w:space="0" w:color="auto"/>
              <w:left w:val="single" w:sz="4" w:space="0" w:color="auto"/>
              <w:bottom w:val="single" w:sz="4" w:space="0" w:color="auto"/>
              <w:right w:val="single" w:sz="4" w:space="0" w:color="auto"/>
            </w:tcBorders>
            <w:vAlign w:val="center"/>
          </w:tcPr>
          <w:p w14:paraId="53A42893" w14:textId="77777777" w:rsidR="00DB7DCD" w:rsidRPr="00D95A9D" w:rsidRDefault="34661EDB" w:rsidP="34661EDB">
            <w:pPr>
              <w:rPr>
                <w:sz w:val="18"/>
                <w:szCs w:val="18"/>
              </w:rPr>
            </w:pPr>
            <w:r w:rsidRPr="00D95A9D">
              <w:rPr>
                <w:sz w:val="18"/>
                <w:szCs w:val="18"/>
              </w:rPr>
              <w:t>Dispenzarizácia</w:t>
            </w:r>
          </w:p>
          <w:p w14:paraId="5BB5717B" w14:textId="77777777" w:rsidR="00DB7DCD" w:rsidRPr="00D95A9D" w:rsidRDefault="4B1F096C" w:rsidP="4B1F096C">
            <w:pPr>
              <w:rPr>
                <w:sz w:val="18"/>
                <w:szCs w:val="18"/>
              </w:rPr>
            </w:pPr>
            <w:r w:rsidRPr="00D95A9D">
              <w:rPr>
                <w:sz w:val="18"/>
                <w:szCs w:val="18"/>
              </w:rPr>
              <w:t>(OV.6)</w:t>
            </w:r>
          </w:p>
        </w:tc>
        <w:tc>
          <w:tcPr>
            <w:tcW w:w="7173" w:type="dxa"/>
            <w:tcBorders>
              <w:top w:val="single" w:sz="4" w:space="0" w:color="auto"/>
              <w:left w:val="single" w:sz="4" w:space="0" w:color="auto"/>
              <w:bottom w:val="single" w:sz="4" w:space="0" w:color="auto"/>
              <w:right w:val="single" w:sz="4" w:space="0" w:color="auto"/>
            </w:tcBorders>
            <w:vAlign w:val="center"/>
          </w:tcPr>
          <w:p w14:paraId="5ACF72F8" w14:textId="77777777" w:rsidR="00595684" w:rsidRPr="00D95A9D" w:rsidRDefault="00595684" w:rsidP="34661EDB">
            <w:pPr>
              <w:rPr>
                <w:sz w:val="18"/>
                <w:szCs w:val="18"/>
              </w:rPr>
            </w:pPr>
            <w:r w:rsidRPr="00D95A9D">
              <w:rPr>
                <w:sz w:val="18"/>
                <w:szCs w:val="18"/>
              </w:rPr>
              <w:t>Príznak, či sa jedná o dispenzarizovaného pacienta. V prípade, že IS PZS eviduje dispenzár samostatne, tento atribút používaný nie je.</w:t>
            </w:r>
          </w:p>
          <w:p w14:paraId="637A7486" w14:textId="77777777" w:rsidR="00DB7DCD" w:rsidRPr="00D95A9D" w:rsidRDefault="00DB7DCD" w:rsidP="00DB7DCD">
            <w:pPr>
              <w:rPr>
                <w:sz w:val="18"/>
                <w:szCs w:val="18"/>
              </w:rPr>
            </w:pPr>
          </w:p>
          <w:p w14:paraId="6BD5301D" w14:textId="77777777" w:rsidR="00DB7DCD" w:rsidRPr="00D95A9D" w:rsidRDefault="4B1F096C" w:rsidP="4B1F096C">
            <w:pPr>
              <w:rPr>
                <w:sz w:val="18"/>
                <w:szCs w:val="18"/>
                <w:u w:val="single"/>
              </w:rPr>
            </w:pPr>
            <w:r w:rsidRPr="00D95A9D">
              <w:rPr>
                <w:sz w:val="18"/>
                <w:szCs w:val="18"/>
                <w:u w:val="single"/>
              </w:rPr>
              <w:t>Odporúčanie:</w:t>
            </w:r>
          </w:p>
          <w:p w14:paraId="6CA3B6E7" w14:textId="77777777" w:rsidR="00DB7DCD" w:rsidRPr="00D95A9D" w:rsidRDefault="34661EDB" w:rsidP="0028112C">
            <w:pPr>
              <w:pStyle w:val="Odsekzoznamu"/>
              <w:numPr>
                <w:ilvl w:val="0"/>
                <w:numId w:val="38"/>
              </w:numPr>
              <w:rPr>
                <w:sz w:val="18"/>
                <w:szCs w:val="18"/>
                <w:u w:val="single"/>
              </w:rPr>
            </w:pPr>
            <w:r w:rsidRPr="00D95A9D">
              <w:rPr>
                <w:sz w:val="18"/>
                <w:szCs w:val="18"/>
              </w:rPr>
              <w:t xml:space="preserve">Atribút je poskytovaný PZS,  ktorý poskytuje zdravotnú starostlivosť skupine dispezarizovaných pacientov </w:t>
            </w:r>
          </w:p>
          <w:p w14:paraId="5FACAB2F" w14:textId="77777777" w:rsidR="00DB7DCD" w:rsidRPr="00D95A9D" w:rsidRDefault="34661EDB" w:rsidP="0028112C">
            <w:pPr>
              <w:pStyle w:val="Odsekzoznamu"/>
              <w:numPr>
                <w:ilvl w:val="1"/>
                <w:numId w:val="38"/>
              </w:numPr>
              <w:rPr>
                <w:sz w:val="18"/>
                <w:szCs w:val="18"/>
                <w:u w:val="single"/>
              </w:rPr>
            </w:pPr>
            <w:r w:rsidRPr="00D95A9D">
              <w:rPr>
                <w:sz w:val="18"/>
                <w:szCs w:val="18"/>
              </w:rPr>
              <w:t>Ak lekár nepracuje so skupinou pacientov, ktorí podliehajú dispenzarizácii atribút nie je používaný</w:t>
            </w:r>
          </w:p>
          <w:p w14:paraId="7E30203C" w14:textId="77777777" w:rsidR="00DB7DCD" w:rsidRPr="00D95A9D" w:rsidRDefault="34661EDB" w:rsidP="0028112C">
            <w:pPr>
              <w:pStyle w:val="Odsekzoznamu"/>
              <w:numPr>
                <w:ilvl w:val="1"/>
                <w:numId w:val="38"/>
              </w:numPr>
              <w:rPr>
                <w:sz w:val="18"/>
                <w:szCs w:val="18"/>
                <w:u w:val="single"/>
              </w:rPr>
            </w:pPr>
            <w:r w:rsidRPr="00D95A9D">
              <w:rPr>
                <w:sz w:val="18"/>
                <w:szCs w:val="18"/>
              </w:rPr>
              <w:t>Ak lekár pracuje so skupinou pacientov, ktorí podliehajú dispenzarizácii je atribút vždy povinný zobraziť v rámci UI, prípadne je evidovaný v rámci dispenzáru</w:t>
            </w:r>
          </w:p>
        </w:tc>
      </w:tr>
      <w:tr w:rsidR="00DB7DCD" w:rsidRPr="00D95A9D" w14:paraId="7912DA09" w14:textId="77777777" w:rsidTr="0B1CCE89">
        <w:trPr>
          <w:trHeight w:val="1013"/>
        </w:trPr>
        <w:tc>
          <w:tcPr>
            <w:tcW w:w="2183" w:type="dxa"/>
            <w:tcBorders>
              <w:top w:val="single" w:sz="4" w:space="0" w:color="auto"/>
              <w:left w:val="single" w:sz="4" w:space="0" w:color="auto"/>
              <w:bottom w:val="single" w:sz="4" w:space="0" w:color="auto"/>
              <w:right w:val="single" w:sz="4" w:space="0" w:color="auto"/>
            </w:tcBorders>
            <w:vAlign w:val="center"/>
          </w:tcPr>
          <w:p w14:paraId="2DF9BC46" w14:textId="77777777" w:rsidR="00DB7DCD" w:rsidRPr="00D95A9D" w:rsidRDefault="4B1F096C" w:rsidP="4B1F096C">
            <w:pPr>
              <w:rPr>
                <w:sz w:val="18"/>
                <w:szCs w:val="18"/>
              </w:rPr>
            </w:pPr>
            <w:r w:rsidRPr="00D95A9D">
              <w:rPr>
                <w:sz w:val="18"/>
                <w:szCs w:val="18"/>
              </w:rPr>
              <w:lastRenderedPageBreak/>
              <w:t>Odporúčanie</w:t>
            </w:r>
          </w:p>
          <w:p w14:paraId="60B88BD1" w14:textId="77777777" w:rsidR="00DB7DCD" w:rsidRPr="00D95A9D" w:rsidRDefault="4B1F096C" w:rsidP="4B1F096C">
            <w:pPr>
              <w:rPr>
                <w:sz w:val="18"/>
                <w:szCs w:val="18"/>
              </w:rPr>
            </w:pPr>
            <w:r w:rsidRPr="00D95A9D">
              <w:rPr>
                <w:sz w:val="18"/>
                <w:szCs w:val="18"/>
              </w:rPr>
              <w:t>(OV.7)</w:t>
            </w:r>
          </w:p>
        </w:tc>
        <w:tc>
          <w:tcPr>
            <w:tcW w:w="7173" w:type="dxa"/>
            <w:tcBorders>
              <w:top w:val="single" w:sz="4" w:space="0" w:color="auto"/>
              <w:left w:val="single" w:sz="4" w:space="0" w:color="auto"/>
              <w:bottom w:val="single" w:sz="4" w:space="0" w:color="auto"/>
              <w:right w:val="single" w:sz="4" w:space="0" w:color="auto"/>
            </w:tcBorders>
            <w:vAlign w:val="center"/>
          </w:tcPr>
          <w:p w14:paraId="22D8A838" w14:textId="77777777" w:rsidR="00DB7DCD" w:rsidRPr="00D95A9D" w:rsidRDefault="00595684" w:rsidP="00DB7DCD">
            <w:pPr>
              <w:rPr>
                <w:sz w:val="18"/>
                <w:szCs w:val="18"/>
              </w:rPr>
            </w:pPr>
            <w:r w:rsidRPr="00D95A9D">
              <w:rPr>
                <w:sz w:val="18"/>
                <w:szCs w:val="18"/>
              </w:rPr>
              <w:t xml:space="preserve">Odporúčanie ďalšieho postupu, resp. odporúčanie ďalšej liečby pacienta. </w:t>
            </w:r>
          </w:p>
          <w:p w14:paraId="3EE7447B" w14:textId="77777777" w:rsidR="00DB7DCD" w:rsidRPr="00D95A9D" w:rsidRDefault="4B1F096C" w:rsidP="4B1F096C">
            <w:pPr>
              <w:rPr>
                <w:sz w:val="18"/>
                <w:szCs w:val="18"/>
                <w:u w:val="single"/>
              </w:rPr>
            </w:pPr>
            <w:r w:rsidRPr="00D95A9D">
              <w:rPr>
                <w:sz w:val="18"/>
                <w:szCs w:val="18"/>
                <w:u w:val="single"/>
              </w:rPr>
              <w:t xml:space="preserve">Odporúčanie: </w:t>
            </w:r>
          </w:p>
          <w:p w14:paraId="493B0A9C" w14:textId="77777777" w:rsidR="00DB7DCD" w:rsidRPr="00D95A9D" w:rsidRDefault="4B1F096C" w:rsidP="0028112C">
            <w:pPr>
              <w:pStyle w:val="Odsekzoznamu"/>
              <w:numPr>
                <w:ilvl w:val="0"/>
                <w:numId w:val="38"/>
              </w:numPr>
              <w:rPr>
                <w:sz w:val="18"/>
                <w:szCs w:val="18"/>
              </w:rPr>
            </w:pPr>
            <w:r w:rsidRPr="00D95A9D">
              <w:rPr>
                <w:sz w:val="18"/>
                <w:szCs w:val="18"/>
              </w:rPr>
              <w:t xml:space="preserve">Zapisuje ošetrujúci lekár, ak je odporúčanie v IS PZS evidované ako samostatné pole (atribút) </w:t>
            </w:r>
          </w:p>
        </w:tc>
      </w:tr>
      <w:tr w:rsidR="00DB7DCD" w:rsidRPr="00D95A9D" w14:paraId="09C3E46C" w14:textId="77777777" w:rsidTr="0B1CCE89">
        <w:trPr>
          <w:trHeight w:val="3502"/>
        </w:trPr>
        <w:tc>
          <w:tcPr>
            <w:tcW w:w="2183" w:type="dxa"/>
            <w:tcBorders>
              <w:top w:val="single" w:sz="4" w:space="0" w:color="auto"/>
              <w:left w:val="single" w:sz="4" w:space="0" w:color="auto"/>
              <w:bottom w:val="single" w:sz="4" w:space="0" w:color="auto"/>
              <w:right w:val="single" w:sz="4" w:space="0" w:color="auto"/>
            </w:tcBorders>
            <w:vAlign w:val="center"/>
          </w:tcPr>
          <w:p w14:paraId="63438387" w14:textId="77777777" w:rsidR="00DB7DCD" w:rsidRPr="00D95A9D" w:rsidRDefault="4B1F096C" w:rsidP="4B1F096C">
            <w:pPr>
              <w:rPr>
                <w:sz w:val="18"/>
                <w:szCs w:val="18"/>
              </w:rPr>
            </w:pPr>
            <w:r w:rsidRPr="00D95A9D">
              <w:rPr>
                <w:sz w:val="18"/>
                <w:szCs w:val="18"/>
              </w:rPr>
              <w:t>Urgentnosť vyšetrenia</w:t>
            </w:r>
            <w:r w:rsidR="10BBE82C" w:rsidRPr="00D95A9D">
              <w:br/>
            </w:r>
            <w:r w:rsidRPr="00D95A9D">
              <w:rPr>
                <w:sz w:val="18"/>
                <w:szCs w:val="18"/>
              </w:rPr>
              <w:t>(OV.8)</w:t>
            </w:r>
          </w:p>
        </w:tc>
        <w:tc>
          <w:tcPr>
            <w:tcW w:w="7173" w:type="dxa"/>
            <w:tcBorders>
              <w:top w:val="single" w:sz="4" w:space="0" w:color="auto"/>
              <w:left w:val="single" w:sz="4" w:space="0" w:color="auto"/>
              <w:bottom w:val="single" w:sz="4" w:space="0" w:color="auto"/>
              <w:right w:val="single" w:sz="4" w:space="0" w:color="auto"/>
            </w:tcBorders>
            <w:vAlign w:val="center"/>
          </w:tcPr>
          <w:p w14:paraId="3019C06A" w14:textId="77777777" w:rsidR="00DB7DCD" w:rsidRPr="00D95A9D" w:rsidRDefault="00595684" w:rsidP="00DB7DCD">
            <w:pPr>
              <w:rPr>
                <w:sz w:val="18"/>
                <w:szCs w:val="18"/>
              </w:rPr>
            </w:pPr>
            <w:r w:rsidRPr="00D95A9D">
              <w:rPr>
                <w:sz w:val="18"/>
                <w:szCs w:val="18"/>
              </w:rPr>
              <w:t xml:space="preserve">Urgentnosť vyšetrenia. Odkaz na číselník, obsahujúci stupne urgentnosti resp. naliehavosti vyšetrenia. </w:t>
            </w:r>
          </w:p>
          <w:p w14:paraId="66F76B56" w14:textId="77777777" w:rsidR="00595684" w:rsidRPr="00D95A9D" w:rsidRDefault="00595684" w:rsidP="00DB7DCD">
            <w:pPr>
              <w:rPr>
                <w:sz w:val="18"/>
                <w:szCs w:val="18"/>
              </w:rPr>
            </w:pPr>
          </w:p>
          <w:p w14:paraId="3CDDB15D" w14:textId="77777777" w:rsidR="00DB7DCD" w:rsidRPr="00D95A9D" w:rsidRDefault="4B1F096C" w:rsidP="4B1F096C">
            <w:pPr>
              <w:rPr>
                <w:sz w:val="18"/>
                <w:szCs w:val="18"/>
                <w:u w:val="single"/>
              </w:rPr>
            </w:pPr>
            <w:r w:rsidRPr="00D95A9D">
              <w:rPr>
                <w:sz w:val="18"/>
                <w:szCs w:val="18"/>
                <w:u w:val="single"/>
              </w:rPr>
              <w:t xml:space="preserve">Odporúčanie: </w:t>
            </w:r>
          </w:p>
          <w:p w14:paraId="1FE9FE93" w14:textId="77777777" w:rsidR="00DB7DCD" w:rsidRPr="00D95A9D" w:rsidRDefault="4B1F096C" w:rsidP="0028112C">
            <w:pPr>
              <w:pStyle w:val="Odsekzoznamu"/>
              <w:numPr>
                <w:ilvl w:val="0"/>
                <w:numId w:val="38"/>
              </w:numPr>
              <w:rPr>
                <w:sz w:val="18"/>
                <w:szCs w:val="18"/>
              </w:rPr>
            </w:pPr>
            <w:r w:rsidRPr="00D95A9D">
              <w:rPr>
                <w:sz w:val="18"/>
                <w:szCs w:val="18"/>
              </w:rPr>
              <w:t>Urgentnosť vypĺňa ošetrujúci lekár</w:t>
            </w:r>
          </w:p>
          <w:p w14:paraId="6ED8134F" w14:textId="77777777" w:rsidR="00DB7DCD" w:rsidRPr="00D95A9D" w:rsidRDefault="4B1F096C" w:rsidP="0028112C">
            <w:pPr>
              <w:pStyle w:val="Odsekzoznamu"/>
              <w:numPr>
                <w:ilvl w:val="0"/>
                <w:numId w:val="38"/>
              </w:numPr>
              <w:rPr>
                <w:sz w:val="18"/>
                <w:szCs w:val="18"/>
              </w:rPr>
            </w:pPr>
            <w:r w:rsidRPr="00D95A9D">
              <w:rPr>
                <w:sz w:val="18"/>
                <w:szCs w:val="18"/>
              </w:rPr>
              <w:t>Nakoľko hodnota je daná číselníkom je možné automaticky generovať hodnotu  v závislosti od vybraných situácii</w:t>
            </w:r>
          </w:p>
          <w:p w14:paraId="7269A998" w14:textId="77777777" w:rsidR="00DB7DCD" w:rsidRPr="00D95A9D" w:rsidRDefault="4B1F096C" w:rsidP="0028112C">
            <w:pPr>
              <w:pStyle w:val="Odsekzoznamu"/>
              <w:numPr>
                <w:ilvl w:val="0"/>
                <w:numId w:val="38"/>
              </w:numPr>
              <w:rPr>
                <w:sz w:val="18"/>
                <w:szCs w:val="18"/>
              </w:rPr>
            </w:pPr>
            <w:r w:rsidRPr="00D95A9D">
              <w:rPr>
                <w:sz w:val="18"/>
                <w:szCs w:val="18"/>
              </w:rPr>
              <w:t>Na základe urgentnosti VL, ku ktorému je vytváraná odpoveď</w:t>
            </w:r>
          </w:p>
          <w:p w14:paraId="5A9C1BA3" w14:textId="77777777" w:rsidR="00DB7DCD" w:rsidRPr="00D95A9D" w:rsidRDefault="4B1F096C" w:rsidP="0028112C">
            <w:pPr>
              <w:pStyle w:val="Odsekzoznamu"/>
              <w:numPr>
                <w:ilvl w:val="0"/>
                <w:numId w:val="38"/>
              </w:numPr>
              <w:rPr>
                <w:sz w:val="18"/>
                <w:szCs w:val="18"/>
              </w:rPr>
            </w:pPr>
            <w:r w:rsidRPr="00D95A9D">
              <w:rPr>
                <w:sz w:val="18"/>
                <w:szCs w:val="18"/>
              </w:rPr>
              <w:t xml:space="preserve">Hodnota „urgentné“ je default zobrazovaná pri type správy z vyšetrenia „Záznam o urgentnej zdravotnej starostlivosti“ </w:t>
            </w:r>
          </w:p>
          <w:p w14:paraId="31DD19F4" w14:textId="77777777" w:rsidR="00DB7DCD" w:rsidRPr="00D95A9D" w:rsidRDefault="4B1F096C" w:rsidP="4B1F096C">
            <w:pPr>
              <w:pStyle w:val="Odsekzoznamu"/>
              <w:rPr>
                <w:sz w:val="18"/>
                <w:szCs w:val="18"/>
              </w:rPr>
            </w:pPr>
            <w:r w:rsidRPr="00D95A9D">
              <w:rPr>
                <w:sz w:val="18"/>
                <w:szCs w:val="18"/>
              </w:rPr>
              <w:t xml:space="preserve">(týmto atribútom je možné odlíšiť, či v momente poskytnutia urgentnej zdravotnej starostlivosti išlo o nevyhnutné = urgentné vyšetrenie alebo bežné vyšetrenie, ktoré bolo možné riešiť návštevou VAS alebo ŠAS) </w:t>
            </w:r>
          </w:p>
          <w:p w14:paraId="0A396209" w14:textId="77777777" w:rsidR="00DB7DCD" w:rsidRPr="00D95A9D" w:rsidRDefault="00DB7DCD" w:rsidP="00DB7DCD">
            <w:pPr>
              <w:pStyle w:val="Odsekzoznamu"/>
              <w:rPr>
                <w:sz w:val="18"/>
                <w:szCs w:val="18"/>
              </w:rPr>
            </w:pPr>
          </w:p>
          <w:p w14:paraId="5672B62E" w14:textId="77777777" w:rsidR="00DB7DCD"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DB7DCD" w:rsidRPr="00D95A9D" w14:paraId="2F106E8F" w14:textId="77777777" w:rsidTr="0B1CCE89">
        <w:trPr>
          <w:trHeight w:val="830"/>
        </w:trPr>
        <w:tc>
          <w:tcPr>
            <w:tcW w:w="2183" w:type="dxa"/>
            <w:tcBorders>
              <w:top w:val="single" w:sz="4" w:space="0" w:color="auto"/>
              <w:left w:val="single" w:sz="4" w:space="0" w:color="auto"/>
              <w:bottom w:val="single" w:sz="4" w:space="0" w:color="auto"/>
              <w:right w:val="single" w:sz="4" w:space="0" w:color="auto"/>
            </w:tcBorders>
            <w:vAlign w:val="center"/>
          </w:tcPr>
          <w:p w14:paraId="3B1EB151" w14:textId="77777777" w:rsidR="00DB7DCD" w:rsidRPr="00D95A9D" w:rsidRDefault="4B1F096C" w:rsidP="4B1F096C">
            <w:pPr>
              <w:rPr>
                <w:sz w:val="18"/>
                <w:szCs w:val="18"/>
              </w:rPr>
            </w:pPr>
            <w:r w:rsidRPr="00D95A9D">
              <w:rPr>
                <w:sz w:val="18"/>
                <w:szCs w:val="18"/>
              </w:rPr>
              <w:t xml:space="preserve">Diagnostický záver </w:t>
            </w:r>
          </w:p>
          <w:p w14:paraId="23853F1A" w14:textId="77777777" w:rsidR="00DB7DCD" w:rsidRPr="00D95A9D" w:rsidRDefault="4B1F096C" w:rsidP="4B1F096C">
            <w:pPr>
              <w:rPr>
                <w:sz w:val="18"/>
                <w:szCs w:val="18"/>
              </w:rPr>
            </w:pPr>
            <w:r w:rsidRPr="00D95A9D">
              <w:rPr>
                <w:sz w:val="18"/>
                <w:szCs w:val="18"/>
              </w:rPr>
              <w:t>(OV.9)</w:t>
            </w:r>
          </w:p>
        </w:tc>
        <w:tc>
          <w:tcPr>
            <w:tcW w:w="7173" w:type="dxa"/>
            <w:tcBorders>
              <w:top w:val="single" w:sz="4" w:space="0" w:color="auto"/>
              <w:left w:val="single" w:sz="4" w:space="0" w:color="auto"/>
              <w:bottom w:val="single" w:sz="4" w:space="0" w:color="auto"/>
              <w:right w:val="single" w:sz="4" w:space="0" w:color="auto"/>
            </w:tcBorders>
            <w:vAlign w:val="center"/>
          </w:tcPr>
          <w:p w14:paraId="49D297A5" w14:textId="77777777" w:rsidR="00DB7DCD" w:rsidRPr="00D95A9D" w:rsidRDefault="00595684" w:rsidP="4B1F096C">
            <w:pPr>
              <w:rPr>
                <w:sz w:val="18"/>
                <w:szCs w:val="18"/>
              </w:rPr>
            </w:pPr>
            <w:r w:rsidRPr="00D95A9D">
              <w:rPr>
                <w:sz w:val="18"/>
                <w:szCs w:val="18"/>
              </w:rPr>
              <w:t>Informácie ohľadom diagnóz, ktoré má pacient pri ukončení vyšetrení. Diagnózu je možné definovať výberom diagnózy z číselníka (MKCH10) s doplnením slovného popisu diagnózy. Tiež je možné definovať hlavnú aj život ovplyvňujúcu diagnózu. Hlavná diagnóza môže byť vždy maximálne jedna.</w:t>
            </w:r>
          </w:p>
        </w:tc>
      </w:tr>
      <w:tr w:rsidR="00DB7DCD" w:rsidRPr="00D95A9D" w14:paraId="126EB1E0" w14:textId="77777777" w:rsidTr="0B1CCE89">
        <w:trPr>
          <w:trHeight w:val="626"/>
        </w:trPr>
        <w:tc>
          <w:tcPr>
            <w:tcW w:w="2183" w:type="dxa"/>
            <w:tcBorders>
              <w:top w:val="single" w:sz="4" w:space="0" w:color="auto"/>
              <w:left w:val="single" w:sz="4" w:space="0" w:color="auto"/>
              <w:bottom w:val="single" w:sz="4" w:space="0" w:color="auto"/>
              <w:right w:val="single" w:sz="4" w:space="0" w:color="auto"/>
            </w:tcBorders>
            <w:vAlign w:val="center"/>
          </w:tcPr>
          <w:p w14:paraId="246E20B8" w14:textId="77777777" w:rsidR="00DB7DCD" w:rsidRPr="00D95A9D" w:rsidRDefault="4B1F096C" w:rsidP="4B1F096C">
            <w:pPr>
              <w:rPr>
                <w:sz w:val="18"/>
                <w:szCs w:val="18"/>
              </w:rPr>
            </w:pPr>
            <w:r w:rsidRPr="00D95A9D">
              <w:rPr>
                <w:sz w:val="18"/>
                <w:szCs w:val="18"/>
              </w:rPr>
              <w:t>Diagnóza</w:t>
            </w:r>
            <w:r w:rsidR="10BBE82C" w:rsidRPr="00D95A9D">
              <w:br/>
            </w:r>
            <w:r w:rsidRPr="00D95A9D">
              <w:rPr>
                <w:sz w:val="18"/>
                <w:szCs w:val="18"/>
              </w:rPr>
              <w:t>(OV.9.1)</w:t>
            </w:r>
          </w:p>
        </w:tc>
        <w:tc>
          <w:tcPr>
            <w:tcW w:w="7173" w:type="dxa"/>
            <w:tcBorders>
              <w:top w:val="single" w:sz="4" w:space="0" w:color="auto"/>
              <w:left w:val="single" w:sz="4" w:space="0" w:color="auto"/>
              <w:bottom w:val="single" w:sz="4" w:space="0" w:color="auto"/>
              <w:right w:val="single" w:sz="4" w:space="0" w:color="auto"/>
            </w:tcBorders>
            <w:vAlign w:val="center"/>
          </w:tcPr>
          <w:p w14:paraId="2FE9F23C" w14:textId="26F72DE1" w:rsidR="00595684" w:rsidRPr="00D95A9D" w:rsidRDefault="00595684" w:rsidP="00595684">
            <w:pPr>
              <w:rPr>
                <w:rStyle w:val="Hypertextovprepojenie"/>
                <w:color w:val="auto"/>
                <w:sz w:val="18"/>
                <w:szCs w:val="18"/>
                <w:u w:val="none"/>
              </w:rPr>
            </w:pPr>
            <w:r w:rsidRPr="00D95A9D">
              <w:rPr>
                <w:rStyle w:val="Hypertextovprepojenie"/>
                <w:color w:val="auto"/>
                <w:sz w:val="18"/>
                <w:szCs w:val="18"/>
                <w:u w:val="none"/>
              </w:rPr>
              <w:t xml:space="preserve">Diagnóza pacienta, </w:t>
            </w:r>
            <w:r w:rsidR="00D7212B">
              <w:rPr>
                <w:rStyle w:val="Hypertextovprepojenie"/>
                <w:color w:val="auto"/>
                <w:sz w:val="18"/>
                <w:szCs w:val="18"/>
                <w:u w:val="none"/>
              </w:rPr>
              <w:t>podľa</w:t>
            </w:r>
            <w:r w:rsidR="00D7212B" w:rsidRPr="00595684">
              <w:rPr>
                <w:rStyle w:val="Hypertextovprepojenie"/>
                <w:color w:val="auto"/>
                <w:sz w:val="18"/>
                <w:szCs w:val="18"/>
                <w:u w:val="none"/>
              </w:rPr>
              <w:t xml:space="preserve"> číselníka MKCH10</w:t>
            </w:r>
            <w:r w:rsidR="00D7212B">
              <w:rPr>
                <w:rStyle w:val="Hypertextovprepojenie"/>
                <w:color w:val="auto"/>
                <w:sz w:val="18"/>
                <w:szCs w:val="18"/>
                <w:u w:val="none"/>
              </w:rPr>
              <w:t>. Diagnózu je možné doplniť upresnením vo forme</w:t>
            </w:r>
            <w:r w:rsidR="00D7212B" w:rsidRPr="00595684">
              <w:rPr>
                <w:rStyle w:val="Hypertextovprepojenie"/>
                <w:color w:val="auto"/>
                <w:sz w:val="18"/>
                <w:szCs w:val="18"/>
                <w:u w:val="none"/>
              </w:rPr>
              <w:t xml:space="preserve"> voľn</w:t>
            </w:r>
            <w:r w:rsidR="00D7212B">
              <w:rPr>
                <w:rStyle w:val="Hypertextovprepojenie"/>
                <w:color w:val="auto"/>
                <w:sz w:val="18"/>
                <w:szCs w:val="18"/>
                <w:u w:val="none"/>
              </w:rPr>
              <w:t>ého</w:t>
            </w:r>
            <w:r w:rsidR="00D7212B" w:rsidRPr="00595684">
              <w:rPr>
                <w:rStyle w:val="Hypertextovprepojenie"/>
                <w:color w:val="auto"/>
                <w:sz w:val="18"/>
                <w:szCs w:val="18"/>
                <w:u w:val="none"/>
              </w:rPr>
              <w:t xml:space="preserve"> text</w:t>
            </w:r>
            <w:r w:rsidR="00D7212B">
              <w:rPr>
                <w:rStyle w:val="Hypertextovprepojenie"/>
                <w:color w:val="auto"/>
                <w:sz w:val="18"/>
                <w:szCs w:val="18"/>
                <w:u w:val="none"/>
              </w:rPr>
              <w:t>u</w:t>
            </w:r>
            <w:r w:rsidR="00D7212B" w:rsidRPr="00595684">
              <w:rPr>
                <w:rStyle w:val="Hypertextovprepojenie"/>
                <w:color w:val="auto"/>
                <w:sz w:val="18"/>
                <w:szCs w:val="18"/>
                <w:u w:val="none"/>
              </w:rPr>
              <w:t xml:space="preserve">. </w:t>
            </w:r>
            <w:r w:rsidRPr="00D95A9D">
              <w:rPr>
                <w:rStyle w:val="Hypertextovprepojenie"/>
                <w:color w:val="auto"/>
                <w:sz w:val="18"/>
                <w:szCs w:val="18"/>
                <w:u w:val="none"/>
              </w:rPr>
              <w:t xml:space="preserve">Využíva sa vo viacerých archetypoch. Ako diagnóza po prijatí pacienta do ústavnej starostlivosti, diagnóza na základe, ktorej bol liek predpísaný lekárom, diagnóza pre odporúčania na vyšetrenie alebo žiadanku.  </w:t>
            </w:r>
          </w:p>
          <w:p w14:paraId="3CFEB4E6" w14:textId="4C034BCB" w:rsidR="00DB7DCD"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349F50B" w14:textId="77777777" w:rsidTr="0B1CCE89">
        <w:trPr>
          <w:trHeight w:val="626"/>
        </w:trPr>
        <w:tc>
          <w:tcPr>
            <w:tcW w:w="2183" w:type="dxa"/>
            <w:tcBorders>
              <w:top w:val="single" w:sz="4" w:space="0" w:color="auto"/>
              <w:left w:val="single" w:sz="4" w:space="0" w:color="auto"/>
              <w:bottom w:val="single" w:sz="4" w:space="0" w:color="auto"/>
              <w:right w:val="single" w:sz="4" w:space="0" w:color="auto"/>
            </w:tcBorders>
          </w:tcPr>
          <w:p w14:paraId="3BAA9B71"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(OV.9.2)</w:t>
            </w:r>
          </w:p>
        </w:tc>
        <w:tc>
          <w:tcPr>
            <w:tcW w:w="7173" w:type="dxa"/>
            <w:tcBorders>
              <w:top w:val="single" w:sz="4" w:space="0" w:color="auto"/>
              <w:left w:val="single" w:sz="4" w:space="0" w:color="auto"/>
              <w:bottom w:val="single" w:sz="4" w:space="0" w:color="auto"/>
              <w:right w:val="single" w:sz="4" w:space="0" w:color="auto"/>
            </w:tcBorders>
          </w:tcPr>
          <w:p w14:paraId="1B1A1951" w14:textId="77777777" w:rsidR="00812E6A" w:rsidRPr="00D95A9D" w:rsidRDefault="00E53F10" w:rsidP="4B1F096C">
            <w:pPr>
              <w:rPr>
                <w:sz w:val="18"/>
                <w:szCs w:val="18"/>
              </w:rPr>
            </w:pPr>
            <w:r w:rsidRPr="00D95A9D">
              <w:rPr>
                <w:sz w:val="18"/>
                <w:szCs w:val="18"/>
              </w:rPr>
              <w:t>Príznak, že daná diagnóza je hlavná.</w:t>
            </w:r>
          </w:p>
        </w:tc>
      </w:tr>
      <w:tr w:rsidR="00812E6A" w:rsidRPr="00D95A9D" w14:paraId="53341E78" w14:textId="77777777" w:rsidTr="0B1CCE89">
        <w:trPr>
          <w:trHeight w:val="523"/>
        </w:trPr>
        <w:tc>
          <w:tcPr>
            <w:tcW w:w="2183" w:type="dxa"/>
            <w:tcBorders>
              <w:top w:val="single" w:sz="4" w:space="0" w:color="auto"/>
              <w:left w:val="single" w:sz="4" w:space="0" w:color="auto"/>
              <w:bottom w:val="single" w:sz="4" w:space="0" w:color="auto"/>
              <w:right w:val="single" w:sz="4" w:space="0" w:color="auto"/>
            </w:tcBorders>
            <w:vAlign w:val="center"/>
          </w:tcPr>
          <w:p w14:paraId="574A7ED0" w14:textId="77777777" w:rsidR="00812E6A" w:rsidRPr="00D95A9D" w:rsidRDefault="4B1F096C" w:rsidP="4B1F096C">
            <w:pPr>
              <w:rPr>
                <w:sz w:val="18"/>
                <w:szCs w:val="18"/>
              </w:rPr>
            </w:pPr>
            <w:r w:rsidRPr="00D95A9D">
              <w:rPr>
                <w:sz w:val="18"/>
                <w:szCs w:val="18"/>
              </w:rPr>
              <w:t>Život ovplyvňujúca diagnóza</w:t>
            </w:r>
          </w:p>
          <w:p w14:paraId="5FEFC6E7" w14:textId="77777777" w:rsidR="00812E6A" w:rsidRPr="00D95A9D" w:rsidRDefault="4B1F096C" w:rsidP="4B1F096C">
            <w:pPr>
              <w:rPr>
                <w:sz w:val="18"/>
                <w:szCs w:val="18"/>
              </w:rPr>
            </w:pPr>
            <w:r w:rsidRPr="00D95A9D">
              <w:rPr>
                <w:sz w:val="18"/>
                <w:szCs w:val="18"/>
              </w:rPr>
              <w:t>(OV.9.3)</w:t>
            </w:r>
          </w:p>
        </w:tc>
        <w:tc>
          <w:tcPr>
            <w:tcW w:w="7173" w:type="dxa"/>
            <w:tcBorders>
              <w:top w:val="single" w:sz="4" w:space="0" w:color="auto"/>
              <w:left w:val="single" w:sz="4" w:space="0" w:color="auto"/>
              <w:bottom w:val="single" w:sz="4" w:space="0" w:color="auto"/>
              <w:right w:val="single" w:sz="4" w:space="0" w:color="auto"/>
            </w:tcBorders>
            <w:vAlign w:val="center"/>
          </w:tcPr>
          <w:p w14:paraId="0CAE87DA" w14:textId="77777777" w:rsidR="00E53F10" w:rsidRPr="00D95A9D" w:rsidRDefault="00E53F10" w:rsidP="4B1F096C">
            <w:pPr>
              <w:rPr>
                <w:sz w:val="18"/>
                <w:szCs w:val="18"/>
              </w:rPr>
            </w:pPr>
            <w:r w:rsidRPr="00D95A9D">
              <w:rPr>
                <w:sz w:val="18"/>
                <w:szCs w:val="18"/>
              </w:rPr>
              <w:t>Príznak život ovplyvňujúcej diagnózy.</w:t>
            </w:r>
          </w:p>
          <w:p w14:paraId="40C6E072" w14:textId="77777777" w:rsidR="00812E6A" w:rsidRPr="00D95A9D" w:rsidRDefault="4B1F096C" w:rsidP="4B1F096C">
            <w:pPr>
              <w:rPr>
                <w:sz w:val="18"/>
                <w:szCs w:val="18"/>
                <w:u w:val="single"/>
              </w:rPr>
            </w:pPr>
            <w:r w:rsidRPr="00D95A9D">
              <w:rPr>
                <w:sz w:val="18"/>
                <w:szCs w:val="18"/>
                <w:u w:val="single"/>
              </w:rPr>
              <w:t>Odporúčanie:</w:t>
            </w:r>
          </w:p>
          <w:p w14:paraId="289D54A6" w14:textId="77777777" w:rsidR="00812E6A" w:rsidRPr="00D95A9D" w:rsidRDefault="4B1F096C" w:rsidP="0028112C">
            <w:pPr>
              <w:pStyle w:val="Odsekzoznamu"/>
              <w:numPr>
                <w:ilvl w:val="0"/>
                <w:numId w:val="38"/>
              </w:numPr>
              <w:rPr>
                <w:sz w:val="18"/>
                <w:szCs w:val="18"/>
              </w:rPr>
            </w:pPr>
            <w:r w:rsidRPr="00D95A9D">
              <w:rPr>
                <w:sz w:val="18"/>
                <w:szCs w:val="18"/>
              </w:rPr>
              <w:t>Diagnózy sú automaticky validované na pozadí lekára bez potreby zaškrtávania lekárom</w:t>
            </w:r>
          </w:p>
          <w:p w14:paraId="36C538F9" w14:textId="73A7D43F" w:rsidR="00E53F10" w:rsidRPr="00D95A9D" w:rsidRDefault="00E53F10" w:rsidP="0028112C">
            <w:pPr>
              <w:pStyle w:val="Odsekzoznamu"/>
              <w:numPr>
                <w:ilvl w:val="0"/>
                <w:numId w:val="38"/>
              </w:numPr>
              <w:rPr>
                <w:sz w:val="18"/>
                <w:szCs w:val="18"/>
              </w:rPr>
            </w:pPr>
            <w:r w:rsidRPr="00D95A9D">
              <w:rPr>
                <w:sz w:val="18"/>
                <w:szCs w:val="18"/>
              </w:rPr>
              <w:t xml:space="preserve">Diagnózy, ktoré sú takto automaticky označené </w:t>
            </w:r>
            <w:r w:rsidR="00D7212B">
              <w:rPr>
                <w:sz w:val="18"/>
                <w:szCs w:val="18"/>
              </w:rPr>
              <w:t>(podľa príznaku z číselníka diagnóz)</w:t>
            </w:r>
            <w:r w:rsidRPr="00D95A9D">
              <w:rPr>
                <w:sz w:val="18"/>
                <w:szCs w:val="18"/>
              </w:rPr>
              <w:t>, už nie je možné odznačiť</w:t>
            </w:r>
          </w:p>
          <w:p w14:paraId="47278C09" w14:textId="77777777" w:rsidR="00E53F10" w:rsidRPr="00D95A9D" w:rsidRDefault="00E53F10" w:rsidP="0028112C">
            <w:pPr>
              <w:pStyle w:val="Odsekzoznamu"/>
              <w:numPr>
                <w:ilvl w:val="0"/>
                <w:numId w:val="38"/>
              </w:numPr>
              <w:rPr>
                <w:sz w:val="18"/>
                <w:szCs w:val="18"/>
              </w:rPr>
            </w:pPr>
            <w:r w:rsidRPr="00D95A9D">
              <w:rPr>
                <w:sz w:val="18"/>
                <w:szCs w:val="18"/>
              </w:rPr>
              <w:t>Lekár môže týmto príznakom podľa uváženia označiť aj ďalšie diagnózy</w:t>
            </w:r>
          </w:p>
        </w:tc>
      </w:tr>
      <w:tr w:rsidR="00812E6A" w:rsidRPr="00D95A9D" w14:paraId="636C8816" w14:textId="77777777" w:rsidTr="0B1CCE89">
        <w:trPr>
          <w:trHeight w:val="1186"/>
        </w:trPr>
        <w:tc>
          <w:tcPr>
            <w:tcW w:w="2183" w:type="dxa"/>
            <w:tcBorders>
              <w:top w:val="single" w:sz="4" w:space="0" w:color="auto"/>
              <w:left w:val="single" w:sz="4" w:space="0" w:color="auto"/>
              <w:bottom w:val="single" w:sz="4" w:space="0" w:color="auto"/>
              <w:right w:val="single" w:sz="4" w:space="0" w:color="auto"/>
            </w:tcBorders>
            <w:vAlign w:val="center"/>
          </w:tcPr>
          <w:p w14:paraId="1181BC56" w14:textId="77777777" w:rsidR="00812E6A" w:rsidRPr="00D95A9D" w:rsidRDefault="4B1F096C" w:rsidP="4B1F096C">
            <w:pPr>
              <w:rPr>
                <w:sz w:val="18"/>
                <w:szCs w:val="18"/>
              </w:rPr>
            </w:pPr>
            <w:r w:rsidRPr="00D95A9D">
              <w:rPr>
                <w:sz w:val="18"/>
                <w:szCs w:val="18"/>
              </w:rPr>
              <w:t>Odosielajúci lekár</w:t>
            </w:r>
            <w:r w:rsidR="10BBE82C" w:rsidRPr="00D95A9D">
              <w:br/>
            </w:r>
            <w:r w:rsidRPr="00D95A9D">
              <w:rPr>
                <w:sz w:val="18"/>
                <w:szCs w:val="18"/>
              </w:rPr>
              <w:t>(OV.10)</w:t>
            </w:r>
          </w:p>
        </w:tc>
        <w:tc>
          <w:tcPr>
            <w:tcW w:w="7173" w:type="dxa"/>
            <w:tcBorders>
              <w:top w:val="single" w:sz="4" w:space="0" w:color="auto"/>
              <w:left w:val="single" w:sz="4" w:space="0" w:color="auto"/>
              <w:bottom w:val="single" w:sz="4" w:space="0" w:color="auto"/>
              <w:right w:val="single" w:sz="4" w:space="0" w:color="auto"/>
            </w:tcBorders>
            <w:vAlign w:val="center"/>
          </w:tcPr>
          <w:p w14:paraId="3922E172" w14:textId="77777777" w:rsidR="00AA67EC" w:rsidRPr="00D95A9D" w:rsidRDefault="00AA67EC" w:rsidP="00AA67EC">
            <w:pPr>
              <w:rPr>
                <w:sz w:val="18"/>
                <w:szCs w:val="18"/>
              </w:rPr>
            </w:pPr>
            <w:r w:rsidRPr="00D95A9D">
              <w:rPr>
                <w:sz w:val="18"/>
                <w:szCs w:val="18"/>
              </w:rPr>
              <w:t xml:space="preserve">Lekár, ktorý pacienta na vyšetrenie odoslal. Odkaz na archetyp Zdravotnicky_pracovnik_odborneho_utvaru. </w:t>
            </w:r>
          </w:p>
          <w:p w14:paraId="0A2FA0B8" w14:textId="37273415" w:rsidR="00AA67EC" w:rsidRPr="00D95A9D" w:rsidRDefault="00AA67EC" w:rsidP="00AA67EC">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8A760A" w:rsidRPr="00D95A9D">
              <w:rPr>
                <w:sz w:val="18"/>
                <w:szCs w:val="18"/>
              </w:rPr>
              <w:t>vypĺňať</w:t>
            </w:r>
            <w:r w:rsidRPr="00D95A9D">
              <w:rPr>
                <w:sz w:val="18"/>
                <w:szCs w:val="18"/>
              </w:rPr>
              <w:t xml:space="preserve"> </w:t>
            </w:r>
          </w:p>
          <w:p w14:paraId="60355F33" w14:textId="77777777" w:rsidR="00812E6A" w:rsidRPr="00D95A9D" w:rsidRDefault="00AA67EC" w:rsidP="00AA67EC">
            <w:pPr>
              <w:rPr>
                <w:sz w:val="18"/>
                <w:szCs w:val="18"/>
              </w:rPr>
            </w:pPr>
            <w:r w:rsidRPr="00D95A9D">
              <w:rPr>
                <w:sz w:val="18"/>
                <w:szCs w:val="18"/>
              </w:rPr>
              <w:t>(ALTERNATIVA – IS PZS ich naplní z údajov o VL.)</w:t>
            </w:r>
          </w:p>
          <w:p w14:paraId="7A9215BE" w14:textId="77777777" w:rsidR="00812E6A" w:rsidRPr="00D95A9D" w:rsidRDefault="00812E6A" w:rsidP="00812E6A">
            <w:pPr>
              <w:rPr>
                <w:sz w:val="18"/>
                <w:szCs w:val="18"/>
              </w:rPr>
            </w:pPr>
          </w:p>
          <w:p w14:paraId="515921A5" w14:textId="357F98BE" w:rsidR="00812E6A" w:rsidRPr="00D95A9D" w:rsidRDefault="00BB44B8"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04CAA405" w14:textId="77777777" w:rsidTr="0B1CCE89">
        <w:trPr>
          <w:trHeight w:val="1459"/>
        </w:trPr>
        <w:tc>
          <w:tcPr>
            <w:tcW w:w="2183" w:type="dxa"/>
            <w:tcBorders>
              <w:top w:val="single" w:sz="4" w:space="0" w:color="auto"/>
              <w:left w:val="single" w:sz="4" w:space="0" w:color="auto"/>
              <w:bottom w:val="single" w:sz="4" w:space="0" w:color="auto"/>
              <w:right w:val="single" w:sz="4" w:space="0" w:color="auto"/>
            </w:tcBorders>
            <w:vAlign w:val="center"/>
          </w:tcPr>
          <w:p w14:paraId="55ADA954" w14:textId="77777777" w:rsidR="00812E6A"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(OV.11)</w:t>
            </w:r>
          </w:p>
        </w:tc>
        <w:tc>
          <w:tcPr>
            <w:tcW w:w="7173" w:type="dxa"/>
            <w:tcBorders>
              <w:top w:val="single" w:sz="4" w:space="0" w:color="auto"/>
              <w:left w:val="single" w:sz="4" w:space="0" w:color="auto"/>
              <w:bottom w:val="single" w:sz="4" w:space="0" w:color="auto"/>
              <w:right w:val="single" w:sz="4" w:space="0" w:color="auto"/>
            </w:tcBorders>
            <w:vAlign w:val="center"/>
          </w:tcPr>
          <w:p w14:paraId="0245E698" w14:textId="77777777" w:rsidR="002146F2" w:rsidRPr="00D95A9D" w:rsidRDefault="002146F2"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4EABF7FC" w14:textId="77777777" w:rsidR="00812E6A" w:rsidRPr="00D95A9D" w:rsidRDefault="00812E6A" w:rsidP="002146F2">
            <w:pPr>
              <w:rPr>
                <w:sz w:val="18"/>
                <w:szCs w:val="18"/>
              </w:rPr>
            </w:pPr>
          </w:p>
          <w:p w14:paraId="3655632E" w14:textId="7B137D5F" w:rsidR="00812E6A"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1DFCD653" w14:textId="77777777" w:rsidTr="0B1CCE89">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6D031228" w14:textId="77777777" w:rsidR="00812E6A" w:rsidRPr="00D95A9D" w:rsidRDefault="4B1F096C" w:rsidP="4B1F096C">
            <w:pPr>
              <w:rPr>
                <w:sz w:val="18"/>
                <w:szCs w:val="18"/>
              </w:rPr>
            </w:pPr>
            <w:r w:rsidRPr="00D95A9D">
              <w:rPr>
                <w:sz w:val="18"/>
                <w:szCs w:val="18"/>
              </w:rPr>
              <w:lastRenderedPageBreak/>
              <w:t>Požiadavka na vyšetrenie</w:t>
            </w:r>
            <w:r w:rsidR="10BBE82C" w:rsidRPr="00D95A9D">
              <w:br/>
            </w:r>
            <w:r w:rsidRPr="00D95A9D">
              <w:rPr>
                <w:sz w:val="18"/>
                <w:szCs w:val="18"/>
              </w:rPr>
              <w:t>(OV.12)</w:t>
            </w:r>
          </w:p>
        </w:tc>
        <w:tc>
          <w:tcPr>
            <w:tcW w:w="7173" w:type="dxa"/>
            <w:tcBorders>
              <w:top w:val="single" w:sz="4" w:space="0" w:color="auto"/>
              <w:left w:val="single" w:sz="4" w:space="0" w:color="auto"/>
              <w:bottom w:val="single" w:sz="4" w:space="0" w:color="auto"/>
              <w:right w:val="single" w:sz="4" w:space="0" w:color="auto"/>
            </w:tcBorders>
            <w:vAlign w:val="center"/>
          </w:tcPr>
          <w:p w14:paraId="29DC672B" w14:textId="77777777" w:rsidR="003D1B02" w:rsidRPr="00D95A9D" w:rsidRDefault="003D1B02"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076E9FFC" w14:textId="77777777" w:rsidR="003D1B02" w:rsidRPr="00D95A9D" w:rsidRDefault="003D1B02" w:rsidP="4B1F096C">
            <w:pPr>
              <w:rPr>
                <w:sz w:val="18"/>
                <w:szCs w:val="18"/>
              </w:rPr>
            </w:pPr>
          </w:p>
          <w:p w14:paraId="39FC4556" w14:textId="77777777" w:rsidR="00812E6A" w:rsidRPr="00D95A9D" w:rsidRDefault="4B1F096C" w:rsidP="4B1F096C">
            <w:pPr>
              <w:rPr>
                <w:sz w:val="18"/>
                <w:szCs w:val="18"/>
              </w:rPr>
            </w:pPr>
            <w:r w:rsidRPr="00D95A9D">
              <w:rPr>
                <w:sz w:val="18"/>
                <w:szCs w:val="18"/>
              </w:rPr>
              <w:t>Atribút umožňuje prelinkovanie  „Odporúčané vyšetrenie“ na záznam z vyšetrenia. Vložením RC_ID odporúčania na vyšetrenie je automaticky naplnený aj atribút „Výsledok“ a lekár má prístup k výsledku vyšetrenia, ktoré bolo vytvorené na základe odporúčania na vyšetrenie</w:t>
            </w:r>
          </w:p>
        </w:tc>
      </w:tr>
      <w:tr w:rsidR="00812E6A" w:rsidRPr="00D95A9D" w14:paraId="6D04494C" w14:textId="77777777" w:rsidTr="0B1CCE89">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07B6FF14" w14:textId="77777777" w:rsidR="00812E6A" w:rsidRPr="00D95A9D" w:rsidRDefault="4B1F096C" w:rsidP="4B1F096C">
            <w:pPr>
              <w:rPr>
                <w:sz w:val="18"/>
                <w:szCs w:val="18"/>
              </w:rPr>
            </w:pPr>
            <w:r w:rsidRPr="00D95A9D">
              <w:rPr>
                <w:sz w:val="18"/>
                <w:szCs w:val="18"/>
              </w:rPr>
              <w:t>Názov vyšetrenia</w:t>
            </w:r>
          </w:p>
          <w:p w14:paraId="12645C57" w14:textId="77777777" w:rsidR="00812E6A" w:rsidRPr="00D95A9D" w:rsidRDefault="4B1F096C" w:rsidP="4B1F096C">
            <w:pPr>
              <w:rPr>
                <w:sz w:val="18"/>
                <w:szCs w:val="18"/>
              </w:rPr>
            </w:pPr>
            <w:r w:rsidRPr="00D95A9D">
              <w:rPr>
                <w:sz w:val="18"/>
                <w:szCs w:val="18"/>
              </w:rPr>
              <w:t>(OV.13)</w:t>
            </w:r>
          </w:p>
        </w:tc>
        <w:tc>
          <w:tcPr>
            <w:tcW w:w="7173" w:type="dxa"/>
            <w:tcBorders>
              <w:top w:val="single" w:sz="4" w:space="0" w:color="auto"/>
              <w:left w:val="single" w:sz="4" w:space="0" w:color="auto"/>
              <w:bottom w:val="single" w:sz="4" w:space="0" w:color="auto"/>
              <w:right w:val="single" w:sz="4" w:space="0" w:color="auto"/>
            </w:tcBorders>
            <w:vAlign w:val="center"/>
          </w:tcPr>
          <w:p w14:paraId="2F372051" w14:textId="77777777" w:rsidR="003D1B02" w:rsidRPr="00D95A9D" w:rsidRDefault="003D1B02" w:rsidP="4B1F096C">
            <w:pPr>
              <w:rPr>
                <w:sz w:val="18"/>
                <w:szCs w:val="18"/>
              </w:rPr>
            </w:pPr>
            <w:r w:rsidRPr="00D95A9D">
              <w:rPr>
                <w:sz w:val="18"/>
                <w:szCs w:val="18"/>
              </w:rPr>
              <w:t>Názov vyšetrenia prostredníctvom, ktorého bude možné vyšetrenie neskôr vyhľadať.</w:t>
            </w:r>
          </w:p>
          <w:p w14:paraId="70DF8B6E" w14:textId="77777777" w:rsidR="003D1B02" w:rsidRPr="00D95A9D" w:rsidRDefault="003D1B02" w:rsidP="4B1F096C">
            <w:pPr>
              <w:rPr>
                <w:sz w:val="18"/>
                <w:szCs w:val="18"/>
              </w:rPr>
            </w:pPr>
          </w:p>
          <w:p w14:paraId="4AF4EA27" w14:textId="77777777" w:rsidR="00812E6A"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30C7C94A" w14:textId="77777777" w:rsidR="00812E6A" w:rsidRPr="00D95A9D" w:rsidRDefault="00812E6A" w:rsidP="00812E6A">
            <w:pPr>
              <w:rPr>
                <w:sz w:val="18"/>
                <w:szCs w:val="18"/>
              </w:rPr>
            </w:pPr>
          </w:p>
          <w:p w14:paraId="7B81DDAB" w14:textId="77777777" w:rsidR="00812E6A" w:rsidRPr="00D95A9D" w:rsidRDefault="4B1F096C" w:rsidP="4B1F096C">
            <w:pPr>
              <w:rPr>
                <w:sz w:val="18"/>
                <w:szCs w:val="18"/>
                <w:u w:val="single"/>
              </w:rPr>
            </w:pPr>
            <w:r w:rsidRPr="00D95A9D">
              <w:rPr>
                <w:sz w:val="18"/>
                <w:szCs w:val="18"/>
                <w:u w:val="single"/>
              </w:rPr>
              <w:t xml:space="preserve">Odporúčanie: </w:t>
            </w:r>
          </w:p>
          <w:p w14:paraId="4021D565" w14:textId="77777777" w:rsidR="00812E6A" w:rsidRPr="00D95A9D" w:rsidRDefault="4B1F096C" w:rsidP="0028112C">
            <w:pPr>
              <w:pStyle w:val="Odsekzoznamu"/>
              <w:numPr>
                <w:ilvl w:val="0"/>
                <w:numId w:val="39"/>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812E6A" w:rsidRPr="00D95A9D" w14:paraId="19E33D1A" w14:textId="77777777" w:rsidTr="0B1CCE89">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587CDEFF" w14:textId="77777777" w:rsidR="00812E6A" w:rsidRPr="00D95A9D" w:rsidRDefault="4B1F096C" w:rsidP="4B1F096C">
            <w:pPr>
              <w:rPr>
                <w:sz w:val="18"/>
                <w:szCs w:val="18"/>
              </w:rPr>
            </w:pPr>
            <w:r w:rsidRPr="00D95A9D">
              <w:rPr>
                <w:sz w:val="18"/>
                <w:szCs w:val="18"/>
              </w:rPr>
              <w:t>Interná poznámka</w:t>
            </w:r>
          </w:p>
          <w:p w14:paraId="4983B62D" w14:textId="77777777" w:rsidR="00812E6A" w:rsidRPr="00D95A9D" w:rsidRDefault="4B1F096C" w:rsidP="4B1F096C">
            <w:pPr>
              <w:rPr>
                <w:sz w:val="18"/>
                <w:szCs w:val="18"/>
              </w:rPr>
            </w:pPr>
            <w:r w:rsidRPr="00D95A9D">
              <w:rPr>
                <w:sz w:val="18"/>
                <w:szCs w:val="18"/>
              </w:rPr>
              <w:t>(OV.14)</w:t>
            </w:r>
          </w:p>
        </w:tc>
        <w:tc>
          <w:tcPr>
            <w:tcW w:w="7173" w:type="dxa"/>
            <w:tcBorders>
              <w:top w:val="single" w:sz="4" w:space="0" w:color="auto"/>
              <w:left w:val="single" w:sz="4" w:space="0" w:color="auto"/>
              <w:bottom w:val="single" w:sz="4" w:space="0" w:color="auto"/>
              <w:right w:val="single" w:sz="4" w:space="0" w:color="auto"/>
            </w:tcBorders>
            <w:vAlign w:val="center"/>
          </w:tcPr>
          <w:p w14:paraId="5CF0B882" w14:textId="77777777" w:rsidR="00812E6A" w:rsidRPr="00D95A9D" w:rsidRDefault="003D1B02"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812E6A" w:rsidRPr="00D95A9D" w14:paraId="21CF17B9" w14:textId="77777777" w:rsidTr="0B1CCE89">
        <w:trPr>
          <w:trHeight w:val="768"/>
        </w:trPr>
        <w:tc>
          <w:tcPr>
            <w:tcW w:w="2183" w:type="dxa"/>
            <w:tcBorders>
              <w:top w:val="single" w:sz="4" w:space="0" w:color="auto"/>
              <w:left w:val="single" w:sz="4" w:space="0" w:color="auto"/>
              <w:bottom w:val="single" w:sz="4" w:space="0" w:color="auto"/>
              <w:right w:val="single" w:sz="4" w:space="0" w:color="auto"/>
            </w:tcBorders>
            <w:vAlign w:val="center"/>
          </w:tcPr>
          <w:p w14:paraId="3DABDB2C" w14:textId="77777777" w:rsidR="00812E6A" w:rsidRPr="00D95A9D" w:rsidRDefault="4B1F096C" w:rsidP="4B1F096C">
            <w:pPr>
              <w:rPr>
                <w:sz w:val="18"/>
                <w:szCs w:val="18"/>
              </w:rPr>
            </w:pPr>
            <w:r w:rsidRPr="00D95A9D">
              <w:rPr>
                <w:sz w:val="18"/>
                <w:szCs w:val="18"/>
              </w:rPr>
              <w:t>Medikácia</w:t>
            </w:r>
          </w:p>
          <w:p w14:paraId="050400D4" w14:textId="77777777" w:rsidR="00812E6A" w:rsidRPr="00D95A9D" w:rsidRDefault="4B1F096C" w:rsidP="4B1F096C">
            <w:pPr>
              <w:rPr>
                <w:sz w:val="18"/>
                <w:szCs w:val="18"/>
              </w:rPr>
            </w:pPr>
            <w:r w:rsidRPr="00D95A9D">
              <w:rPr>
                <w:sz w:val="18"/>
                <w:szCs w:val="18"/>
              </w:rPr>
              <w:t>(OV.15)</w:t>
            </w:r>
          </w:p>
        </w:tc>
        <w:tc>
          <w:tcPr>
            <w:tcW w:w="7173" w:type="dxa"/>
            <w:tcBorders>
              <w:top w:val="single" w:sz="4" w:space="0" w:color="auto"/>
              <w:left w:val="single" w:sz="4" w:space="0" w:color="auto"/>
              <w:bottom w:val="single" w:sz="4" w:space="0" w:color="auto"/>
              <w:right w:val="single" w:sz="4" w:space="0" w:color="auto"/>
            </w:tcBorders>
            <w:vAlign w:val="center"/>
          </w:tcPr>
          <w:p w14:paraId="05A07054" w14:textId="77777777" w:rsidR="003D1B02" w:rsidRPr="00D95A9D" w:rsidRDefault="003D1B02" w:rsidP="003D1B02">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7701F98A" w14:textId="77777777" w:rsidR="00812E6A" w:rsidRPr="00D95A9D" w:rsidRDefault="003D1B02" w:rsidP="34661EDB">
            <w:pPr>
              <w:rPr>
                <w:sz w:val="18"/>
                <w:szCs w:val="18"/>
              </w:rPr>
            </w:pPr>
            <w:r w:rsidRPr="00D95A9D">
              <w:rPr>
                <w:sz w:val="18"/>
                <w:szCs w:val="18"/>
              </w:rPr>
              <w:t>Alternatívou je, že zdravotnícky pracovník, zapíše informáciu o podaných liekoch len popisným spôsobom v časti „Popis Medikácie“.</w:t>
            </w:r>
          </w:p>
        </w:tc>
      </w:tr>
      <w:tr w:rsidR="00812E6A" w:rsidRPr="00D95A9D" w14:paraId="34055BB7" w14:textId="77777777" w:rsidTr="0B1CCE89">
        <w:trPr>
          <w:trHeight w:val="411"/>
        </w:trPr>
        <w:tc>
          <w:tcPr>
            <w:tcW w:w="2183" w:type="dxa"/>
            <w:tcBorders>
              <w:top w:val="single" w:sz="4" w:space="0" w:color="auto"/>
              <w:left w:val="single" w:sz="4" w:space="0" w:color="auto"/>
              <w:bottom w:val="single" w:sz="4" w:space="0" w:color="auto"/>
              <w:right w:val="single" w:sz="4" w:space="0" w:color="auto"/>
            </w:tcBorders>
            <w:vAlign w:val="center"/>
          </w:tcPr>
          <w:p w14:paraId="20CDDFF6" w14:textId="77777777" w:rsidR="00812E6A" w:rsidRPr="00D95A9D" w:rsidRDefault="34661EDB" w:rsidP="34661EDB">
            <w:pPr>
              <w:rPr>
                <w:sz w:val="18"/>
                <w:szCs w:val="18"/>
              </w:rPr>
            </w:pPr>
            <w:r w:rsidRPr="00D95A9D">
              <w:rPr>
                <w:sz w:val="18"/>
                <w:szCs w:val="18"/>
              </w:rPr>
              <w:t>Medikačný záznam</w:t>
            </w:r>
          </w:p>
          <w:p w14:paraId="1515AC59" w14:textId="77777777" w:rsidR="00812E6A" w:rsidRPr="00D95A9D" w:rsidRDefault="4B1F096C" w:rsidP="4B1F096C">
            <w:pPr>
              <w:rPr>
                <w:sz w:val="18"/>
                <w:szCs w:val="18"/>
              </w:rPr>
            </w:pPr>
            <w:r w:rsidRPr="00D95A9D">
              <w:rPr>
                <w:sz w:val="18"/>
                <w:szCs w:val="18"/>
              </w:rPr>
              <w:t>(OV.15.1)</w:t>
            </w:r>
          </w:p>
        </w:tc>
        <w:tc>
          <w:tcPr>
            <w:tcW w:w="7173" w:type="dxa"/>
            <w:tcBorders>
              <w:top w:val="single" w:sz="4" w:space="0" w:color="auto"/>
              <w:left w:val="single" w:sz="4" w:space="0" w:color="auto"/>
              <w:bottom w:val="single" w:sz="4" w:space="0" w:color="auto"/>
              <w:right w:val="single" w:sz="4" w:space="0" w:color="auto"/>
            </w:tcBorders>
            <w:vAlign w:val="center"/>
          </w:tcPr>
          <w:p w14:paraId="7B818CD9" w14:textId="5B59D52A" w:rsidR="00812E6A" w:rsidRPr="00D95A9D" w:rsidRDefault="00D05151" w:rsidP="34661EDB">
            <w:pPr>
              <w:rPr>
                <w:sz w:val="18"/>
                <w:szCs w:val="18"/>
              </w:rPr>
            </w:pPr>
            <w:r w:rsidRPr="00D95A9D">
              <w:rPr>
                <w:sz w:val="18"/>
                <w:szCs w:val="18"/>
              </w:rPr>
              <w:t xml:space="preserve">Identifikátor medikačného záznamu, ktorý vznikol na základe zápisu medikačného záznamu prostredníctvom </w:t>
            </w:r>
            <w:r w:rsidR="008A760A" w:rsidRPr="00D95A9D">
              <w:rPr>
                <w:sz w:val="18"/>
                <w:szCs w:val="18"/>
              </w:rPr>
              <w:t>služby</w:t>
            </w:r>
            <w:r w:rsidRPr="00D95A9D">
              <w:rPr>
                <w:sz w:val="18"/>
                <w:szCs w:val="18"/>
              </w:rPr>
              <w:t xml:space="preserve"> ZapisMedikacnyZaznam. Tento </w:t>
            </w:r>
            <w:r w:rsidR="008A760A"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225AD7FB" w14:textId="77777777" w:rsidTr="0B1CCE89">
        <w:trPr>
          <w:trHeight w:val="378"/>
        </w:trPr>
        <w:tc>
          <w:tcPr>
            <w:tcW w:w="2183" w:type="dxa"/>
            <w:tcBorders>
              <w:top w:val="single" w:sz="4" w:space="0" w:color="auto"/>
              <w:left w:val="single" w:sz="4" w:space="0" w:color="auto"/>
              <w:bottom w:val="single" w:sz="4" w:space="0" w:color="auto"/>
              <w:right w:val="single" w:sz="4" w:space="0" w:color="auto"/>
            </w:tcBorders>
            <w:vAlign w:val="center"/>
          </w:tcPr>
          <w:p w14:paraId="4C9C5120" w14:textId="77777777" w:rsidR="00812E6A" w:rsidRPr="00D95A9D" w:rsidRDefault="4B1F096C" w:rsidP="4B1F096C">
            <w:pPr>
              <w:rPr>
                <w:sz w:val="18"/>
                <w:szCs w:val="18"/>
              </w:rPr>
            </w:pPr>
            <w:r w:rsidRPr="00D95A9D">
              <w:rPr>
                <w:sz w:val="18"/>
                <w:szCs w:val="18"/>
              </w:rPr>
              <w:t>Popis medikácie</w:t>
            </w:r>
          </w:p>
          <w:p w14:paraId="23E103B5" w14:textId="77777777" w:rsidR="00812E6A" w:rsidRPr="00D95A9D" w:rsidRDefault="4B1F096C" w:rsidP="4B1F096C">
            <w:pPr>
              <w:rPr>
                <w:sz w:val="18"/>
                <w:szCs w:val="18"/>
              </w:rPr>
            </w:pPr>
            <w:r w:rsidRPr="00D95A9D">
              <w:rPr>
                <w:sz w:val="18"/>
                <w:szCs w:val="18"/>
              </w:rPr>
              <w:t>(OV.15.2)</w:t>
            </w:r>
          </w:p>
        </w:tc>
        <w:tc>
          <w:tcPr>
            <w:tcW w:w="7173" w:type="dxa"/>
            <w:tcBorders>
              <w:top w:val="single" w:sz="4" w:space="0" w:color="auto"/>
              <w:left w:val="single" w:sz="4" w:space="0" w:color="auto"/>
              <w:bottom w:val="single" w:sz="4" w:space="0" w:color="auto"/>
              <w:right w:val="single" w:sz="4" w:space="0" w:color="auto"/>
            </w:tcBorders>
            <w:vAlign w:val="center"/>
          </w:tcPr>
          <w:p w14:paraId="0A57EA62" w14:textId="77777777" w:rsidR="00D05151" w:rsidRPr="00D95A9D" w:rsidRDefault="00D05151" w:rsidP="00D05151">
            <w:pPr>
              <w:rPr>
                <w:sz w:val="18"/>
                <w:szCs w:val="18"/>
              </w:rPr>
            </w:pPr>
            <w:r w:rsidRPr="00D95A9D">
              <w:rPr>
                <w:sz w:val="18"/>
                <w:szCs w:val="18"/>
              </w:rPr>
              <w:t xml:space="preserve">Slovný popis medikácie pacienta. </w:t>
            </w:r>
          </w:p>
          <w:p w14:paraId="69C76AD8" w14:textId="77777777" w:rsidR="00812E6A" w:rsidRPr="00D95A9D" w:rsidRDefault="00D05151" w:rsidP="00D05151">
            <w:pPr>
              <w:rPr>
                <w:sz w:val="18"/>
                <w:szCs w:val="18"/>
              </w:rPr>
            </w:pPr>
            <w:r w:rsidRPr="00D95A9D">
              <w:rPr>
                <w:sz w:val="18"/>
                <w:szCs w:val="18"/>
              </w:rPr>
              <w:t>Obsahuje podané lieky(liečivo), množstvo, cestu podania  a môže obsahovať aj ťažkosti spojené s medikáciou.</w:t>
            </w:r>
          </w:p>
        </w:tc>
      </w:tr>
      <w:tr w:rsidR="00812E6A" w:rsidRPr="00D95A9D" w14:paraId="7B0DF317" w14:textId="77777777" w:rsidTr="0B1CCE89">
        <w:trPr>
          <w:trHeight w:val="1028"/>
        </w:trPr>
        <w:tc>
          <w:tcPr>
            <w:tcW w:w="2183" w:type="dxa"/>
            <w:tcBorders>
              <w:top w:val="single" w:sz="4" w:space="0" w:color="auto"/>
              <w:left w:val="single" w:sz="4" w:space="0" w:color="auto"/>
              <w:bottom w:val="single" w:sz="4" w:space="0" w:color="auto"/>
              <w:right w:val="single" w:sz="4" w:space="0" w:color="auto"/>
            </w:tcBorders>
            <w:vAlign w:val="center"/>
          </w:tcPr>
          <w:p w14:paraId="121C8729" w14:textId="77777777" w:rsidR="00812E6A" w:rsidRPr="00D95A9D" w:rsidRDefault="4B1F096C" w:rsidP="4B1F096C">
            <w:pPr>
              <w:rPr>
                <w:sz w:val="18"/>
                <w:szCs w:val="18"/>
              </w:rPr>
            </w:pPr>
            <w:r w:rsidRPr="00D95A9D">
              <w:rPr>
                <w:sz w:val="18"/>
                <w:szCs w:val="18"/>
              </w:rPr>
              <w:t>Odporúčanie na vyšetrenie</w:t>
            </w:r>
            <w:r w:rsidR="10BBE82C" w:rsidRPr="00D95A9D">
              <w:br/>
            </w:r>
            <w:r w:rsidRPr="00D95A9D">
              <w:rPr>
                <w:sz w:val="18"/>
                <w:szCs w:val="18"/>
              </w:rPr>
              <w:t>(OV.16)</w:t>
            </w:r>
          </w:p>
        </w:tc>
        <w:tc>
          <w:tcPr>
            <w:tcW w:w="7173" w:type="dxa"/>
            <w:tcBorders>
              <w:top w:val="single" w:sz="4" w:space="0" w:color="auto"/>
              <w:left w:val="single" w:sz="4" w:space="0" w:color="auto"/>
              <w:bottom w:val="single" w:sz="4" w:space="0" w:color="auto"/>
              <w:right w:val="single" w:sz="4" w:space="0" w:color="auto"/>
            </w:tcBorders>
            <w:vAlign w:val="center"/>
          </w:tcPr>
          <w:p w14:paraId="6B79F49A" w14:textId="6CF72F90" w:rsidR="00D05151" w:rsidRPr="00D95A9D" w:rsidRDefault="00D05151" w:rsidP="4B1F096C">
            <w:pPr>
              <w:rPr>
                <w:sz w:val="18"/>
                <w:szCs w:val="18"/>
              </w:rPr>
            </w:pPr>
            <w:r w:rsidRPr="00D95A9D">
              <w:rPr>
                <w:sz w:val="18"/>
                <w:szCs w:val="18"/>
              </w:rPr>
              <w:t xml:space="preserve">Objekt Odporúčanie na vyšetrenie obsahuje </w:t>
            </w:r>
            <w:r w:rsidR="008A760A" w:rsidRPr="00D95A9D">
              <w:rPr>
                <w:sz w:val="18"/>
                <w:szCs w:val="18"/>
              </w:rPr>
              <w:t>štruktúru</w:t>
            </w:r>
            <w:r w:rsidRPr="00D95A9D">
              <w:rPr>
                <w:sz w:val="18"/>
                <w:szCs w:val="18"/>
              </w:rPr>
              <w:t xml:space="preserve"> údajov potrebnú pre evidenciu výmenného lístka alebo žiadanky. Vyplnenie údajov je nepovinné a vypĺňa sa len v prípade, ak je na základe výsledku vyšetrenia požadované ďalšie odborné / zobrazovacie vyšetrenie, alebo hospitalizácia.</w:t>
            </w:r>
          </w:p>
          <w:p w14:paraId="40A9A770" w14:textId="77777777" w:rsidR="00812E6A" w:rsidRPr="00D95A9D" w:rsidRDefault="00812E6A" w:rsidP="00812E6A">
            <w:pPr>
              <w:rPr>
                <w:sz w:val="18"/>
                <w:szCs w:val="18"/>
              </w:rPr>
            </w:pPr>
          </w:p>
          <w:p w14:paraId="47895851" w14:textId="4219ECE0" w:rsidR="00812E6A" w:rsidRPr="00D95A9D" w:rsidRDefault="4B1F096C" w:rsidP="00EC3F52">
            <w:pPr>
              <w:rPr>
                <w:sz w:val="18"/>
                <w:szCs w:val="18"/>
              </w:rPr>
            </w:pPr>
            <w:r w:rsidRPr="00D95A9D">
              <w:rPr>
                <w:sz w:val="18"/>
                <w:szCs w:val="18"/>
              </w:rPr>
              <w:t xml:space="preserve">Zložený atribút: </w:t>
            </w:r>
            <w:hyperlink w:anchor="_Odporúčanie_na_vyšetrenie" w:history="1">
              <w:r w:rsidRPr="00185DD5">
                <w:rPr>
                  <w:rStyle w:val="Hypertextovprepojenie"/>
                  <w:sz w:val="18"/>
                  <w:szCs w:val="18"/>
                  <w:highlight w:val="yellow"/>
                </w:rPr>
                <w:t>CEN-EN13606-CLUSTER-Odporucanie_na_vysetrenie.v</w:t>
              </w:r>
              <w:r w:rsidR="00EC3F52" w:rsidRPr="00185DD5">
                <w:rPr>
                  <w:rStyle w:val="Hypertextovprepojenie"/>
                  <w:sz w:val="18"/>
                  <w:szCs w:val="18"/>
                  <w:highlight w:val="yellow"/>
                </w:rPr>
                <w:t>3</w:t>
              </w:r>
            </w:hyperlink>
          </w:p>
        </w:tc>
      </w:tr>
      <w:tr w:rsidR="00812E6A" w:rsidRPr="00D95A9D" w14:paraId="39124EC7" w14:textId="77777777" w:rsidTr="0B1CCE89">
        <w:trPr>
          <w:trHeight w:val="649"/>
        </w:trPr>
        <w:tc>
          <w:tcPr>
            <w:tcW w:w="2183" w:type="dxa"/>
            <w:tcBorders>
              <w:top w:val="single" w:sz="4" w:space="0" w:color="auto"/>
              <w:left w:val="single" w:sz="4" w:space="0" w:color="auto"/>
              <w:bottom w:val="single" w:sz="4" w:space="0" w:color="auto"/>
              <w:right w:val="single" w:sz="4" w:space="0" w:color="auto"/>
            </w:tcBorders>
          </w:tcPr>
          <w:p w14:paraId="6133A720" w14:textId="77777777" w:rsidR="00812E6A" w:rsidRPr="00D95A9D" w:rsidRDefault="4B1F096C" w:rsidP="4B1F096C">
            <w:pPr>
              <w:rPr>
                <w:sz w:val="18"/>
                <w:szCs w:val="18"/>
              </w:rPr>
            </w:pPr>
            <w:r w:rsidRPr="00D95A9D">
              <w:rPr>
                <w:sz w:val="18"/>
                <w:szCs w:val="18"/>
              </w:rPr>
              <w:t>Predpokladaný dátum pôrodu</w:t>
            </w:r>
          </w:p>
          <w:p w14:paraId="159F5483" w14:textId="77777777" w:rsidR="00812E6A" w:rsidRPr="00D95A9D" w:rsidRDefault="4B1F096C" w:rsidP="4B1F096C">
            <w:pPr>
              <w:rPr>
                <w:sz w:val="18"/>
                <w:szCs w:val="18"/>
              </w:rPr>
            </w:pPr>
            <w:r w:rsidRPr="00D95A9D">
              <w:rPr>
                <w:sz w:val="18"/>
                <w:szCs w:val="18"/>
              </w:rPr>
              <w:t>(OV.17)</w:t>
            </w:r>
          </w:p>
        </w:tc>
        <w:tc>
          <w:tcPr>
            <w:tcW w:w="7173" w:type="dxa"/>
            <w:tcBorders>
              <w:top w:val="single" w:sz="4" w:space="0" w:color="auto"/>
              <w:left w:val="single" w:sz="4" w:space="0" w:color="auto"/>
              <w:bottom w:val="single" w:sz="4" w:space="0" w:color="auto"/>
              <w:right w:val="single" w:sz="4" w:space="0" w:color="auto"/>
            </w:tcBorders>
          </w:tcPr>
          <w:p w14:paraId="1C79EFEC" w14:textId="35B72165" w:rsidR="00D05151" w:rsidRPr="00D95A9D" w:rsidRDefault="008A760A" w:rsidP="4B1F096C">
            <w:pPr>
              <w:rPr>
                <w:sz w:val="18"/>
                <w:szCs w:val="18"/>
              </w:rPr>
            </w:pPr>
            <w:r w:rsidRPr="00D95A9D">
              <w:rPr>
                <w:sz w:val="18"/>
                <w:szCs w:val="18"/>
              </w:rPr>
              <w:t>Predpokladaný</w:t>
            </w:r>
            <w:r w:rsidR="00D05151" w:rsidRPr="00D95A9D">
              <w:rPr>
                <w:sz w:val="18"/>
                <w:szCs w:val="18"/>
              </w:rPr>
              <w:t xml:space="preserve"> dátum pôrodu pacientky.</w:t>
            </w:r>
          </w:p>
          <w:p w14:paraId="0CF5EB68" w14:textId="77777777" w:rsidR="00D05151" w:rsidRPr="00D95A9D" w:rsidRDefault="00D05151" w:rsidP="4B1F096C">
            <w:pPr>
              <w:rPr>
                <w:sz w:val="18"/>
                <w:szCs w:val="18"/>
              </w:rPr>
            </w:pPr>
          </w:p>
          <w:p w14:paraId="5154B0DF" w14:textId="77777777" w:rsidR="00812E6A"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812E6A" w:rsidRPr="00D95A9D" w14:paraId="79184058" w14:textId="77777777" w:rsidTr="0B1CCE89">
        <w:trPr>
          <w:trHeight w:val="382"/>
        </w:trPr>
        <w:tc>
          <w:tcPr>
            <w:tcW w:w="2183" w:type="dxa"/>
            <w:tcBorders>
              <w:top w:val="single" w:sz="4" w:space="0" w:color="auto"/>
              <w:left w:val="single" w:sz="4" w:space="0" w:color="auto"/>
              <w:bottom w:val="single" w:sz="4" w:space="0" w:color="auto"/>
              <w:right w:val="single" w:sz="4" w:space="0" w:color="auto"/>
            </w:tcBorders>
          </w:tcPr>
          <w:p w14:paraId="0E64F420" w14:textId="77777777" w:rsidR="00812E6A" w:rsidRPr="00D95A9D" w:rsidRDefault="4B1F096C" w:rsidP="4B1F096C">
            <w:pPr>
              <w:rPr>
                <w:sz w:val="18"/>
                <w:szCs w:val="18"/>
              </w:rPr>
            </w:pPr>
            <w:r w:rsidRPr="00D95A9D">
              <w:rPr>
                <w:sz w:val="18"/>
                <w:szCs w:val="18"/>
              </w:rPr>
              <w:t>Alergén</w:t>
            </w:r>
          </w:p>
          <w:p w14:paraId="51F61C35" w14:textId="77777777" w:rsidR="00812E6A" w:rsidRPr="00D95A9D" w:rsidRDefault="4B1F096C" w:rsidP="4B1F096C">
            <w:pPr>
              <w:rPr>
                <w:sz w:val="18"/>
                <w:szCs w:val="18"/>
              </w:rPr>
            </w:pPr>
            <w:r w:rsidRPr="00D95A9D">
              <w:rPr>
                <w:sz w:val="18"/>
                <w:szCs w:val="18"/>
              </w:rPr>
              <w:t>(OV.18)</w:t>
            </w:r>
          </w:p>
        </w:tc>
        <w:tc>
          <w:tcPr>
            <w:tcW w:w="7173" w:type="dxa"/>
            <w:tcBorders>
              <w:top w:val="single" w:sz="4" w:space="0" w:color="auto"/>
              <w:left w:val="single" w:sz="4" w:space="0" w:color="auto"/>
              <w:bottom w:val="single" w:sz="4" w:space="0" w:color="auto"/>
              <w:right w:val="single" w:sz="4" w:space="0" w:color="auto"/>
            </w:tcBorders>
          </w:tcPr>
          <w:p w14:paraId="69A4FA03" w14:textId="16D77640" w:rsidR="00812E6A" w:rsidRPr="00D95A9D" w:rsidRDefault="00D05151" w:rsidP="4B1F096C">
            <w:pPr>
              <w:rPr>
                <w:sz w:val="18"/>
                <w:szCs w:val="18"/>
              </w:rPr>
            </w:pPr>
            <w:r w:rsidRPr="00D95A9D">
              <w:rPr>
                <w:sz w:val="18"/>
                <w:szCs w:val="18"/>
              </w:rPr>
              <w:t xml:space="preserve">Určenie </w:t>
            </w:r>
            <w:r w:rsidR="008A760A" w:rsidRPr="00D95A9D">
              <w:rPr>
                <w:sz w:val="18"/>
                <w:szCs w:val="18"/>
              </w:rPr>
              <w:t>alergénu</w:t>
            </w:r>
            <w:r w:rsidRPr="00D95A9D">
              <w:rPr>
                <w:sz w:val="18"/>
                <w:szCs w:val="18"/>
              </w:rPr>
              <w:t xml:space="preserve"> zodpovedného za alergickú reakciu. Ak ide o alergiu na látky, je využívaný číselník typov alergénov, ak ide o alergiu na lieky, je využívaný číselník ATC skupín.</w:t>
            </w:r>
          </w:p>
        </w:tc>
      </w:tr>
      <w:tr w:rsidR="00812E6A" w:rsidRPr="00D95A9D" w14:paraId="030BD687" w14:textId="77777777" w:rsidTr="0B1CCE89">
        <w:trPr>
          <w:trHeight w:val="922"/>
        </w:trPr>
        <w:tc>
          <w:tcPr>
            <w:tcW w:w="2183" w:type="dxa"/>
            <w:tcBorders>
              <w:top w:val="single" w:sz="4" w:space="0" w:color="auto"/>
              <w:left w:val="single" w:sz="4" w:space="0" w:color="auto"/>
              <w:bottom w:val="single" w:sz="4" w:space="0" w:color="auto"/>
              <w:right w:val="single" w:sz="4" w:space="0" w:color="auto"/>
            </w:tcBorders>
          </w:tcPr>
          <w:p w14:paraId="32696874" w14:textId="77777777" w:rsidR="009C1A59" w:rsidRPr="00D95A9D" w:rsidRDefault="009C1A59" w:rsidP="00812E6A">
            <w:pPr>
              <w:rPr>
                <w:sz w:val="18"/>
                <w:szCs w:val="18"/>
              </w:rPr>
            </w:pPr>
          </w:p>
          <w:p w14:paraId="10D906FB" w14:textId="77777777" w:rsidR="00812E6A" w:rsidRPr="00D95A9D" w:rsidRDefault="4B1F096C" w:rsidP="4B1F096C">
            <w:pPr>
              <w:rPr>
                <w:sz w:val="18"/>
                <w:szCs w:val="18"/>
              </w:rPr>
            </w:pPr>
            <w:r w:rsidRPr="00D95A9D">
              <w:rPr>
                <w:sz w:val="18"/>
                <w:szCs w:val="18"/>
              </w:rPr>
              <w:t>Látka</w:t>
            </w:r>
          </w:p>
          <w:p w14:paraId="70ED80AE" w14:textId="77777777" w:rsidR="00812E6A" w:rsidRPr="00D95A9D" w:rsidRDefault="4B1F096C" w:rsidP="4B1F096C">
            <w:pPr>
              <w:rPr>
                <w:sz w:val="18"/>
                <w:szCs w:val="18"/>
              </w:rPr>
            </w:pPr>
            <w:r w:rsidRPr="00D95A9D">
              <w:rPr>
                <w:sz w:val="18"/>
                <w:szCs w:val="18"/>
              </w:rPr>
              <w:t>(OV.18.1)</w:t>
            </w:r>
          </w:p>
        </w:tc>
        <w:tc>
          <w:tcPr>
            <w:tcW w:w="7173" w:type="dxa"/>
            <w:tcBorders>
              <w:top w:val="single" w:sz="4" w:space="0" w:color="auto"/>
              <w:left w:val="single" w:sz="4" w:space="0" w:color="auto"/>
              <w:bottom w:val="single" w:sz="4" w:space="0" w:color="auto"/>
              <w:right w:val="single" w:sz="4" w:space="0" w:color="auto"/>
            </w:tcBorders>
          </w:tcPr>
          <w:p w14:paraId="626E8793" w14:textId="77777777" w:rsidR="00D0521E" w:rsidRPr="00D95A9D" w:rsidRDefault="00D05151" w:rsidP="4B1F096C">
            <w:pPr>
              <w:rPr>
                <w:sz w:val="18"/>
                <w:szCs w:val="18"/>
              </w:rPr>
            </w:pPr>
            <w:r w:rsidRPr="00D95A9D">
              <w:rPr>
                <w:sz w:val="18"/>
                <w:szCs w:val="18"/>
              </w:rPr>
              <w:t>Popis alergénu - látky ak je zodpovedná za alergickú reakciu. Využívaný je číselník  typov alergénov 1.3.158.00165387.100.10.158</w:t>
            </w:r>
          </w:p>
          <w:p w14:paraId="4553EFB0" w14:textId="77777777" w:rsidR="00D05151" w:rsidRPr="00D95A9D" w:rsidRDefault="00D05151" w:rsidP="4B1F096C">
            <w:pPr>
              <w:rPr>
                <w:sz w:val="18"/>
                <w:szCs w:val="18"/>
              </w:rPr>
            </w:pPr>
          </w:p>
          <w:p w14:paraId="401F123F" w14:textId="77777777" w:rsidR="00812E6A" w:rsidRPr="00D95A9D" w:rsidRDefault="4B1F096C" w:rsidP="4B1F096C">
            <w:pPr>
              <w:rPr>
                <w:sz w:val="18"/>
                <w:szCs w:val="18"/>
              </w:rPr>
            </w:pPr>
            <w:r w:rsidRPr="00D95A9D">
              <w:rPr>
                <w:sz w:val="18"/>
                <w:szCs w:val="18"/>
              </w:rPr>
              <w:lastRenderedPageBreak/>
              <w:t xml:space="preserve">Obsahuje možnosť zaevidovať alergiu na látku, ktoré boli zistené po poskytnutí / predpisu lieku. Alergia na látku môže byť zaevidovaná akýmkoľvek ošetrujúcim lekárom, v prípade, že tento údaj bol zaznamenaný. </w:t>
            </w:r>
          </w:p>
        </w:tc>
      </w:tr>
      <w:tr w:rsidR="00812E6A" w:rsidRPr="00D95A9D" w14:paraId="665A79B3" w14:textId="77777777" w:rsidTr="0B1CCE89">
        <w:trPr>
          <w:trHeight w:val="866"/>
        </w:trPr>
        <w:tc>
          <w:tcPr>
            <w:tcW w:w="2183" w:type="dxa"/>
            <w:tcBorders>
              <w:top w:val="single" w:sz="4" w:space="0" w:color="auto"/>
              <w:left w:val="single" w:sz="4" w:space="0" w:color="auto"/>
              <w:bottom w:val="single" w:sz="4" w:space="0" w:color="auto"/>
              <w:right w:val="single" w:sz="4" w:space="0" w:color="auto"/>
            </w:tcBorders>
          </w:tcPr>
          <w:p w14:paraId="7831B223" w14:textId="77777777" w:rsidR="00812E6A" w:rsidRPr="00D95A9D" w:rsidRDefault="4B1F096C" w:rsidP="4B1F096C">
            <w:pPr>
              <w:rPr>
                <w:sz w:val="18"/>
                <w:szCs w:val="18"/>
              </w:rPr>
            </w:pPr>
            <w:r w:rsidRPr="00D95A9D">
              <w:rPr>
                <w:sz w:val="18"/>
                <w:szCs w:val="18"/>
              </w:rPr>
              <w:lastRenderedPageBreak/>
              <w:t>Liečivo</w:t>
            </w:r>
          </w:p>
          <w:p w14:paraId="258BD24B" w14:textId="77777777" w:rsidR="00812E6A" w:rsidRPr="00D95A9D" w:rsidRDefault="4B1F096C" w:rsidP="4B1F096C">
            <w:pPr>
              <w:rPr>
                <w:sz w:val="18"/>
                <w:szCs w:val="18"/>
              </w:rPr>
            </w:pPr>
            <w:r w:rsidRPr="00D95A9D">
              <w:rPr>
                <w:sz w:val="18"/>
                <w:szCs w:val="18"/>
              </w:rPr>
              <w:t>(OV.18.2)</w:t>
            </w:r>
          </w:p>
        </w:tc>
        <w:tc>
          <w:tcPr>
            <w:tcW w:w="7173" w:type="dxa"/>
            <w:tcBorders>
              <w:top w:val="single" w:sz="4" w:space="0" w:color="auto"/>
              <w:left w:val="single" w:sz="4" w:space="0" w:color="auto"/>
              <w:bottom w:val="single" w:sz="4" w:space="0" w:color="auto"/>
              <w:right w:val="single" w:sz="4" w:space="0" w:color="auto"/>
            </w:tcBorders>
          </w:tcPr>
          <w:p w14:paraId="000F4F1B" w14:textId="77777777" w:rsidR="00812E6A" w:rsidRPr="00D95A9D" w:rsidRDefault="00D05151" w:rsidP="4B1F096C">
            <w:pPr>
              <w:rPr>
                <w:sz w:val="18"/>
                <w:szCs w:val="18"/>
              </w:rPr>
            </w:pPr>
            <w:r w:rsidRPr="00D95A9D">
              <w:rPr>
                <w:sz w:val="18"/>
                <w:szCs w:val="18"/>
              </w:rPr>
              <w:t>Popis alergénu - liečiva ak je zodpovedné za alergickú reakciu. Využívaný je číselník ATC skupín 1.3.158.00165387.100.10.83</w:t>
            </w:r>
          </w:p>
        </w:tc>
      </w:tr>
      <w:tr w:rsidR="00812E6A" w:rsidRPr="00D95A9D" w14:paraId="25922CDA" w14:textId="77777777" w:rsidTr="0B1CCE89">
        <w:trPr>
          <w:trHeight w:val="854"/>
        </w:trPr>
        <w:tc>
          <w:tcPr>
            <w:tcW w:w="2183" w:type="dxa"/>
            <w:tcBorders>
              <w:top w:val="single" w:sz="4" w:space="0" w:color="auto"/>
              <w:left w:val="single" w:sz="4" w:space="0" w:color="auto"/>
              <w:bottom w:val="single" w:sz="4" w:space="0" w:color="auto"/>
              <w:right w:val="single" w:sz="4" w:space="0" w:color="auto"/>
            </w:tcBorders>
          </w:tcPr>
          <w:p w14:paraId="37FBBF64" w14:textId="77777777" w:rsidR="00812E6A" w:rsidRPr="00D95A9D" w:rsidRDefault="4B1F096C" w:rsidP="4B1F096C">
            <w:pPr>
              <w:rPr>
                <w:sz w:val="18"/>
                <w:szCs w:val="18"/>
              </w:rPr>
            </w:pPr>
            <w:r w:rsidRPr="00D95A9D">
              <w:rPr>
                <w:sz w:val="18"/>
                <w:szCs w:val="18"/>
              </w:rPr>
              <w:t>Implantovaná zdravotná pomôcka</w:t>
            </w:r>
          </w:p>
          <w:p w14:paraId="4FEA2E01" w14:textId="77777777" w:rsidR="00812E6A" w:rsidRPr="00D95A9D" w:rsidRDefault="4B1F096C" w:rsidP="4B1F096C">
            <w:pPr>
              <w:rPr>
                <w:sz w:val="18"/>
                <w:szCs w:val="18"/>
              </w:rPr>
            </w:pPr>
            <w:r w:rsidRPr="00D95A9D">
              <w:rPr>
                <w:sz w:val="18"/>
                <w:szCs w:val="18"/>
              </w:rPr>
              <w:t>(OV.19)</w:t>
            </w:r>
          </w:p>
        </w:tc>
        <w:tc>
          <w:tcPr>
            <w:tcW w:w="7173" w:type="dxa"/>
            <w:tcBorders>
              <w:top w:val="single" w:sz="4" w:space="0" w:color="auto"/>
              <w:left w:val="single" w:sz="4" w:space="0" w:color="auto"/>
              <w:bottom w:val="single" w:sz="4" w:space="0" w:color="auto"/>
              <w:right w:val="single" w:sz="4" w:space="0" w:color="auto"/>
            </w:tcBorders>
          </w:tcPr>
          <w:p w14:paraId="65F3AB8F" w14:textId="77777777" w:rsidR="00D05151" w:rsidRPr="00D95A9D" w:rsidRDefault="00D05151" w:rsidP="4B1F096C">
            <w:pPr>
              <w:rPr>
                <w:sz w:val="18"/>
                <w:szCs w:val="18"/>
              </w:rPr>
            </w:pPr>
            <w:r w:rsidRPr="00D95A9D">
              <w:rPr>
                <w:sz w:val="18"/>
                <w:szCs w:val="18"/>
              </w:rPr>
              <w:t>Zdravotnícka pomôcka alebo implantát zavedený pacientovi.</w:t>
            </w:r>
          </w:p>
          <w:p w14:paraId="50098CED" w14:textId="77777777" w:rsidR="00D05151" w:rsidRPr="00D95A9D" w:rsidRDefault="00D05151" w:rsidP="4B1F096C">
            <w:pPr>
              <w:rPr>
                <w:sz w:val="18"/>
                <w:szCs w:val="18"/>
              </w:rPr>
            </w:pPr>
          </w:p>
          <w:p w14:paraId="1970433B" w14:textId="77777777" w:rsidR="00EC2D2A" w:rsidRPr="00D95A9D" w:rsidRDefault="4B1F096C" w:rsidP="4B1F096C">
            <w:pPr>
              <w:rPr>
                <w:sz w:val="18"/>
                <w:szCs w:val="18"/>
              </w:rPr>
            </w:pPr>
            <w:r w:rsidRPr="00D95A9D">
              <w:rPr>
                <w:sz w:val="18"/>
                <w:szCs w:val="18"/>
              </w:rPr>
              <w:t xml:space="preserve">Obsahuje možnosť zaevidovania implantovanej pomôcky, ktorá bola pacientovi implantovaná počas poskytovania zdravotnej starostlivosti. Atribúty sú poskytované pre zaevidovanie primárne odboru </w:t>
            </w:r>
          </w:p>
          <w:p w14:paraId="02CFEDD4" w14:textId="77777777" w:rsidR="00EC2D2A" w:rsidRPr="00D95A9D" w:rsidRDefault="4B1F096C" w:rsidP="4B1F096C">
            <w:pPr>
              <w:rPr>
                <w:sz w:val="18"/>
                <w:szCs w:val="18"/>
              </w:rPr>
            </w:pPr>
            <w:r w:rsidRPr="00D95A9D">
              <w:rPr>
                <w:sz w:val="18"/>
                <w:szCs w:val="18"/>
              </w:rPr>
              <w:t>010 - chirurgia</w:t>
            </w:r>
          </w:p>
          <w:p w14:paraId="7DE384C0" w14:textId="77777777" w:rsidR="00EC2D2A" w:rsidRPr="00D95A9D" w:rsidRDefault="4B1F096C" w:rsidP="4B1F096C">
            <w:pPr>
              <w:rPr>
                <w:sz w:val="18"/>
                <w:szCs w:val="18"/>
              </w:rPr>
            </w:pPr>
            <w:r w:rsidRPr="00D95A9D">
              <w:rPr>
                <w:sz w:val="18"/>
                <w:szCs w:val="18"/>
              </w:rPr>
              <w:t>011 - ortopédia</w:t>
            </w:r>
          </w:p>
          <w:p w14:paraId="1C68B66F" w14:textId="77777777" w:rsidR="00EC2D2A" w:rsidRPr="00D95A9D" w:rsidRDefault="4B1F096C" w:rsidP="4B1F096C">
            <w:pPr>
              <w:rPr>
                <w:sz w:val="18"/>
                <w:szCs w:val="18"/>
              </w:rPr>
            </w:pPr>
            <w:r w:rsidRPr="00D95A9D">
              <w:rPr>
                <w:sz w:val="18"/>
                <w:szCs w:val="18"/>
              </w:rPr>
              <w:t>013 - úrazová chirurgia</w:t>
            </w:r>
          </w:p>
          <w:p w14:paraId="782B9477" w14:textId="77777777" w:rsidR="00EC2D2A" w:rsidRPr="00D95A9D" w:rsidRDefault="4B1F096C" w:rsidP="4B1F096C">
            <w:pPr>
              <w:rPr>
                <w:sz w:val="18"/>
                <w:szCs w:val="18"/>
              </w:rPr>
            </w:pPr>
            <w:r w:rsidRPr="00D95A9D">
              <w:rPr>
                <w:sz w:val="18"/>
                <w:szCs w:val="18"/>
              </w:rPr>
              <w:t>038 - plastická chirurgia</w:t>
            </w:r>
          </w:p>
          <w:p w14:paraId="3AEB98C2" w14:textId="77777777" w:rsidR="00EC2D2A" w:rsidRPr="00D95A9D" w:rsidRDefault="4B1F096C" w:rsidP="4B1F096C">
            <w:pPr>
              <w:rPr>
                <w:sz w:val="18"/>
                <w:szCs w:val="18"/>
              </w:rPr>
            </w:pPr>
            <w:r w:rsidRPr="00D95A9D">
              <w:rPr>
                <w:sz w:val="18"/>
                <w:szCs w:val="18"/>
              </w:rPr>
              <w:t>039 - ortopedická protetika</w:t>
            </w:r>
          </w:p>
          <w:p w14:paraId="7B502A4E" w14:textId="77777777" w:rsidR="00EC2D2A" w:rsidRPr="00D95A9D" w:rsidRDefault="4B1F096C" w:rsidP="4B1F096C">
            <w:pPr>
              <w:rPr>
                <w:sz w:val="18"/>
                <w:szCs w:val="18"/>
              </w:rPr>
            </w:pPr>
            <w:r w:rsidRPr="00D95A9D">
              <w:rPr>
                <w:sz w:val="18"/>
                <w:szCs w:val="18"/>
              </w:rPr>
              <w:t>049 - kardiológia</w:t>
            </w:r>
          </w:p>
          <w:p w14:paraId="4D73FEC0" w14:textId="77777777" w:rsidR="00EC2D2A" w:rsidRPr="00D95A9D" w:rsidRDefault="4B1F096C" w:rsidP="4B1F096C">
            <w:pPr>
              <w:rPr>
                <w:sz w:val="18"/>
                <w:szCs w:val="18"/>
              </w:rPr>
            </w:pPr>
            <w:r w:rsidRPr="00D95A9D">
              <w:rPr>
                <w:sz w:val="18"/>
                <w:szCs w:val="18"/>
              </w:rPr>
              <w:t>053 - čeľustná ortopédia</w:t>
            </w:r>
          </w:p>
          <w:p w14:paraId="7600F4DF" w14:textId="77777777" w:rsidR="00EC2D2A" w:rsidRPr="00D95A9D" w:rsidRDefault="34661EDB" w:rsidP="34661EDB">
            <w:pPr>
              <w:rPr>
                <w:sz w:val="18"/>
                <w:szCs w:val="18"/>
              </w:rPr>
            </w:pPr>
            <w:r w:rsidRPr="00D95A9D">
              <w:rPr>
                <w:sz w:val="18"/>
                <w:szCs w:val="18"/>
              </w:rPr>
              <w:t>054 - parodontológia</w:t>
            </w:r>
          </w:p>
          <w:p w14:paraId="1DBF0926" w14:textId="77777777" w:rsidR="00EC2D2A" w:rsidRPr="00D95A9D" w:rsidRDefault="4B1F096C" w:rsidP="4B1F096C">
            <w:pPr>
              <w:rPr>
                <w:sz w:val="18"/>
                <w:szCs w:val="18"/>
              </w:rPr>
            </w:pPr>
            <w:r w:rsidRPr="00D95A9D">
              <w:rPr>
                <w:sz w:val="18"/>
                <w:szCs w:val="18"/>
              </w:rPr>
              <w:t>055 - stomatologická protetika</w:t>
            </w:r>
          </w:p>
          <w:p w14:paraId="44CEAD47" w14:textId="77777777" w:rsidR="00EC2D2A" w:rsidRPr="00D95A9D" w:rsidRDefault="4B1F096C" w:rsidP="4B1F096C">
            <w:pPr>
              <w:rPr>
                <w:sz w:val="18"/>
                <w:szCs w:val="18"/>
              </w:rPr>
            </w:pPr>
            <w:r w:rsidRPr="00D95A9D">
              <w:rPr>
                <w:sz w:val="18"/>
                <w:szCs w:val="18"/>
              </w:rPr>
              <w:t>068 - cievna chirurgia</w:t>
            </w:r>
          </w:p>
          <w:p w14:paraId="47DA58A8" w14:textId="77777777" w:rsidR="00EC2D2A" w:rsidRPr="00D95A9D" w:rsidRDefault="34661EDB" w:rsidP="34661EDB">
            <w:pPr>
              <w:rPr>
                <w:sz w:val="18"/>
                <w:szCs w:val="18"/>
              </w:rPr>
            </w:pPr>
            <w:r w:rsidRPr="00D95A9D">
              <w:rPr>
                <w:sz w:val="18"/>
                <w:szCs w:val="18"/>
              </w:rPr>
              <w:t>069 - kardiochirurgia</w:t>
            </w:r>
          </w:p>
          <w:p w14:paraId="1E87F309" w14:textId="77777777" w:rsidR="00EC2D2A" w:rsidRPr="00D95A9D" w:rsidRDefault="34661EDB" w:rsidP="34661EDB">
            <w:pPr>
              <w:rPr>
                <w:sz w:val="18"/>
                <w:szCs w:val="18"/>
              </w:rPr>
            </w:pPr>
            <w:r w:rsidRPr="00D95A9D">
              <w:rPr>
                <w:sz w:val="18"/>
                <w:szCs w:val="18"/>
              </w:rPr>
              <w:t>070 - maxilofaciálna chirurgia</w:t>
            </w:r>
          </w:p>
          <w:p w14:paraId="6083571E" w14:textId="77777777" w:rsidR="00EC2D2A" w:rsidRPr="00D95A9D" w:rsidRDefault="4B1F096C" w:rsidP="4B1F096C">
            <w:pPr>
              <w:rPr>
                <w:sz w:val="18"/>
                <w:szCs w:val="18"/>
              </w:rPr>
            </w:pPr>
            <w:r w:rsidRPr="00D95A9D">
              <w:rPr>
                <w:sz w:val="18"/>
                <w:szCs w:val="18"/>
              </w:rPr>
              <w:t>106 - hrudníková chirurgia</w:t>
            </w:r>
          </w:p>
          <w:p w14:paraId="29B1F23E" w14:textId="77777777" w:rsidR="00EC2D2A" w:rsidRPr="00D95A9D" w:rsidRDefault="4B1F096C" w:rsidP="4B1F096C">
            <w:pPr>
              <w:rPr>
                <w:sz w:val="18"/>
                <w:szCs w:val="18"/>
              </w:rPr>
            </w:pPr>
            <w:r w:rsidRPr="00D95A9D">
              <w:rPr>
                <w:sz w:val="18"/>
                <w:szCs w:val="18"/>
              </w:rPr>
              <w:t>107 - detská chirurgia</w:t>
            </w:r>
          </w:p>
          <w:p w14:paraId="2AA6EDEC" w14:textId="77777777" w:rsidR="00EC2D2A" w:rsidRPr="00D95A9D" w:rsidRDefault="4B1F096C" w:rsidP="4B1F096C">
            <w:pPr>
              <w:rPr>
                <w:sz w:val="18"/>
                <w:szCs w:val="18"/>
              </w:rPr>
            </w:pPr>
            <w:r w:rsidRPr="00D95A9D">
              <w:rPr>
                <w:sz w:val="18"/>
                <w:szCs w:val="18"/>
              </w:rPr>
              <w:t>170 - zubná technika</w:t>
            </w:r>
          </w:p>
          <w:p w14:paraId="61022F74" w14:textId="77777777" w:rsidR="00EC2D2A" w:rsidRPr="00D95A9D" w:rsidRDefault="4B1F096C" w:rsidP="4B1F096C">
            <w:pPr>
              <w:rPr>
                <w:sz w:val="18"/>
                <w:szCs w:val="18"/>
              </w:rPr>
            </w:pPr>
            <w:r w:rsidRPr="00D95A9D">
              <w:rPr>
                <w:sz w:val="18"/>
                <w:szCs w:val="18"/>
              </w:rPr>
              <w:t>206 - chirurgia ruky</w:t>
            </w:r>
          </w:p>
          <w:p w14:paraId="2BE3623D" w14:textId="77777777" w:rsidR="00EC2D2A" w:rsidRPr="00D95A9D" w:rsidRDefault="4B1F096C" w:rsidP="4B1F096C">
            <w:pPr>
              <w:rPr>
                <w:sz w:val="18"/>
                <w:szCs w:val="18"/>
              </w:rPr>
            </w:pPr>
            <w:r w:rsidRPr="00D95A9D">
              <w:rPr>
                <w:sz w:val="18"/>
                <w:szCs w:val="18"/>
              </w:rPr>
              <w:t>207 - transplantačné</w:t>
            </w:r>
          </w:p>
          <w:p w14:paraId="4D3C839E" w14:textId="77777777" w:rsidR="00812E6A" w:rsidRPr="00D95A9D" w:rsidRDefault="4B1F096C" w:rsidP="4B1F096C">
            <w:pPr>
              <w:rPr>
                <w:sz w:val="18"/>
                <w:szCs w:val="18"/>
              </w:rPr>
            </w:pPr>
            <w:r w:rsidRPr="00D95A9D">
              <w:rPr>
                <w:sz w:val="18"/>
                <w:szCs w:val="18"/>
              </w:rPr>
              <w:t>522 - chirurgia prsníka</w:t>
            </w:r>
          </w:p>
        </w:tc>
      </w:tr>
      <w:tr w:rsidR="00812E6A" w:rsidRPr="00D95A9D" w14:paraId="050F9256" w14:textId="77777777" w:rsidTr="0B1CCE89">
        <w:trPr>
          <w:trHeight w:val="570"/>
        </w:trPr>
        <w:tc>
          <w:tcPr>
            <w:tcW w:w="2183" w:type="dxa"/>
            <w:tcBorders>
              <w:top w:val="single" w:sz="4" w:space="0" w:color="auto"/>
              <w:left w:val="single" w:sz="4" w:space="0" w:color="auto"/>
              <w:bottom w:val="single" w:sz="4" w:space="0" w:color="auto"/>
              <w:right w:val="single" w:sz="4" w:space="0" w:color="auto"/>
            </w:tcBorders>
          </w:tcPr>
          <w:p w14:paraId="73CF629C" w14:textId="77777777" w:rsidR="00812E6A" w:rsidRPr="00D95A9D" w:rsidRDefault="4B1F096C" w:rsidP="4B1F096C">
            <w:pPr>
              <w:rPr>
                <w:sz w:val="18"/>
                <w:szCs w:val="18"/>
              </w:rPr>
            </w:pPr>
            <w:r w:rsidRPr="00D95A9D">
              <w:rPr>
                <w:sz w:val="18"/>
                <w:szCs w:val="18"/>
              </w:rPr>
              <w:t>Popis zdravotníckej pomôcky (OV.19.1)</w:t>
            </w:r>
          </w:p>
        </w:tc>
        <w:tc>
          <w:tcPr>
            <w:tcW w:w="7173" w:type="dxa"/>
            <w:tcBorders>
              <w:top w:val="single" w:sz="4" w:space="0" w:color="auto"/>
              <w:left w:val="single" w:sz="4" w:space="0" w:color="auto"/>
              <w:bottom w:val="single" w:sz="4" w:space="0" w:color="auto"/>
              <w:right w:val="single" w:sz="4" w:space="0" w:color="auto"/>
            </w:tcBorders>
          </w:tcPr>
          <w:p w14:paraId="7606FC72" w14:textId="77777777" w:rsidR="00812E6A" w:rsidRPr="00D95A9D" w:rsidRDefault="00B66B88" w:rsidP="4B1F096C">
            <w:pPr>
              <w:rPr>
                <w:sz w:val="18"/>
                <w:szCs w:val="18"/>
              </w:rPr>
            </w:pPr>
            <w:r w:rsidRPr="00D95A9D">
              <w:rPr>
                <w:sz w:val="18"/>
                <w:szCs w:val="18"/>
              </w:rPr>
              <w:t>Popis zdravotnej pomôcky v prípade, že nebol dohľadaný druh ZP v číselníku.</w:t>
            </w:r>
          </w:p>
        </w:tc>
      </w:tr>
      <w:tr w:rsidR="00812E6A" w:rsidRPr="00D95A9D" w14:paraId="540C22BB" w14:textId="77777777" w:rsidTr="0B1CCE89">
        <w:trPr>
          <w:trHeight w:val="758"/>
        </w:trPr>
        <w:tc>
          <w:tcPr>
            <w:tcW w:w="2183" w:type="dxa"/>
            <w:tcBorders>
              <w:top w:val="single" w:sz="4" w:space="0" w:color="auto"/>
              <w:left w:val="single" w:sz="4" w:space="0" w:color="auto"/>
              <w:bottom w:val="single" w:sz="4" w:space="0" w:color="auto"/>
              <w:right w:val="single" w:sz="4" w:space="0" w:color="auto"/>
            </w:tcBorders>
          </w:tcPr>
          <w:p w14:paraId="416D9687" w14:textId="77777777" w:rsidR="009C1A59" w:rsidRPr="00D95A9D" w:rsidRDefault="4B1F096C" w:rsidP="4B1F096C">
            <w:pPr>
              <w:rPr>
                <w:sz w:val="18"/>
                <w:szCs w:val="18"/>
              </w:rPr>
            </w:pPr>
            <w:r w:rsidRPr="00D95A9D">
              <w:rPr>
                <w:sz w:val="18"/>
                <w:szCs w:val="18"/>
              </w:rPr>
              <w:t>Druh</w:t>
            </w:r>
          </w:p>
          <w:p w14:paraId="2434961B" w14:textId="77777777" w:rsidR="00EC2D2A" w:rsidRPr="00D95A9D" w:rsidRDefault="4B1F096C" w:rsidP="4B1F096C">
            <w:pPr>
              <w:rPr>
                <w:sz w:val="18"/>
                <w:szCs w:val="18"/>
              </w:rPr>
            </w:pPr>
            <w:r w:rsidRPr="00D95A9D">
              <w:rPr>
                <w:sz w:val="18"/>
                <w:szCs w:val="18"/>
              </w:rPr>
              <w:t>(OV.19.2)</w:t>
            </w:r>
          </w:p>
          <w:p w14:paraId="106F5437" w14:textId="77777777" w:rsidR="00EC2D2A" w:rsidRPr="00D95A9D" w:rsidRDefault="00EC2D2A" w:rsidP="00812E6A">
            <w:pPr>
              <w:rPr>
                <w:sz w:val="18"/>
                <w:szCs w:val="18"/>
              </w:rPr>
            </w:pPr>
          </w:p>
        </w:tc>
        <w:tc>
          <w:tcPr>
            <w:tcW w:w="7173" w:type="dxa"/>
            <w:tcBorders>
              <w:top w:val="single" w:sz="4" w:space="0" w:color="auto"/>
              <w:left w:val="single" w:sz="4" w:space="0" w:color="auto"/>
              <w:bottom w:val="single" w:sz="4" w:space="0" w:color="auto"/>
              <w:right w:val="single" w:sz="4" w:space="0" w:color="auto"/>
            </w:tcBorders>
          </w:tcPr>
          <w:p w14:paraId="19FE839F" w14:textId="77777777" w:rsidR="00996E18" w:rsidRPr="00D95A9D" w:rsidRDefault="00D96CF7"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812E6A" w:rsidRPr="00D95A9D" w14:paraId="037CD7C3" w14:textId="77777777" w:rsidTr="0B1CCE89">
        <w:trPr>
          <w:trHeight w:val="381"/>
        </w:trPr>
        <w:tc>
          <w:tcPr>
            <w:tcW w:w="2183" w:type="dxa"/>
            <w:tcBorders>
              <w:top w:val="single" w:sz="4" w:space="0" w:color="auto"/>
              <w:left w:val="single" w:sz="4" w:space="0" w:color="auto"/>
              <w:bottom w:val="single" w:sz="4" w:space="0" w:color="auto"/>
              <w:right w:val="single" w:sz="4" w:space="0" w:color="auto"/>
            </w:tcBorders>
          </w:tcPr>
          <w:p w14:paraId="709D5412" w14:textId="77777777" w:rsidR="00812E6A" w:rsidRPr="00D95A9D" w:rsidRDefault="4B1F096C" w:rsidP="4B1F096C">
            <w:pPr>
              <w:rPr>
                <w:sz w:val="18"/>
                <w:szCs w:val="18"/>
              </w:rPr>
            </w:pPr>
            <w:r w:rsidRPr="00D95A9D">
              <w:rPr>
                <w:sz w:val="18"/>
                <w:szCs w:val="18"/>
              </w:rPr>
              <w:t>Zmena stavu záznamu</w:t>
            </w:r>
          </w:p>
          <w:p w14:paraId="5EAF2535" w14:textId="77777777" w:rsidR="00812E6A" w:rsidRPr="00D95A9D" w:rsidRDefault="4B1F096C" w:rsidP="4B1F096C">
            <w:pPr>
              <w:rPr>
                <w:sz w:val="18"/>
                <w:szCs w:val="18"/>
              </w:rPr>
            </w:pPr>
            <w:r w:rsidRPr="00D95A9D">
              <w:rPr>
                <w:sz w:val="18"/>
                <w:szCs w:val="18"/>
              </w:rPr>
              <w:t>(OV.20)</w:t>
            </w:r>
          </w:p>
        </w:tc>
        <w:tc>
          <w:tcPr>
            <w:tcW w:w="7173" w:type="dxa"/>
            <w:tcBorders>
              <w:top w:val="single" w:sz="4" w:space="0" w:color="auto"/>
              <w:left w:val="single" w:sz="4" w:space="0" w:color="auto"/>
              <w:bottom w:val="single" w:sz="4" w:space="0" w:color="auto"/>
              <w:right w:val="single" w:sz="4" w:space="0" w:color="auto"/>
            </w:tcBorders>
          </w:tcPr>
          <w:p w14:paraId="00334709" w14:textId="77777777" w:rsidR="000309D7" w:rsidRPr="00D95A9D" w:rsidRDefault="00D96CF7"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zneplatnil záznam/ vykonal storno záznamu)</w:t>
            </w:r>
          </w:p>
          <w:p w14:paraId="4A38E382" w14:textId="35BDA93D" w:rsidR="00812E6A"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812E6A" w:rsidRPr="00D95A9D" w14:paraId="1C5DCA93" w14:textId="77777777" w:rsidTr="0B1CCE89">
        <w:trPr>
          <w:trHeight w:val="110"/>
        </w:trPr>
        <w:tc>
          <w:tcPr>
            <w:tcW w:w="2183" w:type="dxa"/>
            <w:tcBorders>
              <w:top w:val="single" w:sz="4" w:space="0" w:color="auto"/>
              <w:left w:val="single" w:sz="4" w:space="0" w:color="auto"/>
              <w:bottom w:val="single" w:sz="4" w:space="0" w:color="auto"/>
              <w:right w:val="single" w:sz="4" w:space="0" w:color="auto"/>
            </w:tcBorders>
            <w:vAlign w:val="center"/>
          </w:tcPr>
          <w:p w14:paraId="676DF40F" w14:textId="77777777" w:rsidR="00812E6A" w:rsidRPr="00D95A9D" w:rsidRDefault="4B1F096C" w:rsidP="4B1F096C">
            <w:pPr>
              <w:rPr>
                <w:sz w:val="18"/>
                <w:szCs w:val="18"/>
              </w:rPr>
            </w:pPr>
            <w:r w:rsidRPr="00D95A9D">
              <w:rPr>
                <w:sz w:val="18"/>
                <w:szCs w:val="18"/>
              </w:rPr>
              <w:t>RC_ID</w:t>
            </w:r>
            <w:r w:rsidR="10BBE82C" w:rsidRPr="00D95A9D">
              <w:br/>
            </w:r>
            <w:r w:rsidRPr="00D95A9D">
              <w:rPr>
                <w:sz w:val="18"/>
                <w:szCs w:val="18"/>
              </w:rPr>
              <w:t>(OV.21)</w:t>
            </w:r>
          </w:p>
        </w:tc>
        <w:tc>
          <w:tcPr>
            <w:tcW w:w="7173" w:type="dxa"/>
            <w:tcBorders>
              <w:top w:val="single" w:sz="4" w:space="0" w:color="auto"/>
              <w:left w:val="single" w:sz="4" w:space="0" w:color="auto"/>
              <w:bottom w:val="single" w:sz="4" w:space="0" w:color="auto"/>
              <w:right w:val="single" w:sz="4" w:space="0" w:color="auto"/>
            </w:tcBorders>
            <w:vAlign w:val="center"/>
          </w:tcPr>
          <w:p w14:paraId="0038C157" w14:textId="77777777" w:rsidR="00812E6A" w:rsidRPr="00D95A9D" w:rsidRDefault="4B1F096C" w:rsidP="4B1F096C">
            <w:pPr>
              <w:rPr>
                <w:sz w:val="18"/>
                <w:szCs w:val="18"/>
              </w:rPr>
            </w:pPr>
            <w:r w:rsidRPr="00D95A9D">
              <w:rPr>
                <w:sz w:val="18"/>
                <w:szCs w:val="18"/>
              </w:rPr>
              <w:t>Obsahuje informácie o identifikátore záznamu, ktorý je vytvorený</w:t>
            </w:r>
          </w:p>
        </w:tc>
      </w:tr>
      <w:tr w:rsidR="00812E6A" w:rsidRPr="00D95A9D" w14:paraId="0A3853BF" w14:textId="77777777" w:rsidTr="0B1CCE89">
        <w:trPr>
          <w:trHeight w:val="51"/>
        </w:trPr>
        <w:tc>
          <w:tcPr>
            <w:tcW w:w="2183" w:type="dxa"/>
            <w:tcBorders>
              <w:top w:val="single" w:sz="4" w:space="0" w:color="auto"/>
              <w:left w:val="single" w:sz="4" w:space="0" w:color="auto"/>
              <w:bottom w:val="single" w:sz="4" w:space="0" w:color="auto"/>
              <w:right w:val="single" w:sz="4" w:space="0" w:color="auto"/>
            </w:tcBorders>
          </w:tcPr>
          <w:p w14:paraId="55312412" w14:textId="77777777" w:rsidR="00812E6A" w:rsidRPr="00D95A9D" w:rsidRDefault="4B1F096C" w:rsidP="4B1F096C">
            <w:pPr>
              <w:rPr>
                <w:sz w:val="18"/>
                <w:szCs w:val="18"/>
              </w:rPr>
            </w:pPr>
            <w:r w:rsidRPr="00D95A9D">
              <w:rPr>
                <w:sz w:val="18"/>
                <w:szCs w:val="18"/>
              </w:rPr>
              <w:t>II</w:t>
            </w:r>
          </w:p>
          <w:p w14:paraId="5941B761" w14:textId="77777777" w:rsidR="00812E6A" w:rsidRPr="00D95A9D" w:rsidRDefault="4B1F096C" w:rsidP="4B1F096C">
            <w:pPr>
              <w:rPr>
                <w:sz w:val="18"/>
                <w:szCs w:val="18"/>
              </w:rPr>
            </w:pPr>
            <w:r w:rsidRPr="00D95A9D">
              <w:rPr>
                <w:sz w:val="18"/>
                <w:szCs w:val="18"/>
              </w:rPr>
              <w:t>(OV.21.1)</w:t>
            </w:r>
          </w:p>
        </w:tc>
        <w:tc>
          <w:tcPr>
            <w:tcW w:w="7173" w:type="dxa"/>
            <w:tcBorders>
              <w:top w:val="single" w:sz="4" w:space="0" w:color="auto"/>
              <w:left w:val="single" w:sz="4" w:space="0" w:color="auto"/>
              <w:bottom w:val="single" w:sz="4" w:space="0" w:color="auto"/>
              <w:right w:val="single" w:sz="4" w:space="0" w:color="auto"/>
            </w:tcBorders>
          </w:tcPr>
          <w:p w14:paraId="4924F335" w14:textId="77777777" w:rsidR="00812E6A" w:rsidRPr="00D95A9D" w:rsidRDefault="4B1F096C" w:rsidP="4B1F096C">
            <w:pPr>
              <w:rPr>
                <w:sz w:val="18"/>
                <w:szCs w:val="18"/>
              </w:rPr>
            </w:pPr>
            <w:r w:rsidRPr="00D95A9D">
              <w:rPr>
                <w:sz w:val="18"/>
                <w:szCs w:val="18"/>
              </w:rPr>
              <w:t xml:space="preserve">Identifikátor záznamu je generovaný podľa popisu v X070 a generuje ho ISPZS </w:t>
            </w:r>
          </w:p>
          <w:p w14:paraId="29931278" w14:textId="77777777" w:rsidR="00812E6A" w:rsidRPr="00D95A9D" w:rsidRDefault="00812E6A" w:rsidP="00812E6A">
            <w:pPr>
              <w:rPr>
                <w:sz w:val="18"/>
                <w:szCs w:val="18"/>
              </w:rPr>
            </w:pPr>
          </w:p>
        </w:tc>
      </w:tr>
      <w:tr w:rsidR="00812E6A" w:rsidRPr="00D95A9D" w14:paraId="2A1CA3C2" w14:textId="77777777" w:rsidTr="0B1CCE89">
        <w:trPr>
          <w:trHeight w:val="556"/>
        </w:trPr>
        <w:tc>
          <w:tcPr>
            <w:tcW w:w="2183" w:type="dxa"/>
            <w:tcBorders>
              <w:top w:val="single" w:sz="4" w:space="0" w:color="auto"/>
              <w:left w:val="single" w:sz="4" w:space="0" w:color="auto"/>
              <w:bottom w:val="single" w:sz="4" w:space="0" w:color="auto"/>
              <w:right w:val="single" w:sz="4" w:space="0" w:color="auto"/>
            </w:tcBorders>
          </w:tcPr>
          <w:p w14:paraId="2DF18B2C" w14:textId="77777777" w:rsidR="00812E6A" w:rsidRPr="00D95A9D" w:rsidRDefault="4B1F096C" w:rsidP="4B1F096C">
            <w:pPr>
              <w:rPr>
                <w:sz w:val="18"/>
                <w:szCs w:val="18"/>
              </w:rPr>
            </w:pPr>
            <w:r w:rsidRPr="00D95A9D">
              <w:rPr>
                <w:sz w:val="18"/>
                <w:szCs w:val="18"/>
              </w:rPr>
              <w:t>OID</w:t>
            </w:r>
          </w:p>
          <w:p w14:paraId="2674E716" w14:textId="77777777" w:rsidR="00812E6A" w:rsidRPr="00D95A9D" w:rsidRDefault="4B1F096C" w:rsidP="4B1F096C">
            <w:pPr>
              <w:rPr>
                <w:sz w:val="18"/>
                <w:szCs w:val="18"/>
              </w:rPr>
            </w:pPr>
            <w:r w:rsidRPr="00D95A9D">
              <w:rPr>
                <w:sz w:val="18"/>
                <w:szCs w:val="18"/>
              </w:rPr>
              <w:t>(OV.21.2)</w:t>
            </w:r>
          </w:p>
        </w:tc>
        <w:tc>
          <w:tcPr>
            <w:tcW w:w="7173" w:type="dxa"/>
            <w:tcBorders>
              <w:top w:val="single" w:sz="4" w:space="0" w:color="auto"/>
              <w:left w:val="single" w:sz="4" w:space="0" w:color="auto"/>
              <w:bottom w:val="single" w:sz="4" w:space="0" w:color="auto"/>
              <w:right w:val="single" w:sz="4" w:space="0" w:color="auto"/>
            </w:tcBorders>
          </w:tcPr>
          <w:p w14:paraId="6DD1F122" w14:textId="77777777" w:rsidR="00812E6A"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r w:rsidR="76E76C32" w14:paraId="622F5DF0" w14:textId="77777777" w:rsidTr="0B1CCE89">
        <w:trPr>
          <w:trHeight w:val="556"/>
        </w:trPr>
        <w:tc>
          <w:tcPr>
            <w:tcW w:w="2183" w:type="dxa"/>
            <w:tcBorders>
              <w:top w:val="single" w:sz="4" w:space="0" w:color="auto"/>
              <w:left w:val="single" w:sz="4" w:space="0" w:color="auto"/>
              <w:bottom w:val="single" w:sz="4" w:space="0" w:color="auto"/>
              <w:right w:val="single" w:sz="4" w:space="0" w:color="auto"/>
            </w:tcBorders>
          </w:tcPr>
          <w:p w14:paraId="3EE5D8D0" w14:textId="2CF8E1B5" w:rsidR="47ADE089" w:rsidRPr="00185DD5" w:rsidRDefault="47ADE089" w:rsidP="76E76C32">
            <w:pPr>
              <w:rPr>
                <w:sz w:val="18"/>
                <w:szCs w:val="18"/>
                <w:highlight w:val="yellow"/>
              </w:rPr>
            </w:pPr>
            <w:r w:rsidRPr="00185DD5">
              <w:rPr>
                <w:sz w:val="18"/>
                <w:szCs w:val="18"/>
                <w:highlight w:val="yellow"/>
              </w:rPr>
              <w:t>Po</w:t>
            </w:r>
            <w:r w:rsidR="65210631" w:rsidRPr="00185DD5">
              <w:rPr>
                <w:sz w:val="18"/>
                <w:szCs w:val="18"/>
                <w:highlight w:val="yellow"/>
              </w:rPr>
              <w:t>tv</w:t>
            </w:r>
            <w:r w:rsidRPr="00185DD5">
              <w:rPr>
                <w:sz w:val="18"/>
                <w:szCs w:val="18"/>
                <w:highlight w:val="yellow"/>
              </w:rPr>
              <w:t>rdenie pre príspevok pri narodení</w:t>
            </w:r>
            <w:r w:rsidRPr="00185DD5">
              <w:rPr>
                <w:highlight w:val="yellow"/>
              </w:rPr>
              <w:br/>
            </w:r>
            <w:r w:rsidR="76E76C32" w:rsidRPr="00185DD5">
              <w:rPr>
                <w:sz w:val="18"/>
                <w:szCs w:val="18"/>
                <w:highlight w:val="yellow"/>
              </w:rPr>
              <w:t>(OV.</w:t>
            </w:r>
            <w:r w:rsidR="20250243" w:rsidRPr="00185DD5">
              <w:rPr>
                <w:sz w:val="18"/>
                <w:szCs w:val="18"/>
                <w:highlight w:val="yellow"/>
              </w:rPr>
              <w:t>22</w:t>
            </w:r>
            <w:r w:rsidR="76E76C32" w:rsidRPr="00185DD5">
              <w:rPr>
                <w:sz w:val="18"/>
                <w:szCs w:val="18"/>
                <w:highlight w:val="yellow"/>
              </w:rPr>
              <w:t>)</w:t>
            </w:r>
          </w:p>
        </w:tc>
        <w:tc>
          <w:tcPr>
            <w:tcW w:w="7173" w:type="dxa"/>
            <w:tcBorders>
              <w:top w:val="single" w:sz="4" w:space="0" w:color="auto"/>
              <w:left w:val="single" w:sz="4" w:space="0" w:color="auto"/>
              <w:bottom w:val="single" w:sz="4" w:space="0" w:color="auto"/>
              <w:right w:val="single" w:sz="4" w:space="0" w:color="auto"/>
            </w:tcBorders>
          </w:tcPr>
          <w:p w14:paraId="1345372A" w14:textId="3AD6D7E6" w:rsidR="76E76C32" w:rsidRPr="00185DD5" w:rsidRDefault="76E76C32" w:rsidP="76E76C32">
            <w:pPr>
              <w:rPr>
                <w:sz w:val="18"/>
                <w:szCs w:val="18"/>
                <w:highlight w:val="yellow"/>
              </w:rPr>
            </w:pPr>
            <w:r w:rsidRPr="00185DD5">
              <w:rPr>
                <w:sz w:val="18"/>
                <w:szCs w:val="18"/>
                <w:highlight w:val="yellow"/>
              </w:rPr>
              <w:t xml:space="preserve">Objekt </w:t>
            </w:r>
            <w:r w:rsidR="67D73BCE" w:rsidRPr="00185DD5">
              <w:rPr>
                <w:rFonts w:asciiTheme="minorHAnsi" w:eastAsiaTheme="minorEastAsia" w:hAnsiTheme="minorHAnsi" w:cstheme="minorBidi"/>
                <w:sz w:val="18"/>
                <w:szCs w:val="18"/>
                <w:highlight w:val="yellow"/>
              </w:rPr>
              <w:t>Potvrdenie_pre_prispevok_pri_narodeni</w:t>
            </w:r>
            <w:r w:rsidRPr="00185DD5">
              <w:rPr>
                <w:sz w:val="18"/>
                <w:szCs w:val="18"/>
                <w:highlight w:val="yellow"/>
              </w:rPr>
              <w:t xml:space="preserve"> obsahuje štruktúru údajov potrebnú pre </w:t>
            </w:r>
            <w:r w:rsidR="61F4D78C" w:rsidRPr="00185DD5">
              <w:rPr>
                <w:sz w:val="18"/>
                <w:szCs w:val="18"/>
                <w:highlight w:val="yellow"/>
              </w:rPr>
              <w:t>potvrdenie príspevku pre narodenie</w:t>
            </w:r>
            <w:r w:rsidRPr="00185DD5">
              <w:rPr>
                <w:sz w:val="18"/>
                <w:szCs w:val="18"/>
                <w:highlight w:val="yellow"/>
              </w:rPr>
              <w:t xml:space="preserve">. Vyplnenie údajov je nepovinné a vypĺňa sa len v prípade, ak je </w:t>
            </w:r>
            <w:r w:rsidR="267C2100" w:rsidRPr="00185DD5">
              <w:rPr>
                <w:sz w:val="18"/>
                <w:szCs w:val="18"/>
                <w:highlight w:val="yellow"/>
              </w:rPr>
              <w:t>k tomu PZS oprávnený, alebo oprávnený a požiadaný</w:t>
            </w:r>
            <w:r w:rsidRPr="00185DD5">
              <w:rPr>
                <w:sz w:val="18"/>
                <w:szCs w:val="18"/>
                <w:highlight w:val="yellow"/>
              </w:rPr>
              <w:t>.</w:t>
            </w:r>
          </w:p>
          <w:p w14:paraId="53A28F11" w14:textId="4B0550C6" w:rsidR="211DEEE0" w:rsidRPr="00185DD5" w:rsidRDefault="211DEEE0" w:rsidP="76E76C32">
            <w:pPr>
              <w:rPr>
                <w:sz w:val="18"/>
                <w:szCs w:val="18"/>
                <w:highlight w:val="yellow"/>
              </w:rPr>
            </w:pPr>
            <w:r w:rsidRPr="00185DD5">
              <w:rPr>
                <w:sz w:val="18"/>
                <w:szCs w:val="18"/>
                <w:highlight w:val="yellow"/>
              </w:rPr>
              <w:t>Slot: Príloha</w:t>
            </w:r>
          </w:p>
          <w:p w14:paraId="4F057B3C" w14:textId="7D706762" w:rsidR="76E76C32" w:rsidRPr="00185DD5" w:rsidRDefault="02B218B2" w:rsidP="76E76C32">
            <w:pPr>
              <w:rPr>
                <w:rStyle w:val="Hypertextovprepojenie"/>
                <w:color w:val="10A3FF" w:themeColor="text1" w:themeTint="80"/>
                <w:highlight w:val="yellow"/>
              </w:rPr>
            </w:pPr>
            <w:r w:rsidRPr="00185DD5">
              <w:rPr>
                <w:sz w:val="18"/>
                <w:szCs w:val="18"/>
                <w:highlight w:val="yellow"/>
              </w:rPr>
              <w:lastRenderedPageBreak/>
              <w:t xml:space="preserve">Zložený atribút: </w:t>
            </w:r>
            <w:r w:rsidR="3BC5E2A9" w:rsidRPr="00185DD5">
              <w:rPr>
                <w:rFonts w:asciiTheme="minorHAnsi" w:eastAsiaTheme="minorEastAsia" w:hAnsiTheme="minorHAnsi" w:cstheme="minorBidi"/>
                <w:sz w:val="18"/>
                <w:szCs w:val="18"/>
                <w:highlight w:val="yellow"/>
              </w:rPr>
              <w:t xml:space="preserve"> CEN-EN13606-CLUSTER.Potvrdenie_pre_prispevok_pri_narodeni.v1</w:t>
            </w:r>
          </w:p>
          <w:p w14:paraId="7D0B8365" w14:textId="7620B905" w:rsidR="76E76C32" w:rsidRPr="00185DD5" w:rsidRDefault="76E76C32" w:rsidP="76E76C32">
            <w:pPr>
              <w:rPr>
                <w:rStyle w:val="Hypertextovprepojenie"/>
                <w:highlight w:val="yellow"/>
              </w:rPr>
            </w:pPr>
          </w:p>
        </w:tc>
      </w:tr>
    </w:tbl>
    <w:p w14:paraId="27C30D70" w14:textId="79D7E016" w:rsidR="00585A0F" w:rsidRPr="0050720E" w:rsidRDefault="34661EDB" w:rsidP="00AE642B">
      <w:pPr>
        <w:pStyle w:val="Nadpis2"/>
      </w:pPr>
      <w:bookmarkStart w:id="548" w:name="_Prepúšťacia_správa"/>
      <w:bookmarkStart w:id="549" w:name="_Toc87951959"/>
      <w:bookmarkStart w:id="550" w:name="_Toc87957935"/>
      <w:bookmarkStart w:id="551" w:name="_Toc88127683"/>
      <w:bookmarkStart w:id="552" w:name="_Toc90653472"/>
      <w:bookmarkEnd w:id="548"/>
      <w:r>
        <w:lastRenderedPageBreak/>
        <w:t>Prepúšťacia správa</w:t>
      </w:r>
      <w:bookmarkEnd w:id="549"/>
      <w:bookmarkEnd w:id="550"/>
      <w:bookmarkEnd w:id="551"/>
      <w:bookmarkEnd w:id="552"/>
    </w:p>
    <w:p w14:paraId="00E751DD" w14:textId="77777777" w:rsidR="00585A0F" w:rsidRPr="00D95A9D" w:rsidRDefault="4B1F096C" w:rsidP="00585A0F">
      <w:pPr>
        <w:jc w:val="both"/>
      </w:pPr>
      <w:r w:rsidRPr="00D95A9D">
        <w:t>Štruktúra záznamu je totožná v nasledovnom rozsahu:</w:t>
      </w:r>
    </w:p>
    <w:p w14:paraId="453C4C66" w14:textId="77777777" w:rsidR="008128CA" w:rsidRPr="00D95A9D" w:rsidRDefault="008128CA" w:rsidP="00585A0F">
      <w:pPr>
        <w:jc w:val="both"/>
      </w:pPr>
    </w:p>
    <w:p w14:paraId="354BB8FA" w14:textId="2AF6EFDF" w:rsidR="00DE0A52" w:rsidRPr="00D95A9D" w:rsidRDefault="4B1F096C" w:rsidP="00C26A9D">
      <w:bookmarkStart w:id="553" w:name="CENEN13606Lekarska_prepustacia_sprava"/>
      <w:r w:rsidRPr="00185DD5">
        <w:rPr>
          <w:highlight w:val="yellow"/>
        </w:rPr>
        <w:t>CEN-EN13606-ENTRY.Zaznam_o_vysetreni-Lekarska_prepustacia_sprava.v</w:t>
      </w:r>
      <w:r w:rsidR="786C9A9E" w:rsidRPr="00185DD5">
        <w:rPr>
          <w:highlight w:val="yellow"/>
        </w:rPr>
        <w:t>6</w:t>
      </w:r>
    </w:p>
    <w:bookmarkEnd w:id="553"/>
    <w:p w14:paraId="35041E8C" w14:textId="77777777" w:rsidR="00585A0F" w:rsidRPr="00D95A9D" w:rsidRDefault="00585A0F" w:rsidP="00C26A9D"/>
    <w:tbl>
      <w:tblPr>
        <w:tblW w:w="17102" w:type="dxa"/>
        <w:tblLayout w:type="fixed"/>
        <w:tblLook w:val="04A0" w:firstRow="1" w:lastRow="0" w:firstColumn="1" w:lastColumn="0" w:noHBand="0" w:noVBand="1"/>
      </w:tblPr>
      <w:tblGrid>
        <w:gridCol w:w="1701"/>
        <w:gridCol w:w="7766"/>
        <w:gridCol w:w="7635"/>
      </w:tblGrid>
      <w:tr w:rsidR="00EC626E" w:rsidRPr="00D95A9D" w14:paraId="5112C3AD" w14:textId="77777777" w:rsidTr="0B1CCE89">
        <w:trPr>
          <w:gridAfter w:val="1"/>
          <w:wAfter w:w="7635" w:type="dxa"/>
          <w:trHeight w:val="175"/>
          <w:tblHeader/>
        </w:trPr>
        <w:tc>
          <w:tcPr>
            <w:tcW w:w="1701" w:type="dxa"/>
            <w:tcBorders>
              <w:bottom w:val="single" w:sz="4" w:space="0" w:color="auto"/>
            </w:tcBorders>
            <w:shd w:val="clear" w:color="auto" w:fill="002060"/>
            <w:vAlign w:val="center"/>
          </w:tcPr>
          <w:p w14:paraId="7A149E86" w14:textId="77777777" w:rsidR="00EC626E" w:rsidRPr="00D95A9D" w:rsidRDefault="6DE4F7B8" w:rsidP="003C2924">
            <w:pPr>
              <w:rPr>
                <w:color w:val="FFFFFF" w:themeColor="background2"/>
                <w:sz w:val="18"/>
                <w:szCs w:val="18"/>
              </w:rPr>
            </w:pPr>
            <w:r w:rsidRPr="00D95A9D">
              <w:rPr>
                <w:sz w:val="18"/>
                <w:szCs w:val="18"/>
              </w:rPr>
              <w:t>ADL - Element/Ontology/text:</w:t>
            </w:r>
          </w:p>
        </w:tc>
        <w:tc>
          <w:tcPr>
            <w:tcW w:w="7766" w:type="dxa"/>
            <w:tcBorders>
              <w:bottom w:val="single" w:sz="4" w:space="0" w:color="auto"/>
            </w:tcBorders>
            <w:shd w:val="clear" w:color="auto" w:fill="002060"/>
            <w:vAlign w:val="center"/>
          </w:tcPr>
          <w:p w14:paraId="04126754" w14:textId="77777777" w:rsidR="00EC626E" w:rsidRPr="00D95A9D" w:rsidRDefault="6DE4F7B8" w:rsidP="003C2924">
            <w:pPr>
              <w:rPr>
                <w:color w:val="FFFFFF" w:themeColor="background2"/>
                <w:sz w:val="18"/>
                <w:szCs w:val="18"/>
              </w:rPr>
            </w:pPr>
            <w:r w:rsidRPr="00D95A9D">
              <w:rPr>
                <w:color w:val="FFFFFF" w:themeColor="background2"/>
                <w:sz w:val="18"/>
                <w:szCs w:val="18"/>
              </w:rPr>
              <w:t>Popis:</w:t>
            </w:r>
          </w:p>
        </w:tc>
      </w:tr>
      <w:tr w:rsidR="00B951D3" w:rsidRPr="00D95A9D" w14:paraId="59512863" w14:textId="77777777" w:rsidTr="0B1CCE89">
        <w:trPr>
          <w:gridAfter w:val="1"/>
          <w:wAfter w:w="7635" w:type="dxa"/>
          <w:trHeight w:val="756"/>
        </w:trPr>
        <w:tc>
          <w:tcPr>
            <w:tcW w:w="1701" w:type="dxa"/>
            <w:tcBorders>
              <w:top w:val="single" w:sz="4" w:space="0" w:color="auto"/>
              <w:left w:val="single" w:sz="4" w:space="0" w:color="auto"/>
              <w:bottom w:val="single" w:sz="4" w:space="0" w:color="auto"/>
              <w:right w:val="single" w:sz="4" w:space="0" w:color="auto"/>
            </w:tcBorders>
            <w:vAlign w:val="center"/>
          </w:tcPr>
          <w:p w14:paraId="57E9AC99" w14:textId="77777777" w:rsidR="00B951D3"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(LPS.1)</w:t>
            </w:r>
          </w:p>
        </w:tc>
        <w:tc>
          <w:tcPr>
            <w:tcW w:w="7766" w:type="dxa"/>
            <w:tcBorders>
              <w:top w:val="single" w:sz="4" w:space="0" w:color="auto"/>
              <w:left w:val="single" w:sz="4" w:space="0" w:color="auto"/>
              <w:bottom w:val="single" w:sz="4" w:space="0" w:color="auto"/>
              <w:right w:val="single" w:sz="4" w:space="0" w:color="auto"/>
            </w:tcBorders>
            <w:vAlign w:val="center"/>
          </w:tcPr>
          <w:p w14:paraId="3A8F40E0" w14:textId="77777777" w:rsidR="00D96CF7" w:rsidRPr="00D95A9D" w:rsidRDefault="00D96CF7" w:rsidP="00D96CF7">
            <w:pPr>
              <w:rPr>
                <w:sz w:val="18"/>
                <w:szCs w:val="18"/>
              </w:rPr>
            </w:pPr>
            <w:r w:rsidRPr="00D95A9D">
              <w:rPr>
                <w:sz w:val="18"/>
                <w:szCs w:val="18"/>
              </w:rPr>
              <w:t>Dátum a čas, kedy bol pacient odoslaný na vyšetrenie.</w:t>
            </w:r>
          </w:p>
          <w:p w14:paraId="24B89C4E" w14:textId="68A9EF63" w:rsidR="00B951D3" w:rsidRPr="00D95A9D" w:rsidRDefault="00D96CF7" w:rsidP="00D96CF7">
            <w:pPr>
              <w:rPr>
                <w:sz w:val="18"/>
                <w:szCs w:val="18"/>
              </w:rPr>
            </w:pPr>
            <w:r w:rsidRPr="00D95A9D">
              <w:rPr>
                <w:sz w:val="18"/>
                <w:szCs w:val="18"/>
              </w:rPr>
              <w:t xml:space="preserve">Informácie o odoslaní vyplní nemocnica/ kúpele v prípade, že bol pacient do ústavnej ZS odoslaný na základe odporúčania na </w:t>
            </w:r>
            <w:r w:rsidR="008A760A" w:rsidRPr="00D95A9D">
              <w:rPr>
                <w:sz w:val="18"/>
                <w:szCs w:val="18"/>
              </w:rPr>
              <w:t>ústavnú</w:t>
            </w:r>
            <w:r w:rsidRPr="00D95A9D">
              <w:rPr>
                <w:sz w:val="18"/>
                <w:szCs w:val="18"/>
              </w:rPr>
              <w:t xml:space="preserve"> ZS iba prostredníctvom papierového výmenného lístka a neexistuje elektronický výmenný lístok. Údaje lekár prepíše z papierových podkladov do IS. V prípade vyšetrenia na základe elektronického výmenného lístka naplní len identifikátor odporúčania na ZS, na základe ktorého bol pacient hospitalizovaný. Údaje o odoslaní v tomto prípade nevypĺňa (ALTERNATIVA – IS PZS ich naplní z </w:t>
            </w:r>
            <w:r w:rsidR="008A760A" w:rsidRPr="00D95A9D">
              <w:rPr>
                <w:sz w:val="18"/>
                <w:szCs w:val="18"/>
              </w:rPr>
              <w:t>údajov</w:t>
            </w:r>
            <w:r w:rsidRPr="00D95A9D">
              <w:rPr>
                <w:sz w:val="18"/>
                <w:szCs w:val="18"/>
              </w:rPr>
              <w:t xml:space="preserve"> na odporúčaní).</w:t>
            </w:r>
          </w:p>
        </w:tc>
      </w:tr>
      <w:tr w:rsidR="00B951D3" w:rsidRPr="00D95A9D" w14:paraId="08F2D88B" w14:textId="77777777" w:rsidTr="0B1CCE89">
        <w:trPr>
          <w:gridAfter w:val="1"/>
          <w:wAfter w:w="7635" w:type="dxa"/>
          <w:trHeight w:val="756"/>
        </w:trPr>
        <w:tc>
          <w:tcPr>
            <w:tcW w:w="1701" w:type="dxa"/>
            <w:tcBorders>
              <w:top w:val="single" w:sz="4" w:space="0" w:color="auto"/>
              <w:left w:val="single" w:sz="4" w:space="0" w:color="auto"/>
              <w:bottom w:val="single" w:sz="4" w:space="0" w:color="auto"/>
              <w:right w:val="single" w:sz="4" w:space="0" w:color="auto"/>
            </w:tcBorders>
          </w:tcPr>
          <w:p w14:paraId="198745D1" w14:textId="77777777" w:rsidR="00B951D3" w:rsidRPr="00D95A9D" w:rsidRDefault="4B1F096C" w:rsidP="4B1F096C">
            <w:pPr>
              <w:rPr>
                <w:sz w:val="18"/>
                <w:szCs w:val="18"/>
              </w:rPr>
            </w:pPr>
            <w:r w:rsidRPr="00D95A9D">
              <w:rPr>
                <w:sz w:val="18"/>
                <w:szCs w:val="18"/>
              </w:rPr>
              <w:t>Anamnéza</w:t>
            </w:r>
          </w:p>
          <w:p w14:paraId="758E3352" w14:textId="77777777" w:rsidR="00B951D3" w:rsidRPr="00D95A9D" w:rsidRDefault="4B1F096C" w:rsidP="4B1F096C">
            <w:pPr>
              <w:rPr>
                <w:sz w:val="18"/>
                <w:szCs w:val="18"/>
              </w:rPr>
            </w:pPr>
            <w:r w:rsidRPr="00D95A9D">
              <w:rPr>
                <w:sz w:val="18"/>
                <w:szCs w:val="18"/>
              </w:rPr>
              <w:t>(LPS.2)</w:t>
            </w:r>
          </w:p>
        </w:tc>
        <w:tc>
          <w:tcPr>
            <w:tcW w:w="7766" w:type="dxa"/>
            <w:tcBorders>
              <w:top w:val="single" w:sz="4" w:space="0" w:color="auto"/>
              <w:left w:val="single" w:sz="4" w:space="0" w:color="auto"/>
              <w:bottom w:val="single" w:sz="4" w:space="0" w:color="auto"/>
              <w:right w:val="single" w:sz="4" w:space="0" w:color="auto"/>
            </w:tcBorders>
          </w:tcPr>
          <w:p w14:paraId="6B53CD2B" w14:textId="77777777" w:rsidR="00B951D3" w:rsidRPr="00D95A9D" w:rsidRDefault="00D96CF7" w:rsidP="4B1F096C">
            <w:pPr>
              <w:rPr>
                <w:sz w:val="18"/>
                <w:szCs w:val="18"/>
              </w:rPr>
            </w:pPr>
            <w:r w:rsidRPr="00D95A9D">
              <w:rPr>
                <w:sz w:val="18"/>
                <w:szCs w:val="18"/>
              </w:rPr>
              <w:t>Údaje o zdravotnom stave pacienta a jeho pokrvných príbuzných pred prijatím pacienta do ústavnej starostlivosti.</w:t>
            </w:r>
          </w:p>
        </w:tc>
      </w:tr>
      <w:tr w:rsidR="00B951D3" w:rsidRPr="00D95A9D" w14:paraId="03D3A224" w14:textId="77777777" w:rsidTr="0B1CCE89">
        <w:trPr>
          <w:gridAfter w:val="1"/>
          <w:wAfter w:w="7635" w:type="dxa"/>
          <w:trHeight w:val="591"/>
        </w:trPr>
        <w:tc>
          <w:tcPr>
            <w:tcW w:w="1701" w:type="dxa"/>
            <w:tcBorders>
              <w:top w:val="single" w:sz="4" w:space="0" w:color="auto"/>
              <w:left w:val="single" w:sz="4" w:space="0" w:color="auto"/>
              <w:bottom w:val="single" w:sz="4" w:space="0" w:color="auto"/>
              <w:right w:val="single" w:sz="4" w:space="0" w:color="auto"/>
            </w:tcBorders>
          </w:tcPr>
          <w:p w14:paraId="676A11F4" w14:textId="77777777" w:rsidR="00B951D3" w:rsidRPr="00D95A9D" w:rsidRDefault="4B1F096C" w:rsidP="4B1F096C">
            <w:pPr>
              <w:rPr>
                <w:sz w:val="18"/>
                <w:szCs w:val="18"/>
              </w:rPr>
            </w:pPr>
            <w:r w:rsidRPr="00D95A9D">
              <w:rPr>
                <w:sz w:val="18"/>
                <w:szCs w:val="18"/>
              </w:rPr>
              <w:t>Dátum a čas prepustenia</w:t>
            </w:r>
            <w:r w:rsidR="10BBE82C" w:rsidRPr="00D95A9D">
              <w:br/>
            </w:r>
            <w:r w:rsidRPr="00D95A9D">
              <w:rPr>
                <w:sz w:val="18"/>
                <w:szCs w:val="18"/>
              </w:rPr>
              <w:t>(LPS.3)</w:t>
            </w:r>
          </w:p>
        </w:tc>
        <w:tc>
          <w:tcPr>
            <w:tcW w:w="7766" w:type="dxa"/>
            <w:tcBorders>
              <w:top w:val="single" w:sz="4" w:space="0" w:color="auto"/>
              <w:left w:val="single" w:sz="4" w:space="0" w:color="auto"/>
              <w:bottom w:val="single" w:sz="4" w:space="0" w:color="auto"/>
              <w:right w:val="single" w:sz="4" w:space="0" w:color="auto"/>
            </w:tcBorders>
          </w:tcPr>
          <w:p w14:paraId="6B3FA617" w14:textId="77777777" w:rsidR="00B951D3" w:rsidRPr="00D95A9D" w:rsidRDefault="00D96CF7" w:rsidP="4B1F096C">
            <w:pPr>
              <w:rPr>
                <w:sz w:val="18"/>
                <w:szCs w:val="18"/>
              </w:rPr>
            </w:pPr>
            <w:r w:rsidRPr="00D95A9D">
              <w:rPr>
                <w:sz w:val="18"/>
                <w:szCs w:val="18"/>
              </w:rPr>
              <w:t>Dátum a čas kedy bol pacient prepustený z ústavnej starostlivosti (nemocnica/ kúpele).</w:t>
            </w:r>
          </w:p>
        </w:tc>
      </w:tr>
      <w:tr w:rsidR="0004019A" w:rsidRPr="00D95A9D" w14:paraId="74DBEDF5" w14:textId="77777777" w:rsidTr="0B1CCE89">
        <w:trPr>
          <w:gridAfter w:val="1"/>
          <w:wAfter w:w="7635" w:type="dxa"/>
          <w:trHeight w:val="515"/>
        </w:trPr>
        <w:tc>
          <w:tcPr>
            <w:tcW w:w="1701" w:type="dxa"/>
            <w:tcBorders>
              <w:top w:val="single" w:sz="4" w:space="0" w:color="auto"/>
              <w:left w:val="single" w:sz="4" w:space="0" w:color="auto"/>
              <w:bottom w:val="single" w:sz="4" w:space="0" w:color="auto"/>
              <w:right w:val="single" w:sz="4" w:space="0" w:color="auto"/>
            </w:tcBorders>
          </w:tcPr>
          <w:p w14:paraId="68FFF433" w14:textId="77777777" w:rsidR="0004019A" w:rsidRPr="00D95A9D" w:rsidRDefault="4B1F096C" w:rsidP="4B1F096C">
            <w:pPr>
              <w:rPr>
                <w:sz w:val="18"/>
                <w:szCs w:val="18"/>
              </w:rPr>
            </w:pPr>
            <w:r w:rsidRPr="00D95A9D">
              <w:rPr>
                <w:sz w:val="18"/>
                <w:szCs w:val="18"/>
              </w:rPr>
              <w:t>Dátum a čas prijatia</w:t>
            </w:r>
            <w:r w:rsidR="10BBE82C" w:rsidRPr="00D95A9D">
              <w:br/>
            </w:r>
            <w:r w:rsidRPr="00D95A9D">
              <w:rPr>
                <w:sz w:val="18"/>
                <w:szCs w:val="18"/>
              </w:rPr>
              <w:t>(LPS.4)</w:t>
            </w:r>
          </w:p>
        </w:tc>
        <w:tc>
          <w:tcPr>
            <w:tcW w:w="7766" w:type="dxa"/>
            <w:tcBorders>
              <w:top w:val="single" w:sz="4" w:space="0" w:color="auto"/>
              <w:left w:val="single" w:sz="4" w:space="0" w:color="auto"/>
              <w:bottom w:val="single" w:sz="4" w:space="0" w:color="auto"/>
              <w:right w:val="single" w:sz="4" w:space="0" w:color="auto"/>
            </w:tcBorders>
          </w:tcPr>
          <w:p w14:paraId="3E48406A" w14:textId="049DE44E" w:rsidR="0004019A" w:rsidRPr="00D95A9D" w:rsidRDefault="00D96CF7" w:rsidP="4B1F096C">
            <w:pPr>
              <w:rPr>
                <w:sz w:val="18"/>
                <w:szCs w:val="18"/>
              </w:rPr>
            </w:pPr>
            <w:r w:rsidRPr="00D95A9D">
              <w:rPr>
                <w:sz w:val="18"/>
                <w:szCs w:val="18"/>
              </w:rPr>
              <w:t xml:space="preserve">Dátum a čas, kedy bol pacient prijatý do ústavnej </w:t>
            </w:r>
            <w:r w:rsidR="008A760A" w:rsidRPr="00D95A9D">
              <w:rPr>
                <w:sz w:val="18"/>
                <w:szCs w:val="18"/>
              </w:rPr>
              <w:t>starostlivosti</w:t>
            </w:r>
            <w:r w:rsidRPr="00D95A9D">
              <w:rPr>
                <w:sz w:val="18"/>
                <w:szCs w:val="18"/>
              </w:rPr>
              <w:t>. V prípade prekladu pacienta v rámci jedného zariadenia je uvedený dátum prvotného prijatia do zariadenia.</w:t>
            </w:r>
          </w:p>
        </w:tc>
      </w:tr>
      <w:tr w:rsidR="0004019A" w:rsidRPr="00D95A9D" w14:paraId="2BC34A26" w14:textId="77777777" w:rsidTr="0B1CCE89">
        <w:trPr>
          <w:gridAfter w:val="1"/>
          <w:wAfter w:w="7635" w:type="dxa"/>
          <w:trHeight w:val="564"/>
        </w:trPr>
        <w:tc>
          <w:tcPr>
            <w:tcW w:w="1701" w:type="dxa"/>
            <w:tcBorders>
              <w:top w:val="single" w:sz="4" w:space="0" w:color="auto"/>
              <w:left w:val="single" w:sz="4" w:space="0" w:color="auto"/>
              <w:bottom w:val="single" w:sz="4" w:space="0" w:color="auto"/>
              <w:right w:val="single" w:sz="4" w:space="0" w:color="auto"/>
            </w:tcBorders>
          </w:tcPr>
          <w:p w14:paraId="3444CCD6" w14:textId="77777777" w:rsidR="0004019A" w:rsidRPr="00D95A9D" w:rsidRDefault="34661EDB" w:rsidP="34661EDB">
            <w:pPr>
              <w:rPr>
                <w:sz w:val="18"/>
                <w:szCs w:val="18"/>
              </w:rPr>
            </w:pPr>
            <w:r w:rsidRPr="00D95A9D">
              <w:rPr>
                <w:sz w:val="18"/>
                <w:szCs w:val="18"/>
              </w:rPr>
              <w:t>Epikríza</w:t>
            </w:r>
            <w:r w:rsidR="10BBE82C" w:rsidRPr="00D95A9D">
              <w:br/>
            </w:r>
            <w:r w:rsidRPr="00D95A9D">
              <w:rPr>
                <w:sz w:val="18"/>
                <w:szCs w:val="18"/>
              </w:rPr>
              <w:t>(LPS.5)</w:t>
            </w:r>
          </w:p>
        </w:tc>
        <w:tc>
          <w:tcPr>
            <w:tcW w:w="7766" w:type="dxa"/>
            <w:tcBorders>
              <w:top w:val="single" w:sz="4" w:space="0" w:color="auto"/>
              <w:left w:val="single" w:sz="4" w:space="0" w:color="auto"/>
              <w:bottom w:val="single" w:sz="4" w:space="0" w:color="auto"/>
              <w:right w:val="single" w:sz="4" w:space="0" w:color="auto"/>
            </w:tcBorders>
          </w:tcPr>
          <w:p w14:paraId="4E72F8E5" w14:textId="77777777" w:rsidR="0004019A" w:rsidRPr="00D95A9D" w:rsidRDefault="00D96CF7" w:rsidP="4B1F096C">
            <w:pPr>
              <w:rPr>
                <w:sz w:val="18"/>
                <w:szCs w:val="18"/>
              </w:rPr>
            </w:pPr>
            <w:r w:rsidRPr="00D95A9D">
              <w:rPr>
                <w:color w:val="000000"/>
                <w:sz w:val="18"/>
                <w:szCs w:val="18"/>
                <w:lang w:eastAsia="sk-SK"/>
              </w:rPr>
              <w:t>Písomné zhodnotenie priebehu hospitalizácie počnúc dôvodmi prijatia cez všetky liečebné procedúry až po konečný záver a odporúčanie liečby a ďalšieho postupu.  Môže obsahovať aj stanovisko k predchorobiu.</w:t>
            </w:r>
          </w:p>
        </w:tc>
      </w:tr>
      <w:tr w:rsidR="0004019A" w:rsidRPr="00D95A9D" w14:paraId="5CC1A0F5" w14:textId="77777777" w:rsidTr="0B1CCE89">
        <w:trPr>
          <w:gridAfter w:val="1"/>
          <w:wAfter w:w="7635" w:type="dxa"/>
          <w:trHeight w:val="1674"/>
        </w:trPr>
        <w:tc>
          <w:tcPr>
            <w:tcW w:w="1701" w:type="dxa"/>
            <w:tcBorders>
              <w:top w:val="single" w:sz="4" w:space="0" w:color="auto"/>
              <w:left w:val="single" w:sz="4" w:space="0" w:color="auto"/>
              <w:bottom w:val="single" w:sz="4" w:space="0" w:color="auto"/>
              <w:right w:val="single" w:sz="4" w:space="0" w:color="auto"/>
            </w:tcBorders>
          </w:tcPr>
          <w:p w14:paraId="7E006F4A" w14:textId="77777777" w:rsidR="0004019A" w:rsidRPr="00D95A9D" w:rsidRDefault="4B1F096C" w:rsidP="4B1F096C">
            <w:pPr>
              <w:rPr>
                <w:sz w:val="18"/>
                <w:szCs w:val="18"/>
              </w:rPr>
            </w:pPr>
            <w:r w:rsidRPr="00D95A9D">
              <w:rPr>
                <w:sz w:val="18"/>
                <w:szCs w:val="18"/>
              </w:rPr>
              <w:t>Objektívny nález</w:t>
            </w:r>
            <w:r w:rsidR="10BBE82C" w:rsidRPr="00D95A9D">
              <w:br/>
            </w:r>
            <w:r w:rsidRPr="00D95A9D">
              <w:rPr>
                <w:sz w:val="18"/>
                <w:szCs w:val="18"/>
              </w:rPr>
              <w:t>(LPS.6)</w:t>
            </w:r>
          </w:p>
        </w:tc>
        <w:tc>
          <w:tcPr>
            <w:tcW w:w="7766" w:type="dxa"/>
            <w:tcBorders>
              <w:top w:val="single" w:sz="4" w:space="0" w:color="auto"/>
              <w:left w:val="single" w:sz="4" w:space="0" w:color="auto"/>
              <w:bottom w:val="single" w:sz="4" w:space="0" w:color="auto"/>
              <w:right w:val="single" w:sz="4" w:space="0" w:color="auto"/>
            </w:tcBorders>
          </w:tcPr>
          <w:p w14:paraId="71BA61C4" w14:textId="77777777" w:rsidR="00D96CF7" w:rsidRPr="00D95A9D" w:rsidRDefault="00D96CF7" w:rsidP="00D96CF7">
            <w:pPr>
              <w:rPr>
                <w:sz w:val="18"/>
                <w:szCs w:val="18"/>
              </w:rPr>
            </w:pPr>
            <w:r w:rsidRPr="00D95A9D">
              <w:rPr>
                <w:sz w:val="18"/>
                <w:szCs w:val="18"/>
              </w:rPr>
              <w:t>Objektívny nález zistený počas vyšetrenia pacienta. Popisuje klinický pohľad lekára na pacienta s minimálnym využitím technologického vybavenia.</w:t>
            </w:r>
          </w:p>
          <w:p w14:paraId="16458E06" w14:textId="77777777" w:rsidR="00D96CF7" w:rsidRPr="00D95A9D" w:rsidRDefault="00D96CF7" w:rsidP="00D96CF7">
            <w:pPr>
              <w:rPr>
                <w:sz w:val="18"/>
                <w:szCs w:val="18"/>
              </w:rPr>
            </w:pPr>
            <w:r w:rsidRPr="00D95A9D">
              <w:rPr>
                <w:sz w:val="18"/>
                <w:szCs w:val="18"/>
              </w:rPr>
              <w:t>Popis je štruktúrovaný podľa miestnych zvyklostí.</w:t>
            </w:r>
          </w:p>
          <w:p w14:paraId="05662C5D" w14:textId="77777777" w:rsidR="0004019A" w:rsidRPr="00D95A9D" w:rsidRDefault="0004019A" w:rsidP="00D96CF7">
            <w:pPr>
              <w:rPr>
                <w:sz w:val="18"/>
                <w:szCs w:val="18"/>
              </w:rPr>
            </w:pPr>
          </w:p>
          <w:p w14:paraId="3BC09765" w14:textId="77777777" w:rsidR="0004019A" w:rsidRPr="00D95A9D" w:rsidRDefault="4B1F096C" w:rsidP="4B1F096C">
            <w:pPr>
              <w:rPr>
                <w:sz w:val="18"/>
                <w:szCs w:val="18"/>
                <w:u w:val="single"/>
              </w:rPr>
            </w:pPr>
            <w:r w:rsidRPr="00D95A9D">
              <w:rPr>
                <w:sz w:val="18"/>
                <w:szCs w:val="18"/>
                <w:u w:val="single"/>
              </w:rPr>
              <w:t xml:space="preserve">Odporúčanie: </w:t>
            </w:r>
          </w:p>
          <w:p w14:paraId="667CCC97"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343D28DB" w14:textId="77777777" w:rsidTr="0B1CCE89">
        <w:trPr>
          <w:gridAfter w:val="1"/>
          <w:wAfter w:w="7635" w:type="dxa"/>
          <w:trHeight w:val="426"/>
        </w:trPr>
        <w:tc>
          <w:tcPr>
            <w:tcW w:w="1701" w:type="dxa"/>
            <w:tcBorders>
              <w:top w:val="single" w:sz="4" w:space="0" w:color="auto"/>
              <w:left w:val="single" w:sz="4" w:space="0" w:color="auto"/>
              <w:bottom w:val="single" w:sz="4" w:space="0" w:color="auto"/>
              <w:right w:val="single" w:sz="4" w:space="0" w:color="auto"/>
            </w:tcBorders>
          </w:tcPr>
          <w:p w14:paraId="0B48CA9F" w14:textId="77777777" w:rsidR="0004019A" w:rsidRPr="00D95A9D" w:rsidRDefault="4B1F096C" w:rsidP="4B1F096C">
            <w:pPr>
              <w:rPr>
                <w:sz w:val="18"/>
                <w:szCs w:val="18"/>
              </w:rPr>
            </w:pPr>
            <w:r w:rsidRPr="00D95A9D">
              <w:rPr>
                <w:sz w:val="18"/>
                <w:szCs w:val="18"/>
              </w:rPr>
              <w:t>Odporúčanie</w:t>
            </w:r>
            <w:r w:rsidR="10BBE82C" w:rsidRPr="00D95A9D">
              <w:br/>
            </w:r>
            <w:r w:rsidRPr="00D95A9D">
              <w:rPr>
                <w:sz w:val="18"/>
                <w:szCs w:val="18"/>
              </w:rPr>
              <w:t>(LPS.7)</w:t>
            </w:r>
          </w:p>
        </w:tc>
        <w:tc>
          <w:tcPr>
            <w:tcW w:w="7766" w:type="dxa"/>
            <w:tcBorders>
              <w:top w:val="single" w:sz="4" w:space="0" w:color="auto"/>
              <w:left w:val="single" w:sz="4" w:space="0" w:color="auto"/>
              <w:bottom w:val="single" w:sz="4" w:space="0" w:color="auto"/>
              <w:right w:val="single" w:sz="4" w:space="0" w:color="auto"/>
            </w:tcBorders>
          </w:tcPr>
          <w:p w14:paraId="0291F3A8" w14:textId="77777777" w:rsidR="0004019A" w:rsidRPr="00D95A9D" w:rsidRDefault="00D96CF7" w:rsidP="4B1F096C">
            <w:pPr>
              <w:rPr>
                <w:sz w:val="18"/>
                <w:szCs w:val="18"/>
              </w:rPr>
            </w:pPr>
            <w:r w:rsidRPr="00D95A9D">
              <w:rPr>
                <w:sz w:val="18"/>
                <w:szCs w:val="18"/>
              </w:rPr>
              <w:t>Odporúčanie ďalšieho postupu, resp. odporúčanie ďalšej liečby pacientovi.</w:t>
            </w:r>
          </w:p>
        </w:tc>
      </w:tr>
      <w:tr w:rsidR="0004019A" w:rsidRPr="00D95A9D" w14:paraId="2EC74D14" w14:textId="77777777" w:rsidTr="0B1CCE89">
        <w:trPr>
          <w:gridAfter w:val="1"/>
          <w:wAfter w:w="7635" w:type="dxa"/>
          <w:trHeight w:val="1553"/>
        </w:trPr>
        <w:tc>
          <w:tcPr>
            <w:tcW w:w="1701" w:type="dxa"/>
            <w:tcBorders>
              <w:top w:val="single" w:sz="4" w:space="0" w:color="auto"/>
              <w:left w:val="single" w:sz="4" w:space="0" w:color="auto"/>
              <w:bottom w:val="single" w:sz="4" w:space="0" w:color="auto"/>
              <w:right w:val="single" w:sz="4" w:space="0" w:color="auto"/>
            </w:tcBorders>
          </w:tcPr>
          <w:p w14:paraId="29553593" w14:textId="77777777" w:rsidR="0004019A" w:rsidRPr="00D95A9D" w:rsidRDefault="4B1F096C" w:rsidP="4B1F096C">
            <w:pPr>
              <w:rPr>
                <w:sz w:val="18"/>
                <w:szCs w:val="18"/>
              </w:rPr>
            </w:pPr>
            <w:r w:rsidRPr="00D95A9D">
              <w:rPr>
                <w:sz w:val="18"/>
                <w:szCs w:val="18"/>
              </w:rPr>
              <w:t>Terajšie ochorenie</w:t>
            </w:r>
            <w:r w:rsidR="10BBE82C" w:rsidRPr="00D95A9D">
              <w:br/>
            </w:r>
            <w:r w:rsidRPr="00D95A9D">
              <w:rPr>
                <w:sz w:val="18"/>
                <w:szCs w:val="18"/>
              </w:rPr>
              <w:t>(LPS.8)</w:t>
            </w:r>
          </w:p>
        </w:tc>
        <w:tc>
          <w:tcPr>
            <w:tcW w:w="7766" w:type="dxa"/>
            <w:tcBorders>
              <w:top w:val="single" w:sz="4" w:space="0" w:color="auto"/>
              <w:left w:val="single" w:sz="4" w:space="0" w:color="auto"/>
              <w:bottom w:val="single" w:sz="4" w:space="0" w:color="auto"/>
              <w:right w:val="single" w:sz="4" w:space="0" w:color="auto"/>
            </w:tcBorders>
          </w:tcPr>
          <w:p w14:paraId="44F514FB" w14:textId="77777777" w:rsidR="00D96CF7" w:rsidRPr="00D95A9D" w:rsidRDefault="00D96CF7" w:rsidP="00D96CF7">
            <w:pPr>
              <w:rPr>
                <w:sz w:val="18"/>
                <w:szCs w:val="18"/>
              </w:rPr>
            </w:pPr>
            <w:r w:rsidRPr="00D95A9D">
              <w:rPr>
                <w:sz w:val="18"/>
                <w:szCs w:val="18"/>
              </w:rPr>
              <w:t xml:space="preserve">Subjektívne údaje pacienta alebo objektívne údaje jeho okolia o vzniku príznakoch a priebehu terajšieho ochorenia zapísané voľným textom. Môže obsahovať aj stručný popis predchorobia vo vzťahu k terajšiemu ochoreniu. </w:t>
            </w:r>
          </w:p>
          <w:p w14:paraId="0932AD17" w14:textId="77777777" w:rsidR="00D96CF7" w:rsidRPr="00D95A9D" w:rsidRDefault="00D96CF7" w:rsidP="00D96CF7">
            <w:pPr>
              <w:rPr>
                <w:sz w:val="18"/>
                <w:szCs w:val="18"/>
              </w:rPr>
            </w:pPr>
          </w:p>
          <w:p w14:paraId="7826FEE7" w14:textId="77777777" w:rsidR="0004019A" w:rsidRPr="00D95A9D" w:rsidRDefault="4B1F096C" w:rsidP="4B1F096C">
            <w:pPr>
              <w:rPr>
                <w:sz w:val="18"/>
                <w:szCs w:val="18"/>
                <w:u w:val="single"/>
              </w:rPr>
            </w:pPr>
            <w:r w:rsidRPr="00D95A9D">
              <w:rPr>
                <w:sz w:val="18"/>
                <w:szCs w:val="18"/>
                <w:u w:val="single"/>
              </w:rPr>
              <w:t xml:space="preserve">Odporúčanie: </w:t>
            </w:r>
          </w:p>
          <w:p w14:paraId="0B0DE2ED" w14:textId="77777777" w:rsidR="0004019A" w:rsidRPr="00D95A9D" w:rsidRDefault="4B1F096C" w:rsidP="4B1F096C">
            <w:pPr>
              <w:rPr>
                <w:sz w:val="18"/>
                <w:szCs w:val="18"/>
              </w:rPr>
            </w:pPr>
            <w:r w:rsidRPr="00D95A9D">
              <w:rPr>
                <w:color w:val="000000"/>
                <w:sz w:val="18"/>
                <w:szCs w:val="18"/>
                <w:lang w:eastAsia="sk-SK"/>
              </w:rPr>
              <w:t>Ak existuje terajšie ochorenia ,potom je odporúčané zadať aj  objektívny nález a výsledok vykonaného vyšetrenia</w:t>
            </w:r>
          </w:p>
        </w:tc>
      </w:tr>
      <w:tr w:rsidR="0004019A" w:rsidRPr="00D95A9D" w14:paraId="60ED8500" w14:textId="77777777" w:rsidTr="0B1CCE89">
        <w:trPr>
          <w:gridAfter w:val="1"/>
          <w:wAfter w:w="7635" w:type="dxa"/>
          <w:trHeight w:val="2397"/>
        </w:trPr>
        <w:tc>
          <w:tcPr>
            <w:tcW w:w="1701" w:type="dxa"/>
            <w:tcBorders>
              <w:top w:val="single" w:sz="4" w:space="0" w:color="auto"/>
              <w:left w:val="single" w:sz="4" w:space="0" w:color="auto"/>
              <w:bottom w:val="single" w:sz="4" w:space="0" w:color="auto"/>
              <w:right w:val="single" w:sz="4" w:space="0" w:color="auto"/>
            </w:tcBorders>
          </w:tcPr>
          <w:p w14:paraId="2EE4CDD6" w14:textId="77777777" w:rsidR="0004019A" w:rsidRPr="00D95A9D" w:rsidRDefault="4B1F096C" w:rsidP="4B1F096C">
            <w:pPr>
              <w:rPr>
                <w:sz w:val="18"/>
                <w:szCs w:val="18"/>
              </w:rPr>
            </w:pPr>
            <w:r w:rsidRPr="00D95A9D">
              <w:rPr>
                <w:sz w:val="18"/>
                <w:szCs w:val="18"/>
              </w:rPr>
              <w:lastRenderedPageBreak/>
              <w:t>Výsledok vykonaného vyšetrenia</w:t>
            </w:r>
            <w:r w:rsidR="10BBE82C" w:rsidRPr="00D95A9D">
              <w:br/>
            </w:r>
            <w:r w:rsidRPr="00D95A9D">
              <w:rPr>
                <w:sz w:val="18"/>
                <w:szCs w:val="18"/>
              </w:rPr>
              <w:t>(LPS.9)</w:t>
            </w:r>
          </w:p>
        </w:tc>
        <w:tc>
          <w:tcPr>
            <w:tcW w:w="7766" w:type="dxa"/>
            <w:tcBorders>
              <w:top w:val="single" w:sz="4" w:space="0" w:color="auto"/>
              <w:left w:val="single" w:sz="4" w:space="0" w:color="auto"/>
              <w:bottom w:val="single" w:sz="4" w:space="0" w:color="auto"/>
              <w:right w:val="single" w:sz="4" w:space="0" w:color="auto"/>
            </w:tcBorders>
          </w:tcPr>
          <w:p w14:paraId="1AB94EDB" w14:textId="77777777" w:rsidR="00930B88" w:rsidRPr="00D95A9D" w:rsidRDefault="00930B88" w:rsidP="00930B88">
            <w:pPr>
              <w:rPr>
                <w:sz w:val="18"/>
                <w:szCs w:val="18"/>
              </w:rPr>
            </w:pPr>
            <w:r w:rsidRPr="00D95A9D">
              <w:rPr>
                <w:sz w:val="18"/>
                <w:szCs w:val="18"/>
              </w:rPr>
              <w:t>Voľným textom popísaný objektívny nález ako aj zhodnotenie laboratórnych výsledkov, zobrazovacích a konziliárnych vyšetrení v čase zápisu LPS dostupných voľným popisným textom vo formáte Text alebo HTML.</w:t>
            </w:r>
          </w:p>
          <w:p w14:paraId="5212DF4E" w14:textId="77777777" w:rsidR="0004019A" w:rsidRPr="00D95A9D" w:rsidRDefault="0004019A" w:rsidP="0004019A">
            <w:pPr>
              <w:rPr>
                <w:sz w:val="18"/>
                <w:szCs w:val="18"/>
              </w:rPr>
            </w:pPr>
          </w:p>
          <w:p w14:paraId="390D9292" w14:textId="77777777" w:rsidR="0004019A" w:rsidRPr="00D95A9D" w:rsidRDefault="4B1F096C" w:rsidP="4B1F096C">
            <w:pPr>
              <w:rPr>
                <w:sz w:val="18"/>
                <w:szCs w:val="18"/>
                <w:u w:val="single"/>
              </w:rPr>
            </w:pPr>
            <w:r w:rsidRPr="00D95A9D">
              <w:rPr>
                <w:sz w:val="18"/>
                <w:szCs w:val="18"/>
                <w:u w:val="single"/>
              </w:rPr>
              <w:t xml:space="preserve">Odporúčanie: </w:t>
            </w:r>
          </w:p>
          <w:p w14:paraId="58BCBFB5" w14:textId="77777777" w:rsidR="0004019A" w:rsidRPr="00D95A9D" w:rsidRDefault="4B1F096C" w:rsidP="4B1F096C">
            <w:pPr>
              <w:rPr>
                <w:rFonts w:eastAsia="Arial" w:cs="Arial"/>
                <w:color w:val="000000"/>
                <w:sz w:val="18"/>
                <w:szCs w:val="18"/>
                <w:lang w:eastAsia="sk-SK"/>
              </w:rPr>
            </w:pPr>
            <w:r w:rsidRPr="00D95A9D">
              <w:rPr>
                <w:color w:val="000000"/>
                <w:sz w:val="18"/>
                <w:szCs w:val="18"/>
                <w:lang w:eastAsia="sk-SK"/>
              </w:rPr>
              <w:t>Ak existuje terajšie ochorenia ,potom je povinné zadať aj  objektívny nález a výsledok vykonaného vyšetrenia</w:t>
            </w:r>
          </w:p>
          <w:p w14:paraId="5C136655" w14:textId="77777777" w:rsidR="0004019A" w:rsidRPr="00D95A9D" w:rsidRDefault="0004019A" w:rsidP="0004019A">
            <w:pPr>
              <w:rPr>
                <w:rFonts w:cs="Arial"/>
                <w:color w:val="000000"/>
                <w:sz w:val="18"/>
                <w:szCs w:val="18"/>
                <w:lang w:eastAsia="sk-SK"/>
              </w:rPr>
            </w:pPr>
          </w:p>
          <w:p w14:paraId="6F49B413" w14:textId="77777777" w:rsidR="0004019A" w:rsidRPr="00D95A9D" w:rsidRDefault="4B1F096C" w:rsidP="4B1F096C">
            <w:pPr>
              <w:rPr>
                <w:sz w:val="18"/>
                <w:szCs w:val="18"/>
              </w:rPr>
            </w:pPr>
            <w:r w:rsidRPr="00D95A9D">
              <w:rPr>
                <w:sz w:val="18"/>
                <w:szCs w:val="18"/>
              </w:rPr>
              <w:t>Zložený atribút</w:t>
            </w:r>
          </w:p>
          <w:p w14:paraId="798E3E00" w14:textId="48124939" w:rsidR="0004019A" w:rsidRPr="00D95A9D" w:rsidRDefault="00BB44B8"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04019A" w:rsidRPr="00D95A9D" w14:paraId="1206E144" w14:textId="77777777" w:rsidTr="0B1CCE89">
        <w:trPr>
          <w:gridAfter w:val="1"/>
          <w:wAfter w:w="7635" w:type="dxa"/>
          <w:trHeight w:val="487"/>
        </w:trPr>
        <w:tc>
          <w:tcPr>
            <w:tcW w:w="1701" w:type="dxa"/>
            <w:tcBorders>
              <w:top w:val="single" w:sz="4" w:space="0" w:color="auto"/>
              <w:left w:val="single" w:sz="4" w:space="0" w:color="auto"/>
              <w:bottom w:val="single" w:sz="4" w:space="0" w:color="auto"/>
              <w:right w:val="single" w:sz="4" w:space="0" w:color="auto"/>
            </w:tcBorders>
          </w:tcPr>
          <w:p w14:paraId="13144CB6" w14:textId="77777777" w:rsidR="0004019A" w:rsidRPr="00D95A9D" w:rsidRDefault="4B1F096C" w:rsidP="4B1F096C">
            <w:pPr>
              <w:rPr>
                <w:sz w:val="18"/>
                <w:szCs w:val="18"/>
              </w:rPr>
            </w:pPr>
            <w:r w:rsidRPr="00D95A9D">
              <w:rPr>
                <w:sz w:val="18"/>
                <w:szCs w:val="18"/>
              </w:rPr>
              <w:t>Záver pri prijatí</w:t>
            </w:r>
            <w:r w:rsidR="10BBE82C" w:rsidRPr="00D95A9D">
              <w:br/>
            </w:r>
            <w:r w:rsidRPr="00D95A9D">
              <w:rPr>
                <w:sz w:val="18"/>
                <w:szCs w:val="18"/>
              </w:rPr>
              <w:t>(LPS.10)</w:t>
            </w:r>
          </w:p>
        </w:tc>
        <w:tc>
          <w:tcPr>
            <w:tcW w:w="7766" w:type="dxa"/>
            <w:tcBorders>
              <w:top w:val="single" w:sz="4" w:space="0" w:color="auto"/>
              <w:left w:val="single" w:sz="4" w:space="0" w:color="auto"/>
              <w:bottom w:val="single" w:sz="4" w:space="0" w:color="auto"/>
              <w:right w:val="single" w:sz="4" w:space="0" w:color="auto"/>
            </w:tcBorders>
          </w:tcPr>
          <w:p w14:paraId="0CCF9153" w14:textId="77777777" w:rsidR="0004019A" w:rsidRPr="00D95A9D" w:rsidRDefault="00930B88" w:rsidP="4B1F096C">
            <w:pPr>
              <w:rPr>
                <w:sz w:val="18"/>
                <w:szCs w:val="18"/>
              </w:rPr>
            </w:pPr>
            <w:r w:rsidRPr="00D95A9D">
              <w:rPr>
                <w:sz w:val="18"/>
                <w:szCs w:val="18"/>
              </w:rPr>
              <w:t xml:space="preserve">Slovný popis diagnostického záveru pri prijatí pacienta. Stručné zhodnotenie zdravotného stavu pacienta a je doplňujúca k diagnóze pri odoslaní (po prijatí). Atribút je povinný vyplniť ošetrujúci lekár. </w:t>
            </w:r>
          </w:p>
        </w:tc>
      </w:tr>
      <w:tr w:rsidR="0004019A" w:rsidRPr="00D95A9D" w14:paraId="602DA3C2" w14:textId="77777777" w:rsidTr="0B1CCE89">
        <w:trPr>
          <w:gridAfter w:val="1"/>
          <w:wAfter w:w="7635" w:type="dxa"/>
          <w:trHeight w:val="739"/>
        </w:trPr>
        <w:tc>
          <w:tcPr>
            <w:tcW w:w="1701" w:type="dxa"/>
            <w:tcBorders>
              <w:top w:val="single" w:sz="4" w:space="0" w:color="auto"/>
              <w:left w:val="single" w:sz="4" w:space="0" w:color="auto"/>
              <w:bottom w:val="single" w:sz="4" w:space="0" w:color="auto"/>
              <w:right w:val="single" w:sz="4" w:space="0" w:color="auto"/>
            </w:tcBorders>
          </w:tcPr>
          <w:p w14:paraId="2CFCA574" w14:textId="77777777" w:rsidR="0004019A" w:rsidRPr="00D95A9D" w:rsidRDefault="4B1F096C" w:rsidP="4B1F096C">
            <w:pPr>
              <w:rPr>
                <w:sz w:val="18"/>
                <w:szCs w:val="18"/>
              </w:rPr>
            </w:pPr>
            <w:r w:rsidRPr="00D95A9D">
              <w:rPr>
                <w:sz w:val="18"/>
                <w:szCs w:val="18"/>
              </w:rPr>
              <w:t>Operačné výkony</w:t>
            </w:r>
            <w:r w:rsidR="10BBE82C" w:rsidRPr="00D95A9D">
              <w:br/>
            </w:r>
            <w:r w:rsidRPr="00D95A9D">
              <w:rPr>
                <w:sz w:val="18"/>
                <w:szCs w:val="18"/>
              </w:rPr>
              <w:t>(LPS.11)</w:t>
            </w:r>
          </w:p>
        </w:tc>
        <w:tc>
          <w:tcPr>
            <w:tcW w:w="7766" w:type="dxa"/>
            <w:tcBorders>
              <w:top w:val="single" w:sz="4" w:space="0" w:color="auto"/>
              <w:left w:val="single" w:sz="4" w:space="0" w:color="auto"/>
              <w:bottom w:val="single" w:sz="4" w:space="0" w:color="auto"/>
              <w:right w:val="single" w:sz="4" w:space="0" w:color="auto"/>
            </w:tcBorders>
          </w:tcPr>
          <w:p w14:paraId="73640C02" w14:textId="77777777" w:rsidR="0004019A" w:rsidRPr="00D95A9D" w:rsidRDefault="00930B88" w:rsidP="4B1F096C">
            <w:pPr>
              <w:rPr>
                <w:sz w:val="18"/>
                <w:szCs w:val="18"/>
              </w:rPr>
            </w:pPr>
            <w:r w:rsidRPr="00D95A9D">
              <w:rPr>
                <w:sz w:val="18"/>
                <w:szCs w:val="18"/>
              </w:rPr>
              <w:t>Operačné výkony, ktoré boli vykonané počas hospitalizácie. Sú tvorené popisom. Nejedná sa o záznam v operačnej knihe, jedná sa len o stručný popis najdôležitejších operácií počas hospitalizácie.</w:t>
            </w:r>
          </w:p>
        </w:tc>
      </w:tr>
      <w:tr w:rsidR="00812E6A" w:rsidRPr="00D95A9D" w14:paraId="4030AE0A" w14:textId="77777777" w:rsidTr="0B1CCE89">
        <w:trPr>
          <w:gridAfter w:val="1"/>
          <w:wAfter w:w="7635" w:type="dxa"/>
          <w:trHeight w:val="555"/>
        </w:trPr>
        <w:tc>
          <w:tcPr>
            <w:tcW w:w="1701" w:type="dxa"/>
            <w:tcBorders>
              <w:top w:val="single" w:sz="4" w:space="0" w:color="auto"/>
              <w:left w:val="single" w:sz="4" w:space="0" w:color="auto"/>
              <w:bottom w:val="single" w:sz="4" w:space="0" w:color="auto"/>
              <w:right w:val="single" w:sz="4" w:space="0" w:color="auto"/>
            </w:tcBorders>
          </w:tcPr>
          <w:p w14:paraId="51F02D35" w14:textId="77777777" w:rsidR="00812E6A" w:rsidRPr="00D95A9D" w:rsidRDefault="4B1F096C" w:rsidP="4B1F096C">
            <w:pPr>
              <w:rPr>
                <w:sz w:val="18"/>
                <w:szCs w:val="18"/>
              </w:rPr>
            </w:pPr>
            <w:r w:rsidRPr="00D95A9D">
              <w:rPr>
                <w:sz w:val="18"/>
                <w:szCs w:val="18"/>
              </w:rPr>
              <w:t>Popis</w:t>
            </w:r>
            <w:r w:rsidR="10BBE82C" w:rsidRPr="00D95A9D">
              <w:br/>
            </w:r>
            <w:r w:rsidRPr="00D95A9D">
              <w:rPr>
                <w:sz w:val="18"/>
                <w:szCs w:val="18"/>
              </w:rPr>
              <w:t>(LPS.11.1)</w:t>
            </w:r>
          </w:p>
        </w:tc>
        <w:tc>
          <w:tcPr>
            <w:tcW w:w="7766" w:type="dxa"/>
            <w:tcBorders>
              <w:top w:val="single" w:sz="4" w:space="0" w:color="auto"/>
              <w:left w:val="single" w:sz="4" w:space="0" w:color="auto"/>
              <w:bottom w:val="single" w:sz="4" w:space="0" w:color="auto"/>
              <w:right w:val="single" w:sz="4" w:space="0" w:color="auto"/>
            </w:tcBorders>
          </w:tcPr>
          <w:p w14:paraId="06031B08" w14:textId="77777777" w:rsidR="00812E6A" w:rsidRPr="00D95A9D" w:rsidRDefault="4B1F096C" w:rsidP="4B1F096C">
            <w:pPr>
              <w:rPr>
                <w:sz w:val="18"/>
                <w:szCs w:val="18"/>
              </w:rPr>
            </w:pPr>
            <w:r w:rsidRPr="00D95A9D">
              <w:rPr>
                <w:sz w:val="18"/>
                <w:szCs w:val="18"/>
              </w:rPr>
              <w:t>Popis operačného zákroku</w:t>
            </w:r>
          </w:p>
        </w:tc>
      </w:tr>
      <w:tr w:rsidR="00812E6A" w:rsidRPr="00D95A9D" w14:paraId="24C05F8C" w14:textId="77777777" w:rsidTr="0B1CCE89">
        <w:trPr>
          <w:gridAfter w:val="1"/>
          <w:wAfter w:w="7635" w:type="dxa"/>
          <w:trHeight w:val="1063"/>
        </w:trPr>
        <w:tc>
          <w:tcPr>
            <w:tcW w:w="1701" w:type="dxa"/>
            <w:tcBorders>
              <w:top w:val="single" w:sz="4" w:space="0" w:color="auto"/>
              <w:left w:val="single" w:sz="4" w:space="0" w:color="auto"/>
              <w:bottom w:val="single" w:sz="4" w:space="0" w:color="auto"/>
              <w:right w:val="single" w:sz="4" w:space="0" w:color="auto"/>
            </w:tcBorders>
            <w:vAlign w:val="center"/>
          </w:tcPr>
          <w:p w14:paraId="26918EF3" w14:textId="77777777" w:rsidR="00812E6A" w:rsidRPr="00D95A9D" w:rsidRDefault="4B1F096C" w:rsidP="4B1F096C">
            <w:pPr>
              <w:rPr>
                <w:sz w:val="18"/>
                <w:szCs w:val="18"/>
              </w:rPr>
            </w:pPr>
            <w:r w:rsidRPr="00D95A9D">
              <w:rPr>
                <w:sz w:val="18"/>
                <w:szCs w:val="18"/>
              </w:rPr>
              <w:t xml:space="preserve">Diagnostický záver </w:t>
            </w:r>
          </w:p>
          <w:p w14:paraId="3925C789" w14:textId="77777777" w:rsidR="00812E6A" w:rsidRPr="00D95A9D" w:rsidRDefault="4B1F096C" w:rsidP="4B1F096C">
            <w:pPr>
              <w:rPr>
                <w:sz w:val="18"/>
                <w:szCs w:val="18"/>
              </w:rPr>
            </w:pPr>
            <w:r w:rsidRPr="00D95A9D">
              <w:rPr>
                <w:sz w:val="18"/>
                <w:szCs w:val="18"/>
              </w:rPr>
              <w:t>(LPS.12)</w:t>
            </w:r>
          </w:p>
        </w:tc>
        <w:tc>
          <w:tcPr>
            <w:tcW w:w="7766" w:type="dxa"/>
            <w:tcBorders>
              <w:top w:val="single" w:sz="4" w:space="0" w:color="auto"/>
              <w:left w:val="single" w:sz="4" w:space="0" w:color="auto"/>
              <w:bottom w:val="single" w:sz="4" w:space="0" w:color="auto"/>
              <w:right w:val="single" w:sz="4" w:space="0" w:color="auto"/>
            </w:tcBorders>
            <w:vAlign w:val="center"/>
          </w:tcPr>
          <w:p w14:paraId="7964A2A4" w14:textId="77777777" w:rsidR="00812E6A" w:rsidRPr="00D95A9D" w:rsidRDefault="00930B88" w:rsidP="4B1F096C">
            <w:pPr>
              <w:rPr>
                <w:sz w:val="18"/>
                <w:szCs w:val="18"/>
              </w:rPr>
            </w:pPr>
            <w:r w:rsidRPr="00D95A9D">
              <w:rPr>
                <w:sz w:val="18"/>
                <w:szCs w:val="18"/>
              </w:rPr>
              <w:t>Informácie ohľadom diagnóz, ktoré má pacient pri ukončení hospitalizácie (diagnóza pri prepustení). Diagnózu je možné definovať výberom diagnózy z číselníka (MKCH10) s doplnením slovného popisu diagnózy. Tiež je možné definovať hlavnú aj život ovplyvňujúcu diagnózu. Hlavná diagnóza môže byť vždy maximálne jedna.</w:t>
            </w:r>
          </w:p>
        </w:tc>
      </w:tr>
      <w:tr w:rsidR="00812E6A" w:rsidRPr="00D95A9D" w14:paraId="3B2E83E0" w14:textId="77777777" w:rsidTr="0B1CCE89">
        <w:trPr>
          <w:gridAfter w:val="1"/>
          <w:wAfter w:w="7635" w:type="dxa"/>
          <w:trHeight w:val="495"/>
        </w:trPr>
        <w:tc>
          <w:tcPr>
            <w:tcW w:w="1701" w:type="dxa"/>
            <w:tcBorders>
              <w:top w:val="single" w:sz="4" w:space="0" w:color="auto"/>
              <w:left w:val="single" w:sz="4" w:space="0" w:color="auto"/>
              <w:bottom w:val="single" w:sz="4" w:space="0" w:color="auto"/>
              <w:right w:val="single" w:sz="4" w:space="0" w:color="auto"/>
            </w:tcBorders>
            <w:vAlign w:val="center"/>
          </w:tcPr>
          <w:p w14:paraId="031E3BFB" w14:textId="77777777" w:rsidR="00812E6A" w:rsidRPr="00D95A9D" w:rsidRDefault="4B1F096C" w:rsidP="4B1F096C">
            <w:pPr>
              <w:rPr>
                <w:sz w:val="18"/>
                <w:szCs w:val="18"/>
              </w:rPr>
            </w:pPr>
            <w:r w:rsidRPr="00D95A9D">
              <w:rPr>
                <w:sz w:val="18"/>
                <w:szCs w:val="18"/>
              </w:rPr>
              <w:t>Diagnóza</w:t>
            </w:r>
            <w:r w:rsidR="10BBE82C" w:rsidRPr="00D95A9D">
              <w:br/>
            </w:r>
            <w:r w:rsidRPr="00D95A9D">
              <w:rPr>
                <w:sz w:val="18"/>
                <w:szCs w:val="18"/>
              </w:rPr>
              <w:t>(LPS.12.1)</w:t>
            </w:r>
          </w:p>
        </w:tc>
        <w:tc>
          <w:tcPr>
            <w:tcW w:w="7766" w:type="dxa"/>
            <w:tcBorders>
              <w:top w:val="single" w:sz="4" w:space="0" w:color="auto"/>
              <w:left w:val="single" w:sz="4" w:space="0" w:color="auto"/>
              <w:bottom w:val="single" w:sz="4" w:space="0" w:color="auto"/>
              <w:right w:val="single" w:sz="4" w:space="0" w:color="auto"/>
            </w:tcBorders>
            <w:vAlign w:val="center"/>
          </w:tcPr>
          <w:p w14:paraId="39EFAF8D" w14:textId="008FF52A" w:rsidR="00812E6A"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812E6A" w:rsidRPr="00D95A9D" w14:paraId="5A6EE2F0" w14:textId="77777777" w:rsidTr="0B1CCE89">
        <w:trPr>
          <w:gridAfter w:val="1"/>
          <w:wAfter w:w="7635" w:type="dxa"/>
          <w:trHeight w:val="1204"/>
        </w:trPr>
        <w:tc>
          <w:tcPr>
            <w:tcW w:w="1701" w:type="dxa"/>
            <w:tcBorders>
              <w:top w:val="single" w:sz="4" w:space="0" w:color="auto"/>
              <w:left w:val="single" w:sz="4" w:space="0" w:color="auto"/>
              <w:bottom w:val="single" w:sz="4" w:space="0" w:color="auto"/>
              <w:right w:val="single" w:sz="4" w:space="0" w:color="auto"/>
            </w:tcBorders>
            <w:vAlign w:val="center"/>
          </w:tcPr>
          <w:p w14:paraId="0285F614" w14:textId="77777777" w:rsidR="00812E6A" w:rsidRPr="00D95A9D" w:rsidRDefault="4B1F096C" w:rsidP="4B1F096C">
            <w:pPr>
              <w:rPr>
                <w:sz w:val="18"/>
                <w:szCs w:val="18"/>
              </w:rPr>
            </w:pPr>
            <w:r w:rsidRPr="00D95A9D">
              <w:rPr>
                <w:sz w:val="18"/>
                <w:szCs w:val="18"/>
              </w:rPr>
              <w:t>Život ovplyvňujúca diagnóza</w:t>
            </w:r>
          </w:p>
          <w:p w14:paraId="683E1E9A" w14:textId="77777777" w:rsidR="00812E6A" w:rsidRPr="00D95A9D" w:rsidRDefault="4B1F096C" w:rsidP="4B1F096C">
            <w:pPr>
              <w:rPr>
                <w:sz w:val="18"/>
                <w:szCs w:val="18"/>
              </w:rPr>
            </w:pPr>
            <w:r w:rsidRPr="00D95A9D">
              <w:rPr>
                <w:sz w:val="18"/>
                <w:szCs w:val="18"/>
              </w:rPr>
              <w:t>(LPS.12.2)</w:t>
            </w:r>
          </w:p>
        </w:tc>
        <w:tc>
          <w:tcPr>
            <w:tcW w:w="7766" w:type="dxa"/>
            <w:tcBorders>
              <w:top w:val="single" w:sz="4" w:space="0" w:color="auto"/>
              <w:left w:val="single" w:sz="4" w:space="0" w:color="auto"/>
              <w:bottom w:val="single" w:sz="4" w:space="0" w:color="auto"/>
              <w:right w:val="single" w:sz="4" w:space="0" w:color="auto"/>
            </w:tcBorders>
            <w:vAlign w:val="center"/>
          </w:tcPr>
          <w:p w14:paraId="3228E2C6" w14:textId="77777777" w:rsidR="00A14052" w:rsidRPr="00D95A9D" w:rsidRDefault="00A14052" w:rsidP="00A14052">
            <w:pPr>
              <w:rPr>
                <w:sz w:val="18"/>
                <w:szCs w:val="18"/>
              </w:rPr>
            </w:pPr>
            <w:r w:rsidRPr="00D95A9D">
              <w:rPr>
                <w:sz w:val="18"/>
                <w:szCs w:val="18"/>
              </w:rPr>
              <w:t>Príznak život ovplyvňujúcej diagnózy.</w:t>
            </w:r>
          </w:p>
          <w:p w14:paraId="659094D4" w14:textId="77777777" w:rsidR="00A14052" w:rsidRPr="00D95A9D" w:rsidRDefault="00A14052" w:rsidP="00A14052">
            <w:pPr>
              <w:rPr>
                <w:sz w:val="18"/>
                <w:szCs w:val="18"/>
              </w:rPr>
            </w:pPr>
          </w:p>
          <w:p w14:paraId="76AA6D1E" w14:textId="77777777" w:rsidR="00A14052" w:rsidRPr="00D95A9D" w:rsidRDefault="00A14052" w:rsidP="00A14052">
            <w:pPr>
              <w:rPr>
                <w:sz w:val="18"/>
                <w:szCs w:val="18"/>
                <w:u w:val="single"/>
              </w:rPr>
            </w:pPr>
            <w:r w:rsidRPr="00D95A9D">
              <w:rPr>
                <w:sz w:val="18"/>
                <w:szCs w:val="18"/>
                <w:u w:val="single"/>
              </w:rPr>
              <w:t>Odporúčanie:</w:t>
            </w:r>
          </w:p>
          <w:p w14:paraId="03290B84" w14:textId="77777777" w:rsidR="00A14052" w:rsidRPr="00D95A9D" w:rsidRDefault="00A14052" w:rsidP="0028112C">
            <w:pPr>
              <w:pStyle w:val="Odsekzoznamu"/>
              <w:numPr>
                <w:ilvl w:val="0"/>
                <w:numId w:val="38"/>
              </w:numPr>
              <w:rPr>
                <w:sz w:val="18"/>
                <w:szCs w:val="18"/>
              </w:rPr>
            </w:pPr>
            <w:r w:rsidRPr="00D95A9D">
              <w:rPr>
                <w:sz w:val="18"/>
                <w:szCs w:val="18"/>
              </w:rPr>
              <w:t>Diagnózy sú automaticky validované na pozadí lekára bez potreby zaškrtávania lekárom</w:t>
            </w:r>
          </w:p>
          <w:p w14:paraId="58AB84EB" w14:textId="088667FB" w:rsidR="00A14052" w:rsidRPr="00D95A9D" w:rsidRDefault="00A14052" w:rsidP="0028112C">
            <w:pPr>
              <w:pStyle w:val="Odsekzoznamu"/>
              <w:numPr>
                <w:ilvl w:val="0"/>
                <w:numId w:val="38"/>
              </w:numPr>
              <w:rPr>
                <w:sz w:val="18"/>
                <w:szCs w:val="18"/>
              </w:rPr>
            </w:pPr>
            <w:r w:rsidRPr="00D95A9D">
              <w:rPr>
                <w:sz w:val="18"/>
                <w:szCs w:val="18"/>
              </w:rPr>
              <w:t>Diagnózy, ktoré sú takto automaticky označené</w:t>
            </w:r>
            <w:r w:rsidR="001D3BAA">
              <w:rPr>
                <w:sz w:val="18"/>
                <w:szCs w:val="18"/>
              </w:rPr>
              <w:t xml:space="preserve"> (podľa príznaku z číselníka diagnóz)</w:t>
            </w:r>
            <w:r w:rsidRPr="00D95A9D">
              <w:rPr>
                <w:sz w:val="18"/>
                <w:szCs w:val="18"/>
              </w:rPr>
              <w:t>, už nie je možné odznačiť</w:t>
            </w:r>
          </w:p>
          <w:p w14:paraId="47170D88" w14:textId="77777777" w:rsidR="00812E6A" w:rsidRPr="00D95A9D" w:rsidRDefault="00A14052" w:rsidP="0028112C">
            <w:pPr>
              <w:pStyle w:val="Odsekzoznamu"/>
              <w:numPr>
                <w:ilvl w:val="0"/>
                <w:numId w:val="38"/>
              </w:numPr>
              <w:rPr>
                <w:sz w:val="18"/>
                <w:szCs w:val="18"/>
              </w:rPr>
            </w:pPr>
            <w:r w:rsidRPr="00D95A9D">
              <w:rPr>
                <w:sz w:val="18"/>
                <w:szCs w:val="18"/>
              </w:rPr>
              <w:t>Lekár môže týmto príznakom podľa uváženia označiť aj ďalšie diagnózy</w:t>
            </w:r>
          </w:p>
        </w:tc>
      </w:tr>
      <w:tr w:rsidR="00812E6A" w:rsidRPr="00D95A9D" w14:paraId="1339DA25" w14:textId="77777777" w:rsidTr="0B1CCE89">
        <w:trPr>
          <w:gridAfter w:val="1"/>
          <w:wAfter w:w="7635" w:type="dxa"/>
          <w:trHeight w:val="317"/>
        </w:trPr>
        <w:tc>
          <w:tcPr>
            <w:tcW w:w="1701" w:type="dxa"/>
            <w:tcBorders>
              <w:top w:val="single" w:sz="4" w:space="0" w:color="auto"/>
              <w:left w:val="single" w:sz="4" w:space="0" w:color="auto"/>
              <w:bottom w:val="single" w:sz="4" w:space="0" w:color="auto"/>
              <w:right w:val="single" w:sz="4" w:space="0" w:color="auto"/>
            </w:tcBorders>
          </w:tcPr>
          <w:p w14:paraId="6B04E46E" w14:textId="77777777" w:rsidR="00812E6A" w:rsidRPr="00D95A9D" w:rsidRDefault="4B1F096C" w:rsidP="4B1F096C">
            <w:pPr>
              <w:rPr>
                <w:sz w:val="18"/>
                <w:szCs w:val="18"/>
              </w:rPr>
            </w:pPr>
            <w:r w:rsidRPr="00D95A9D">
              <w:rPr>
                <w:sz w:val="18"/>
                <w:szCs w:val="18"/>
              </w:rPr>
              <w:t>Hlavná diagnóza</w:t>
            </w:r>
            <w:r w:rsidR="10BBE82C" w:rsidRPr="00D95A9D">
              <w:br/>
            </w:r>
            <w:r w:rsidRPr="00D95A9D">
              <w:rPr>
                <w:sz w:val="18"/>
                <w:szCs w:val="18"/>
              </w:rPr>
              <w:t>(LPS.12.3)</w:t>
            </w:r>
          </w:p>
        </w:tc>
        <w:tc>
          <w:tcPr>
            <w:tcW w:w="7766" w:type="dxa"/>
            <w:tcBorders>
              <w:top w:val="single" w:sz="4" w:space="0" w:color="auto"/>
              <w:left w:val="single" w:sz="4" w:space="0" w:color="auto"/>
              <w:bottom w:val="single" w:sz="4" w:space="0" w:color="auto"/>
              <w:right w:val="single" w:sz="4" w:space="0" w:color="auto"/>
            </w:tcBorders>
          </w:tcPr>
          <w:p w14:paraId="35BC4899" w14:textId="77777777" w:rsidR="00812E6A" w:rsidRPr="00D95A9D" w:rsidRDefault="005D606C" w:rsidP="4B1F096C">
            <w:pPr>
              <w:rPr>
                <w:sz w:val="18"/>
                <w:szCs w:val="18"/>
              </w:rPr>
            </w:pPr>
            <w:r w:rsidRPr="00D95A9D">
              <w:rPr>
                <w:sz w:val="18"/>
                <w:szCs w:val="18"/>
              </w:rPr>
              <w:t>Príznak, že daná diagnóza je hlavná.</w:t>
            </w:r>
          </w:p>
        </w:tc>
      </w:tr>
      <w:tr w:rsidR="00812E6A" w:rsidRPr="00D95A9D" w14:paraId="0B064D14" w14:textId="77777777" w:rsidTr="0B1CCE89">
        <w:trPr>
          <w:gridAfter w:val="1"/>
          <w:wAfter w:w="7635" w:type="dxa"/>
          <w:trHeight w:val="742"/>
        </w:trPr>
        <w:tc>
          <w:tcPr>
            <w:tcW w:w="1701" w:type="dxa"/>
            <w:tcBorders>
              <w:top w:val="single" w:sz="4" w:space="0" w:color="auto"/>
              <w:left w:val="single" w:sz="4" w:space="0" w:color="auto"/>
              <w:bottom w:val="single" w:sz="4" w:space="0" w:color="auto"/>
              <w:right w:val="single" w:sz="4" w:space="0" w:color="auto"/>
            </w:tcBorders>
          </w:tcPr>
          <w:p w14:paraId="2D7278A3" w14:textId="77777777" w:rsidR="00812E6A" w:rsidRPr="00D95A9D" w:rsidRDefault="4B1F096C" w:rsidP="4B1F096C">
            <w:pPr>
              <w:rPr>
                <w:sz w:val="18"/>
                <w:szCs w:val="18"/>
              </w:rPr>
            </w:pPr>
            <w:r w:rsidRPr="00D95A9D">
              <w:rPr>
                <w:sz w:val="18"/>
                <w:szCs w:val="18"/>
              </w:rPr>
              <w:t>Odosielajúci lekár</w:t>
            </w:r>
            <w:r w:rsidR="10BBE82C" w:rsidRPr="00D95A9D">
              <w:br/>
            </w:r>
            <w:r w:rsidRPr="00D95A9D">
              <w:rPr>
                <w:sz w:val="18"/>
                <w:szCs w:val="18"/>
              </w:rPr>
              <w:t>(LPS.13)</w:t>
            </w:r>
          </w:p>
        </w:tc>
        <w:tc>
          <w:tcPr>
            <w:tcW w:w="7766" w:type="dxa"/>
            <w:tcBorders>
              <w:top w:val="single" w:sz="4" w:space="0" w:color="auto"/>
              <w:left w:val="single" w:sz="4" w:space="0" w:color="auto"/>
              <w:bottom w:val="single" w:sz="4" w:space="0" w:color="auto"/>
              <w:right w:val="single" w:sz="4" w:space="0" w:color="auto"/>
            </w:tcBorders>
          </w:tcPr>
          <w:p w14:paraId="1B8ACBBA" w14:textId="24DE45FE" w:rsidR="00812E6A" w:rsidRPr="00D95A9D" w:rsidRDefault="005D606C" w:rsidP="4B1F096C">
            <w:pPr>
              <w:rPr>
                <w:sz w:val="18"/>
                <w:szCs w:val="18"/>
              </w:rPr>
            </w:pPr>
            <w:r w:rsidRPr="00D95A9D">
              <w:rPr>
                <w:sz w:val="18"/>
                <w:szCs w:val="18"/>
              </w:rPr>
              <w:t xml:space="preserve">Lekár, ktorý pacienta na vyšetrenie odoslal. Archetyp Zdravotnicky_pracovnik_odborneho_utvaru. Informácie o odoslaní vyplní nemocnica v prípade, že bol pacient do ústavnej ZS odoslaný na základe papierového odporúčania na </w:t>
            </w:r>
            <w:r w:rsidR="008A760A" w:rsidRPr="00D95A9D">
              <w:rPr>
                <w:sz w:val="18"/>
                <w:szCs w:val="18"/>
              </w:rPr>
              <w:t>ústavnú</w:t>
            </w:r>
            <w:r w:rsidRPr="00D95A9D">
              <w:rPr>
                <w:sz w:val="18"/>
                <w:szCs w:val="18"/>
              </w:rPr>
              <w:t xml:space="preserve"> ZS a toto odporúčanie neexistuje ako elektronické odporúčanie. Údaje lekár prepíše z papierových podkladov do IS. V prípade vyšetrenia na základe elektronického odporúčania naplní len identifikátor odporúčania na ZS, na základe ktorého bol pacient hospitalizovaný. Údaje o odoslaní v tomto prípade nevypĺňa (ALTERNATIVA – IS PZS ich naplní z </w:t>
            </w:r>
            <w:r w:rsidR="00B36C93" w:rsidRPr="00D95A9D">
              <w:rPr>
                <w:sz w:val="18"/>
                <w:szCs w:val="18"/>
              </w:rPr>
              <w:t>údajov</w:t>
            </w:r>
            <w:r w:rsidRPr="00D95A9D">
              <w:rPr>
                <w:sz w:val="18"/>
                <w:szCs w:val="18"/>
              </w:rPr>
              <w:t xml:space="preserve"> na odporúčaní).</w:t>
            </w:r>
          </w:p>
          <w:p w14:paraId="36B64F20" w14:textId="2DBCFD7D" w:rsidR="00812E6A" w:rsidRPr="00D95A9D" w:rsidRDefault="00BB44B8"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812E6A" w:rsidRPr="00D95A9D" w14:paraId="6FF37BDA" w14:textId="77777777" w:rsidTr="0B1CCE89">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tcPr>
          <w:p w14:paraId="0BC7B290" w14:textId="77777777" w:rsidR="00812E6A" w:rsidRPr="00D95A9D" w:rsidRDefault="4B1F096C" w:rsidP="4B1F096C">
            <w:pPr>
              <w:rPr>
                <w:sz w:val="18"/>
                <w:szCs w:val="18"/>
              </w:rPr>
            </w:pPr>
            <w:r w:rsidRPr="00D95A9D">
              <w:rPr>
                <w:sz w:val="18"/>
                <w:szCs w:val="18"/>
              </w:rPr>
              <w:t>Odborný zástupca</w:t>
            </w:r>
            <w:r w:rsidR="10BBE82C" w:rsidRPr="00D95A9D">
              <w:br/>
            </w:r>
            <w:r w:rsidRPr="00D95A9D">
              <w:rPr>
                <w:sz w:val="18"/>
                <w:szCs w:val="18"/>
              </w:rPr>
              <w:t>(LPS.14)</w:t>
            </w:r>
          </w:p>
        </w:tc>
        <w:tc>
          <w:tcPr>
            <w:tcW w:w="7766" w:type="dxa"/>
            <w:tcBorders>
              <w:top w:val="single" w:sz="4" w:space="0" w:color="auto"/>
              <w:left w:val="single" w:sz="4" w:space="0" w:color="auto"/>
              <w:bottom w:val="single" w:sz="4" w:space="0" w:color="auto"/>
              <w:right w:val="single" w:sz="4" w:space="0" w:color="auto"/>
            </w:tcBorders>
          </w:tcPr>
          <w:p w14:paraId="0719FDEE" w14:textId="77777777" w:rsidR="00812E6A" w:rsidRPr="00D95A9D" w:rsidRDefault="0065362E" w:rsidP="4B1F096C">
            <w:pPr>
              <w:rPr>
                <w:sz w:val="18"/>
                <w:szCs w:val="18"/>
              </w:rPr>
            </w:pPr>
            <w:r w:rsidRPr="00D95A9D">
              <w:rPr>
                <w:sz w:val="18"/>
                <w:szCs w:val="18"/>
              </w:rPr>
              <w:t>Fyzická osoba, ktorá osobne zodpovedá za odborné poskytnutie zdravotnej starostlivosti. Archetyp Zdravotnicky_pracovnik_odborneho_utvaru.</w:t>
            </w:r>
          </w:p>
          <w:p w14:paraId="0B2F4F1B" w14:textId="465564D9" w:rsidR="00812E6A" w:rsidRPr="00D95A9D" w:rsidRDefault="00BB44B8"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p w14:paraId="30FA88C4" w14:textId="77777777" w:rsidR="00812E6A" w:rsidRPr="00D95A9D" w:rsidRDefault="00812E6A" w:rsidP="00812E6A">
            <w:pPr>
              <w:rPr>
                <w:sz w:val="18"/>
                <w:szCs w:val="18"/>
              </w:rPr>
            </w:pPr>
          </w:p>
          <w:p w14:paraId="165D8565" w14:textId="77777777" w:rsidR="00812E6A" w:rsidRPr="00D95A9D" w:rsidRDefault="4B1F096C" w:rsidP="4B1F096C">
            <w:pPr>
              <w:rPr>
                <w:sz w:val="18"/>
                <w:szCs w:val="18"/>
                <w:u w:val="single"/>
              </w:rPr>
            </w:pPr>
            <w:r w:rsidRPr="00D95A9D">
              <w:rPr>
                <w:sz w:val="18"/>
                <w:szCs w:val="18"/>
                <w:u w:val="single"/>
              </w:rPr>
              <w:t xml:space="preserve">Odporúčanie: </w:t>
            </w:r>
          </w:p>
          <w:p w14:paraId="1CD34464" w14:textId="77777777" w:rsidR="00812E6A" w:rsidRPr="00D95A9D" w:rsidRDefault="4B1F096C" w:rsidP="4B1F096C">
            <w:pPr>
              <w:rPr>
                <w:sz w:val="18"/>
                <w:szCs w:val="18"/>
              </w:rPr>
            </w:pPr>
            <w:r w:rsidRPr="00D95A9D">
              <w:rPr>
                <w:sz w:val="18"/>
                <w:szCs w:val="18"/>
              </w:rPr>
              <w:t>Je možné doplniť automaticky primára/ zástupcu primára ako konštantu pre všetky prepúšťacie správy na danom oddelení</w:t>
            </w:r>
          </w:p>
        </w:tc>
      </w:tr>
      <w:tr w:rsidR="00812E6A" w:rsidRPr="00D95A9D" w14:paraId="1CCB41C7" w14:textId="77777777" w:rsidTr="0B1CCE89">
        <w:trPr>
          <w:gridAfter w:val="1"/>
          <w:wAfter w:w="7635" w:type="dxa"/>
          <w:trHeight w:val="417"/>
        </w:trPr>
        <w:tc>
          <w:tcPr>
            <w:tcW w:w="1701" w:type="dxa"/>
            <w:tcBorders>
              <w:top w:val="single" w:sz="4" w:space="0" w:color="auto"/>
              <w:left w:val="single" w:sz="4" w:space="0" w:color="auto"/>
              <w:bottom w:val="single" w:sz="4" w:space="0" w:color="auto"/>
              <w:right w:val="single" w:sz="4" w:space="0" w:color="auto"/>
            </w:tcBorders>
            <w:vAlign w:val="center"/>
          </w:tcPr>
          <w:p w14:paraId="6AE35DFE" w14:textId="77777777" w:rsidR="00812E6A" w:rsidRPr="00D95A9D" w:rsidRDefault="4B1F096C" w:rsidP="4B1F096C">
            <w:pPr>
              <w:rPr>
                <w:sz w:val="18"/>
                <w:szCs w:val="18"/>
              </w:rPr>
            </w:pPr>
            <w:r w:rsidRPr="00D95A9D">
              <w:rPr>
                <w:sz w:val="18"/>
                <w:szCs w:val="18"/>
              </w:rPr>
              <w:lastRenderedPageBreak/>
              <w:t>Medikácia</w:t>
            </w:r>
          </w:p>
          <w:p w14:paraId="2F99C698" w14:textId="77777777" w:rsidR="00812E6A" w:rsidRPr="00D95A9D" w:rsidRDefault="4B1F096C" w:rsidP="4B1F096C">
            <w:pPr>
              <w:rPr>
                <w:sz w:val="18"/>
                <w:szCs w:val="18"/>
              </w:rPr>
            </w:pPr>
            <w:r w:rsidRPr="00D95A9D">
              <w:rPr>
                <w:sz w:val="18"/>
                <w:szCs w:val="18"/>
              </w:rPr>
              <w:t>(LPS.15)</w:t>
            </w:r>
          </w:p>
        </w:tc>
        <w:tc>
          <w:tcPr>
            <w:tcW w:w="7766" w:type="dxa"/>
            <w:tcBorders>
              <w:top w:val="single" w:sz="4" w:space="0" w:color="auto"/>
              <w:left w:val="single" w:sz="4" w:space="0" w:color="auto"/>
              <w:bottom w:val="single" w:sz="4" w:space="0" w:color="auto"/>
              <w:right w:val="single" w:sz="4" w:space="0" w:color="auto"/>
            </w:tcBorders>
            <w:vAlign w:val="center"/>
          </w:tcPr>
          <w:p w14:paraId="39648FA8" w14:textId="77777777" w:rsidR="0065362E" w:rsidRPr="00D95A9D" w:rsidRDefault="0065362E" w:rsidP="0065362E">
            <w:pPr>
              <w:rPr>
                <w:sz w:val="18"/>
                <w:szCs w:val="18"/>
              </w:rPr>
            </w:pPr>
            <w:r w:rsidRPr="00D95A9D">
              <w:rPr>
                <w:sz w:val="18"/>
                <w:szCs w:val="18"/>
              </w:rPr>
              <w:t>Zdravotnícky pracovník, s možnosťou zápisu medikačného záznamu zapíše podané lieky volaním služby ZapisMedikacnyZaznam a uvedie identifikátory medikačných záznamov v „Medikačný záznam“.</w:t>
            </w:r>
          </w:p>
          <w:p w14:paraId="61E80316" w14:textId="77777777" w:rsidR="00812E6A" w:rsidRPr="00D95A9D" w:rsidRDefault="0065362E" w:rsidP="0065362E">
            <w:pPr>
              <w:rPr>
                <w:sz w:val="18"/>
                <w:szCs w:val="18"/>
              </w:rPr>
            </w:pPr>
            <w:r w:rsidRPr="00D95A9D">
              <w:rPr>
                <w:sz w:val="18"/>
                <w:szCs w:val="18"/>
              </w:rPr>
              <w:t>Alternatívou je, že zdravotnícky pracovník, zapíše informáciu o podaných liekoch ako popisom v časti „Popis Medikácie“.</w:t>
            </w:r>
          </w:p>
        </w:tc>
      </w:tr>
      <w:tr w:rsidR="00812E6A" w:rsidRPr="00D95A9D" w14:paraId="1A523219" w14:textId="77777777" w:rsidTr="0B1CCE89">
        <w:trPr>
          <w:gridAfter w:val="1"/>
          <w:wAfter w:w="7635" w:type="dxa"/>
          <w:trHeight w:val="384"/>
        </w:trPr>
        <w:tc>
          <w:tcPr>
            <w:tcW w:w="1701" w:type="dxa"/>
            <w:tcBorders>
              <w:top w:val="single" w:sz="4" w:space="0" w:color="auto"/>
              <w:left w:val="single" w:sz="4" w:space="0" w:color="auto"/>
              <w:bottom w:val="single" w:sz="4" w:space="0" w:color="auto"/>
              <w:right w:val="single" w:sz="4" w:space="0" w:color="auto"/>
            </w:tcBorders>
            <w:vAlign w:val="center"/>
          </w:tcPr>
          <w:p w14:paraId="3CA74084" w14:textId="77777777" w:rsidR="00812E6A" w:rsidRPr="00D95A9D" w:rsidRDefault="34661EDB" w:rsidP="34661EDB">
            <w:pPr>
              <w:rPr>
                <w:sz w:val="18"/>
                <w:szCs w:val="18"/>
              </w:rPr>
            </w:pPr>
            <w:r w:rsidRPr="00D95A9D">
              <w:rPr>
                <w:sz w:val="18"/>
                <w:szCs w:val="18"/>
              </w:rPr>
              <w:t>Medikačný záznam</w:t>
            </w:r>
          </w:p>
          <w:p w14:paraId="7762DDE5" w14:textId="77777777" w:rsidR="00812E6A" w:rsidRPr="00D95A9D" w:rsidRDefault="4B1F096C" w:rsidP="4B1F096C">
            <w:pPr>
              <w:rPr>
                <w:sz w:val="18"/>
                <w:szCs w:val="18"/>
              </w:rPr>
            </w:pPr>
            <w:r w:rsidRPr="00D95A9D">
              <w:rPr>
                <w:sz w:val="18"/>
                <w:szCs w:val="18"/>
              </w:rPr>
              <w:t>(LPS.15.1)</w:t>
            </w:r>
          </w:p>
        </w:tc>
        <w:tc>
          <w:tcPr>
            <w:tcW w:w="7766" w:type="dxa"/>
            <w:tcBorders>
              <w:top w:val="single" w:sz="4" w:space="0" w:color="auto"/>
              <w:left w:val="single" w:sz="4" w:space="0" w:color="auto"/>
              <w:bottom w:val="single" w:sz="4" w:space="0" w:color="auto"/>
              <w:right w:val="single" w:sz="4" w:space="0" w:color="auto"/>
            </w:tcBorders>
            <w:vAlign w:val="center"/>
          </w:tcPr>
          <w:p w14:paraId="26E78125" w14:textId="11CFDACD" w:rsidR="00812E6A" w:rsidRPr="00D95A9D" w:rsidRDefault="0065362E" w:rsidP="34661EDB">
            <w:pPr>
              <w:rPr>
                <w:sz w:val="18"/>
                <w:szCs w:val="18"/>
              </w:rPr>
            </w:pPr>
            <w:r w:rsidRPr="00D95A9D">
              <w:rPr>
                <w:sz w:val="18"/>
                <w:szCs w:val="18"/>
              </w:rPr>
              <w:t xml:space="preserve">Identifikátor medikačného záznamu, ktorý vznikol na základe zápisu medikačného záznamu prostredníctvom </w:t>
            </w:r>
            <w:r w:rsidR="00B36C93" w:rsidRPr="00D95A9D">
              <w:rPr>
                <w:sz w:val="18"/>
                <w:szCs w:val="18"/>
              </w:rPr>
              <w:t>služby</w:t>
            </w:r>
            <w:r w:rsidRPr="00D95A9D">
              <w:rPr>
                <w:sz w:val="18"/>
                <w:szCs w:val="18"/>
              </w:rPr>
              <w:t xml:space="preserve"> ZapisMedikacnyZaznam. Tento </w:t>
            </w:r>
            <w:r w:rsidR="00B36C93" w:rsidRPr="00D95A9D">
              <w:rPr>
                <w:sz w:val="18"/>
                <w:szCs w:val="18"/>
              </w:rPr>
              <w:t>identifikátor</w:t>
            </w:r>
            <w:r w:rsidRPr="00D95A9D">
              <w:rPr>
                <w:sz w:val="18"/>
                <w:szCs w:val="18"/>
              </w:rPr>
              <w:t xml:space="preserve"> nie je povinný. V prípade, že lekár zapisuje len popisnú medikáciu zaznamená ju do popisu medikácie.</w:t>
            </w:r>
          </w:p>
        </w:tc>
      </w:tr>
      <w:tr w:rsidR="00812E6A" w:rsidRPr="00D95A9D" w14:paraId="62D7BDDE" w14:textId="77777777" w:rsidTr="0B1CCE89">
        <w:trPr>
          <w:gridAfter w:val="1"/>
          <w:wAfter w:w="7635" w:type="dxa"/>
          <w:trHeight w:val="837"/>
        </w:trPr>
        <w:tc>
          <w:tcPr>
            <w:tcW w:w="1701" w:type="dxa"/>
            <w:tcBorders>
              <w:top w:val="single" w:sz="4" w:space="0" w:color="auto"/>
              <w:left w:val="single" w:sz="4" w:space="0" w:color="auto"/>
              <w:bottom w:val="single" w:sz="4" w:space="0" w:color="auto"/>
              <w:right w:val="single" w:sz="4" w:space="0" w:color="auto"/>
            </w:tcBorders>
            <w:vAlign w:val="center"/>
          </w:tcPr>
          <w:p w14:paraId="5E58B1C3" w14:textId="77777777" w:rsidR="00812E6A" w:rsidRPr="00D95A9D" w:rsidRDefault="4B1F096C" w:rsidP="4B1F096C">
            <w:pPr>
              <w:rPr>
                <w:sz w:val="18"/>
                <w:szCs w:val="18"/>
              </w:rPr>
            </w:pPr>
            <w:r w:rsidRPr="00D95A9D">
              <w:rPr>
                <w:sz w:val="18"/>
                <w:szCs w:val="18"/>
              </w:rPr>
              <w:t>Popis medikácie</w:t>
            </w:r>
          </w:p>
          <w:p w14:paraId="0BA86706" w14:textId="77777777" w:rsidR="00812E6A" w:rsidRPr="00D95A9D" w:rsidRDefault="4B1F096C" w:rsidP="4B1F096C">
            <w:pPr>
              <w:rPr>
                <w:sz w:val="18"/>
                <w:szCs w:val="18"/>
              </w:rPr>
            </w:pPr>
            <w:r w:rsidRPr="00D95A9D">
              <w:rPr>
                <w:sz w:val="18"/>
                <w:szCs w:val="18"/>
              </w:rPr>
              <w:t>(LPS.15.2)</w:t>
            </w:r>
          </w:p>
        </w:tc>
        <w:tc>
          <w:tcPr>
            <w:tcW w:w="7766" w:type="dxa"/>
            <w:tcBorders>
              <w:top w:val="single" w:sz="4" w:space="0" w:color="auto"/>
              <w:left w:val="single" w:sz="4" w:space="0" w:color="auto"/>
              <w:bottom w:val="single" w:sz="4" w:space="0" w:color="auto"/>
              <w:right w:val="single" w:sz="4" w:space="0" w:color="auto"/>
            </w:tcBorders>
            <w:vAlign w:val="center"/>
          </w:tcPr>
          <w:p w14:paraId="56851B35" w14:textId="77777777" w:rsidR="0065362E" w:rsidRPr="00D95A9D" w:rsidRDefault="0065362E" w:rsidP="0065362E">
            <w:pPr>
              <w:rPr>
                <w:sz w:val="18"/>
                <w:szCs w:val="18"/>
              </w:rPr>
            </w:pPr>
            <w:r w:rsidRPr="00D95A9D">
              <w:rPr>
                <w:sz w:val="18"/>
                <w:szCs w:val="18"/>
              </w:rPr>
              <w:t xml:space="preserve">Slovný popis medikácie pacienta. </w:t>
            </w:r>
          </w:p>
          <w:p w14:paraId="4B71ABC7" w14:textId="77777777" w:rsidR="00812E6A" w:rsidRPr="00D95A9D" w:rsidRDefault="0065362E" w:rsidP="0065362E">
            <w:pPr>
              <w:rPr>
                <w:sz w:val="18"/>
                <w:szCs w:val="18"/>
              </w:rPr>
            </w:pPr>
            <w:r w:rsidRPr="00D95A9D">
              <w:rPr>
                <w:sz w:val="18"/>
                <w:szCs w:val="18"/>
              </w:rPr>
              <w:t>Obsahuje podané lieky(liečivo), množstvo, cestu podania  a môže obsahovať aj ťažkosti spojené s medikáciou.</w:t>
            </w:r>
            <w:r w:rsidR="34661EDB" w:rsidRPr="00D95A9D">
              <w:rPr>
                <w:sz w:val="18"/>
                <w:szCs w:val="18"/>
              </w:rPr>
              <w:t>.</w:t>
            </w:r>
          </w:p>
        </w:tc>
      </w:tr>
      <w:tr w:rsidR="00FC0E88" w:rsidRPr="00D95A9D" w14:paraId="0CA657B3" w14:textId="77777777" w:rsidTr="0B1CCE89">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tcPr>
          <w:p w14:paraId="099BDFEB" w14:textId="77777777" w:rsidR="00FC0E88" w:rsidRPr="00D95A9D" w:rsidRDefault="4B1F096C" w:rsidP="4B1F096C">
            <w:pPr>
              <w:rPr>
                <w:sz w:val="18"/>
                <w:szCs w:val="18"/>
              </w:rPr>
            </w:pPr>
            <w:r w:rsidRPr="00D95A9D">
              <w:rPr>
                <w:sz w:val="18"/>
                <w:szCs w:val="18"/>
              </w:rPr>
              <w:t>Urgentnosť</w:t>
            </w:r>
            <w:r w:rsidR="10BBE82C" w:rsidRPr="00D95A9D">
              <w:br/>
            </w:r>
            <w:r w:rsidRPr="00D95A9D">
              <w:rPr>
                <w:sz w:val="18"/>
                <w:szCs w:val="18"/>
              </w:rPr>
              <w:t>(LPS.16)</w:t>
            </w:r>
          </w:p>
        </w:tc>
        <w:tc>
          <w:tcPr>
            <w:tcW w:w="7766" w:type="dxa"/>
            <w:tcBorders>
              <w:top w:val="single" w:sz="4" w:space="0" w:color="auto"/>
              <w:left w:val="single" w:sz="4" w:space="0" w:color="auto"/>
              <w:bottom w:val="single" w:sz="4" w:space="0" w:color="auto"/>
              <w:right w:val="single" w:sz="4" w:space="0" w:color="auto"/>
            </w:tcBorders>
          </w:tcPr>
          <w:p w14:paraId="3BE9EDEC" w14:textId="77777777" w:rsidR="0065362E" w:rsidRPr="00D95A9D" w:rsidRDefault="0065362E" w:rsidP="0065362E">
            <w:pPr>
              <w:rPr>
                <w:sz w:val="18"/>
                <w:szCs w:val="18"/>
              </w:rPr>
            </w:pPr>
            <w:r w:rsidRPr="00D95A9D">
              <w:rPr>
                <w:sz w:val="18"/>
                <w:szCs w:val="18"/>
              </w:rPr>
              <w:t xml:space="preserve">Urgentnosť vyšetrenia. </w:t>
            </w:r>
          </w:p>
          <w:p w14:paraId="18594F61" w14:textId="77777777" w:rsidR="0065362E" w:rsidRPr="00D95A9D" w:rsidRDefault="0065362E" w:rsidP="0065362E">
            <w:pPr>
              <w:rPr>
                <w:sz w:val="18"/>
                <w:szCs w:val="18"/>
              </w:rPr>
            </w:pPr>
            <w:r w:rsidRPr="00D95A9D">
              <w:rPr>
                <w:sz w:val="18"/>
                <w:szCs w:val="18"/>
              </w:rPr>
              <w:t>Odkaz na číselník, obsahujúci stupne urgentnosti resp. naliehavosti vyšetrenia. Stanovuje urgentnosť hospitalizácie, ktorá závisí od spôsobu hospitalizácie pacienta. Pre plánovanú hospitalizáciu je možné automaticky generovať hodnotu „bežné“</w:t>
            </w:r>
          </w:p>
          <w:p w14:paraId="3546EB25" w14:textId="77777777" w:rsidR="00FC0E88" w:rsidRPr="00D95A9D" w:rsidRDefault="0065362E" w:rsidP="0065362E">
            <w:pPr>
              <w:rPr>
                <w:sz w:val="18"/>
                <w:szCs w:val="18"/>
              </w:rPr>
            </w:pPr>
            <w:r w:rsidRPr="00D95A9D">
              <w:rPr>
                <w:sz w:val="18"/>
                <w:szCs w:val="18"/>
              </w:rPr>
              <w:t>Hodnota „urgentné“ odporúčame generovať iba pri type správy keď došlo k príjmu na základe urgentného príjmu</w:t>
            </w:r>
          </w:p>
          <w:p w14:paraId="7CB7B90A" w14:textId="77777777" w:rsidR="00FC0E88" w:rsidRPr="00D95A9D" w:rsidRDefault="00FC0E88" w:rsidP="00FC0E88">
            <w:pPr>
              <w:rPr>
                <w:sz w:val="18"/>
                <w:szCs w:val="18"/>
              </w:rPr>
            </w:pPr>
          </w:p>
          <w:p w14:paraId="2F42A33A" w14:textId="77777777" w:rsidR="00FC0E88" w:rsidRPr="00D95A9D" w:rsidRDefault="4B1F096C" w:rsidP="4B1F096C">
            <w:pPr>
              <w:rPr>
                <w:sz w:val="18"/>
                <w:szCs w:val="18"/>
                <w:u w:val="single"/>
              </w:rPr>
            </w:pPr>
            <w:r w:rsidRPr="00D95A9D">
              <w:rPr>
                <w:sz w:val="18"/>
                <w:szCs w:val="18"/>
                <w:u w:val="single"/>
              </w:rPr>
              <w:t xml:space="preserve">Odporúčanie: </w:t>
            </w:r>
          </w:p>
          <w:p w14:paraId="2A7CC5CF" w14:textId="77777777" w:rsidR="00FC0E88" w:rsidRPr="00D95A9D" w:rsidRDefault="4B1F096C" w:rsidP="0028112C">
            <w:pPr>
              <w:pStyle w:val="Odsekzoznamu"/>
              <w:numPr>
                <w:ilvl w:val="0"/>
                <w:numId w:val="38"/>
              </w:numPr>
              <w:rPr>
                <w:sz w:val="18"/>
                <w:szCs w:val="18"/>
              </w:rPr>
            </w:pPr>
            <w:r w:rsidRPr="00D95A9D">
              <w:rPr>
                <w:sz w:val="18"/>
                <w:szCs w:val="18"/>
              </w:rPr>
              <w:t>Nakoľko hodnota je daná číselníkom je možné automaticky generovať hodnotu „bežné“ pre plánovanú hospitalizáciu</w:t>
            </w:r>
          </w:p>
          <w:p w14:paraId="0FBD5298" w14:textId="77777777" w:rsidR="00FC0E88" w:rsidRPr="00D95A9D" w:rsidRDefault="4B1F096C" w:rsidP="0028112C">
            <w:pPr>
              <w:pStyle w:val="Odsekzoznamu"/>
              <w:numPr>
                <w:ilvl w:val="0"/>
                <w:numId w:val="38"/>
              </w:numPr>
              <w:rPr>
                <w:sz w:val="18"/>
                <w:szCs w:val="18"/>
              </w:rPr>
            </w:pPr>
            <w:r w:rsidRPr="00D95A9D">
              <w:rPr>
                <w:sz w:val="18"/>
                <w:szCs w:val="18"/>
              </w:rPr>
              <w:t>Hodnota „urgentné“ odporúčame generovať iba pri type správy keď došlo k príjmu na základe urgentného príjmu</w:t>
            </w:r>
          </w:p>
          <w:p w14:paraId="6D165421" w14:textId="77777777" w:rsidR="00FC0E88" w:rsidRPr="00D95A9D" w:rsidRDefault="4B1F096C" w:rsidP="4B1F096C">
            <w:p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FC0E88" w:rsidRPr="00D95A9D" w14:paraId="7DFFDD50" w14:textId="77777777" w:rsidTr="0B1CCE89">
        <w:trPr>
          <w:gridAfter w:val="1"/>
          <w:wAfter w:w="7635" w:type="dxa"/>
          <w:trHeight w:val="1296"/>
        </w:trPr>
        <w:tc>
          <w:tcPr>
            <w:tcW w:w="1701" w:type="dxa"/>
            <w:tcBorders>
              <w:top w:val="single" w:sz="4" w:space="0" w:color="auto"/>
              <w:left w:val="single" w:sz="4" w:space="0" w:color="auto"/>
              <w:bottom w:val="single" w:sz="4" w:space="0" w:color="auto"/>
              <w:right w:val="single" w:sz="4" w:space="0" w:color="auto"/>
            </w:tcBorders>
            <w:vAlign w:val="center"/>
          </w:tcPr>
          <w:p w14:paraId="647F1C1B" w14:textId="77777777" w:rsidR="00FC0E88"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(LPS.17)</w:t>
            </w:r>
          </w:p>
        </w:tc>
        <w:tc>
          <w:tcPr>
            <w:tcW w:w="7766" w:type="dxa"/>
            <w:tcBorders>
              <w:top w:val="single" w:sz="4" w:space="0" w:color="auto"/>
              <w:left w:val="single" w:sz="4" w:space="0" w:color="auto"/>
              <w:bottom w:val="single" w:sz="4" w:space="0" w:color="auto"/>
              <w:right w:val="single" w:sz="4" w:space="0" w:color="auto"/>
            </w:tcBorders>
            <w:vAlign w:val="center"/>
          </w:tcPr>
          <w:p w14:paraId="7B662CD8" w14:textId="02AF7CEF" w:rsidR="0065362E" w:rsidRPr="00D95A9D" w:rsidRDefault="0065362E" w:rsidP="4B1F096C">
            <w:pPr>
              <w:rPr>
                <w:sz w:val="18"/>
                <w:szCs w:val="18"/>
              </w:rPr>
            </w:pPr>
            <w:r w:rsidRPr="00D95A9D">
              <w:rPr>
                <w:sz w:val="18"/>
                <w:szCs w:val="18"/>
              </w:rPr>
              <w:t xml:space="preserve">Odkaz na diagnózy, ktoré boli zistené pri odosielaní pacienta, resp. kvôli ktorým bol pacient prijatý. Informácie o odoslaní vyplní nemocnica v prípade, že bol pacient do ústavnej ZS prijatý na základe odporúčania na </w:t>
            </w:r>
            <w:r w:rsidR="00B36C93" w:rsidRPr="00D95A9D">
              <w:rPr>
                <w:sz w:val="18"/>
                <w:szCs w:val="18"/>
              </w:rPr>
              <w:t>ústavnú</w:t>
            </w:r>
            <w:r w:rsidRPr="00D95A9D">
              <w:rPr>
                <w:sz w:val="18"/>
                <w:szCs w:val="18"/>
              </w:rPr>
              <w:t xml:space="preserve"> ZS v papierovej forme a toto odporúčanie neexistuje ako elektronický výmenný lístok. Údaje lekár prepíše z údajov uvedených na odporúčaní. V prípade vyšetrenia na základe elektronického odporúčania údaje o odoslaní naplní IS PZS z údajov na odporúčaní.</w:t>
            </w:r>
          </w:p>
          <w:p w14:paraId="19D35009" w14:textId="77777777" w:rsidR="0065362E" w:rsidRPr="00D95A9D" w:rsidRDefault="0065362E" w:rsidP="4B1F096C">
            <w:pPr>
              <w:rPr>
                <w:sz w:val="18"/>
                <w:szCs w:val="18"/>
              </w:rPr>
            </w:pPr>
          </w:p>
          <w:p w14:paraId="5AB21C98" w14:textId="550AC644" w:rsidR="00FC0E88"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FC0E88" w:rsidRPr="00D95A9D" w14:paraId="276FD0C4"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5BDA4E0E" w14:textId="77777777" w:rsidR="00FC0E88"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(LPS.18)</w:t>
            </w:r>
          </w:p>
        </w:tc>
        <w:tc>
          <w:tcPr>
            <w:tcW w:w="7766" w:type="dxa"/>
            <w:tcBorders>
              <w:top w:val="single" w:sz="4" w:space="0" w:color="auto"/>
              <w:left w:val="single" w:sz="4" w:space="0" w:color="auto"/>
              <w:bottom w:val="single" w:sz="4" w:space="0" w:color="auto"/>
              <w:right w:val="single" w:sz="4" w:space="0" w:color="auto"/>
            </w:tcBorders>
          </w:tcPr>
          <w:p w14:paraId="60F16300" w14:textId="5F8795EB" w:rsidR="00FC0E88" w:rsidRPr="00D95A9D" w:rsidRDefault="006132AA" w:rsidP="4B1F096C">
            <w:pPr>
              <w:rPr>
                <w:sz w:val="18"/>
                <w:szCs w:val="18"/>
              </w:rPr>
            </w:pPr>
            <w:r w:rsidRPr="00D95A9D">
              <w:rPr>
                <w:sz w:val="18"/>
                <w:szCs w:val="18"/>
              </w:rPr>
              <w:t xml:space="preserve">Odkaz (link) na „Odporúčané vyšetrenie“ (id. výmenného lístka), ktorým je vyšetrenie požadované. Vyplnením tohto atribútu môže autor výmenného lístka pristúpiť k výsledku zdravotného záznamu. Pole je </w:t>
            </w:r>
            <w:r w:rsidR="00B36C93" w:rsidRPr="00D95A9D">
              <w:rPr>
                <w:sz w:val="18"/>
                <w:szCs w:val="18"/>
              </w:rPr>
              <w:t>vypĺňané</w:t>
            </w:r>
            <w:r w:rsidRPr="00D95A9D">
              <w:rPr>
                <w:sz w:val="18"/>
                <w:szCs w:val="18"/>
              </w:rPr>
              <w:t xml:space="preserve"> automaticky IS PZS na pozadí systému.</w:t>
            </w:r>
          </w:p>
        </w:tc>
      </w:tr>
      <w:tr w:rsidR="00FC0E88" w:rsidRPr="00D95A9D" w14:paraId="78570C7D"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vAlign w:val="center"/>
          </w:tcPr>
          <w:p w14:paraId="07A8B9E9" w14:textId="77777777" w:rsidR="00FC0E88" w:rsidRPr="00D95A9D" w:rsidRDefault="4B1F096C" w:rsidP="4B1F096C">
            <w:pPr>
              <w:rPr>
                <w:sz w:val="18"/>
                <w:szCs w:val="18"/>
              </w:rPr>
            </w:pPr>
            <w:r w:rsidRPr="00D95A9D">
              <w:rPr>
                <w:sz w:val="18"/>
                <w:szCs w:val="18"/>
              </w:rPr>
              <w:t>Názov vyšetrenia</w:t>
            </w:r>
          </w:p>
          <w:p w14:paraId="6EF0D6CA" w14:textId="77777777" w:rsidR="00FC0E88" w:rsidRPr="00D95A9D" w:rsidRDefault="4B1F096C" w:rsidP="4B1F096C">
            <w:pPr>
              <w:rPr>
                <w:sz w:val="18"/>
                <w:szCs w:val="18"/>
              </w:rPr>
            </w:pPr>
            <w:r w:rsidRPr="00D95A9D">
              <w:rPr>
                <w:sz w:val="18"/>
                <w:szCs w:val="18"/>
              </w:rPr>
              <w:t>(LPS.19)</w:t>
            </w:r>
          </w:p>
        </w:tc>
        <w:tc>
          <w:tcPr>
            <w:tcW w:w="7766" w:type="dxa"/>
            <w:tcBorders>
              <w:top w:val="single" w:sz="4" w:space="0" w:color="auto"/>
              <w:left w:val="single" w:sz="4" w:space="0" w:color="auto"/>
              <w:bottom w:val="single" w:sz="4" w:space="0" w:color="auto"/>
              <w:right w:val="single" w:sz="4" w:space="0" w:color="auto"/>
            </w:tcBorders>
            <w:vAlign w:val="center"/>
          </w:tcPr>
          <w:p w14:paraId="286CF799" w14:textId="77777777" w:rsidR="006132AA" w:rsidRPr="00D95A9D" w:rsidRDefault="006132AA" w:rsidP="4B1F096C">
            <w:pPr>
              <w:rPr>
                <w:sz w:val="18"/>
                <w:szCs w:val="18"/>
              </w:rPr>
            </w:pPr>
            <w:r w:rsidRPr="00D95A9D">
              <w:rPr>
                <w:sz w:val="18"/>
                <w:szCs w:val="18"/>
              </w:rPr>
              <w:t>Názov vyšetrenia prostredníctvom, ktorého bude možné vyšetrenie neskôr vyhľadať</w:t>
            </w:r>
          </w:p>
          <w:p w14:paraId="776377EE" w14:textId="77777777" w:rsidR="006132AA" w:rsidRPr="00D95A9D" w:rsidRDefault="006132AA" w:rsidP="4B1F096C">
            <w:pPr>
              <w:rPr>
                <w:sz w:val="18"/>
                <w:szCs w:val="18"/>
              </w:rPr>
            </w:pPr>
          </w:p>
          <w:p w14:paraId="3DFCCD03" w14:textId="77777777" w:rsidR="00FC0E88" w:rsidRPr="00D95A9D" w:rsidRDefault="4B1F096C" w:rsidP="4B1F096C">
            <w:pPr>
              <w:rPr>
                <w:sz w:val="18"/>
                <w:szCs w:val="18"/>
              </w:rPr>
            </w:pPr>
            <w:r w:rsidRPr="00D95A9D">
              <w:rPr>
                <w:sz w:val="18"/>
                <w:szCs w:val="18"/>
              </w:rPr>
              <w:t>Názov vyšetrenia slúži na evidenciu kľúčových slov, v prípade, že názov vyšetrenia bol vytvorený pri zápise, je možné ho vyhľadať podľa tohto názvu. Názov vyšetrenia nie je povinný pre zápisové služby. Každý IS PZS však musí vedieť prečítať názov vyšetrenia v rámci vyhľadávacích kritérií pri vyhľadaní ako aj pri zobrazení detailu vyšetrenia</w:t>
            </w:r>
          </w:p>
          <w:p w14:paraId="2A510B11" w14:textId="77777777" w:rsidR="00FC0E88" w:rsidRPr="00D95A9D" w:rsidRDefault="4B1F096C" w:rsidP="4B1F096C">
            <w:pPr>
              <w:rPr>
                <w:sz w:val="18"/>
                <w:szCs w:val="18"/>
                <w:u w:val="single"/>
              </w:rPr>
            </w:pPr>
            <w:r w:rsidRPr="00D95A9D">
              <w:rPr>
                <w:sz w:val="18"/>
                <w:szCs w:val="18"/>
                <w:u w:val="single"/>
              </w:rPr>
              <w:t xml:space="preserve">Odporúčanie: </w:t>
            </w:r>
          </w:p>
          <w:p w14:paraId="022248FF" w14:textId="77777777" w:rsidR="00FC0E88" w:rsidRPr="00D95A9D" w:rsidRDefault="4B1F096C" w:rsidP="4B1F096C">
            <w:p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FC0E88" w:rsidRPr="00D95A9D" w14:paraId="3F25A722" w14:textId="77777777" w:rsidTr="0B1CCE89">
        <w:trPr>
          <w:gridAfter w:val="1"/>
          <w:wAfter w:w="7635" w:type="dxa"/>
          <w:trHeight w:val="918"/>
        </w:trPr>
        <w:tc>
          <w:tcPr>
            <w:tcW w:w="1701" w:type="dxa"/>
            <w:tcBorders>
              <w:top w:val="single" w:sz="4" w:space="0" w:color="auto"/>
              <w:left w:val="single" w:sz="4" w:space="0" w:color="auto"/>
              <w:bottom w:val="single" w:sz="4" w:space="0" w:color="auto"/>
              <w:right w:val="single" w:sz="4" w:space="0" w:color="auto"/>
            </w:tcBorders>
            <w:vAlign w:val="center"/>
          </w:tcPr>
          <w:p w14:paraId="3E871DE9" w14:textId="77777777" w:rsidR="00FC0E88" w:rsidRPr="00D95A9D" w:rsidRDefault="4B1F096C" w:rsidP="4B1F096C">
            <w:pPr>
              <w:rPr>
                <w:sz w:val="18"/>
                <w:szCs w:val="18"/>
              </w:rPr>
            </w:pPr>
            <w:r w:rsidRPr="00D95A9D">
              <w:rPr>
                <w:sz w:val="18"/>
                <w:szCs w:val="18"/>
              </w:rPr>
              <w:t>Interná poznámka</w:t>
            </w:r>
          </w:p>
          <w:p w14:paraId="60933FD8" w14:textId="77777777" w:rsidR="00FC0E88" w:rsidRPr="00D95A9D" w:rsidRDefault="4B1F096C" w:rsidP="4B1F096C">
            <w:pPr>
              <w:rPr>
                <w:sz w:val="18"/>
                <w:szCs w:val="18"/>
              </w:rPr>
            </w:pPr>
            <w:r w:rsidRPr="00D95A9D">
              <w:rPr>
                <w:sz w:val="18"/>
                <w:szCs w:val="18"/>
              </w:rPr>
              <w:t>(LPS.20)</w:t>
            </w:r>
          </w:p>
        </w:tc>
        <w:tc>
          <w:tcPr>
            <w:tcW w:w="7766" w:type="dxa"/>
            <w:tcBorders>
              <w:top w:val="single" w:sz="4" w:space="0" w:color="auto"/>
              <w:left w:val="single" w:sz="4" w:space="0" w:color="auto"/>
              <w:bottom w:val="single" w:sz="4" w:space="0" w:color="auto"/>
              <w:right w:val="single" w:sz="4" w:space="0" w:color="auto"/>
            </w:tcBorders>
            <w:vAlign w:val="center"/>
          </w:tcPr>
          <w:p w14:paraId="0C053742" w14:textId="66A24F77" w:rsidR="00FC0E88" w:rsidRPr="00D95A9D" w:rsidRDefault="006132AA" w:rsidP="34661EDB">
            <w:pPr>
              <w:rPr>
                <w:sz w:val="18"/>
                <w:szCs w:val="18"/>
              </w:rPr>
            </w:pPr>
            <w:r w:rsidRPr="00D95A9D">
              <w:rPr>
                <w:sz w:val="18"/>
                <w:szCs w:val="18"/>
              </w:rPr>
              <w:t xml:space="preserve">Časť zdravotnej dokumentácie, do ktorej môže uviesť popis, ktorý bude </w:t>
            </w:r>
            <w:r w:rsidR="00B36C93" w:rsidRPr="00D95A9D">
              <w:rPr>
                <w:sz w:val="18"/>
                <w:szCs w:val="18"/>
              </w:rPr>
              <w:t>zdieľaný</w:t>
            </w:r>
            <w:r w:rsidRPr="00D95A9D">
              <w:rPr>
                <w:sz w:val="18"/>
                <w:szCs w:val="18"/>
              </w:rPr>
              <w:t xml:space="preserve"> medzi zdravotníckymi pracovníkmi ale nebude prístupný pacientovi ani po prihlásení sa do elektronickej zdravotnej knižky.</w:t>
            </w:r>
          </w:p>
        </w:tc>
      </w:tr>
      <w:tr w:rsidR="00FC0E88" w:rsidRPr="00D95A9D" w14:paraId="59D5BD3E" w14:textId="77777777" w:rsidTr="0B1CCE89">
        <w:trPr>
          <w:gridAfter w:val="1"/>
          <w:wAfter w:w="7635" w:type="dxa"/>
          <w:trHeight w:val="918"/>
        </w:trPr>
        <w:tc>
          <w:tcPr>
            <w:tcW w:w="1701" w:type="dxa"/>
            <w:tcBorders>
              <w:top w:val="single" w:sz="4" w:space="0" w:color="auto"/>
              <w:left w:val="single" w:sz="4" w:space="0" w:color="auto"/>
              <w:bottom w:val="single" w:sz="4" w:space="0" w:color="auto"/>
              <w:right w:val="single" w:sz="4" w:space="0" w:color="auto"/>
            </w:tcBorders>
          </w:tcPr>
          <w:p w14:paraId="22899A1F" w14:textId="77777777" w:rsidR="00FC0E88" w:rsidRPr="00D95A9D" w:rsidRDefault="4B1F096C" w:rsidP="4B1F096C">
            <w:pPr>
              <w:rPr>
                <w:sz w:val="18"/>
                <w:szCs w:val="18"/>
              </w:rPr>
            </w:pPr>
            <w:r w:rsidRPr="00D95A9D">
              <w:rPr>
                <w:sz w:val="18"/>
                <w:szCs w:val="18"/>
              </w:rPr>
              <w:t>Identifikátor hospitalizačného prípadu</w:t>
            </w:r>
          </w:p>
          <w:p w14:paraId="13EA57C7" w14:textId="77777777" w:rsidR="00FC0E88" w:rsidRPr="00D95A9D" w:rsidRDefault="4B1F096C" w:rsidP="4B1F096C">
            <w:pPr>
              <w:rPr>
                <w:sz w:val="18"/>
                <w:szCs w:val="18"/>
              </w:rPr>
            </w:pPr>
            <w:r w:rsidRPr="00D95A9D">
              <w:rPr>
                <w:sz w:val="18"/>
                <w:szCs w:val="18"/>
              </w:rPr>
              <w:t>(LPS.21)</w:t>
            </w:r>
          </w:p>
        </w:tc>
        <w:tc>
          <w:tcPr>
            <w:tcW w:w="7766" w:type="dxa"/>
            <w:tcBorders>
              <w:top w:val="single" w:sz="4" w:space="0" w:color="auto"/>
              <w:left w:val="single" w:sz="4" w:space="0" w:color="auto"/>
              <w:bottom w:val="single" w:sz="4" w:space="0" w:color="auto"/>
              <w:right w:val="single" w:sz="4" w:space="0" w:color="auto"/>
            </w:tcBorders>
          </w:tcPr>
          <w:p w14:paraId="20362FD5" w14:textId="77777777" w:rsidR="00FC0E88" w:rsidRPr="00D95A9D" w:rsidRDefault="006132AA" w:rsidP="4B1F096C">
            <w:pPr>
              <w:rPr>
                <w:sz w:val="18"/>
                <w:szCs w:val="18"/>
              </w:rPr>
            </w:pPr>
            <w:r w:rsidRPr="00D95A9D">
              <w:rPr>
                <w:sz w:val="18"/>
                <w:szCs w:val="18"/>
              </w:rPr>
              <w:t>DRG identifikátor hospitalizačného prípadu, ktorý bol pacientovi pridelený po prijatí do ústavnej starostlivosti</w:t>
            </w:r>
          </w:p>
        </w:tc>
      </w:tr>
      <w:tr w:rsidR="00FC0E88" w:rsidRPr="00D95A9D" w14:paraId="1498BE51" w14:textId="77777777" w:rsidTr="0B1CCE89">
        <w:trPr>
          <w:gridAfter w:val="1"/>
          <w:wAfter w:w="7635" w:type="dxa"/>
          <w:trHeight w:val="851"/>
        </w:trPr>
        <w:tc>
          <w:tcPr>
            <w:tcW w:w="1701" w:type="dxa"/>
            <w:tcBorders>
              <w:top w:val="single" w:sz="4" w:space="0" w:color="auto"/>
              <w:left w:val="single" w:sz="4" w:space="0" w:color="auto"/>
              <w:bottom w:val="single" w:sz="4" w:space="0" w:color="auto"/>
              <w:right w:val="single" w:sz="4" w:space="0" w:color="auto"/>
            </w:tcBorders>
          </w:tcPr>
          <w:p w14:paraId="77C9DC92" w14:textId="77777777" w:rsidR="00FC0E88" w:rsidRPr="00D95A9D" w:rsidRDefault="4B1F096C" w:rsidP="4B1F096C">
            <w:pPr>
              <w:rPr>
                <w:sz w:val="18"/>
                <w:szCs w:val="18"/>
              </w:rPr>
            </w:pPr>
            <w:r w:rsidRPr="00D95A9D">
              <w:rPr>
                <w:sz w:val="18"/>
                <w:szCs w:val="18"/>
              </w:rPr>
              <w:lastRenderedPageBreak/>
              <w:t>Predpokladaný dátum pôrodu</w:t>
            </w:r>
          </w:p>
          <w:p w14:paraId="161FC035" w14:textId="77777777" w:rsidR="00FC0E88" w:rsidRPr="00D95A9D" w:rsidRDefault="4B1F096C" w:rsidP="4B1F096C">
            <w:pPr>
              <w:rPr>
                <w:sz w:val="18"/>
                <w:szCs w:val="18"/>
              </w:rPr>
            </w:pPr>
            <w:r w:rsidRPr="00D95A9D">
              <w:rPr>
                <w:sz w:val="18"/>
                <w:szCs w:val="18"/>
              </w:rPr>
              <w:t>(LPS.22)</w:t>
            </w:r>
          </w:p>
        </w:tc>
        <w:tc>
          <w:tcPr>
            <w:tcW w:w="7766" w:type="dxa"/>
            <w:tcBorders>
              <w:top w:val="single" w:sz="4" w:space="0" w:color="auto"/>
              <w:left w:val="single" w:sz="4" w:space="0" w:color="auto"/>
              <w:bottom w:val="single" w:sz="4" w:space="0" w:color="auto"/>
              <w:right w:val="single" w:sz="4" w:space="0" w:color="auto"/>
            </w:tcBorders>
          </w:tcPr>
          <w:p w14:paraId="5B1D6BC6" w14:textId="5F4B0EB1" w:rsidR="006132AA" w:rsidRPr="00D95A9D" w:rsidRDefault="00B36C93" w:rsidP="4B1F096C">
            <w:pPr>
              <w:rPr>
                <w:sz w:val="18"/>
                <w:szCs w:val="18"/>
              </w:rPr>
            </w:pPr>
            <w:r w:rsidRPr="00D95A9D">
              <w:rPr>
                <w:sz w:val="18"/>
                <w:szCs w:val="18"/>
              </w:rPr>
              <w:t>Predpokladaný</w:t>
            </w:r>
            <w:r w:rsidR="006132AA" w:rsidRPr="00D95A9D">
              <w:rPr>
                <w:sz w:val="18"/>
                <w:szCs w:val="18"/>
              </w:rPr>
              <w:t xml:space="preserve"> dátum pôrodu pacientky.</w:t>
            </w:r>
          </w:p>
          <w:p w14:paraId="12BC5F74" w14:textId="77777777" w:rsidR="006132AA" w:rsidRPr="00D95A9D" w:rsidRDefault="006132AA" w:rsidP="4B1F096C">
            <w:pPr>
              <w:rPr>
                <w:sz w:val="18"/>
                <w:szCs w:val="18"/>
              </w:rPr>
            </w:pPr>
          </w:p>
          <w:p w14:paraId="5FA6946B" w14:textId="77777777" w:rsidR="00FC0E88" w:rsidRPr="00D95A9D" w:rsidRDefault="4B1F096C" w:rsidP="4B1F096C">
            <w:pPr>
              <w:rPr>
                <w:sz w:val="18"/>
                <w:szCs w:val="18"/>
              </w:rPr>
            </w:pPr>
            <w:r w:rsidRPr="00D95A9D">
              <w:rPr>
                <w:sz w:val="18"/>
                <w:szCs w:val="18"/>
              </w:rPr>
              <w:t>Predpokladaný dátum pôrodu sa využíva len pre odbornosti 009 - gynekológia a pôrodníctvo, kedy lekár v prípade, že identifikoval tehotenstvo po dohode s pacientkou zaeviduje predpokladaný dátum pôrodu.</w:t>
            </w:r>
          </w:p>
        </w:tc>
      </w:tr>
      <w:tr w:rsidR="00FC0E88" w:rsidRPr="00D95A9D" w14:paraId="24A4472D" w14:textId="77777777" w:rsidTr="0B1CCE89">
        <w:trPr>
          <w:gridAfter w:val="1"/>
          <w:wAfter w:w="7635" w:type="dxa"/>
          <w:trHeight w:val="709"/>
        </w:trPr>
        <w:tc>
          <w:tcPr>
            <w:tcW w:w="1701" w:type="dxa"/>
            <w:tcBorders>
              <w:top w:val="single" w:sz="4" w:space="0" w:color="auto"/>
              <w:left w:val="single" w:sz="4" w:space="0" w:color="auto"/>
              <w:bottom w:val="single" w:sz="4" w:space="0" w:color="auto"/>
              <w:right w:val="single" w:sz="4" w:space="0" w:color="auto"/>
            </w:tcBorders>
          </w:tcPr>
          <w:p w14:paraId="42C9DD0D" w14:textId="77777777" w:rsidR="00FC0E88" w:rsidRPr="00D95A9D" w:rsidRDefault="4B1F096C" w:rsidP="4B1F096C">
            <w:pPr>
              <w:rPr>
                <w:sz w:val="18"/>
                <w:szCs w:val="18"/>
              </w:rPr>
            </w:pPr>
            <w:r w:rsidRPr="00D95A9D">
              <w:rPr>
                <w:sz w:val="18"/>
                <w:szCs w:val="18"/>
              </w:rPr>
              <w:t>Alergén</w:t>
            </w:r>
          </w:p>
          <w:p w14:paraId="55321B55" w14:textId="77777777" w:rsidR="00FC0E88" w:rsidRPr="00D95A9D" w:rsidRDefault="4B1F096C" w:rsidP="4B1F096C">
            <w:pPr>
              <w:rPr>
                <w:sz w:val="18"/>
                <w:szCs w:val="18"/>
              </w:rPr>
            </w:pPr>
            <w:r w:rsidRPr="00D95A9D">
              <w:rPr>
                <w:sz w:val="18"/>
                <w:szCs w:val="18"/>
              </w:rPr>
              <w:t>(LSP.23)</w:t>
            </w:r>
          </w:p>
        </w:tc>
        <w:tc>
          <w:tcPr>
            <w:tcW w:w="7766" w:type="dxa"/>
            <w:tcBorders>
              <w:top w:val="single" w:sz="4" w:space="0" w:color="auto"/>
              <w:left w:val="single" w:sz="4" w:space="0" w:color="auto"/>
              <w:bottom w:val="single" w:sz="4" w:space="0" w:color="auto"/>
              <w:right w:val="single" w:sz="4" w:space="0" w:color="auto"/>
            </w:tcBorders>
          </w:tcPr>
          <w:p w14:paraId="7E4F5D06" w14:textId="77777777" w:rsidR="006132AA" w:rsidRPr="00D95A9D" w:rsidRDefault="006132AA" w:rsidP="4B1F096C">
            <w:pPr>
              <w:rPr>
                <w:sz w:val="18"/>
                <w:szCs w:val="18"/>
              </w:rPr>
            </w:pPr>
            <w:r w:rsidRPr="00D95A9D">
              <w:rPr>
                <w:sz w:val="18"/>
                <w:szCs w:val="18"/>
              </w:rPr>
              <w:t>Alergén - liečivo ak je zodpovedné za alergickú reakciu. Využívaný je číselník ATC skupín 1.3.158.00165387.100.10.83.</w:t>
            </w:r>
          </w:p>
          <w:p w14:paraId="45B0A484" w14:textId="184A6575" w:rsidR="00FC0E88" w:rsidRPr="00D95A9D" w:rsidRDefault="006132AA" w:rsidP="4B1F096C">
            <w:pPr>
              <w:rPr>
                <w:sz w:val="18"/>
                <w:szCs w:val="18"/>
              </w:rPr>
            </w:pPr>
            <w:r w:rsidRPr="00D95A9D">
              <w:rPr>
                <w:sz w:val="18"/>
                <w:szCs w:val="18"/>
              </w:rPr>
              <w:t xml:space="preserve">Alergén je zaznamenávaný v prípade, že počas poskytovania zdravotnej starostlivosti bola identifikovaná/ stanovená alergia pacienta. Vypĺňaná je primárne odbornosťami, ktoré majú v kompetencii stanovenie alergie. (napr. imunológia a </w:t>
            </w:r>
            <w:r w:rsidR="00B36C93" w:rsidRPr="00D95A9D">
              <w:rPr>
                <w:sz w:val="18"/>
                <w:szCs w:val="18"/>
              </w:rPr>
              <w:t>alergiológia</w:t>
            </w:r>
            <w:r w:rsidRPr="00D95A9D">
              <w:rPr>
                <w:sz w:val="18"/>
                <w:szCs w:val="18"/>
              </w:rPr>
              <w:t>)</w:t>
            </w:r>
          </w:p>
        </w:tc>
      </w:tr>
      <w:tr w:rsidR="00FC0E88" w:rsidRPr="00D95A9D" w14:paraId="1889783C" w14:textId="77777777" w:rsidTr="0B1CCE89">
        <w:trPr>
          <w:trHeight w:val="1098"/>
        </w:trPr>
        <w:tc>
          <w:tcPr>
            <w:tcW w:w="1701" w:type="dxa"/>
            <w:tcBorders>
              <w:top w:val="single" w:sz="4" w:space="0" w:color="auto"/>
              <w:left w:val="single" w:sz="4" w:space="0" w:color="auto"/>
              <w:bottom w:val="single" w:sz="4" w:space="0" w:color="auto"/>
              <w:right w:val="single" w:sz="4" w:space="0" w:color="auto"/>
            </w:tcBorders>
          </w:tcPr>
          <w:p w14:paraId="4D4B606A" w14:textId="77777777" w:rsidR="00FC0E88" w:rsidRPr="00D95A9D" w:rsidRDefault="4B1F096C" w:rsidP="4B1F096C">
            <w:pPr>
              <w:rPr>
                <w:sz w:val="18"/>
                <w:szCs w:val="18"/>
              </w:rPr>
            </w:pPr>
            <w:r w:rsidRPr="00D95A9D">
              <w:rPr>
                <w:sz w:val="18"/>
                <w:szCs w:val="18"/>
              </w:rPr>
              <w:t>Liečivo</w:t>
            </w:r>
          </w:p>
          <w:p w14:paraId="5FBE9EE5" w14:textId="77777777" w:rsidR="00FC0E88" w:rsidRPr="00D95A9D" w:rsidRDefault="4B1F096C" w:rsidP="4B1F096C">
            <w:pPr>
              <w:rPr>
                <w:sz w:val="18"/>
                <w:szCs w:val="18"/>
              </w:rPr>
            </w:pPr>
            <w:r w:rsidRPr="00D95A9D">
              <w:rPr>
                <w:sz w:val="18"/>
                <w:szCs w:val="18"/>
              </w:rPr>
              <w:t>(LPS.23.1)</w:t>
            </w:r>
          </w:p>
        </w:tc>
        <w:tc>
          <w:tcPr>
            <w:tcW w:w="7766" w:type="dxa"/>
            <w:tcBorders>
              <w:top w:val="single" w:sz="4" w:space="0" w:color="auto"/>
              <w:left w:val="single" w:sz="4" w:space="0" w:color="auto"/>
              <w:bottom w:val="single" w:sz="4" w:space="0" w:color="auto"/>
              <w:right w:val="single" w:sz="4" w:space="0" w:color="auto"/>
            </w:tcBorders>
          </w:tcPr>
          <w:p w14:paraId="2EE28F9C" w14:textId="77777777" w:rsidR="00FC0E88" w:rsidRPr="00D95A9D" w:rsidRDefault="000E189D" w:rsidP="4B1F096C">
            <w:pPr>
              <w:rPr>
                <w:sz w:val="18"/>
                <w:szCs w:val="18"/>
              </w:rPr>
            </w:pPr>
            <w:r w:rsidRPr="00D95A9D">
              <w:rPr>
                <w:sz w:val="18"/>
                <w:szCs w:val="18"/>
              </w:rPr>
              <w:t>Alergén - liečivo ak je zodpovedné za alergickú reakciu. Využívaný je číselník ATC skupín 1.3.158.00165387.100.10.83.</w:t>
            </w:r>
          </w:p>
        </w:tc>
        <w:tc>
          <w:tcPr>
            <w:tcW w:w="7635" w:type="dxa"/>
            <w:tcBorders>
              <w:left w:val="single" w:sz="4" w:space="0" w:color="auto"/>
            </w:tcBorders>
          </w:tcPr>
          <w:p w14:paraId="44AC1409" w14:textId="77777777" w:rsidR="00FC0E88" w:rsidRPr="00D95A9D" w:rsidRDefault="00FC0E88" w:rsidP="00FC0E88">
            <w:pPr>
              <w:spacing w:after="200" w:line="276" w:lineRule="auto"/>
            </w:pPr>
          </w:p>
        </w:tc>
      </w:tr>
      <w:tr w:rsidR="00FC0E88" w:rsidRPr="00D95A9D" w14:paraId="3C35C87E" w14:textId="77777777" w:rsidTr="0B1CCE89">
        <w:trPr>
          <w:trHeight w:val="978"/>
        </w:trPr>
        <w:tc>
          <w:tcPr>
            <w:tcW w:w="1701" w:type="dxa"/>
            <w:tcBorders>
              <w:top w:val="single" w:sz="4" w:space="0" w:color="auto"/>
              <w:left w:val="single" w:sz="4" w:space="0" w:color="auto"/>
              <w:bottom w:val="single" w:sz="4" w:space="0" w:color="auto"/>
              <w:right w:val="single" w:sz="4" w:space="0" w:color="auto"/>
            </w:tcBorders>
          </w:tcPr>
          <w:p w14:paraId="6CD65CE7" w14:textId="77777777" w:rsidR="00FC0E88" w:rsidRPr="00D95A9D" w:rsidRDefault="4B1F096C" w:rsidP="4B1F096C">
            <w:pPr>
              <w:rPr>
                <w:sz w:val="18"/>
                <w:szCs w:val="18"/>
              </w:rPr>
            </w:pPr>
            <w:r w:rsidRPr="00D95A9D">
              <w:rPr>
                <w:sz w:val="18"/>
                <w:szCs w:val="18"/>
              </w:rPr>
              <w:t>Látka</w:t>
            </w:r>
          </w:p>
          <w:p w14:paraId="76B6F237" w14:textId="77777777" w:rsidR="00FC0E88" w:rsidRPr="00D95A9D" w:rsidRDefault="4B1F096C" w:rsidP="4B1F096C">
            <w:pPr>
              <w:rPr>
                <w:sz w:val="18"/>
                <w:szCs w:val="18"/>
              </w:rPr>
            </w:pPr>
            <w:r w:rsidRPr="00D95A9D">
              <w:rPr>
                <w:sz w:val="18"/>
                <w:szCs w:val="18"/>
              </w:rPr>
              <w:t>(LPS.23.2)</w:t>
            </w:r>
          </w:p>
        </w:tc>
        <w:tc>
          <w:tcPr>
            <w:tcW w:w="7766" w:type="dxa"/>
            <w:tcBorders>
              <w:top w:val="single" w:sz="4" w:space="0" w:color="auto"/>
              <w:left w:val="single" w:sz="4" w:space="0" w:color="auto"/>
              <w:bottom w:val="single" w:sz="4" w:space="0" w:color="auto"/>
              <w:right w:val="single" w:sz="4" w:space="0" w:color="auto"/>
            </w:tcBorders>
          </w:tcPr>
          <w:p w14:paraId="63772230" w14:textId="77777777" w:rsidR="006132AA" w:rsidRPr="00D95A9D" w:rsidRDefault="006132AA" w:rsidP="006132AA">
            <w:pPr>
              <w:rPr>
                <w:sz w:val="18"/>
                <w:szCs w:val="18"/>
              </w:rPr>
            </w:pPr>
            <w:r w:rsidRPr="00D95A9D">
              <w:rPr>
                <w:sz w:val="18"/>
                <w:szCs w:val="18"/>
              </w:rPr>
              <w:t>Popis alergénu - látky ak je zodpovedná za alergickú reakciu. Využívaný je číselník  typov alergénov 1.3.158.00165387.100.10.158</w:t>
            </w:r>
          </w:p>
          <w:p w14:paraId="6C676F2A" w14:textId="77777777" w:rsidR="006132AA" w:rsidRPr="00D95A9D" w:rsidRDefault="006132AA" w:rsidP="006132AA">
            <w:pPr>
              <w:rPr>
                <w:sz w:val="18"/>
                <w:szCs w:val="18"/>
              </w:rPr>
            </w:pPr>
          </w:p>
          <w:p w14:paraId="57209565" w14:textId="77777777" w:rsidR="00FC0E88" w:rsidRPr="00D95A9D" w:rsidRDefault="006132AA" w:rsidP="006132AA">
            <w:pPr>
              <w:rPr>
                <w:sz w:val="18"/>
                <w:szCs w:val="18"/>
              </w:rPr>
            </w:pPr>
            <w:r w:rsidRPr="00D95A9D">
              <w:rPr>
                <w:sz w:val="18"/>
                <w:szCs w:val="18"/>
              </w:rPr>
              <w:t>Obsahuje možnosť zaevidovať alergiu na látku, ktoré boli zistené po poskytnutí / predpisu lieku. Alergia na látku môže byť zaevidovaná akýmkoľvek ošetrujúcim lekárom, v prípade, že tento údaj bol zaznamenaný.</w:t>
            </w:r>
          </w:p>
        </w:tc>
        <w:tc>
          <w:tcPr>
            <w:tcW w:w="7635" w:type="dxa"/>
            <w:tcBorders>
              <w:left w:val="single" w:sz="4" w:space="0" w:color="auto"/>
            </w:tcBorders>
          </w:tcPr>
          <w:p w14:paraId="18101657" w14:textId="77777777" w:rsidR="00FC0E88" w:rsidRPr="00D95A9D" w:rsidRDefault="00FC0E88" w:rsidP="00FC0E88">
            <w:pPr>
              <w:spacing w:after="200" w:line="276" w:lineRule="auto"/>
            </w:pPr>
          </w:p>
        </w:tc>
      </w:tr>
      <w:tr w:rsidR="00FC0E88" w:rsidRPr="00D95A9D" w14:paraId="2060179A" w14:textId="77777777" w:rsidTr="0B1CCE89">
        <w:trPr>
          <w:trHeight w:val="836"/>
        </w:trPr>
        <w:tc>
          <w:tcPr>
            <w:tcW w:w="1701" w:type="dxa"/>
            <w:tcBorders>
              <w:top w:val="single" w:sz="4" w:space="0" w:color="auto"/>
              <w:left w:val="single" w:sz="4" w:space="0" w:color="auto"/>
              <w:bottom w:val="single" w:sz="4" w:space="0" w:color="auto"/>
              <w:right w:val="single" w:sz="4" w:space="0" w:color="auto"/>
            </w:tcBorders>
          </w:tcPr>
          <w:p w14:paraId="76596F26" w14:textId="77777777" w:rsidR="00FC0E88" w:rsidRPr="00D95A9D" w:rsidRDefault="4B1F096C" w:rsidP="4B1F096C">
            <w:pPr>
              <w:rPr>
                <w:sz w:val="18"/>
                <w:szCs w:val="18"/>
              </w:rPr>
            </w:pPr>
            <w:r w:rsidRPr="00D95A9D">
              <w:rPr>
                <w:sz w:val="18"/>
                <w:szCs w:val="18"/>
              </w:rPr>
              <w:t>Implantovaná zdravotná pomôcka</w:t>
            </w:r>
          </w:p>
          <w:p w14:paraId="6009FBCA" w14:textId="77777777" w:rsidR="00FC0E88" w:rsidRPr="00D95A9D" w:rsidRDefault="4B1F096C" w:rsidP="4B1F096C">
            <w:pPr>
              <w:rPr>
                <w:sz w:val="18"/>
                <w:szCs w:val="18"/>
              </w:rPr>
            </w:pPr>
            <w:r w:rsidRPr="00D95A9D">
              <w:rPr>
                <w:sz w:val="18"/>
                <w:szCs w:val="18"/>
              </w:rPr>
              <w:t>(LPS.24)</w:t>
            </w:r>
          </w:p>
        </w:tc>
        <w:tc>
          <w:tcPr>
            <w:tcW w:w="7766" w:type="dxa"/>
            <w:tcBorders>
              <w:top w:val="single" w:sz="4" w:space="0" w:color="auto"/>
              <w:left w:val="single" w:sz="4" w:space="0" w:color="auto"/>
              <w:bottom w:val="single" w:sz="4" w:space="0" w:color="auto"/>
              <w:right w:val="single" w:sz="4" w:space="0" w:color="auto"/>
            </w:tcBorders>
          </w:tcPr>
          <w:p w14:paraId="7A0D5F4D" w14:textId="77777777" w:rsidR="000E189D" w:rsidRPr="00D95A9D" w:rsidRDefault="000E189D" w:rsidP="4B1F096C">
            <w:pPr>
              <w:rPr>
                <w:sz w:val="18"/>
                <w:szCs w:val="18"/>
              </w:rPr>
            </w:pPr>
            <w:r w:rsidRPr="00D95A9D">
              <w:rPr>
                <w:sz w:val="18"/>
                <w:szCs w:val="18"/>
              </w:rPr>
              <w:t>Zdravotnícka pomôcka alebo implantát zavedený pacientovi.</w:t>
            </w:r>
          </w:p>
          <w:p w14:paraId="6E0E14E4" w14:textId="77777777" w:rsidR="000E189D" w:rsidRPr="00D95A9D" w:rsidRDefault="000E189D" w:rsidP="4B1F096C">
            <w:pPr>
              <w:rPr>
                <w:sz w:val="18"/>
                <w:szCs w:val="18"/>
              </w:rPr>
            </w:pPr>
          </w:p>
          <w:p w14:paraId="2D445BDA" w14:textId="77777777" w:rsidR="00FC0E88" w:rsidRPr="00D95A9D" w:rsidRDefault="4B1F096C" w:rsidP="4B1F096C">
            <w:pPr>
              <w:rPr>
                <w:sz w:val="18"/>
                <w:szCs w:val="18"/>
              </w:rPr>
            </w:pPr>
            <w:r w:rsidRPr="00D95A9D">
              <w:rPr>
                <w:sz w:val="18"/>
                <w:szCs w:val="18"/>
              </w:rPr>
              <w:t>Obsahuje možnosť zaevidovania implantovanej pomôcky, ktorá bola pacientovi implantovaná počas poskytovania zdravotnej starostlivosti. Atribúty sú poskytované pre zaevidovanie primárne odboru:</w:t>
            </w:r>
          </w:p>
          <w:p w14:paraId="328478C3" w14:textId="77777777" w:rsidR="00EC2D2A" w:rsidRPr="00D95A9D" w:rsidRDefault="4B1F096C" w:rsidP="4B1F096C">
            <w:pPr>
              <w:rPr>
                <w:sz w:val="18"/>
                <w:szCs w:val="18"/>
              </w:rPr>
            </w:pPr>
            <w:r w:rsidRPr="00D95A9D">
              <w:rPr>
                <w:sz w:val="18"/>
                <w:szCs w:val="18"/>
              </w:rPr>
              <w:t>010 - chirurgia</w:t>
            </w:r>
          </w:p>
          <w:p w14:paraId="1F199E05" w14:textId="77777777" w:rsidR="00EC2D2A" w:rsidRPr="00D95A9D" w:rsidRDefault="4B1F096C" w:rsidP="4B1F096C">
            <w:pPr>
              <w:rPr>
                <w:sz w:val="18"/>
                <w:szCs w:val="18"/>
              </w:rPr>
            </w:pPr>
            <w:r w:rsidRPr="00D95A9D">
              <w:rPr>
                <w:sz w:val="18"/>
                <w:szCs w:val="18"/>
              </w:rPr>
              <w:t>011 - ortopédia</w:t>
            </w:r>
          </w:p>
          <w:p w14:paraId="34CFDCBD" w14:textId="77777777" w:rsidR="00EC2D2A" w:rsidRPr="00D95A9D" w:rsidRDefault="4B1F096C" w:rsidP="4B1F096C">
            <w:pPr>
              <w:rPr>
                <w:sz w:val="18"/>
                <w:szCs w:val="18"/>
              </w:rPr>
            </w:pPr>
            <w:r w:rsidRPr="00D95A9D">
              <w:rPr>
                <w:sz w:val="18"/>
                <w:szCs w:val="18"/>
              </w:rPr>
              <w:t>013 - úrazová chirurgia</w:t>
            </w:r>
          </w:p>
          <w:p w14:paraId="25541DF9" w14:textId="77777777" w:rsidR="00EC2D2A" w:rsidRPr="00D95A9D" w:rsidRDefault="4B1F096C" w:rsidP="4B1F096C">
            <w:pPr>
              <w:rPr>
                <w:sz w:val="18"/>
                <w:szCs w:val="18"/>
              </w:rPr>
            </w:pPr>
            <w:r w:rsidRPr="00D95A9D">
              <w:rPr>
                <w:sz w:val="18"/>
                <w:szCs w:val="18"/>
              </w:rPr>
              <w:t>038 - plastická chirurgia</w:t>
            </w:r>
          </w:p>
          <w:p w14:paraId="270E8EBC" w14:textId="77777777" w:rsidR="00EC2D2A" w:rsidRPr="00D95A9D" w:rsidRDefault="4B1F096C" w:rsidP="4B1F096C">
            <w:pPr>
              <w:rPr>
                <w:sz w:val="18"/>
                <w:szCs w:val="18"/>
              </w:rPr>
            </w:pPr>
            <w:r w:rsidRPr="00D95A9D">
              <w:rPr>
                <w:sz w:val="18"/>
                <w:szCs w:val="18"/>
              </w:rPr>
              <w:t>039 - ortopedická protetika</w:t>
            </w:r>
          </w:p>
          <w:p w14:paraId="74867B64" w14:textId="77777777" w:rsidR="00EC2D2A" w:rsidRPr="00D95A9D" w:rsidRDefault="4B1F096C" w:rsidP="4B1F096C">
            <w:pPr>
              <w:rPr>
                <w:sz w:val="18"/>
                <w:szCs w:val="18"/>
              </w:rPr>
            </w:pPr>
            <w:r w:rsidRPr="00D95A9D">
              <w:rPr>
                <w:sz w:val="18"/>
                <w:szCs w:val="18"/>
              </w:rPr>
              <w:t>049 - kardiológia</w:t>
            </w:r>
          </w:p>
          <w:p w14:paraId="663894E6" w14:textId="77777777" w:rsidR="00EC2D2A" w:rsidRPr="00D95A9D" w:rsidRDefault="4B1F096C" w:rsidP="4B1F096C">
            <w:pPr>
              <w:rPr>
                <w:sz w:val="18"/>
                <w:szCs w:val="18"/>
              </w:rPr>
            </w:pPr>
            <w:r w:rsidRPr="00D95A9D">
              <w:rPr>
                <w:sz w:val="18"/>
                <w:szCs w:val="18"/>
              </w:rPr>
              <w:t>053 - čeľustná ortopédia</w:t>
            </w:r>
          </w:p>
          <w:p w14:paraId="23B53936" w14:textId="77777777" w:rsidR="00EC2D2A" w:rsidRPr="00D95A9D" w:rsidRDefault="34661EDB" w:rsidP="34661EDB">
            <w:pPr>
              <w:rPr>
                <w:sz w:val="18"/>
                <w:szCs w:val="18"/>
              </w:rPr>
            </w:pPr>
            <w:r w:rsidRPr="00D95A9D">
              <w:rPr>
                <w:sz w:val="18"/>
                <w:szCs w:val="18"/>
              </w:rPr>
              <w:t>054 - parodontológia</w:t>
            </w:r>
          </w:p>
          <w:p w14:paraId="7A60978B" w14:textId="77777777" w:rsidR="00EC2D2A" w:rsidRPr="00D95A9D" w:rsidRDefault="4B1F096C" w:rsidP="4B1F096C">
            <w:pPr>
              <w:rPr>
                <w:sz w:val="18"/>
                <w:szCs w:val="18"/>
              </w:rPr>
            </w:pPr>
            <w:r w:rsidRPr="00D95A9D">
              <w:rPr>
                <w:sz w:val="18"/>
                <w:szCs w:val="18"/>
              </w:rPr>
              <w:t>055 - stomatologická protetika</w:t>
            </w:r>
          </w:p>
          <w:p w14:paraId="66A2A1E9" w14:textId="77777777" w:rsidR="00EC2D2A" w:rsidRPr="00D95A9D" w:rsidRDefault="4B1F096C" w:rsidP="4B1F096C">
            <w:pPr>
              <w:rPr>
                <w:sz w:val="18"/>
                <w:szCs w:val="18"/>
              </w:rPr>
            </w:pPr>
            <w:r w:rsidRPr="00D95A9D">
              <w:rPr>
                <w:sz w:val="18"/>
                <w:szCs w:val="18"/>
              </w:rPr>
              <w:t>068 - cievna chirurgia</w:t>
            </w:r>
          </w:p>
          <w:p w14:paraId="082A4F93" w14:textId="77777777" w:rsidR="00EC2D2A" w:rsidRPr="00D95A9D" w:rsidRDefault="34661EDB" w:rsidP="34661EDB">
            <w:pPr>
              <w:rPr>
                <w:sz w:val="18"/>
                <w:szCs w:val="18"/>
              </w:rPr>
            </w:pPr>
            <w:r w:rsidRPr="00D95A9D">
              <w:rPr>
                <w:sz w:val="18"/>
                <w:szCs w:val="18"/>
              </w:rPr>
              <w:t>069 - kardiochirurgia</w:t>
            </w:r>
          </w:p>
          <w:p w14:paraId="5A3B6B67" w14:textId="77777777" w:rsidR="00EC2D2A" w:rsidRPr="00D95A9D" w:rsidRDefault="34661EDB" w:rsidP="34661EDB">
            <w:pPr>
              <w:rPr>
                <w:sz w:val="18"/>
                <w:szCs w:val="18"/>
              </w:rPr>
            </w:pPr>
            <w:r w:rsidRPr="00D95A9D">
              <w:rPr>
                <w:sz w:val="18"/>
                <w:szCs w:val="18"/>
              </w:rPr>
              <w:t>070 - maxilofaciálna chirurgia</w:t>
            </w:r>
          </w:p>
          <w:p w14:paraId="349446AE" w14:textId="77777777" w:rsidR="00EC2D2A" w:rsidRPr="00D95A9D" w:rsidRDefault="4B1F096C" w:rsidP="4B1F096C">
            <w:pPr>
              <w:rPr>
                <w:sz w:val="18"/>
                <w:szCs w:val="18"/>
              </w:rPr>
            </w:pPr>
            <w:r w:rsidRPr="00D95A9D">
              <w:rPr>
                <w:sz w:val="18"/>
                <w:szCs w:val="18"/>
              </w:rPr>
              <w:t>106 - hrudníková chirurgia</w:t>
            </w:r>
          </w:p>
          <w:p w14:paraId="37684925" w14:textId="77777777" w:rsidR="00EC2D2A" w:rsidRPr="00D95A9D" w:rsidRDefault="4B1F096C" w:rsidP="4B1F096C">
            <w:pPr>
              <w:rPr>
                <w:sz w:val="18"/>
                <w:szCs w:val="18"/>
              </w:rPr>
            </w:pPr>
            <w:r w:rsidRPr="00D95A9D">
              <w:rPr>
                <w:sz w:val="18"/>
                <w:szCs w:val="18"/>
              </w:rPr>
              <w:t>107 - detská chirurgia</w:t>
            </w:r>
          </w:p>
          <w:p w14:paraId="36CAD24E" w14:textId="77777777" w:rsidR="00EC2D2A" w:rsidRPr="00D95A9D" w:rsidRDefault="4B1F096C" w:rsidP="4B1F096C">
            <w:pPr>
              <w:rPr>
                <w:sz w:val="18"/>
                <w:szCs w:val="18"/>
              </w:rPr>
            </w:pPr>
            <w:r w:rsidRPr="00D95A9D">
              <w:rPr>
                <w:sz w:val="18"/>
                <w:szCs w:val="18"/>
              </w:rPr>
              <w:t>170 - zubná technika</w:t>
            </w:r>
          </w:p>
          <w:p w14:paraId="1DF2C737" w14:textId="77777777" w:rsidR="00EC2D2A" w:rsidRPr="00D95A9D" w:rsidRDefault="4B1F096C" w:rsidP="4B1F096C">
            <w:pPr>
              <w:rPr>
                <w:sz w:val="18"/>
                <w:szCs w:val="18"/>
              </w:rPr>
            </w:pPr>
            <w:r w:rsidRPr="00D95A9D">
              <w:rPr>
                <w:sz w:val="18"/>
                <w:szCs w:val="18"/>
              </w:rPr>
              <w:t>206 - chirurgia ruky</w:t>
            </w:r>
          </w:p>
          <w:p w14:paraId="05D14A66" w14:textId="77777777" w:rsidR="00EC2D2A" w:rsidRPr="00D95A9D" w:rsidRDefault="4B1F096C" w:rsidP="4B1F096C">
            <w:pPr>
              <w:rPr>
                <w:sz w:val="18"/>
                <w:szCs w:val="18"/>
              </w:rPr>
            </w:pPr>
            <w:r w:rsidRPr="00D95A9D">
              <w:rPr>
                <w:sz w:val="18"/>
                <w:szCs w:val="18"/>
              </w:rPr>
              <w:t>207 - transplantačné</w:t>
            </w:r>
          </w:p>
          <w:p w14:paraId="491FCE1F" w14:textId="77777777" w:rsidR="00EC2D2A" w:rsidRPr="00D95A9D" w:rsidRDefault="4B1F096C" w:rsidP="4B1F096C">
            <w:pPr>
              <w:rPr>
                <w:sz w:val="18"/>
                <w:szCs w:val="18"/>
              </w:rPr>
            </w:pPr>
            <w:r w:rsidRPr="00D95A9D">
              <w:rPr>
                <w:sz w:val="18"/>
                <w:szCs w:val="18"/>
              </w:rPr>
              <w:t>522 - chirurgia prsníka</w:t>
            </w:r>
          </w:p>
        </w:tc>
        <w:tc>
          <w:tcPr>
            <w:tcW w:w="7635" w:type="dxa"/>
            <w:tcBorders>
              <w:left w:val="single" w:sz="4" w:space="0" w:color="auto"/>
            </w:tcBorders>
          </w:tcPr>
          <w:p w14:paraId="64335566" w14:textId="77777777" w:rsidR="00FC0E88" w:rsidRPr="00D95A9D" w:rsidRDefault="00FC0E88" w:rsidP="00FC0E88">
            <w:pPr>
              <w:spacing w:after="200" w:line="276" w:lineRule="auto"/>
            </w:pPr>
          </w:p>
        </w:tc>
      </w:tr>
      <w:tr w:rsidR="00FC0E88" w:rsidRPr="00D95A9D" w14:paraId="66A5E1B3" w14:textId="77777777" w:rsidTr="0B1CCE89">
        <w:trPr>
          <w:gridAfter w:val="1"/>
          <w:wAfter w:w="7635" w:type="dxa"/>
          <w:trHeight w:val="314"/>
        </w:trPr>
        <w:tc>
          <w:tcPr>
            <w:tcW w:w="1701" w:type="dxa"/>
            <w:tcBorders>
              <w:top w:val="single" w:sz="4" w:space="0" w:color="auto"/>
              <w:left w:val="single" w:sz="4" w:space="0" w:color="auto"/>
              <w:bottom w:val="single" w:sz="4" w:space="0" w:color="auto"/>
              <w:right w:val="single" w:sz="4" w:space="0" w:color="auto"/>
            </w:tcBorders>
          </w:tcPr>
          <w:p w14:paraId="217637DA" w14:textId="77777777" w:rsidR="00FC0E88" w:rsidRPr="00D95A9D" w:rsidRDefault="4B1F096C" w:rsidP="4B1F096C">
            <w:pPr>
              <w:rPr>
                <w:sz w:val="18"/>
                <w:szCs w:val="18"/>
              </w:rPr>
            </w:pPr>
            <w:r w:rsidRPr="00D95A9D">
              <w:rPr>
                <w:sz w:val="18"/>
                <w:szCs w:val="18"/>
              </w:rPr>
              <w:t>Druh</w:t>
            </w:r>
          </w:p>
          <w:p w14:paraId="4F4975EB" w14:textId="77777777" w:rsidR="00FC0E88" w:rsidRPr="00D95A9D" w:rsidRDefault="4B1F096C" w:rsidP="4B1F096C">
            <w:pPr>
              <w:rPr>
                <w:sz w:val="18"/>
                <w:szCs w:val="18"/>
              </w:rPr>
            </w:pPr>
            <w:r w:rsidRPr="00D95A9D">
              <w:rPr>
                <w:sz w:val="18"/>
                <w:szCs w:val="18"/>
              </w:rPr>
              <w:t>(LPS.24.1)</w:t>
            </w:r>
          </w:p>
        </w:tc>
        <w:tc>
          <w:tcPr>
            <w:tcW w:w="7766" w:type="dxa"/>
            <w:tcBorders>
              <w:top w:val="single" w:sz="4" w:space="0" w:color="auto"/>
              <w:left w:val="single" w:sz="4" w:space="0" w:color="auto"/>
              <w:bottom w:val="single" w:sz="4" w:space="0" w:color="auto"/>
              <w:right w:val="single" w:sz="4" w:space="0" w:color="auto"/>
            </w:tcBorders>
          </w:tcPr>
          <w:p w14:paraId="503D9C66" w14:textId="77777777" w:rsidR="00FC0E88" w:rsidRPr="00D95A9D" w:rsidRDefault="000E189D" w:rsidP="4B1F096C">
            <w:pPr>
              <w:rPr>
                <w:sz w:val="18"/>
                <w:szCs w:val="18"/>
              </w:rPr>
            </w:pPr>
            <w:r w:rsidRPr="00D95A9D">
              <w:rPr>
                <w:sz w:val="18"/>
                <w:szCs w:val="18"/>
              </w:rPr>
              <w:t>Druhu zdravotníckej pomôcky alebo implantátu zavedeného pacientovi. Využíva sa číselník druhov zdravotníckych pomôcok a implantátov 1.3.158.00165387.100.10.126</w:t>
            </w:r>
          </w:p>
        </w:tc>
      </w:tr>
      <w:tr w:rsidR="00FC0E88" w:rsidRPr="00D95A9D" w14:paraId="106FB361" w14:textId="77777777" w:rsidTr="0B1CCE89">
        <w:trPr>
          <w:gridAfter w:val="1"/>
          <w:wAfter w:w="7635" w:type="dxa"/>
          <w:trHeight w:val="848"/>
        </w:trPr>
        <w:tc>
          <w:tcPr>
            <w:tcW w:w="1701" w:type="dxa"/>
            <w:tcBorders>
              <w:top w:val="single" w:sz="4" w:space="0" w:color="auto"/>
              <w:left w:val="single" w:sz="4" w:space="0" w:color="auto"/>
              <w:bottom w:val="single" w:sz="4" w:space="0" w:color="auto"/>
              <w:right w:val="single" w:sz="4" w:space="0" w:color="auto"/>
            </w:tcBorders>
          </w:tcPr>
          <w:p w14:paraId="04D07868" w14:textId="77777777" w:rsidR="00FC0E88" w:rsidRPr="00D95A9D" w:rsidRDefault="4B1F096C" w:rsidP="4B1F096C">
            <w:pPr>
              <w:rPr>
                <w:sz w:val="18"/>
                <w:szCs w:val="18"/>
              </w:rPr>
            </w:pPr>
            <w:r w:rsidRPr="00D95A9D">
              <w:rPr>
                <w:sz w:val="18"/>
                <w:szCs w:val="18"/>
              </w:rPr>
              <w:t>Popis zdravotnej pomôcky</w:t>
            </w:r>
          </w:p>
          <w:p w14:paraId="4CA7E23B" w14:textId="77777777" w:rsidR="00FC0E88" w:rsidRPr="00D95A9D" w:rsidRDefault="4B1F096C" w:rsidP="4B1F096C">
            <w:pPr>
              <w:rPr>
                <w:sz w:val="18"/>
                <w:szCs w:val="18"/>
              </w:rPr>
            </w:pPr>
            <w:r w:rsidRPr="00D95A9D">
              <w:rPr>
                <w:sz w:val="18"/>
                <w:szCs w:val="18"/>
              </w:rPr>
              <w:t>(LPS.24.2)</w:t>
            </w:r>
          </w:p>
        </w:tc>
        <w:tc>
          <w:tcPr>
            <w:tcW w:w="7766" w:type="dxa"/>
            <w:tcBorders>
              <w:top w:val="single" w:sz="4" w:space="0" w:color="auto"/>
              <w:left w:val="single" w:sz="4" w:space="0" w:color="auto"/>
              <w:bottom w:val="single" w:sz="4" w:space="0" w:color="auto"/>
              <w:right w:val="single" w:sz="4" w:space="0" w:color="auto"/>
            </w:tcBorders>
          </w:tcPr>
          <w:p w14:paraId="5F9ED0F7" w14:textId="77777777" w:rsidR="000E189D" w:rsidRPr="00D95A9D" w:rsidRDefault="000E189D" w:rsidP="4B1F096C">
            <w:pPr>
              <w:rPr>
                <w:sz w:val="18"/>
                <w:szCs w:val="18"/>
              </w:rPr>
            </w:pPr>
            <w:r w:rsidRPr="00D95A9D">
              <w:rPr>
                <w:sz w:val="18"/>
                <w:szCs w:val="18"/>
              </w:rPr>
              <w:t>Popis zdravotnej pomôcky v prípade, že nebol dohľadaný druh ZP v číselníku.</w:t>
            </w:r>
          </w:p>
          <w:p w14:paraId="6AC38445" w14:textId="77777777" w:rsidR="000E189D" w:rsidRPr="00D95A9D" w:rsidRDefault="000E189D" w:rsidP="4B1F096C">
            <w:pPr>
              <w:rPr>
                <w:sz w:val="18"/>
                <w:szCs w:val="18"/>
              </w:rPr>
            </w:pPr>
          </w:p>
          <w:p w14:paraId="69B64486" w14:textId="77777777" w:rsidR="00FC0E88" w:rsidRPr="00D95A9D" w:rsidRDefault="4B1F096C" w:rsidP="4B1F096C">
            <w:pPr>
              <w:rPr>
                <w:sz w:val="18"/>
                <w:szCs w:val="18"/>
              </w:rPr>
            </w:pPr>
            <w:r w:rsidRPr="00D95A9D">
              <w:rPr>
                <w:sz w:val="18"/>
                <w:szCs w:val="18"/>
              </w:rPr>
              <w:lastRenderedPageBreak/>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FC0E88" w:rsidRPr="00D95A9D" w14:paraId="016523C1" w14:textId="77777777" w:rsidTr="0B1CCE89">
        <w:trPr>
          <w:gridAfter w:val="1"/>
          <w:wAfter w:w="7635" w:type="dxa"/>
          <w:trHeight w:val="810"/>
        </w:trPr>
        <w:tc>
          <w:tcPr>
            <w:tcW w:w="1701" w:type="dxa"/>
            <w:tcBorders>
              <w:top w:val="single" w:sz="4" w:space="0" w:color="auto"/>
              <w:left w:val="single" w:sz="4" w:space="0" w:color="auto"/>
              <w:bottom w:val="single" w:sz="4" w:space="0" w:color="auto"/>
              <w:right w:val="single" w:sz="4" w:space="0" w:color="auto"/>
            </w:tcBorders>
          </w:tcPr>
          <w:p w14:paraId="28415CE4" w14:textId="77777777" w:rsidR="00FC0E88" w:rsidRPr="00D95A9D" w:rsidRDefault="4B1F096C" w:rsidP="4B1F096C">
            <w:pPr>
              <w:rPr>
                <w:sz w:val="18"/>
                <w:szCs w:val="18"/>
              </w:rPr>
            </w:pPr>
            <w:r w:rsidRPr="00D95A9D">
              <w:rPr>
                <w:sz w:val="18"/>
                <w:szCs w:val="18"/>
              </w:rPr>
              <w:lastRenderedPageBreak/>
              <w:t>Zmena stavu záznamu</w:t>
            </w:r>
          </w:p>
          <w:p w14:paraId="6E9569B2" w14:textId="77777777" w:rsidR="00FC0E88" w:rsidRPr="00D95A9D" w:rsidRDefault="4B1F096C" w:rsidP="4B1F096C">
            <w:pPr>
              <w:rPr>
                <w:sz w:val="18"/>
                <w:szCs w:val="18"/>
              </w:rPr>
            </w:pPr>
            <w:r w:rsidRPr="00D95A9D">
              <w:rPr>
                <w:sz w:val="18"/>
                <w:szCs w:val="18"/>
              </w:rPr>
              <w:t>(LPS.25)</w:t>
            </w:r>
          </w:p>
        </w:tc>
        <w:tc>
          <w:tcPr>
            <w:tcW w:w="7766" w:type="dxa"/>
            <w:tcBorders>
              <w:top w:val="single" w:sz="4" w:space="0" w:color="auto"/>
              <w:left w:val="single" w:sz="4" w:space="0" w:color="auto"/>
              <w:bottom w:val="single" w:sz="4" w:space="0" w:color="auto"/>
              <w:right w:val="single" w:sz="4" w:space="0" w:color="auto"/>
            </w:tcBorders>
          </w:tcPr>
          <w:p w14:paraId="7504CDD1" w14:textId="77777777" w:rsidR="00FC0E88" w:rsidRPr="00D95A9D" w:rsidRDefault="000E189D"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5458CA61" w14:textId="77777777" w:rsidR="00F55B65" w:rsidRPr="00D95A9D" w:rsidRDefault="4B1F096C" w:rsidP="4B1F096C">
            <w:pPr>
              <w:rPr>
                <w:sz w:val="18"/>
                <w:szCs w:val="18"/>
              </w:rPr>
            </w:pPr>
            <w:r w:rsidRPr="00D95A9D">
              <w:rPr>
                <w:sz w:val="18"/>
                <w:szCs w:val="18"/>
              </w:rPr>
              <w:t>Zložený atribút:</w:t>
            </w:r>
          </w:p>
          <w:p w14:paraId="6D58C407" w14:textId="1964F061" w:rsidR="00FC0E88"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C0E88" w:rsidRPr="00D95A9D" w14:paraId="4CCC845C"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vAlign w:val="center"/>
          </w:tcPr>
          <w:p w14:paraId="2019431C" w14:textId="77777777" w:rsidR="00FC0E88" w:rsidRPr="00D95A9D" w:rsidRDefault="4B1F096C" w:rsidP="4B1F096C">
            <w:pPr>
              <w:rPr>
                <w:sz w:val="18"/>
                <w:szCs w:val="18"/>
              </w:rPr>
            </w:pPr>
            <w:r w:rsidRPr="00D95A9D">
              <w:rPr>
                <w:sz w:val="18"/>
                <w:szCs w:val="18"/>
              </w:rPr>
              <w:t>RC_ID</w:t>
            </w:r>
            <w:r w:rsidR="10BBE82C" w:rsidRPr="00D95A9D">
              <w:br/>
            </w:r>
            <w:r w:rsidRPr="00D95A9D">
              <w:rPr>
                <w:sz w:val="18"/>
                <w:szCs w:val="18"/>
              </w:rPr>
              <w:t>(LPS.26)</w:t>
            </w:r>
          </w:p>
        </w:tc>
        <w:tc>
          <w:tcPr>
            <w:tcW w:w="7766" w:type="dxa"/>
            <w:tcBorders>
              <w:top w:val="single" w:sz="4" w:space="0" w:color="auto"/>
              <w:left w:val="single" w:sz="4" w:space="0" w:color="auto"/>
              <w:bottom w:val="single" w:sz="4" w:space="0" w:color="auto"/>
              <w:right w:val="single" w:sz="4" w:space="0" w:color="auto"/>
            </w:tcBorders>
            <w:vAlign w:val="center"/>
          </w:tcPr>
          <w:p w14:paraId="04305228" w14:textId="77777777" w:rsidR="00FC0E88" w:rsidRPr="00D95A9D" w:rsidRDefault="4B1F096C" w:rsidP="4B1F096C">
            <w:pPr>
              <w:rPr>
                <w:sz w:val="18"/>
                <w:szCs w:val="18"/>
                <w:highlight w:val="yellow"/>
              </w:rPr>
            </w:pPr>
            <w:r w:rsidRPr="00D95A9D">
              <w:rPr>
                <w:sz w:val="18"/>
                <w:szCs w:val="18"/>
              </w:rPr>
              <w:t>Obsahuje informácie o identifikátore záznamu, ktorý je vytvorený</w:t>
            </w:r>
          </w:p>
        </w:tc>
      </w:tr>
      <w:tr w:rsidR="00FC0E88" w:rsidRPr="00D95A9D" w14:paraId="33FC36D3"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5CFEABFA" w14:textId="77777777" w:rsidR="00FC0E88" w:rsidRPr="00D95A9D" w:rsidRDefault="4B1F096C" w:rsidP="4B1F096C">
            <w:pPr>
              <w:rPr>
                <w:sz w:val="18"/>
                <w:szCs w:val="18"/>
              </w:rPr>
            </w:pPr>
            <w:r w:rsidRPr="00D95A9D">
              <w:rPr>
                <w:sz w:val="18"/>
                <w:szCs w:val="18"/>
              </w:rPr>
              <w:t>II</w:t>
            </w:r>
          </w:p>
          <w:p w14:paraId="31188338" w14:textId="77777777" w:rsidR="00FC0E88" w:rsidRPr="00D95A9D" w:rsidRDefault="4B1F096C" w:rsidP="4B1F096C">
            <w:pPr>
              <w:rPr>
                <w:sz w:val="18"/>
                <w:szCs w:val="18"/>
              </w:rPr>
            </w:pPr>
            <w:r w:rsidRPr="00D95A9D">
              <w:rPr>
                <w:sz w:val="18"/>
                <w:szCs w:val="18"/>
              </w:rPr>
              <w:t>(LPS.26.1)</w:t>
            </w:r>
          </w:p>
        </w:tc>
        <w:tc>
          <w:tcPr>
            <w:tcW w:w="7766" w:type="dxa"/>
            <w:tcBorders>
              <w:top w:val="single" w:sz="4" w:space="0" w:color="auto"/>
              <w:left w:val="single" w:sz="4" w:space="0" w:color="auto"/>
              <w:bottom w:val="single" w:sz="4" w:space="0" w:color="auto"/>
              <w:right w:val="single" w:sz="4" w:space="0" w:color="auto"/>
            </w:tcBorders>
          </w:tcPr>
          <w:p w14:paraId="146EB651" w14:textId="77777777" w:rsidR="00FC0E88" w:rsidRPr="00D95A9D" w:rsidRDefault="4B1F096C" w:rsidP="4B1F096C">
            <w:pPr>
              <w:rPr>
                <w:sz w:val="18"/>
                <w:szCs w:val="18"/>
              </w:rPr>
            </w:pPr>
            <w:r w:rsidRPr="00D95A9D">
              <w:rPr>
                <w:sz w:val="18"/>
                <w:szCs w:val="18"/>
              </w:rPr>
              <w:t xml:space="preserve">Identifikátor záznamu je generovaný podľa popisu v X070 a generuje ho ISPZS </w:t>
            </w:r>
          </w:p>
          <w:p w14:paraId="7654F306" w14:textId="77777777" w:rsidR="00FC0E88" w:rsidRPr="00D95A9D" w:rsidRDefault="00FC0E88" w:rsidP="00FC0E88">
            <w:pPr>
              <w:rPr>
                <w:sz w:val="18"/>
                <w:szCs w:val="18"/>
              </w:rPr>
            </w:pPr>
          </w:p>
        </w:tc>
      </w:tr>
      <w:tr w:rsidR="00FC0E88" w:rsidRPr="00D95A9D" w14:paraId="5B2E1A67"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6DD00A0D" w14:textId="77777777" w:rsidR="00FC0E88" w:rsidRPr="00D95A9D" w:rsidRDefault="4B1F096C" w:rsidP="4B1F096C">
            <w:pPr>
              <w:rPr>
                <w:sz w:val="18"/>
                <w:szCs w:val="18"/>
              </w:rPr>
            </w:pPr>
            <w:r w:rsidRPr="00D95A9D">
              <w:rPr>
                <w:sz w:val="18"/>
                <w:szCs w:val="18"/>
              </w:rPr>
              <w:t>OID</w:t>
            </w:r>
          </w:p>
          <w:p w14:paraId="611E86E9" w14:textId="77777777" w:rsidR="00FC0E88" w:rsidRPr="00D95A9D" w:rsidRDefault="4B1F096C" w:rsidP="4B1F096C">
            <w:pPr>
              <w:rPr>
                <w:sz w:val="18"/>
                <w:szCs w:val="18"/>
              </w:rPr>
            </w:pPr>
            <w:r w:rsidRPr="00D95A9D">
              <w:rPr>
                <w:sz w:val="18"/>
                <w:szCs w:val="18"/>
              </w:rPr>
              <w:t>(LPS.26.2)</w:t>
            </w:r>
          </w:p>
        </w:tc>
        <w:tc>
          <w:tcPr>
            <w:tcW w:w="7766" w:type="dxa"/>
            <w:tcBorders>
              <w:top w:val="single" w:sz="4" w:space="0" w:color="auto"/>
              <w:left w:val="single" w:sz="4" w:space="0" w:color="auto"/>
              <w:bottom w:val="single" w:sz="4" w:space="0" w:color="auto"/>
              <w:right w:val="single" w:sz="4" w:space="0" w:color="auto"/>
            </w:tcBorders>
          </w:tcPr>
          <w:p w14:paraId="6B2A91F3" w14:textId="77777777" w:rsidR="00FC0E88"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r w:rsidR="76E76C32" w14:paraId="7334AD20" w14:textId="77777777" w:rsidTr="0B1CCE89">
        <w:trPr>
          <w:gridAfter w:val="1"/>
          <w:wAfter w:w="7635" w:type="dxa"/>
          <w:trHeight w:val="553"/>
        </w:trPr>
        <w:tc>
          <w:tcPr>
            <w:tcW w:w="1701" w:type="dxa"/>
            <w:tcBorders>
              <w:top w:val="single" w:sz="4" w:space="0" w:color="auto"/>
              <w:left w:val="single" w:sz="4" w:space="0" w:color="auto"/>
              <w:bottom w:val="single" w:sz="4" w:space="0" w:color="auto"/>
              <w:right w:val="single" w:sz="4" w:space="0" w:color="auto"/>
            </w:tcBorders>
          </w:tcPr>
          <w:p w14:paraId="00B0DC29" w14:textId="3BD45F9F" w:rsidR="4B48D7D8" w:rsidRPr="00185DD5" w:rsidRDefault="7DB99EA2" w:rsidP="76E76C32">
            <w:pPr>
              <w:rPr>
                <w:sz w:val="18"/>
                <w:szCs w:val="18"/>
                <w:highlight w:val="yellow"/>
              </w:rPr>
            </w:pPr>
            <w:r w:rsidRPr="00185DD5">
              <w:rPr>
                <w:sz w:val="18"/>
                <w:szCs w:val="18"/>
                <w:highlight w:val="yellow"/>
              </w:rPr>
              <w:t>Potvrdenie pre príspevok pri narodení</w:t>
            </w:r>
            <w:r w:rsidR="4B48D7D8" w:rsidRPr="00185DD5">
              <w:rPr>
                <w:highlight w:val="yellow"/>
              </w:rPr>
              <w:br/>
            </w:r>
            <w:r w:rsidRPr="00185DD5">
              <w:rPr>
                <w:sz w:val="18"/>
                <w:szCs w:val="18"/>
                <w:highlight w:val="yellow"/>
              </w:rPr>
              <w:t>(LPS.27)</w:t>
            </w:r>
          </w:p>
          <w:p w14:paraId="60A190F0" w14:textId="4642AF12" w:rsidR="76E76C32" w:rsidRPr="00185DD5" w:rsidRDefault="76E76C32" w:rsidP="76E76C32">
            <w:pPr>
              <w:rPr>
                <w:highlight w:val="yellow"/>
              </w:rPr>
            </w:pPr>
          </w:p>
        </w:tc>
        <w:tc>
          <w:tcPr>
            <w:tcW w:w="7766" w:type="dxa"/>
            <w:tcBorders>
              <w:top w:val="single" w:sz="4" w:space="0" w:color="auto"/>
              <w:left w:val="single" w:sz="4" w:space="0" w:color="auto"/>
              <w:bottom w:val="single" w:sz="4" w:space="0" w:color="auto"/>
              <w:right w:val="single" w:sz="4" w:space="0" w:color="auto"/>
            </w:tcBorders>
          </w:tcPr>
          <w:p w14:paraId="4FF1877A" w14:textId="3AD6D7E6" w:rsidR="4B48D7D8" w:rsidRPr="00185DD5" w:rsidRDefault="7DB99EA2" w:rsidP="76E76C32">
            <w:pPr>
              <w:rPr>
                <w:sz w:val="18"/>
                <w:szCs w:val="18"/>
                <w:highlight w:val="yellow"/>
              </w:rPr>
            </w:pPr>
            <w:r w:rsidRPr="00185DD5">
              <w:rPr>
                <w:sz w:val="18"/>
                <w:szCs w:val="18"/>
                <w:highlight w:val="yellow"/>
              </w:rPr>
              <w:t xml:space="preserve">Objekt </w:t>
            </w:r>
            <w:r w:rsidRPr="00185DD5">
              <w:rPr>
                <w:rFonts w:asciiTheme="minorHAnsi" w:eastAsiaTheme="minorEastAsia" w:hAnsiTheme="minorHAnsi" w:cstheme="minorBidi"/>
                <w:sz w:val="18"/>
                <w:szCs w:val="18"/>
                <w:highlight w:val="yellow"/>
              </w:rPr>
              <w:t>Potvrdenie_pre_prispevok_pri_narodeni</w:t>
            </w:r>
            <w:r w:rsidRPr="00185DD5">
              <w:rPr>
                <w:sz w:val="18"/>
                <w:szCs w:val="18"/>
                <w:highlight w:val="yellow"/>
              </w:rPr>
              <w:t xml:space="preserve"> obsahuje štruktúru údajov potrebnú pre potvrdenie príspevku pre narodenie. Vyplnenie údajov je nepovinné a vypĺňa sa len v prípade, ak je k tomu PZS oprávnený, alebo oprávnený a požiadaný.</w:t>
            </w:r>
          </w:p>
          <w:p w14:paraId="57E3349C" w14:textId="4B0550C6" w:rsidR="4B48D7D8" w:rsidRPr="00185DD5" w:rsidRDefault="7DB99EA2" w:rsidP="76E76C32">
            <w:pPr>
              <w:rPr>
                <w:sz w:val="18"/>
                <w:szCs w:val="18"/>
                <w:highlight w:val="yellow"/>
              </w:rPr>
            </w:pPr>
            <w:r w:rsidRPr="00185DD5">
              <w:rPr>
                <w:sz w:val="18"/>
                <w:szCs w:val="18"/>
                <w:highlight w:val="yellow"/>
              </w:rPr>
              <w:t>Slot: Príloha</w:t>
            </w:r>
          </w:p>
          <w:p w14:paraId="14E47F58" w14:textId="7D706762" w:rsidR="4B48D7D8" w:rsidRPr="00185DD5" w:rsidRDefault="7DB99EA2" w:rsidP="76E76C32">
            <w:pPr>
              <w:rPr>
                <w:rStyle w:val="Hypertextovprepojenie"/>
                <w:color w:val="10A3FF" w:themeColor="text1" w:themeTint="80"/>
                <w:highlight w:val="yellow"/>
              </w:rPr>
            </w:pPr>
            <w:r w:rsidRPr="00185DD5">
              <w:rPr>
                <w:sz w:val="18"/>
                <w:szCs w:val="18"/>
                <w:highlight w:val="yellow"/>
              </w:rPr>
              <w:t xml:space="preserve">Zložený atribút: </w:t>
            </w:r>
            <w:r w:rsidRPr="00185DD5">
              <w:rPr>
                <w:rFonts w:asciiTheme="minorHAnsi" w:eastAsiaTheme="minorEastAsia" w:hAnsiTheme="minorHAnsi" w:cstheme="minorBidi"/>
                <w:sz w:val="18"/>
                <w:szCs w:val="18"/>
                <w:highlight w:val="yellow"/>
              </w:rPr>
              <w:t xml:space="preserve"> CEN-EN13606-CLUSTER.Potvrdenie_pre_prispevok_pri_narodeni.v1</w:t>
            </w:r>
          </w:p>
          <w:p w14:paraId="0FDB2239" w14:textId="67635775" w:rsidR="76E76C32" w:rsidRPr="00185DD5" w:rsidRDefault="76E76C32" w:rsidP="76E76C32">
            <w:pPr>
              <w:rPr>
                <w:highlight w:val="yellow"/>
              </w:rPr>
            </w:pPr>
          </w:p>
        </w:tc>
      </w:tr>
    </w:tbl>
    <w:p w14:paraId="12B7B677" w14:textId="0DFD8383" w:rsidR="00585A0F" w:rsidRPr="0050720E" w:rsidRDefault="34661EDB" w:rsidP="00AE642B">
      <w:pPr>
        <w:pStyle w:val="Nadpis2"/>
      </w:pPr>
      <w:bookmarkStart w:id="554" w:name="_Zobrazovacie_vyšetrenie"/>
      <w:bookmarkStart w:id="555" w:name="_Toc87951960"/>
      <w:bookmarkStart w:id="556" w:name="_Toc87957936"/>
      <w:bookmarkStart w:id="557" w:name="_Toc88127684"/>
      <w:bookmarkStart w:id="558" w:name="_Toc90653473"/>
      <w:bookmarkEnd w:id="554"/>
      <w:r>
        <w:t>Zobrazovacie vyšetrenie</w:t>
      </w:r>
      <w:bookmarkEnd w:id="555"/>
      <w:bookmarkEnd w:id="556"/>
      <w:bookmarkEnd w:id="557"/>
      <w:bookmarkEnd w:id="558"/>
    </w:p>
    <w:p w14:paraId="2CDFACED" w14:textId="77777777" w:rsidR="00585A0F" w:rsidRPr="00D95A9D" w:rsidRDefault="4B1F096C" w:rsidP="00585A0F">
      <w:pPr>
        <w:jc w:val="both"/>
      </w:pPr>
      <w:r w:rsidRPr="00D95A9D">
        <w:t>Štruktúra záznamu je totožná v nasledovnom rozsahu:</w:t>
      </w:r>
    </w:p>
    <w:p w14:paraId="1BF9D4B2" w14:textId="77777777" w:rsidR="008128CA" w:rsidRPr="00D95A9D" w:rsidRDefault="008128CA" w:rsidP="00585A0F">
      <w:pPr>
        <w:jc w:val="both"/>
      </w:pPr>
    </w:p>
    <w:p w14:paraId="5A6166E9" w14:textId="444974A6" w:rsidR="00C26A9D" w:rsidRDefault="4B1F096C" w:rsidP="00C26A9D">
      <w:bookmarkStart w:id="559" w:name="CENEN13606Zaznam_o_zobrazovacom_vysetren"/>
      <w:r w:rsidRPr="00185DD5">
        <w:rPr>
          <w:highlight w:val="yellow"/>
        </w:rPr>
        <w:t>CEN-EN13606-ENTRY.Zaznam_o_vysetreni-Zaznam_o_zobrazovacom_vysetreni.v</w:t>
      </w:r>
      <w:r w:rsidR="00915EB0" w:rsidRPr="00185DD5">
        <w:rPr>
          <w:highlight w:val="yellow"/>
        </w:rPr>
        <w:t>5</w:t>
      </w:r>
    </w:p>
    <w:p w14:paraId="65B5E5F7" w14:textId="0060D39B" w:rsidR="00C26A9D" w:rsidRDefault="00C26A9D">
      <w:pPr>
        <w:spacing w:before="0" w:after="200" w:line="276" w:lineRule="auto"/>
      </w:pPr>
    </w:p>
    <w:tbl>
      <w:tblPr>
        <w:tblW w:w="9498" w:type="dxa"/>
        <w:tblLayout w:type="fixed"/>
        <w:tblLook w:val="04A0" w:firstRow="1" w:lastRow="0" w:firstColumn="1" w:lastColumn="0" w:noHBand="0" w:noVBand="1"/>
      </w:tblPr>
      <w:tblGrid>
        <w:gridCol w:w="2192"/>
        <w:gridCol w:w="7306"/>
      </w:tblGrid>
      <w:tr w:rsidR="00301468" w:rsidRPr="00D95A9D" w14:paraId="04E0ACBF" w14:textId="77777777" w:rsidTr="70DE98E4">
        <w:trPr>
          <w:cantSplit/>
          <w:trHeight w:val="198"/>
          <w:tblHeader/>
        </w:trPr>
        <w:tc>
          <w:tcPr>
            <w:tcW w:w="2192" w:type="dxa"/>
            <w:tcBorders>
              <w:bottom w:val="single" w:sz="4" w:space="0" w:color="auto"/>
            </w:tcBorders>
            <w:shd w:val="clear" w:color="auto" w:fill="002060"/>
            <w:vAlign w:val="center"/>
          </w:tcPr>
          <w:bookmarkEnd w:id="559"/>
          <w:p w14:paraId="0E440F19" w14:textId="77777777" w:rsidR="00301468" w:rsidRPr="00D95A9D" w:rsidRDefault="6DE4F7B8" w:rsidP="003C2924">
            <w:pPr>
              <w:rPr>
                <w:color w:val="FFFFFF" w:themeColor="background2"/>
                <w:sz w:val="18"/>
                <w:szCs w:val="18"/>
              </w:rPr>
            </w:pPr>
            <w:r w:rsidRPr="00D95A9D">
              <w:rPr>
                <w:sz w:val="18"/>
                <w:szCs w:val="18"/>
              </w:rPr>
              <w:t>ADL - Element/Ontology/text:</w:t>
            </w:r>
          </w:p>
        </w:tc>
        <w:tc>
          <w:tcPr>
            <w:tcW w:w="7306" w:type="dxa"/>
            <w:tcBorders>
              <w:bottom w:val="single" w:sz="4" w:space="0" w:color="auto"/>
            </w:tcBorders>
            <w:shd w:val="clear" w:color="auto" w:fill="002060"/>
            <w:vAlign w:val="center"/>
          </w:tcPr>
          <w:p w14:paraId="6403E7CE" w14:textId="77777777" w:rsidR="00301468" w:rsidRPr="00D95A9D" w:rsidRDefault="6DE4F7B8" w:rsidP="003C2924">
            <w:pPr>
              <w:rPr>
                <w:color w:val="FFFFFF" w:themeColor="background2"/>
                <w:sz w:val="18"/>
                <w:szCs w:val="18"/>
              </w:rPr>
            </w:pPr>
            <w:r w:rsidRPr="00D95A9D">
              <w:rPr>
                <w:color w:val="FFFFFF" w:themeColor="background2"/>
                <w:sz w:val="18"/>
                <w:szCs w:val="18"/>
              </w:rPr>
              <w:t>Popis:</w:t>
            </w:r>
          </w:p>
        </w:tc>
      </w:tr>
      <w:tr w:rsidR="00C20D2C" w:rsidRPr="00D95A9D" w14:paraId="3E7227D9" w14:textId="77777777" w:rsidTr="70DE98E4">
        <w:trPr>
          <w:cantSplit/>
          <w:trHeight w:val="1078"/>
        </w:trPr>
        <w:tc>
          <w:tcPr>
            <w:tcW w:w="2192" w:type="dxa"/>
            <w:tcBorders>
              <w:top w:val="single" w:sz="4" w:space="0" w:color="auto"/>
              <w:left w:val="single" w:sz="4" w:space="0" w:color="auto"/>
              <w:bottom w:val="single" w:sz="4" w:space="0" w:color="auto"/>
              <w:right w:val="single" w:sz="4" w:space="0" w:color="auto"/>
            </w:tcBorders>
            <w:vAlign w:val="center"/>
          </w:tcPr>
          <w:p w14:paraId="3A4FC5DF" w14:textId="77777777" w:rsidR="00C20D2C" w:rsidRPr="00D95A9D" w:rsidRDefault="4B1F096C" w:rsidP="4B1F096C">
            <w:pPr>
              <w:rPr>
                <w:sz w:val="18"/>
                <w:szCs w:val="18"/>
              </w:rPr>
            </w:pPr>
            <w:r w:rsidRPr="00D95A9D">
              <w:rPr>
                <w:sz w:val="18"/>
                <w:szCs w:val="18"/>
              </w:rPr>
              <w:t>Dátum a čas odoslania</w:t>
            </w:r>
            <w:r w:rsidR="10BBE82C" w:rsidRPr="00D95A9D">
              <w:br/>
            </w:r>
            <w:r w:rsidRPr="00D95A9D">
              <w:rPr>
                <w:sz w:val="18"/>
                <w:szCs w:val="18"/>
              </w:rPr>
              <w:t>(ZV.1)</w:t>
            </w:r>
          </w:p>
        </w:tc>
        <w:tc>
          <w:tcPr>
            <w:tcW w:w="7306" w:type="dxa"/>
            <w:tcBorders>
              <w:top w:val="single" w:sz="4" w:space="0" w:color="auto"/>
              <w:left w:val="single" w:sz="4" w:space="0" w:color="auto"/>
              <w:bottom w:val="single" w:sz="4" w:space="0" w:color="auto"/>
              <w:right w:val="single" w:sz="4" w:space="0" w:color="auto"/>
            </w:tcBorders>
            <w:vAlign w:val="center"/>
          </w:tcPr>
          <w:p w14:paraId="2166D57A" w14:textId="77777777" w:rsidR="004C6B36" w:rsidRPr="00D95A9D" w:rsidRDefault="004C6B36" w:rsidP="004C6B36">
            <w:pPr>
              <w:rPr>
                <w:sz w:val="18"/>
                <w:szCs w:val="18"/>
              </w:rPr>
            </w:pPr>
            <w:r w:rsidRPr="00D95A9D">
              <w:rPr>
                <w:sz w:val="18"/>
                <w:szCs w:val="18"/>
              </w:rPr>
              <w:t>Dátum a čas, kedy bol pacient odoslaný na vyšetrenie.</w:t>
            </w:r>
          </w:p>
          <w:p w14:paraId="01187E85" w14:textId="4D1ADD25" w:rsidR="004C6B36" w:rsidRPr="00D95A9D" w:rsidRDefault="004C6B36" w:rsidP="004C6B36">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23BA5596" w14:textId="77777777" w:rsidR="00C20D2C" w:rsidRPr="00D95A9D" w:rsidRDefault="004C6B36" w:rsidP="004C6B36">
            <w:pPr>
              <w:rPr>
                <w:sz w:val="18"/>
                <w:szCs w:val="18"/>
              </w:rPr>
            </w:pPr>
            <w:r w:rsidRPr="00D95A9D">
              <w:rPr>
                <w:sz w:val="18"/>
                <w:szCs w:val="18"/>
              </w:rPr>
              <w:t>(ALTERNATIVA – IS PZS ich naplní z údajov o VL.)</w:t>
            </w:r>
          </w:p>
        </w:tc>
      </w:tr>
      <w:tr w:rsidR="00C20D2C" w:rsidRPr="00D95A9D" w14:paraId="5CE1E432" w14:textId="77777777" w:rsidTr="70DE98E4">
        <w:trPr>
          <w:cantSplit/>
          <w:trHeight w:val="1277"/>
        </w:trPr>
        <w:tc>
          <w:tcPr>
            <w:tcW w:w="2192" w:type="dxa"/>
            <w:tcBorders>
              <w:top w:val="single" w:sz="4" w:space="0" w:color="auto"/>
              <w:left w:val="single" w:sz="4" w:space="0" w:color="auto"/>
              <w:bottom w:val="single" w:sz="4" w:space="0" w:color="auto"/>
              <w:right w:val="single" w:sz="4" w:space="0" w:color="auto"/>
            </w:tcBorders>
          </w:tcPr>
          <w:p w14:paraId="3C6F7255" w14:textId="77777777" w:rsidR="00C20D2C" w:rsidRPr="00D95A9D" w:rsidRDefault="4B1F096C" w:rsidP="4B1F096C">
            <w:pPr>
              <w:rPr>
                <w:sz w:val="18"/>
                <w:szCs w:val="18"/>
              </w:rPr>
            </w:pPr>
            <w:r w:rsidRPr="00D95A9D">
              <w:rPr>
                <w:sz w:val="18"/>
                <w:szCs w:val="18"/>
              </w:rPr>
              <w:t>Dátum a čas vyšetrenia</w:t>
            </w:r>
            <w:r w:rsidR="10BBE82C" w:rsidRPr="00D95A9D">
              <w:br/>
            </w:r>
            <w:r w:rsidRPr="00D95A9D">
              <w:rPr>
                <w:sz w:val="18"/>
                <w:szCs w:val="18"/>
              </w:rPr>
              <w:t>(ZV.2)</w:t>
            </w:r>
          </w:p>
        </w:tc>
        <w:tc>
          <w:tcPr>
            <w:tcW w:w="7306" w:type="dxa"/>
            <w:tcBorders>
              <w:top w:val="single" w:sz="4" w:space="0" w:color="auto"/>
              <w:left w:val="single" w:sz="4" w:space="0" w:color="auto"/>
              <w:bottom w:val="single" w:sz="4" w:space="0" w:color="auto"/>
              <w:right w:val="single" w:sz="4" w:space="0" w:color="auto"/>
            </w:tcBorders>
          </w:tcPr>
          <w:p w14:paraId="1A81F568" w14:textId="77777777" w:rsidR="00C20D2C" w:rsidRPr="00D95A9D" w:rsidRDefault="004C6B36" w:rsidP="4B1F096C">
            <w:pPr>
              <w:rPr>
                <w:sz w:val="18"/>
                <w:szCs w:val="18"/>
              </w:rPr>
            </w:pPr>
            <w:r w:rsidRPr="00D95A9D">
              <w:rPr>
                <w:sz w:val="18"/>
                <w:szCs w:val="18"/>
              </w:rPr>
              <w:t>Dátum a čas ukončenia vyšetrenia.</w:t>
            </w:r>
          </w:p>
          <w:p w14:paraId="06B0580C" w14:textId="77777777" w:rsidR="00C20D2C" w:rsidRPr="00D95A9D" w:rsidRDefault="00C20D2C" w:rsidP="00C20D2C">
            <w:pPr>
              <w:rPr>
                <w:sz w:val="18"/>
                <w:szCs w:val="18"/>
              </w:rPr>
            </w:pPr>
          </w:p>
          <w:p w14:paraId="362E7FDA" w14:textId="77777777" w:rsidR="00C20D2C" w:rsidRPr="00D95A9D" w:rsidRDefault="4B1F096C" w:rsidP="4B1F096C">
            <w:pPr>
              <w:rPr>
                <w:sz w:val="18"/>
                <w:szCs w:val="18"/>
              </w:rPr>
            </w:pPr>
            <w:r w:rsidRPr="00D95A9D">
              <w:rPr>
                <w:sz w:val="18"/>
                <w:szCs w:val="18"/>
                <w:u w:val="single"/>
              </w:rPr>
              <w:t>Odporúčanie</w:t>
            </w:r>
            <w:r w:rsidRPr="00D95A9D">
              <w:rPr>
                <w:sz w:val="18"/>
                <w:szCs w:val="18"/>
              </w:rPr>
              <w:t xml:space="preserve">: </w:t>
            </w:r>
          </w:p>
          <w:p w14:paraId="30EBB094" w14:textId="77777777" w:rsidR="00C20D2C" w:rsidRPr="00D95A9D" w:rsidRDefault="4B1F096C" w:rsidP="4B1F096C">
            <w:pPr>
              <w:rPr>
                <w:sz w:val="18"/>
                <w:szCs w:val="18"/>
              </w:rPr>
            </w:pPr>
            <w:r w:rsidRPr="00D95A9D">
              <w:rPr>
                <w:sz w:val="18"/>
                <w:szCs w:val="18"/>
              </w:rPr>
              <w:t>Ošetrujúci lekár doplní dátum a čas ošetrenia z dôvodu, že popis zobrazovacieho vyšetrenia nie je vykonávaný v momente realizácie vyšetrenia</w:t>
            </w:r>
          </w:p>
        </w:tc>
      </w:tr>
      <w:tr w:rsidR="00C20D2C" w:rsidRPr="00D95A9D" w14:paraId="789ABE73" w14:textId="77777777" w:rsidTr="70DE98E4">
        <w:trPr>
          <w:cantSplit/>
          <w:trHeight w:val="918"/>
        </w:trPr>
        <w:tc>
          <w:tcPr>
            <w:tcW w:w="2192" w:type="dxa"/>
            <w:tcBorders>
              <w:top w:val="single" w:sz="4" w:space="0" w:color="auto"/>
              <w:left w:val="single" w:sz="4" w:space="0" w:color="auto"/>
              <w:bottom w:val="single" w:sz="4" w:space="0" w:color="auto"/>
              <w:right w:val="single" w:sz="4" w:space="0" w:color="auto"/>
            </w:tcBorders>
            <w:vAlign w:val="center"/>
          </w:tcPr>
          <w:p w14:paraId="60FC4879" w14:textId="77777777" w:rsidR="00C20D2C" w:rsidRPr="00D95A9D" w:rsidRDefault="4B1F096C" w:rsidP="4B1F096C">
            <w:pPr>
              <w:rPr>
                <w:sz w:val="18"/>
                <w:szCs w:val="18"/>
              </w:rPr>
            </w:pPr>
            <w:r w:rsidRPr="00D95A9D">
              <w:rPr>
                <w:sz w:val="18"/>
                <w:szCs w:val="18"/>
              </w:rPr>
              <w:t>Popis</w:t>
            </w:r>
          </w:p>
          <w:p w14:paraId="497542E4" w14:textId="77777777" w:rsidR="00C20D2C" w:rsidRPr="00D95A9D" w:rsidRDefault="4B1F096C" w:rsidP="4B1F096C">
            <w:pPr>
              <w:rPr>
                <w:sz w:val="18"/>
                <w:szCs w:val="18"/>
              </w:rPr>
            </w:pPr>
            <w:r w:rsidRPr="00D95A9D">
              <w:rPr>
                <w:sz w:val="18"/>
                <w:szCs w:val="18"/>
              </w:rPr>
              <w:t>(ZV.3)</w:t>
            </w:r>
          </w:p>
        </w:tc>
        <w:tc>
          <w:tcPr>
            <w:tcW w:w="7306" w:type="dxa"/>
            <w:tcBorders>
              <w:top w:val="single" w:sz="4" w:space="0" w:color="auto"/>
              <w:left w:val="single" w:sz="4" w:space="0" w:color="auto"/>
              <w:bottom w:val="single" w:sz="4" w:space="0" w:color="auto"/>
              <w:right w:val="single" w:sz="4" w:space="0" w:color="auto"/>
            </w:tcBorders>
            <w:vAlign w:val="center"/>
          </w:tcPr>
          <w:p w14:paraId="3294051D" w14:textId="77777777" w:rsidR="00C20D2C" w:rsidRPr="00D95A9D" w:rsidRDefault="004C6B36" w:rsidP="4B1F096C">
            <w:pPr>
              <w:rPr>
                <w:sz w:val="18"/>
                <w:szCs w:val="18"/>
              </w:rPr>
            </w:pPr>
            <w:r w:rsidRPr="00D95A9D">
              <w:rPr>
                <w:sz w:val="18"/>
                <w:szCs w:val="18"/>
              </w:rPr>
              <w:t>Sumarizácia výsledku (popis) zobrazovacieho vyšetrenia.</w:t>
            </w:r>
          </w:p>
          <w:p w14:paraId="7394ECAB" w14:textId="77777777" w:rsidR="00C20D2C" w:rsidRPr="00D95A9D" w:rsidRDefault="4B1F096C" w:rsidP="4B1F096C">
            <w:pPr>
              <w:rPr>
                <w:sz w:val="18"/>
                <w:szCs w:val="18"/>
              </w:rPr>
            </w:pPr>
            <w:r w:rsidRPr="00D95A9D">
              <w:rPr>
                <w:sz w:val="18"/>
                <w:szCs w:val="18"/>
              </w:rPr>
              <w:t>Zložený atribút:</w:t>
            </w:r>
          </w:p>
          <w:p w14:paraId="334852BC" w14:textId="50666C44" w:rsidR="00C20D2C" w:rsidRPr="00D95A9D" w:rsidRDefault="00BB44B8" w:rsidP="4B1F096C">
            <w:pPr>
              <w:rPr>
                <w:sz w:val="18"/>
                <w:szCs w:val="18"/>
              </w:rPr>
            </w:pPr>
            <w:hyperlink w:anchor="_Textový_popis_1" w:history="1">
              <w:r w:rsidR="4B1F096C" w:rsidRPr="00D95A9D">
                <w:rPr>
                  <w:rStyle w:val="Hypertextovprepojenie"/>
                  <w:sz w:val="18"/>
                  <w:szCs w:val="18"/>
                </w:rPr>
                <w:t>CEN-EN13606-CLUSTER.Textovy_popis.v1</w:t>
              </w:r>
            </w:hyperlink>
          </w:p>
        </w:tc>
      </w:tr>
      <w:tr w:rsidR="00C20D2C" w:rsidRPr="00D95A9D" w14:paraId="7E9C98F8" w14:textId="77777777" w:rsidTr="70DE98E4">
        <w:trPr>
          <w:cantSplit/>
          <w:trHeight w:val="1014"/>
        </w:trPr>
        <w:tc>
          <w:tcPr>
            <w:tcW w:w="2192" w:type="dxa"/>
            <w:tcBorders>
              <w:top w:val="single" w:sz="4" w:space="0" w:color="auto"/>
              <w:left w:val="single" w:sz="4" w:space="0" w:color="auto"/>
              <w:bottom w:val="single" w:sz="4" w:space="0" w:color="auto"/>
              <w:right w:val="single" w:sz="4" w:space="0" w:color="auto"/>
            </w:tcBorders>
            <w:vAlign w:val="center"/>
          </w:tcPr>
          <w:p w14:paraId="63893EE8" w14:textId="77777777" w:rsidR="00C20D2C" w:rsidRPr="00D95A9D" w:rsidRDefault="4B1F096C" w:rsidP="4B1F096C">
            <w:pPr>
              <w:rPr>
                <w:sz w:val="18"/>
                <w:szCs w:val="18"/>
              </w:rPr>
            </w:pPr>
            <w:r w:rsidRPr="00D95A9D">
              <w:rPr>
                <w:sz w:val="18"/>
                <w:szCs w:val="18"/>
              </w:rPr>
              <w:lastRenderedPageBreak/>
              <w:t xml:space="preserve">Diagnostický záver </w:t>
            </w:r>
          </w:p>
          <w:p w14:paraId="233F314F" w14:textId="77777777" w:rsidR="00C20D2C" w:rsidRPr="00D95A9D" w:rsidRDefault="4B1F096C" w:rsidP="4B1F096C">
            <w:pPr>
              <w:rPr>
                <w:sz w:val="18"/>
                <w:szCs w:val="18"/>
              </w:rPr>
            </w:pPr>
            <w:r w:rsidRPr="00D95A9D">
              <w:rPr>
                <w:sz w:val="18"/>
                <w:szCs w:val="18"/>
              </w:rPr>
              <w:t>(ZV.4)</w:t>
            </w:r>
          </w:p>
        </w:tc>
        <w:tc>
          <w:tcPr>
            <w:tcW w:w="7306" w:type="dxa"/>
            <w:tcBorders>
              <w:top w:val="single" w:sz="4" w:space="0" w:color="auto"/>
              <w:left w:val="single" w:sz="4" w:space="0" w:color="auto"/>
              <w:bottom w:val="single" w:sz="4" w:space="0" w:color="auto"/>
              <w:right w:val="single" w:sz="4" w:space="0" w:color="auto"/>
            </w:tcBorders>
            <w:vAlign w:val="center"/>
          </w:tcPr>
          <w:p w14:paraId="4A53742C" w14:textId="77777777" w:rsidR="00C20D2C" w:rsidRPr="00D95A9D" w:rsidRDefault="004C6B36" w:rsidP="4B1F096C">
            <w:pPr>
              <w:rPr>
                <w:sz w:val="18"/>
                <w:szCs w:val="18"/>
              </w:rPr>
            </w:pPr>
            <w:r w:rsidRPr="00D95A9D">
              <w:rPr>
                <w:sz w:val="18"/>
                <w:szCs w:val="18"/>
              </w:rPr>
              <w:t>Informácie ohľadom diagnóz, ktoré má pacient pri ukončení vyšetrenia. Diagnózu je možné definovať výberom diagnózy z číselníka (MKCH10) a doplnením slovného popisu diagnózy. Tiež je možné definovať hlavnú diagnózu. Hlavná diagnóza môže byť vždy maximálne jedna.</w:t>
            </w:r>
          </w:p>
        </w:tc>
      </w:tr>
      <w:tr w:rsidR="00C20D2C" w:rsidRPr="00D95A9D" w14:paraId="0FB7293E" w14:textId="77777777" w:rsidTr="70DE98E4">
        <w:trPr>
          <w:cantSplit/>
          <w:trHeight w:val="546"/>
        </w:trPr>
        <w:tc>
          <w:tcPr>
            <w:tcW w:w="2192" w:type="dxa"/>
            <w:tcBorders>
              <w:top w:val="single" w:sz="4" w:space="0" w:color="auto"/>
              <w:left w:val="single" w:sz="4" w:space="0" w:color="auto"/>
              <w:bottom w:val="single" w:sz="4" w:space="0" w:color="auto"/>
              <w:right w:val="single" w:sz="4" w:space="0" w:color="auto"/>
            </w:tcBorders>
          </w:tcPr>
          <w:p w14:paraId="58A54BE4" w14:textId="77777777" w:rsidR="00C20D2C" w:rsidRPr="00D95A9D" w:rsidRDefault="4B1F096C" w:rsidP="4B1F096C">
            <w:pPr>
              <w:rPr>
                <w:sz w:val="18"/>
                <w:szCs w:val="18"/>
              </w:rPr>
            </w:pPr>
            <w:r w:rsidRPr="00D95A9D">
              <w:rPr>
                <w:sz w:val="18"/>
                <w:szCs w:val="18"/>
              </w:rPr>
              <w:t>Hlavná diagnóza</w:t>
            </w:r>
            <w:r w:rsidR="10BBE82C" w:rsidRPr="00D95A9D">
              <w:br/>
            </w:r>
            <w:r w:rsidRPr="00D95A9D">
              <w:rPr>
                <w:sz w:val="18"/>
                <w:szCs w:val="18"/>
              </w:rPr>
              <w:t>(ZV.4.1)</w:t>
            </w:r>
          </w:p>
        </w:tc>
        <w:tc>
          <w:tcPr>
            <w:tcW w:w="7306" w:type="dxa"/>
            <w:tcBorders>
              <w:top w:val="single" w:sz="4" w:space="0" w:color="auto"/>
              <w:left w:val="single" w:sz="4" w:space="0" w:color="auto"/>
              <w:bottom w:val="single" w:sz="4" w:space="0" w:color="auto"/>
              <w:right w:val="single" w:sz="4" w:space="0" w:color="auto"/>
            </w:tcBorders>
          </w:tcPr>
          <w:p w14:paraId="585D55F3" w14:textId="77777777" w:rsidR="00C20D2C" w:rsidRPr="00D95A9D" w:rsidRDefault="004C6B36" w:rsidP="00C20D2C">
            <w:pPr>
              <w:rPr>
                <w:sz w:val="18"/>
                <w:szCs w:val="18"/>
              </w:rPr>
            </w:pPr>
            <w:r w:rsidRPr="00D95A9D">
              <w:rPr>
                <w:sz w:val="18"/>
                <w:szCs w:val="18"/>
              </w:rPr>
              <w:t>Príznak, že daná diagnóza je hlavná. Ak IS PZS nepoužíva stanovenie hlavnej diagnózy, hlavná diagnóza je vždy prvá v poradí.</w:t>
            </w:r>
          </w:p>
        </w:tc>
      </w:tr>
      <w:tr w:rsidR="00C20D2C" w:rsidRPr="00D95A9D" w14:paraId="1416FEF4" w14:textId="77777777" w:rsidTr="70DE98E4">
        <w:trPr>
          <w:cantSplit/>
          <w:trHeight w:val="546"/>
        </w:trPr>
        <w:tc>
          <w:tcPr>
            <w:tcW w:w="2192" w:type="dxa"/>
            <w:tcBorders>
              <w:top w:val="single" w:sz="4" w:space="0" w:color="auto"/>
              <w:left w:val="single" w:sz="4" w:space="0" w:color="auto"/>
              <w:bottom w:val="single" w:sz="4" w:space="0" w:color="auto"/>
              <w:right w:val="single" w:sz="4" w:space="0" w:color="auto"/>
            </w:tcBorders>
            <w:vAlign w:val="center"/>
          </w:tcPr>
          <w:p w14:paraId="00B5DA76" w14:textId="77777777" w:rsidR="00C20D2C" w:rsidRPr="00D95A9D" w:rsidRDefault="4B1F096C" w:rsidP="4B1F096C">
            <w:pPr>
              <w:rPr>
                <w:sz w:val="18"/>
                <w:szCs w:val="18"/>
              </w:rPr>
            </w:pPr>
            <w:r w:rsidRPr="00D95A9D">
              <w:rPr>
                <w:sz w:val="18"/>
                <w:szCs w:val="18"/>
              </w:rPr>
              <w:t>Diagnóza</w:t>
            </w:r>
            <w:r w:rsidR="10BBE82C" w:rsidRPr="00D95A9D">
              <w:br/>
            </w:r>
            <w:r w:rsidRPr="00D95A9D">
              <w:rPr>
                <w:sz w:val="18"/>
                <w:szCs w:val="18"/>
              </w:rPr>
              <w:t>(ZV.4.2)</w:t>
            </w:r>
          </w:p>
        </w:tc>
        <w:tc>
          <w:tcPr>
            <w:tcW w:w="7306" w:type="dxa"/>
            <w:tcBorders>
              <w:top w:val="single" w:sz="4" w:space="0" w:color="auto"/>
              <w:left w:val="single" w:sz="4" w:space="0" w:color="auto"/>
              <w:bottom w:val="single" w:sz="4" w:space="0" w:color="auto"/>
              <w:right w:val="single" w:sz="4" w:space="0" w:color="auto"/>
            </w:tcBorders>
            <w:vAlign w:val="center"/>
          </w:tcPr>
          <w:p w14:paraId="5B8A976A" w14:textId="77777777" w:rsidR="004C6B36" w:rsidRPr="00D95A9D" w:rsidRDefault="004C6B36" w:rsidP="4B1F096C">
            <w:pPr>
              <w:rPr>
                <w:rStyle w:val="Hypertextovprepojenie"/>
                <w:color w:val="auto"/>
                <w:sz w:val="18"/>
                <w:szCs w:val="18"/>
                <w:u w:val="none"/>
              </w:rPr>
            </w:pPr>
            <w:r w:rsidRPr="00D95A9D">
              <w:rPr>
                <w:rStyle w:val="Hypertextovprepojenie"/>
                <w:color w:val="auto"/>
                <w:sz w:val="18"/>
                <w:szCs w:val="18"/>
                <w:u w:val="none"/>
              </w:rPr>
              <w:t>Diagnóza vyjadrená kódom z MKCH10, ktorú má pacient po vyšetrení, resp. pri ukončení hospitalizácie.</w:t>
            </w:r>
          </w:p>
          <w:p w14:paraId="6EDFA056" w14:textId="04543AEF" w:rsidR="00C20D2C"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6A23804" w14:textId="77777777" w:rsidTr="70DE98E4">
        <w:trPr>
          <w:cantSplit/>
          <w:trHeight w:val="1272"/>
        </w:trPr>
        <w:tc>
          <w:tcPr>
            <w:tcW w:w="2192" w:type="dxa"/>
            <w:tcBorders>
              <w:top w:val="single" w:sz="4" w:space="0" w:color="auto"/>
              <w:left w:val="single" w:sz="4" w:space="0" w:color="auto"/>
              <w:bottom w:val="single" w:sz="4" w:space="0" w:color="auto"/>
              <w:right w:val="single" w:sz="4" w:space="0" w:color="auto"/>
            </w:tcBorders>
          </w:tcPr>
          <w:p w14:paraId="513F85EB" w14:textId="77777777" w:rsidR="00C20D2C" w:rsidRPr="00D95A9D" w:rsidRDefault="4B1F096C" w:rsidP="4B1F096C">
            <w:pPr>
              <w:rPr>
                <w:sz w:val="18"/>
                <w:szCs w:val="18"/>
              </w:rPr>
            </w:pPr>
            <w:r w:rsidRPr="00D95A9D">
              <w:rPr>
                <w:sz w:val="18"/>
                <w:szCs w:val="18"/>
              </w:rPr>
              <w:t>Odosielajúci lekár</w:t>
            </w:r>
            <w:r w:rsidR="10BBE82C" w:rsidRPr="00D95A9D">
              <w:br/>
            </w:r>
            <w:r w:rsidRPr="00D95A9D">
              <w:rPr>
                <w:sz w:val="18"/>
                <w:szCs w:val="18"/>
              </w:rPr>
              <w:t>(ZV.5)</w:t>
            </w:r>
          </w:p>
        </w:tc>
        <w:tc>
          <w:tcPr>
            <w:tcW w:w="7306" w:type="dxa"/>
            <w:tcBorders>
              <w:top w:val="single" w:sz="4" w:space="0" w:color="auto"/>
              <w:left w:val="single" w:sz="4" w:space="0" w:color="auto"/>
              <w:bottom w:val="single" w:sz="4" w:space="0" w:color="auto"/>
              <w:right w:val="single" w:sz="4" w:space="0" w:color="auto"/>
            </w:tcBorders>
          </w:tcPr>
          <w:p w14:paraId="0D0179D1" w14:textId="77777777" w:rsidR="00FB113B" w:rsidRPr="00D95A9D" w:rsidRDefault="00FB113B" w:rsidP="00FB113B">
            <w:pPr>
              <w:rPr>
                <w:sz w:val="18"/>
                <w:szCs w:val="18"/>
              </w:rPr>
            </w:pPr>
            <w:r w:rsidRPr="00D95A9D">
              <w:rPr>
                <w:sz w:val="18"/>
                <w:szCs w:val="18"/>
              </w:rPr>
              <w:t xml:space="preserve">Lekár, ktorý pacienta na vyšetrenie odoslal. Odkaz na archetyp Zdravotnicky_pracovnik_odborneho_utvaru. </w:t>
            </w:r>
          </w:p>
          <w:p w14:paraId="0CAAFA8E" w14:textId="717A29FE" w:rsidR="00FB113B" w:rsidRPr="00D95A9D" w:rsidRDefault="00FB113B" w:rsidP="00FB113B">
            <w:pPr>
              <w:rPr>
                <w:sz w:val="18"/>
                <w:szCs w:val="18"/>
              </w:rPr>
            </w:pPr>
            <w:r w:rsidRPr="00D95A9D">
              <w:rPr>
                <w:sz w:val="18"/>
                <w:szCs w:val="18"/>
              </w:rPr>
              <w:t xml:space="preserve">Informácie o odoslaní vyplní ošetrujúci lekár v prípade, že bol pacient k nemu odoslaný na základe papierového výmenného lístka. Údaje lekár prepíše z údajov uvedených na VL. V prípade vyšetrenia na základe elektronického VL naplní len identifikátor VL, na základe ktorého bolo vyšetrenie vykonané. Údaje o odoslaní v tomto prípade nemusí </w:t>
            </w:r>
            <w:r w:rsidR="00B36C93" w:rsidRPr="00D95A9D">
              <w:rPr>
                <w:sz w:val="18"/>
                <w:szCs w:val="18"/>
              </w:rPr>
              <w:t>vypĺňať</w:t>
            </w:r>
            <w:r w:rsidRPr="00D95A9D">
              <w:rPr>
                <w:sz w:val="18"/>
                <w:szCs w:val="18"/>
              </w:rPr>
              <w:t xml:space="preserve"> </w:t>
            </w:r>
          </w:p>
          <w:p w14:paraId="165AD2D6" w14:textId="77777777" w:rsidR="00C20D2C" w:rsidRPr="00D95A9D" w:rsidRDefault="00FB113B" w:rsidP="00FB113B">
            <w:pPr>
              <w:rPr>
                <w:sz w:val="18"/>
                <w:szCs w:val="18"/>
              </w:rPr>
            </w:pPr>
            <w:r w:rsidRPr="00D95A9D">
              <w:rPr>
                <w:sz w:val="18"/>
                <w:szCs w:val="18"/>
              </w:rPr>
              <w:t>(ALTERNATIVA – IS PZS ich naplní z údajov o VL.)</w:t>
            </w:r>
          </w:p>
          <w:p w14:paraId="35570687" w14:textId="2E658837" w:rsidR="00C20D2C" w:rsidRPr="00D95A9D" w:rsidRDefault="00BB44B8" w:rsidP="4B1F096C">
            <w:pPr>
              <w:rPr>
                <w:sz w:val="18"/>
                <w:szCs w:val="18"/>
              </w:rPr>
            </w:pPr>
            <w:hyperlink w:anchor="_Zdravotnícky_pracovník" w:history="1">
              <w:r w:rsidR="4B1F096C" w:rsidRPr="00D95A9D">
                <w:rPr>
                  <w:rStyle w:val="Hypertextovprepojenie"/>
                  <w:sz w:val="18"/>
                  <w:szCs w:val="18"/>
                </w:rPr>
                <w:t>CEN-EN13606-CLUSTER.Zdravotnicky_pracovnik_odborneho_utvaru.v1</w:t>
              </w:r>
            </w:hyperlink>
          </w:p>
        </w:tc>
      </w:tr>
      <w:tr w:rsidR="00C20D2C" w:rsidRPr="00D95A9D" w14:paraId="2958662B" w14:textId="77777777" w:rsidTr="70DE98E4">
        <w:trPr>
          <w:cantSplit/>
          <w:trHeight w:val="1895"/>
        </w:trPr>
        <w:tc>
          <w:tcPr>
            <w:tcW w:w="2192" w:type="dxa"/>
            <w:tcBorders>
              <w:top w:val="single" w:sz="4" w:space="0" w:color="auto"/>
              <w:left w:val="single" w:sz="4" w:space="0" w:color="auto"/>
              <w:bottom w:val="single" w:sz="4" w:space="0" w:color="auto"/>
              <w:right w:val="single" w:sz="4" w:space="0" w:color="auto"/>
            </w:tcBorders>
          </w:tcPr>
          <w:p w14:paraId="784BDC86" w14:textId="77777777" w:rsidR="00C20D2C" w:rsidRPr="00D95A9D" w:rsidRDefault="4B1F096C" w:rsidP="4B1F096C">
            <w:pPr>
              <w:rPr>
                <w:sz w:val="18"/>
                <w:szCs w:val="18"/>
              </w:rPr>
            </w:pPr>
            <w:r w:rsidRPr="00D95A9D">
              <w:rPr>
                <w:sz w:val="18"/>
                <w:szCs w:val="18"/>
              </w:rPr>
              <w:t>Urgentnosť</w:t>
            </w:r>
            <w:r w:rsidR="10BBE82C" w:rsidRPr="00D95A9D">
              <w:br/>
            </w:r>
            <w:r w:rsidRPr="00D95A9D">
              <w:rPr>
                <w:sz w:val="18"/>
                <w:szCs w:val="18"/>
              </w:rPr>
              <w:t>(ZV.6)</w:t>
            </w:r>
          </w:p>
        </w:tc>
        <w:tc>
          <w:tcPr>
            <w:tcW w:w="7306" w:type="dxa"/>
            <w:tcBorders>
              <w:top w:val="single" w:sz="4" w:space="0" w:color="auto"/>
              <w:left w:val="single" w:sz="4" w:space="0" w:color="auto"/>
              <w:bottom w:val="single" w:sz="4" w:space="0" w:color="auto"/>
              <w:right w:val="single" w:sz="4" w:space="0" w:color="auto"/>
            </w:tcBorders>
          </w:tcPr>
          <w:p w14:paraId="1157F02D" w14:textId="77777777" w:rsidR="00C20D2C" w:rsidRPr="00D95A9D" w:rsidRDefault="00FB113B" w:rsidP="4B1F096C">
            <w:pPr>
              <w:rPr>
                <w:sz w:val="18"/>
                <w:szCs w:val="18"/>
              </w:rPr>
            </w:pPr>
            <w:r w:rsidRPr="00D95A9D">
              <w:rPr>
                <w:sz w:val="18"/>
                <w:szCs w:val="18"/>
              </w:rPr>
              <w:t>Urgentnosť vyšetrenia. Odkaz na číselník, obsahujúci stupne urgentnosti resp. naliehavosti vyšetrenia.</w:t>
            </w:r>
          </w:p>
          <w:p w14:paraId="75A5AC9C" w14:textId="77777777" w:rsidR="00C20D2C" w:rsidRPr="00D95A9D" w:rsidRDefault="00C20D2C" w:rsidP="00C20D2C">
            <w:pPr>
              <w:rPr>
                <w:sz w:val="18"/>
                <w:szCs w:val="18"/>
              </w:rPr>
            </w:pPr>
          </w:p>
          <w:p w14:paraId="6FDBDAB3" w14:textId="77777777" w:rsidR="00C20D2C" w:rsidRPr="00D95A9D" w:rsidRDefault="4B1F096C" w:rsidP="4B1F096C">
            <w:pPr>
              <w:rPr>
                <w:sz w:val="18"/>
                <w:szCs w:val="18"/>
                <w:u w:val="single"/>
              </w:rPr>
            </w:pPr>
            <w:r w:rsidRPr="00D95A9D">
              <w:rPr>
                <w:sz w:val="18"/>
                <w:szCs w:val="18"/>
                <w:u w:val="single"/>
              </w:rPr>
              <w:t xml:space="preserve">Odporúčanie: </w:t>
            </w:r>
          </w:p>
          <w:p w14:paraId="6061F2F2" w14:textId="77777777" w:rsidR="00C20D2C" w:rsidRPr="00D95A9D" w:rsidRDefault="4B1F096C" w:rsidP="0028112C">
            <w:pPr>
              <w:pStyle w:val="Odsekzoznamu"/>
              <w:numPr>
                <w:ilvl w:val="0"/>
                <w:numId w:val="38"/>
              </w:numPr>
              <w:rPr>
                <w:sz w:val="18"/>
                <w:szCs w:val="18"/>
              </w:rPr>
            </w:pPr>
            <w:r w:rsidRPr="00D95A9D">
              <w:rPr>
                <w:sz w:val="18"/>
                <w:szCs w:val="18"/>
              </w:rPr>
              <w:t>Nakoľko hodnota je daná číselníkom je možné automaticky generovať hodnotu „bežné“</w:t>
            </w:r>
          </w:p>
          <w:p w14:paraId="28B219BD" w14:textId="77777777" w:rsidR="00C20D2C" w:rsidRPr="00D95A9D" w:rsidRDefault="4B1F096C" w:rsidP="0028112C">
            <w:pPr>
              <w:pStyle w:val="Odsekzoznamu"/>
              <w:numPr>
                <w:ilvl w:val="0"/>
                <w:numId w:val="38"/>
              </w:numPr>
              <w:rPr>
                <w:sz w:val="18"/>
                <w:szCs w:val="18"/>
              </w:rPr>
            </w:pPr>
            <w:r w:rsidRPr="00D95A9D">
              <w:rPr>
                <w:sz w:val="18"/>
                <w:szCs w:val="18"/>
              </w:rPr>
              <w:t>Hodnota „urgentné“ odporúčame prevziať z výmenného lístka</w:t>
            </w:r>
          </w:p>
          <w:p w14:paraId="539229BF" w14:textId="77777777" w:rsidR="00C20D2C" w:rsidRPr="00D95A9D" w:rsidRDefault="4B1F096C" w:rsidP="0028112C">
            <w:pPr>
              <w:pStyle w:val="Odsekzoznamu"/>
              <w:numPr>
                <w:ilvl w:val="0"/>
                <w:numId w:val="38"/>
              </w:numPr>
              <w:rPr>
                <w:sz w:val="18"/>
                <w:szCs w:val="18"/>
              </w:rPr>
            </w:pPr>
            <w:r w:rsidRPr="00D95A9D">
              <w:rPr>
                <w:sz w:val="18"/>
                <w:szCs w:val="18"/>
              </w:rPr>
              <w:t xml:space="preserve">OID: </w:t>
            </w:r>
            <w:r w:rsidRPr="00D95A9D">
              <w:rPr>
                <w:rFonts w:ascii="Trebuchet MS" w:eastAsia="Trebuchet MS" w:hAnsi="Trebuchet MS" w:cs="Trebuchet MS"/>
                <w:color w:val="000000"/>
                <w:sz w:val="18"/>
                <w:szCs w:val="18"/>
              </w:rPr>
              <w:t xml:space="preserve">1.3.158.00165387.100.10.123 </w:t>
            </w:r>
          </w:p>
        </w:tc>
      </w:tr>
      <w:tr w:rsidR="00C20D2C" w:rsidRPr="00D95A9D" w14:paraId="16494545" w14:textId="77777777" w:rsidTr="70DE98E4">
        <w:trPr>
          <w:cantSplit/>
          <w:trHeight w:val="1181"/>
        </w:trPr>
        <w:tc>
          <w:tcPr>
            <w:tcW w:w="2192" w:type="dxa"/>
            <w:tcBorders>
              <w:top w:val="single" w:sz="4" w:space="0" w:color="auto"/>
              <w:left w:val="single" w:sz="4" w:space="0" w:color="auto"/>
              <w:bottom w:val="single" w:sz="4" w:space="0" w:color="auto"/>
              <w:right w:val="single" w:sz="4" w:space="0" w:color="auto"/>
            </w:tcBorders>
            <w:vAlign w:val="center"/>
          </w:tcPr>
          <w:p w14:paraId="3F545B09" w14:textId="77777777" w:rsidR="00C20D2C" w:rsidRPr="00D95A9D" w:rsidRDefault="4B1F096C" w:rsidP="4B1F096C">
            <w:pPr>
              <w:rPr>
                <w:sz w:val="18"/>
                <w:szCs w:val="18"/>
              </w:rPr>
            </w:pPr>
            <w:r w:rsidRPr="00D95A9D">
              <w:rPr>
                <w:sz w:val="18"/>
                <w:szCs w:val="18"/>
              </w:rPr>
              <w:t>Diagnóza pri odoslaní</w:t>
            </w:r>
            <w:r w:rsidR="10BBE82C" w:rsidRPr="00D95A9D">
              <w:br/>
            </w:r>
            <w:r w:rsidRPr="00D95A9D">
              <w:rPr>
                <w:sz w:val="18"/>
                <w:szCs w:val="18"/>
              </w:rPr>
              <w:t>(ZV.7)</w:t>
            </w:r>
          </w:p>
        </w:tc>
        <w:tc>
          <w:tcPr>
            <w:tcW w:w="7306" w:type="dxa"/>
            <w:tcBorders>
              <w:top w:val="single" w:sz="4" w:space="0" w:color="auto"/>
              <w:left w:val="single" w:sz="4" w:space="0" w:color="auto"/>
              <w:bottom w:val="single" w:sz="4" w:space="0" w:color="auto"/>
              <w:right w:val="single" w:sz="4" w:space="0" w:color="auto"/>
            </w:tcBorders>
            <w:vAlign w:val="center"/>
          </w:tcPr>
          <w:p w14:paraId="223532D3" w14:textId="77777777" w:rsidR="00FB113B" w:rsidRPr="00D95A9D" w:rsidRDefault="00FB113B" w:rsidP="4B1F096C">
            <w:pPr>
              <w:rPr>
                <w:sz w:val="18"/>
                <w:szCs w:val="18"/>
              </w:rPr>
            </w:pPr>
            <w:r w:rsidRPr="00D95A9D">
              <w:rPr>
                <w:sz w:val="18"/>
                <w:szCs w:val="18"/>
              </w:rPr>
              <w:t>Odkaz na diagnózy, ktoré boli zistené pri odosielaní pacienta, resp. kvôli ktorým bol pacient prijatý. Informácie o odoslaní vyplní ošetrujúci lekár v prípade, že pacienta prijal na základe papierového výmenného lístka. Údaje lekár prepíše z údajov uvedených na VL. V prípade vyšetrenia na základe elektronického VL údaje o odoslaní naplní IS PZS z údajov na VL.</w:t>
            </w:r>
          </w:p>
          <w:p w14:paraId="6DEB9839" w14:textId="77777777" w:rsidR="00FB113B" w:rsidRPr="00D95A9D" w:rsidRDefault="00FB113B" w:rsidP="4B1F096C">
            <w:pPr>
              <w:rPr>
                <w:sz w:val="18"/>
                <w:szCs w:val="18"/>
              </w:rPr>
            </w:pPr>
          </w:p>
          <w:p w14:paraId="023BBF2B" w14:textId="77777777" w:rsidR="00C20D2C" w:rsidRPr="00D95A9D" w:rsidRDefault="4B1F096C" w:rsidP="4B1F096C">
            <w:pPr>
              <w:rPr>
                <w:sz w:val="18"/>
                <w:szCs w:val="18"/>
              </w:rPr>
            </w:pPr>
            <w:r w:rsidRPr="00D95A9D">
              <w:rPr>
                <w:sz w:val="18"/>
                <w:szCs w:val="18"/>
              </w:rPr>
              <w:t>Nadväzuje na časť „Odporúčané vyšetrenie“, ktoré nahrádza papierový výmenný lístok</w:t>
            </w:r>
          </w:p>
          <w:p w14:paraId="49217CDB" w14:textId="77777777" w:rsidR="00C20D2C" w:rsidRPr="00D95A9D" w:rsidRDefault="4B1F096C" w:rsidP="4B1F096C">
            <w:pPr>
              <w:rPr>
                <w:sz w:val="18"/>
                <w:szCs w:val="18"/>
              </w:rPr>
            </w:pPr>
            <w:r w:rsidRPr="00D95A9D">
              <w:rPr>
                <w:sz w:val="18"/>
                <w:szCs w:val="18"/>
              </w:rPr>
              <w:t xml:space="preserve">Odkaz na diagnózy, ktoré boli zistené pri vyšetrení pacienta a môžu byť získavané z: </w:t>
            </w:r>
          </w:p>
          <w:p w14:paraId="24BFCC28" w14:textId="77777777" w:rsidR="00C20D2C" w:rsidRPr="00D95A9D" w:rsidRDefault="4B1F096C" w:rsidP="0028112C">
            <w:pPr>
              <w:pStyle w:val="Odsekzoznamu"/>
              <w:numPr>
                <w:ilvl w:val="0"/>
                <w:numId w:val="39"/>
              </w:numPr>
              <w:rPr>
                <w:sz w:val="18"/>
                <w:szCs w:val="18"/>
              </w:rPr>
            </w:pPr>
            <w:r w:rsidRPr="00D95A9D">
              <w:rPr>
                <w:sz w:val="18"/>
                <w:szCs w:val="18"/>
              </w:rPr>
              <w:t xml:space="preserve">Výmenného lístka – diagnóza pri odoslaní </w:t>
            </w:r>
          </w:p>
          <w:p w14:paraId="6D07E8E7" w14:textId="77777777" w:rsidR="00C20D2C" w:rsidRPr="00D95A9D" w:rsidRDefault="4B1F096C" w:rsidP="0028112C">
            <w:pPr>
              <w:pStyle w:val="Odsekzoznamu"/>
              <w:numPr>
                <w:ilvl w:val="0"/>
                <w:numId w:val="39"/>
              </w:numPr>
              <w:rPr>
                <w:sz w:val="18"/>
                <w:szCs w:val="18"/>
              </w:rPr>
            </w:pPr>
            <w:r w:rsidRPr="00D95A9D">
              <w:rPr>
                <w:sz w:val="18"/>
                <w:szCs w:val="18"/>
              </w:rPr>
              <w:t xml:space="preserve">Alebo ju zapíše ošetrujúci lekár ako diagnózu o prijatí (s ktorou prichádza) </w:t>
            </w:r>
          </w:p>
          <w:p w14:paraId="637EE5F8" w14:textId="082771F6" w:rsidR="00C20D2C"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C20D2C" w:rsidRPr="00D95A9D" w14:paraId="68BC1568" w14:textId="77777777" w:rsidTr="70DE98E4">
        <w:trPr>
          <w:cantSplit/>
          <w:trHeight w:val="850"/>
        </w:trPr>
        <w:tc>
          <w:tcPr>
            <w:tcW w:w="2192" w:type="dxa"/>
            <w:tcBorders>
              <w:top w:val="single" w:sz="4" w:space="0" w:color="auto"/>
              <w:left w:val="single" w:sz="4" w:space="0" w:color="auto"/>
              <w:bottom w:val="single" w:sz="4" w:space="0" w:color="auto"/>
              <w:right w:val="single" w:sz="4" w:space="0" w:color="auto"/>
            </w:tcBorders>
          </w:tcPr>
          <w:p w14:paraId="13F32A4E" w14:textId="77777777" w:rsidR="00C20D2C" w:rsidRPr="00D95A9D" w:rsidRDefault="4B1F096C" w:rsidP="4B1F096C">
            <w:pPr>
              <w:rPr>
                <w:sz w:val="18"/>
                <w:szCs w:val="18"/>
              </w:rPr>
            </w:pPr>
            <w:r w:rsidRPr="00D95A9D">
              <w:rPr>
                <w:sz w:val="18"/>
                <w:szCs w:val="18"/>
              </w:rPr>
              <w:t>Požiadavka na vyšetrenie</w:t>
            </w:r>
            <w:r w:rsidR="10BBE82C" w:rsidRPr="00D95A9D">
              <w:br/>
            </w:r>
            <w:r w:rsidRPr="00D95A9D">
              <w:rPr>
                <w:sz w:val="18"/>
                <w:szCs w:val="18"/>
              </w:rPr>
              <w:t>(ZV.8)</w:t>
            </w:r>
          </w:p>
        </w:tc>
        <w:tc>
          <w:tcPr>
            <w:tcW w:w="7306" w:type="dxa"/>
            <w:tcBorders>
              <w:top w:val="single" w:sz="4" w:space="0" w:color="auto"/>
              <w:left w:val="single" w:sz="4" w:space="0" w:color="auto"/>
              <w:bottom w:val="single" w:sz="4" w:space="0" w:color="auto"/>
              <w:right w:val="single" w:sz="4" w:space="0" w:color="auto"/>
            </w:tcBorders>
          </w:tcPr>
          <w:p w14:paraId="72AABBB0" w14:textId="77777777" w:rsidR="00C20D2C" w:rsidRPr="00D95A9D" w:rsidRDefault="00FB113B" w:rsidP="4B1F096C">
            <w:pPr>
              <w:rPr>
                <w:sz w:val="18"/>
                <w:szCs w:val="18"/>
              </w:rPr>
            </w:pPr>
            <w:r w:rsidRPr="00D95A9D">
              <w:rPr>
                <w:sz w:val="18"/>
                <w:szCs w:val="18"/>
              </w:rPr>
              <w:t>Odkaz (link) na „Odporúčané vyšetrenie“ (id. výmenného lístka), ktorým je vyšetrenie požadované. Vyplnením tohto atribútu môže autor výmenného lístka pristúpiť k výsledku zdravotného záznamu.</w:t>
            </w:r>
          </w:p>
          <w:p w14:paraId="1AEF4879" w14:textId="77777777" w:rsidR="00C20D2C" w:rsidRPr="00D95A9D" w:rsidRDefault="4B1F096C" w:rsidP="4B1F096C">
            <w:pPr>
              <w:rPr>
                <w:sz w:val="18"/>
                <w:szCs w:val="18"/>
              </w:rPr>
            </w:pPr>
            <w:r w:rsidRPr="00D95A9D">
              <w:rPr>
                <w:sz w:val="18"/>
                <w:szCs w:val="18"/>
              </w:rPr>
              <w:t>OID: 1.3.158.00165387.100.60.110</w:t>
            </w:r>
          </w:p>
        </w:tc>
      </w:tr>
      <w:tr w:rsidR="00B02F12" w:rsidRPr="00D95A9D" w14:paraId="34EFC9CC" w14:textId="77777777" w:rsidTr="70DE98E4">
        <w:trPr>
          <w:cantSplit/>
          <w:trHeight w:val="524"/>
        </w:trPr>
        <w:tc>
          <w:tcPr>
            <w:tcW w:w="2192" w:type="dxa"/>
            <w:tcBorders>
              <w:top w:val="single" w:sz="4" w:space="0" w:color="auto"/>
              <w:left w:val="single" w:sz="4" w:space="0" w:color="auto"/>
              <w:bottom w:val="single" w:sz="4" w:space="0" w:color="auto"/>
              <w:right w:val="single" w:sz="4" w:space="0" w:color="auto"/>
            </w:tcBorders>
            <w:vAlign w:val="center"/>
          </w:tcPr>
          <w:p w14:paraId="128E339D" w14:textId="77777777" w:rsidR="00B02F12" w:rsidRPr="00D95A9D" w:rsidRDefault="4B1F096C" w:rsidP="4B1F096C">
            <w:pPr>
              <w:rPr>
                <w:sz w:val="18"/>
                <w:szCs w:val="18"/>
              </w:rPr>
            </w:pPr>
            <w:r w:rsidRPr="00D95A9D">
              <w:rPr>
                <w:sz w:val="18"/>
                <w:szCs w:val="18"/>
              </w:rPr>
              <w:t>Názov vyšetrenia</w:t>
            </w:r>
          </w:p>
          <w:p w14:paraId="745ED909" w14:textId="77777777" w:rsidR="00B02F12" w:rsidRPr="00D95A9D" w:rsidRDefault="4B1F096C" w:rsidP="4B1F096C">
            <w:pPr>
              <w:rPr>
                <w:sz w:val="18"/>
                <w:szCs w:val="18"/>
              </w:rPr>
            </w:pPr>
            <w:r w:rsidRPr="00D95A9D">
              <w:rPr>
                <w:sz w:val="18"/>
                <w:szCs w:val="18"/>
              </w:rPr>
              <w:t>(ZV.9)</w:t>
            </w:r>
          </w:p>
        </w:tc>
        <w:tc>
          <w:tcPr>
            <w:tcW w:w="7306" w:type="dxa"/>
            <w:tcBorders>
              <w:top w:val="single" w:sz="4" w:space="0" w:color="auto"/>
              <w:left w:val="single" w:sz="4" w:space="0" w:color="auto"/>
              <w:bottom w:val="single" w:sz="4" w:space="0" w:color="auto"/>
              <w:right w:val="single" w:sz="4" w:space="0" w:color="auto"/>
            </w:tcBorders>
            <w:vAlign w:val="center"/>
          </w:tcPr>
          <w:p w14:paraId="75B927A7" w14:textId="77777777" w:rsidR="00B02F12" w:rsidRPr="00D95A9D" w:rsidRDefault="00FB113B" w:rsidP="00B02F12">
            <w:pPr>
              <w:rPr>
                <w:sz w:val="18"/>
                <w:szCs w:val="18"/>
              </w:rPr>
            </w:pPr>
            <w:r w:rsidRPr="00D95A9D">
              <w:rPr>
                <w:sz w:val="18"/>
                <w:szCs w:val="18"/>
              </w:rPr>
              <w:t>Názov vyšetrenia prostredníctvom, ktorého bude možné vyšetrenie neskôr vyhľadať.</w:t>
            </w:r>
          </w:p>
          <w:p w14:paraId="5B331565" w14:textId="77777777" w:rsidR="00FB113B" w:rsidRPr="00D95A9D" w:rsidRDefault="00FB113B" w:rsidP="00B02F12">
            <w:pPr>
              <w:rPr>
                <w:sz w:val="18"/>
                <w:szCs w:val="18"/>
              </w:rPr>
            </w:pPr>
          </w:p>
          <w:p w14:paraId="51C8BAE7" w14:textId="77777777" w:rsidR="00B02F12" w:rsidRPr="00D95A9D" w:rsidRDefault="4B1F096C" w:rsidP="4B1F096C">
            <w:pPr>
              <w:rPr>
                <w:sz w:val="18"/>
                <w:szCs w:val="18"/>
                <w:u w:val="single"/>
              </w:rPr>
            </w:pPr>
            <w:r w:rsidRPr="00D95A9D">
              <w:rPr>
                <w:sz w:val="18"/>
                <w:szCs w:val="18"/>
                <w:u w:val="single"/>
              </w:rPr>
              <w:t xml:space="preserve">Odporúčanie: </w:t>
            </w:r>
          </w:p>
          <w:p w14:paraId="1CB70963" w14:textId="77777777" w:rsidR="00B02F12" w:rsidRPr="00D95A9D" w:rsidRDefault="4B1F096C" w:rsidP="0028112C">
            <w:pPr>
              <w:pStyle w:val="Odsekzoznamu"/>
              <w:numPr>
                <w:ilvl w:val="0"/>
                <w:numId w:val="39"/>
              </w:numPr>
              <w:rPr>
                <w:sz w:val="18"/>
                <w:szCs w:val="18"/>
              </w:rPr>
            </w:pPr>
            <w:r w:rsidRPr="00D95A9D">
              <w:rPr>
                <w:sz w:val="18"/>
                <w:szCs w:val="18"/>
              </w:rPr>
              <w:t>V rámci názvu môže byť evidované záznamy, ktoré nemajú vlastné OID archetypu, napr. preventívna prehliadka, záznam o zhodnotení zdravotného stavu</w:t>
            </w:r>
          </w:p>
        </w:tc>
      </w:tr>
      <w:tr w:rsidR="00B02F12" w:rsidRPr="00D95A9D" w14:paraId="57DA0705" w14:textId="77777777" w:rsidTr="70DE98E4">
        <w:trPr>
          <w:cantSplit/>
          <w:trHeight w:val="687"/>
        </w:trPr>
        <w:tc>
          <w:tcPr>
            <w:tcW w:w="2192" w:type="dxa"/>
            <w:tcBorders>
              <w:top w:val="single" w:sz="4" w:space="0" w:color="auto"/>
              <w:left w:val="single" w:sz="4" w:space="0" w:color="auto"/>
              <w:bottom w:val="single" w:sz="4" w:space="0" w:color="auto"/>
              <w:right w:val="single" w:sz="4" w:space="0" w:color="auto"/>
            </w:tcBorders>
            <w:vAlign w:val="center"/>
          </w:tcPr>
          <w:p w14:paraId="6E1D5EBD" w14:textId="77777777" w:rsidR="00B02F12" w:rsidRPr="00D95A9D" w:rsidRDefault="4B1F096C" w:rsidP="4B1F096C">
            <w:pPr>
              <w:rPr>
                <w:sz w:val="18"/>
                <w:szCs w:val="18"/>
              </w:rPr>
            </w:pPr>
            <w:r w:rsidRPr="00D95A9D">
              <w:rPr>
                <w:sz w:val="18"/>
                <w:szCs w:val="18"/>
              </w:rPr>
              <w:t>Interná poznámka</w:t>
            </w:r>
          </w:p>
          <w:p w14:paraId="77C86B5F" w14:textId="77777777" w:rsidR="00B02F12" w:rsidRPr="00D95A9D" w:rsidRDefault="4B1F096C" w:rsidP="4B1F096C">
            <w:pPr>
              <w:rPr>
                <w:sz w:val="18"/>
                <w:szCs w:val="18"/>
              </w:rPr>
            </w:pPr>
            <w:r w:rsidRPr="00D95A9D">
              <w:rPr>
                <w:sz w:val="18"/>
                <w:szCs w:val="18"/>
              </w:rPr>
              <w:t>(ZV.10)</w:t>
            </w:r>
          </w:p>
        </w:tc>
        <w:tc>
          <w:tcPr>
            <w:tcW w:w="7306" w:type="dxa"/>
            <w:tcBorders>
              <w:top w:val="single" w:sz="4" w:space="0" w:color="auto"/>
              <w:left w:val="single" w:sz="4" w:space="0" w:color="auto"/>
              <w:bottom w:val="single" w:sz="4" w:space="0" w:color="auto"/>
              <w:right w:val="single" w:sz="4" w:space="0" w:color="auto"/>
            </w:tcBorders>
            <w:vAlign w:val="center"/>
          </w:tcPr>
          <w:p w14:paraId="5ECC1F4F" w14:textId="77777777" w:rsidR="00B02F12" w:rsidRPr="00D95A9D" w:rsidRDefault="00FB113B" w:rsidP="34661EDB">
            <w:pPr>
              <w:rPr>
                <w:sz w:val="18"/>
                <w:szCs w:val="18"/>
              </w:rPr>
            </w:pPr>
            <w:r w:rsidRPr="00D95A9D">
              <w:rPr>
                <w:sz w:val="18"/>
                <w:szCs w:val="18"/>
              </w:rPr>
              <w:t>Časť zdravotnej dokumentácie, do ktorej lekár môže uviesť popis, ktorý bude zdieľaný medzi zdravotníckymi pracovníkmi ale nebude prístupný pacientovi ani po prihlásení sa do elektronickej zdravotnej knižky.</w:t>
            </w:r>
          </w:p>
        </w:tc>
      </w:tr>
      <w:tr w:rsidR="00B02F12" w:rsidRPr="00D95A9D" w14:paraId="6BEA1D79" w14:textId="77777777" w:rsidTr="70DE98E4">
        <w:trPr>
          <w:cantSplit/>
          <w:trHeight w:val="995"/>
        </w:trPr>
        <w:tc>
          <w:tcPr>
            <w:tcW w:w="2192" w:type="dxa"/>
            <w:tcBorders>
              <w:top w:val="single" w:sz="4" w:space="0" w:color="auto"/>
              <w:left w:val="single" w:sz="4" w:space="0" w:color="auto"/>
              <w:bottom w:val="single" w:sz="4" w:space="0" w:color="auto"/>
              <w:right w:val="single" w:sz="4" w:space="0" w:color="auto"/>
            </w:tcBorders>
            <w:vAlign w:val="center"/>
          </w:tcPr>
          <w:p w14:paraId="78DFC844" w14:textId="03E1E067" w:rsidR="00B02F12" w:rsidRPr="00D95A9D" w:rsidRDefault="460315F2" w:rsidP="4B1F096C">
            <w:r>
              <w:lastRenderedPageBreak/>
              <w:t>Modalita zobrazovacieho vyšetrenia (</w:t>
            </w:r>
            <w:r w:rsidR="3E1A5BB2">
              <w:t>Z</w:t>
            </w:r>
            <w:r>
              <w:t>V.</w:t>
            </w:r>
            <w:r w:rsidR="3E1A5BB2">
              <w:t>11</w:t>
            </w:r>
            <w:r w:rsidRPr="235B9E0A">
              <w:t xml:space="preserve">)   </w:t>
            </w:r>
          </w:p>
          <w:p w14:paraId="1E3B31CD" w14:textId="7F1D2ED1" w:rsidR="00B02F12" w:rsidRPr="003E15D5" w:rsidRDefault="6C477EA1">
            <w:pPr>
              <w:rPr>
                <w:sz w:val="18"/>
                <w:szCs w:val="18"/>
              </w:rPr>
            </w:pPr>
            <w:r w:rsidRPr="235B9E0A">
              <w:t xml:space="preserve">  </w:t>
            </w:r>
          </w:p>
        </w:tc>
        <w:tc>
          <w:tcPr>
            <w:tcW w:w="7306" w:type="dxa"/>
            <w:tcBorders>
              <w:top w:val="single" w:sz="4" w:space="0" w:color="auto"/>
              <w:left w:val="single" w:sz="4" w:space="0" w:color="auto"/>
              <w:bottom w:val="single" w:sz="4" w:space="0" w:color="auto"/>
              <w:right w:val="single" w:sz="4" w:space="0" w:color="auto"/>
            </w:tcBorders>
            <w:vAlign w:val="center"/>
          </w:tcPr>
          <w:p w14:paraId="06620960" w14:textId="72152ACA" w:rsidR="009B72F0" w:rsidRDefault="4D42CFDA">
            <w:r>
              <w:t xml:space="preserve">Kód modality zobrazovacieho vyšetrenia. CT; RTG; NMR; MRI; SPECT; PET; ECG; EEG; US; MEG; DSA; NIRS; OCT'; EIT; </w:t>
            </w:r>
            <w:r w:rsidR="009B72F0">
              <w:t>...</w:t>
            </w:r>
            <w:r>
              <w:t xml:space="preserve"> </w:t>
            </w:r>
          </w:p>
          <w:p w14:paraId="55C11908" w14:textId="1CA87A21" w:rsidR="00B02F12" w:rsidRPr="00D95A9D" w:rsidRDefault="4D42CFDA">
            <w:pPr>
              <w:rPr>
                <w:sz w:val="18"/>
                <w:szCs w:val="18"/>
              </w:rPr>
            </w:pPr>
            <w:r>
              <w:t>Používa sa len pre čítanie záznamov zapísaných  verziou nižšou ako v6.</w:t>
            </w:r>
          </w:p>
        </w:tc>
      </w:tr>
      <w:tr w:rsidR="732DB573" w14:paraId="02BA78CE" w14:textId="77777777" w:rsidTr="70DE98E4">
        <w:trPr>
          <w:cantSplit/>
          <w:trHeight w:val="995"/>
        </w:trPr>
        <w:tc>
          <w:tcPr>
            <w:tcW w:w="2192" w:type="dxa"/>
            <w:tcBorders>
              <w:top w:val="single" w:sz="4" w:space="0" w:color="auto"/>
              <w:left w:val="single" w:sz="4" w:space="0" w:color="auto"/>
              <w:bottom w:val="single" w:sz="4" w:space="0" w:color="auto"/>
              <w:right w:val="single" w:sz="4" w:space="0" w:color="auto"/>
            </w:tcBorders>
            <w:vAlign w:val="center"/>
          </w:tcPr>
          <w:p w14:paraId="2B97A982" w14:textId="03B8F266" w:rsidR="732DB573" w:rsidRPr="003E15D5" w:rsidRDefault="4D42CFDA">
            <w:pPr>
              <w:rPr>
                <w:sz w:val="18"/>
                <w:szCs w:val="18"/>
              </w:rPr>
            </w:pPr>
            <w:r>
              <w:t>Modalita zobrazovacieho vyšetrenia CV (</w:t>
            </w:r>
            <w:r w:rsidR="235B9E0A">
              <w:t>Z</w:t>
            </w:r>
            <w:r>
              <w:t>V.</w:t>
            </w:r>
            <w:r w:rsidR="235B9E0A">
              <w:t>12</w:t>
            </w:r>
            <w:r>
              <w:t>)</w:t>
            </w:r>
          </w:p>
        </w:tc>
        <w:tc>
          <w:tcPr>
            <w:tcW w:w="7306" w:type="dxa"/>
            <w:tcBorders>
              <w:top w:val="single" w:sz="4" w:space="0" w:color="auto"/>
              <w:left w:val="single" w:sz="4" w:space="0" w:color="auto"/>
              <w:bottom w:val="single" w:sz="4" w:space="0" w:color="auto"/>
              <w:right w:val="single" w:sz="4" w:space="0" w:color="auto"/>
            </w:tcBorders>
            <w:vAlign w:val="center"/>
          </w:tcPr>
          <w:p w14:paraId="390E2FAD" w14:textId="7F1D2ED1" w:rsidR="732DB573" w:rsidRDefault="6C477EA1">
            <w:r>
              <w:t xml:space="preserve">Kód modality zobrazovacieho vyšetrenia. </w:t>
            </w:r>
          </w:p>
          <w:p w14:paraId="254CE73D" w14:textId="7F1D2ED1" w:rsidR="732DB573" w:rsidRDefault="6C477EA1">
            <w:r>
              <w:t xml:space="preserve">Hodnota je napĺňaná z číselníka1.3.158.00165387.100.10.256 </w:t>
            </w:r>
          </w:p>
          <w:p w14:paraId="453FFF5D" w14:textId="7F1D2ED1" w:rsidR="732DB573" w:rsidRPr="003E15D5" w:rsidRDefault="6C477EA1">
            <w:pPr>
              <w:rPr>
                <w:sz w:val="18"/>
                <w:szCs w:val="18"/>
              </w:rPr>
            </w:pPr>
            <w:r>
              <w:t xml:space="preserve">Slúži pre zaznamenanie modality zobrazovacieho vyšetrenia pre rádiológiu, aby bolo možné rozdelenie žiadaniek podľa potrebného pracoviska. Vyplnením modality sa zabezpečí aby MR nevidelo žiadanky, ktoré boli vytvorené pre potreby CT  </w:t>
            </w:r>
          </w:p>
        </w:tc>
      </w:tr>
      <w:tr w:rsidR="00B02F12" w:rsidRPr="00D95A9D" w14:paraId="4C589276" w14:textId="77777777" w:rsidTr="70DE98E4">
        <w:trPr>
          <w:cantSplit/>
          <w:trHeight w:val="841"/>
        </w:trPr>
        <w:tc>
          <w:tcPr>
            <w:tcW w:w="2192" w:type="dxa"/>
            <w:tcBorders>
              <w:top w:val="single" w:sz="4" w:space="0" w:color="auto"/>
              <w:left w:val="single" w:sz="4" w:space="0" w:color="auto"/>
              <w:bottom w:val="single" w:sz="4" w:space="0" w:color="auto"/>
              <w:right w:val="single" w:sz="4" w:space="0" w:color="auto"/>
            </w:tcBorders>
          </w:tcPr>
          <w:p w14:paraId="0F79956F" w14:textId="77777777" w:rsidR="00B02F12" w:rsidRPr="00D95A9D" w:rsidRDefault="4B1F096C" w:rsidP="4B1F096C">
            <w:pPr>
              <w:rPr>
                <w:sz w:val="18"/>
                <w:szCs w:val="18"/>
              </w:rPr>
            </w:pPr>
            <w:r w:rsidRPr="00D95A9D">
              <w:rPr>
                <w:sz w:val="18"/>
                <w:szCs w:val="18"/>
              </w:rPr>
              <w:t>Zmena stavu záznamu</w:t>
            </w:r>
          </w:p>
          <w:p w14:paraId="46667B25" w14:textId="31177B86" w:rsidR="00B02F12" w:rsidRPr="00D95A9D" w:rsidRDefault="4B1F096C" w:rsidP="4B1F096C">
            <w:pPr>
              <w:rPr>
                <w:sz w:val="18"/>
                <w:szCs w:val="18"/>
              </w:rPr>
            </w:pPr>
            <w:r w:rsidRPr="00D95A9D">
              <w:rPr>
                <w:sz w:val="18"/>
                <w:szCs w:val="18"/>
              </w:rPr>
              <w:t>(ZV.1</w:t>
            </w:r>
            <w:r w:rsidR="235B9E0A" w:rsidRPr="00D95A9D">
              <w:rPr>
                <w:sz w:val="18"/>
                <w:szCs w:val="18"/>
              </w:rPr>
              <w:t>3</w:t>
            </w:r>
            <w:r w:rsidRPr="00D95A9D">
              <w:rPr>
                <w:sz w:val="18"/>
                <w:szCs w:val="18"/>
              </w:rPr>
              <w:t>)</w:t>
            </w:r>
          </w:p>
        </w:tc>
        <w:tc>
          <w:tcPr>
            <w:tcW w:w="7306" w:type="dxa"/>
            <w:tcBorders>
              <w:top w:val="single" w:sz="4" w:space="0" w:color="auto"/>
              <w:left w:val="single" w:sz="4" w:space="0" w:color="auto"/>
              <w:bottom w:val="single" w:sz="4" w:space="0" w:color="auto"/>
              <w:right w:val="single" w:sz="4" w:space="0" w:color="auto"/>
            </w:tcBorders>
          </w:tcPr>
          <w:p w14:paraId="648F20A4" w14:textId="77777777" w:rsidR="00F55B65" w:rsidRPr="00D95A9D" w:rsidRDefault="00FB113B" w:rsidP="4B1F096C">
            <w:pPr>
              <w:rPr>
                <w:sz w:val="18"/>
                <w:szCs w:val="18"/>
              </w:rPr>
            </w:pPr>
            <w:r w:rsidRPr="00D95A9D">
              <w:rPr>
                <w:sz w:val="18"/>
                <w:szCs w:val="18"/>
              </w:rPr>
              <w:t>Definuje štruktúru auditných informácií o zmene stavu záznamu. Slúži len pre čítacie služby v prípade, že daný záznam bol editovaný lekárom (potvrdil klinický záver/ vykonal storno záznamu)</w:t>
            </w:r>
          </w:p>
          <w:p w14:paraId="61E42A7D" w14:textId="77777777" w:rsidR="00F55B65" w:rsidRPr="00D95A9D" w:rsidRDefault="4B1F096C" w:rsidP="4B1F096C">
            <w:pPr>
              <w:rPr>
                <w:sz w:val="18"/>
                <w:szCs w:val="18"/>
              </w:rPr>
            </w:pPr>
            <w:r w:rsidRPr="00D95A9D">
              <w:rPr>
                <w:sz w:val="18"/>
                <w:szCs w:val="18"/>
              </w:rPr>
              <w:t>Zložený atribút:</w:t>
            </w:r>
          </w:p>
          <w:p w14:paraId="093EE15E" w14:textId="6C4BA4E2" w:rsidR="00B02F12"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02F12" w:rsidRPr="00D95A9D" w14:paraId="7C0E5CD5" w14:textId="77777777" w:rsidTr="70DE98E4">
        <w:trPr>
          <w:cantSplit/>
          <w:trHeight w:val="427"/>
        </w:trPr>
        <w:tc>
          <w:tcPr>
            <w:tcW w:w="2192" w:type="dxa"/>
            <w:tcBorders>
              <w:top w:val="single" w:sz="4" w:space="0" w:color="auto"/>
              <w:left w:val="single" w:sz="4" w:space="0" w:color="auto"/>
              <w:bottom w:val="single" w:sz="4" w:space="0" w:color="auto"/>
              <w:right w:val="single" w:sz="4" w:space="0" w:color="auto"/>
            </w:tcBorders>
            <w:vAlign w:val="center"/>
          </w:tcPr>
          <w:p w14:paraId="7CF7A55C" w14:textId="6CEA8C22" w:rsidR="00B02F12" w:rsidRPr="00D95A9D" w:rsidRDefault="4B1F096C" w:rsidP="4B1F096C">
            <w:pPr>
              <w:rPr>
                <w:sz w:val="18"/>
                <w:szCs w:val="18"/>
              </w:rPr>
            </w:pPr>
            <w:r w:rsidRPr="00D95A9D">
              <w:rPr>
                <w:sz w:val="18"/>
                <w:szCs w:val="18"/>
              </w:rPr>
              <w:t>RC_ID</w:t>
            </w:r>
            <w:r w:rsidR="10BBE82C" w:rsidRPr="00D95A9D">
              <w:br/>
            </w:r>
            <w:r w:rsidRPr="00D95A9D">
              <w:rPr>
                <w:sz w:val="18"/>
                <w:szCs w:val="18"/>
              </w:rPr>
              <w:t>(ZV.1</w:t>
            </w:r>
            <w:r w:rsidR="235B9E0A" w:rsidRPr="00D95A9D">
              <w:rPr>
                <w:sz w:val="18"/>
                <w:szCs w:val="18"/>
              </w:rPr>
              <w:t>4</w:t>
            </w:r>
            <w:r w:rsidRPr="00D95A9D">
              <w:rPr>
                <w:sz w:val="18"/>
                <w:szCs w:val="18"/>
              </w:rPr>
              <w:t>)</w:t>
            </w:r>
          </w:p>
        </w:tc>
        <w:tc>
          <w:tcPr>
            <w:tcW w:w="7306" w:type="dxa"/>
            <w:tcBorders>
              <w:top w:val="single" w:sz="4" w:space="0" w:color="auto"/>
              <w:left w:val="single" w:sz="4" w:space="0" w:color="auto"/>
              <w:bottom w:val="single" w:sz="4" w:space="0" w:color="auto"/>
              <w:right w:val="single" w:sz="4" w:space="0" w:color="auto"/>
            </w:tcBorders>
            <w:vAlign w:val="center"/>
          </w:tcPr>
          <w:p w14:paraId="438FBB39" w14:textId="77777777" w:rsidR="00B02F12" w:rsidRPr="00D95A9D" w:rsidRDefault="4B1F096C" w:rsidP="4B1F096C">
            <w:pPr>
              <w:rPr>
                <w:sz w:val="18"/>
                <w:szCs w:val="18"/>
              </w:rPr>
            </w:pPr>
            <w:r w:rsidRPr="00D95A9D">
              <w:rPr>
                <w:sz w:val="18"/>
                <w:szCs w:val="18"/>
              </w:rPr>
              <w:t>Obsahuje informácie o identifikátore záznamu, ktorý je vytvorený</w:t>
            </w:r>
          </w:p>
        </w:tc>
      </w:tr>
      <w:tr w:rsidR="70DE98E4" w14:paraId="2A2637DD" w14:textId="77777777" w:rsidTr="70DE98E4">
        <w:trPr>
          <w:cantSplit/>
          <w:trHeight w:val="427"/>
        </w:trPr>
        <w:tc>
          <w:tcPr>
            <w:tcW w:w="2192" w:type="dxa"/>
            <w:tcBorders>
              <w:top w:val="single" w:sz="4" w:space="0" w:color="auto"/>
              <w:left w:val="single" w:sz="4" w:space="0" w:color="auto"/>
              <w:bottom w:val="single" w:sz="4" w:space="0" w:color="auto"/>
              <w:right w:val="single" w:sz="4" w:space="0" w:color="auto"/>
            </w:tcBorders>
            <w:vAlign w:val="center"/>
          </w:tcPr>
          <w:p w14:paraId="44244E19" w14:textId="188F7477" w:rsidR="77423710" w:rsidRDefault="77423710" w:rsidP="70DE98E4">
            <w:pPr>
              <w:rPr>
                <w:highlight w:val="yellow"/>
              </w:rPr>
            </w:pPr>
            <w:r w:rsidRPr="70DE98E4">
              <w:rPr>
                <w:highlight w:val="yellow"/>
              </w:rPr>
              <w:t>Vyšetrovaný orgán</w:t>
            </w:r>
          </w:p>
          <w:p w14:paraId="0A6E2D8F" w14:textId="235CE37E" w:rsidR="77423710" w:rsidRDefault="77423710" w:rsidP="70DE98E4">
            <w:pPr>
              <w:rPr>
                <w:highlight w:val="yellow"/>
              </w:rPr>
            </w:pPr>
            <w:r w:rsidRPr="70DE98E4">
              <w:rPr>
                <w:sz w:val="18"/>
                <w:szCs w:val="18"/>
                <w:highlight w:val="yellow"/>
              </w:rPr>
              <w:t>(ZV.15)</w:t>
            </w:r>
          </w:p>
        </w:tc>
        <w:tc>
          <w:tcPr>
            <w:tcW w:w="7306" w:type="dxa"/>
            <w:tcBorders>
              <w:top w:val="single" w:sz="4" w:space="0" w:color="auto"/>
              <w:left w:val="single" w:sz="4" w:space="0" w:color="auto"/>
              <w:bottom w:val="single" w:sz="4" w:space="0" w:color="auto"/>
              <w:right w:val="single" w:sz="4" w:space="0" w:color="auto"/>
            </w:tcBorders>
            <w:vAlign w:val="center"/>
          </w:tcPr>
          <w:p w14:paraId="3ADD09B6" w14:textId="411DEB38" w:rsidR="77423710" w:rsidRDefault="77423710" w:rsidP="70DE98E4">
            <w:pPr>
              <w:rPr>
                <w:highlight w:val="yellow"/>
              </w:rPr>
            </w:pPr>
            <w:r w:rsidRPr="70DE98E4">
              <w:rPr>
                <w:highlight w:val="yellow"/>
              </w:rPr>
              <w:t>Orgán resp. oblasť tela, ktorá bola vyšetrená.</w:t>
            </w:r>
          </w:p>
        </w:tc>
      </w:tr>
      <w:tr w:rsidR="00B02F12" w:rsidRPr="00D95A9D" w14:paraId="2943267F" w14:textId="77777777" w:rsidTr="70DE98E4">
        <w:trPr>
          <w:cantSplit/>
          <w:trHeight w:val="276"/>
        </w:trPr>
        <w:tc>
          <w:tcPr>
            <w:tcW w:w="2192" w:type="dxa"/>
            <w:tcBorders>
              <w:top w:val="single" w:sz="4" w:space="0" w:color="auto"/>
              <w:left w:val="single" w:sz="4" w:space="0" w:color="auto"/>
              <w:bottom w:val="single" w:sz="4" w:space="0" w:color="auto"/>
              <w:right w:val="single" w:sz="4" w:space="0" w:color="auto"/>
            </w:tcBorders>
          </w:tcPr>
          <w:p w14:paraId="4E0C637F" w14:textId="77777777" w:rsidR="00B02F12" w:rsidRPr="00D95A9D" w:rsidRDefault="4B1F096C" w:rsidP="4B1F096C">
            <w:pPr>
              <w:rPr>
                <w:sz w:val="18"/>
                <w:szCs w:val="18"/>
              </w:rPr>
            </w:pPr>
            <w:r w:rsidRPr="00D95A9D">
              <w:rPr>
                <w:sz w:val="18"/>
                <w:szCs w:val="18"/>
              </w:rPr>
              <w:t>II</w:t>
            </w:r>
          </w:p>
          <w:p w14:paraId="4C51CC63" w14:textId="77777777" w:rsidR="00B02F12" w:rsidRPr="00D95A9D" w:rsidRDefault="4B1F096C" w:rsidP="4B1F096C">
            <w:pPr>
              <w:rPr>
                <w:sz w:val="18"/>
                <w:szCs w:val="18"/>
              </w:rPr>
            </w:pPr>
            <w:r w:rsidRPr="00D95A9D">
              <w:rPr>
                <w:sz w:val="18"/>
                <w:szCs w:val="18"/>
              </w:rPr>
              <w:t>(OV.21.1)</w:t>
            </w:r>
          </w:p>
        </w:tc>
        <w:tc>
          <w:tcPr>
            <w:tcW w:w="7306" w:type="dxa"/>
            <w:tcBorders>
              <w:top w:val="single" w:sz="4" w:space="0" w:color="auto"/>
              <w:left w:val="single" w:sz="4" w:space="0" w:color="auto"/>
              <w:bottom w:val="single" w:sz="4" w:space="0" w:color="auto"/>
              <w:right w:val="single" w:sz="4" w:space="0" w:color="auto"/>
            </w:tcBorders>
          </w:tcPr>
          <w:p w14:paraId="791AD637" w14:textId="77777777" w:rsidR="00B02F12" w:rsidRPr="00D95A9D" w:rsidRDefault="4B1F096C" w:rsidP="4B1F096C">
            <w:pPr>
              <w:rPr>
                <w:sz w:val="18"/>
                <w:szCs w:val="18"/>
              </w:rPr>
            </w:pPr>
            <w:r w:rsidRPr="00D95A9D">
              <w:rPr>
                <w:sz w:val="18"/>
                <w:szCs w:val="18"/>
              </w:rPr>
              <w:t xml:space="preserve">Identifikátor záznamu je generovaný podľa popisu v X070 a generuje ho ISPZS </w:t>
            </w:r>
          </w:p>
          <w:p w14:paraId="1598FD89" w14:textId="77777777" w:rsidR="00B02F12" w:rsidRPr="00D95A9D" w:rsidRDefault="00B02F12" w:rsidP="00B02F12">
            <w:pPr>
              <w:rPr>
                <w:sz w:val="18"/>
                <w:szCs w:val="18"/>
              </w:rPr>
            </w:pPr>
          </w:p>
        </w:tc>
      </w:tr>
      <w:tr w:rsidR="00B02F12" w:rsidRPr="00D95A9D" w14:paraId="29F37C5A" w14:textId="77777777" w:rsidTr="70DE98E4">
        <w:trPr>
          <w:cantSplit/>
          <w:trHeight w:val="280"/>
        </w:trPr>
        <w:tc>
          <w:tcPr>
            <w:tcW w:w="2192" w:type="dxa"/>
            <w:tcBorders>
              <w:top w:val="single" w:sz="4" w:space="0" w:color="auto"/>
              <w:left w:val="single" w:sz="4" w:space="0" w:color="auto"/>
              <w:bottom w:val="single" w:sz="4" w:space="0" w:color="auto"/>
              <w:right w:val="single" w:sz="4" w:space="0" w:color="auto"/>
            </w:tcBorders>
          </w:tcPr>
          <w:p w14:paraId="102892AF" w14:textId="77777777" w:rsidR="00B02F12" w:rsidRPr="00D95A9D" w:rsidRDefault="4B1F096C" w:rsidP="4B1F096C">
            <w:pPr>
              <w:rPr>
                <w:sz w:val="18"/>
                <w:szCs w:val="18"/>
              </w:rPr>
            </w:pPr>
            <w:r w:rsidRPr="00D95A9D">
              <w:rPr>
                <w:sz w:val="18"/>
                <w:szCs w:val="18"/>
              </w:rPr>
              <w:t>OID</w:t>
            </w:r>
          </w:p>
          <w:p w14:paraId="7F8FEE0E" w14:textId="77777777" w:rsidR="00B02F12" w:rsidRPr="00D95A9D" w:rsidRDefault="4B1F096C" w:rsidP="4B1F096C">
            <w:pPr>
              <w:rPr>
                <w:sz w:val="18"/>
                <w:szCs w:val="18"/>
              </w:rPr>
            </w:pPr>
            <w:r w:rsidRPr="00D95A9D">
              <w:rPr>
                <w:sz w:val="18"/>
                <w:szCs w:val="18"/>
              </w:rPr>
              <w:t>(OV.21.2)</w:t>
            </w:r>
          </w:p>
        </w:tc>
        <w:tc>
          <w:tcPr>
            <w:tcW w:w="7306" w:type="dxa"/>
            <w:tcBorders>
              <w:top w:val="single" w:sz="4" w:space="0" w:color="auto"/>
              <w:left w:val="single" w:sz="4" w:space="0" w:color="auto"/>
              <w:bottom w:val="single" w:sz="4" w:space="0" w:color="auto"/>
              <w:right w:val="single" w:sz="4" w:space="0" w:color="auto"/>
            </w:tcBorders>
          </w:tcPr>
          <w:p w14:paraId="4FAC8EEA" w14:textId="77777777" w:rsidR="00B02F12" w:rsidRPr="00D95A9D" w:rsidRDefault="4B1F096C" w:rsidP="4B1F096C">
            <w:pPr>
              <w:rPr>
                <w:sz w:val="18"/>
                <w:szCs w:val="18"/>
              </w:rPr>
            </w:pPr>
            <w:r w:rsidRPr="00D95A9D">
              <w:rPr>
                <w:sz w:val="18"/>
                <w:szCs w:val="18"/>
              </w:rPr>
              <w:t>Obsahuje informáciu o type záznamu (archetypu), ktorý je v rámci záznamu používaný OID: 1.3.158.00165387.100.60.90</w:t>
            </w:r>
          </w:p>
        </w:tc>
      </w:tr>
    </w:tbl>
    <w:p w14:paraId="7CF65E43" w14:textId="7A9C6E37" w:rsidR="00B02F12" w:rsidRPr="00C26A9D" w:rsidRDefault="34661EDB" w:rsidP="00AE642B">
      <w:pPr>
        <w:pStyle w:val="Nadpis2"/>
      </w:pPr>
      <w:bookmarkStart w:id="560" w:name="_Odporúčanie_na_vyšetrenie"/>
      <w:bookmarkStart w:id="561" w:name="_Toc87951961"/>
      <w:bookmarkStart w:id="562" w:name="_Toc87957937"/>
      <w:bookmarkStart w:id="563" w:name="_Toc88127685"/>
      <w:bookmarkStart w:id="564" w:name="_Toc90653474"/>
      <w:bookmarkEnd w:id="560"/>
      <w:r>
        <w:t>Odporúčanie na vyšetrenie</w:t>
      </w:r>
      <w:bookmarkEnd w:id="561"/>
      <w:bookmarkEnd w:id="562"/>
      <w:bookmarkEnd w:id="563"/>
      <w:bookmarkEnd w:id="564"/>
    </w:p>
    <w:p w14:paraId="128B1AD1" w14:textId="52847EE6" w:rsidR="00C26A9D" w:rsidRDefault="4B1F096C" w:rsidP="70DE98E4">
      <w:pPr>
        <w:rPr>
          <w:highlight w:val="yellow"/>
        </w:rPr>
      </w:pPr>
      <w:r w:rsidRPr="70DE98E4">
        <w:rPr>
          <w:highlight w:val="yellow"/>
        </w:rPr>
        <w:t>CEN-EN13606-CLUSTER.Odporucanie_na_vysetrenie.v</w:t>
      </w:r>
      <w:r w:rsidR="79434BBE" w:rsidRPr="70DE98E4">
        <w:rPr>
          <w:highlight w:val="yellow"/>
        </w:rPr>
        <w:t>3</w:t>
      </w:r>
    </w:p>
    <w:p w14:paraId="7D907BBE" w14:textId="0B99BB15" w:rsidR="00C26A9D" w:rsidRDefault="00C26A9D">
      <w:pPr>
        <w:spacing w:before="0" w:after="200" w:line="276" w:lineRule="auto"/>
      </w:pPr>
    </w:p>
    <w:tbl>
      <w:tblPr>
        <w:tblW w:w="9498" w:type="dxa"/>
        <w:tblLayout w:type="fixed"/>
        <w:tblLook w:val="04A0" w:firstRow="1" w:lastRow="0" w:firstColumn="1" w:lastColumn="0" w:noHBand="0" w:noVBand="1"/>
      </w:tblPr>
      <w:tblGrid>
        <w:gridCol w:w="2183"/>
        <w:gridCol w:w="7315"/>
      </w:tblGrid>
      <w:tr w:rsidR="00B02F12" w:rsidRPr="00D95A9D" w14:paraId="24773460" w14:textId="77777777" w:rsidTr="70DE98E4">
        <w:trPr>
          <w:trHeight w:val="503"/>
        </w:trPr>
        <w:tc>
          <w:tcPr>
            <w:tcW w:w="2183" w:type="dxa"/>
            <w:tcBorders>
              <w:bottom w:val="single" w:sz="4" w:space="0" w:color="auto"/>
            </w:tcBorders>
            <w:shd w:val="clear" w:color="auto" w:fill="002060"/>
            <w:vAlign w:val="center"/>
          </w:tcPr>
          <w:p w14:paraId="2AE83497" w14:textId="77777777" w:rsidR="00B02F12" w:rsidRPr="00D95A9D" w:rsidRDefault="34661EDB" w:rsidP="003C2924">
            <w:pPr>
              <w:rPr>
                <w:sz w:val="18"/>
                <w:szCs w:val="18"/>
              </w:rPr>
            </w:pPr>
            <w:r w:rsidRPr="00D95A9D">
              <w:rPr>
                <w:sz w:val="18"/>
                <w:szCs w:val="18"/>
              </w:rPr>
              <w:t>ADL - Element/Ontology/text:</w:t>
            </w:r>
          </w:p>
        </w:tc>
        <w:tc>
          <w:tcPr>
            <w:tcW w:w="7315" w:type="dxa"/>
            <w:tcBorders>
              <w:bottom w:val="single" w:sz="4" w:space="0" w:color="auto"/>
            </w:tcBorders>
            <w:shd w:val="clear" w:color="auto" w:fill="002060"/>
            <w:vAlign w:val="center"/>
          </w:tcPr>
          <w:p w14:paraId="29365568" w14:textId="77777777" w:rsidR="00B02F12" w:rsidRPr="00D95A9D" w:rsidRDefault="6DE4F7B8" w:rsidP="003C2924">
            <w:pPr>
              <w:rPr>
                <w:sz w:val="18"/>
                <w:szCs w:val="18"/>
              </w:rPr>
            </w:pPr>
            <w:r w:rsidRPr="00D95A9D">
              <w:rPr>
                <w:color w:val="FFFFFF" w:themeColor="background2"/>
                <w:sz w:val="18"/>
                <w:szCs w:val="18"/>
              </w:rPr>
              <w:t>Popis</w:t>
            </w:r>
          </w:p>
        </w:tc>
      </w:tr>
      <w:tr w:rsidR="00B02F12" w:rsidRPr="00D95A9D" w14:paraId="6608134F" w14:textId="77777777" w:rsidTr="70DE98E4">
        <w:trPr>
          <w:trHeight w:val="1253"/>
        </w:trPr>
        <w:tc>
          <w:tcPr>
            <w:tcW w:w="2183" w:type="dxa"/>
            <w:tcBorders>
              <w:top w:val="single" w:sz="4" w:space="0" w:color="auto"/>
              <w:left w:val="single" w:sz="4" w:space="0" w:color="auto"/>
              <w:bottom w:val="single" w:sz="4" w:space="0" w:color="auto"/>
              <w:right w:val="single" w:sz="4" w:space="0" w:color="auto"/>
            </w:tcBorders>
          </w:tcPr>
          <w:p w14:paraId="0C210631" w14:textId="77777777" w:rsidR="00B02F12" w:rsidRPr="00D95A9D" w:rsidRDefault="4B1F096C" w:rsidP="4B1F096C">
            <w:pPr>
              <w:rPr>
                <w:sz w:val="18"/>
                <w:szCs w:val="18"/>
              </w:rPr>
            </w:pPr>
            <w:r w:rsidRPr="00D95A9D">
              <w:rPr>
                <w:sz w:val="18"/>
                <w:szCs w:val="18"/>
              </w:rPr>
              <w:t>Identifikátor výmenného lístku</w:t>
            </w:r>
            <w:r w:rsidR="10BBE82C" w:rsidRPr="00D95A9D">
              <w:br/>
            </w:r>
            <w:r w:rsidRPr="00D95A9D">
              <w:rPr>
                <w:sz w:val="18"/>
                <w:szCs w:val="18"/>
              </w:rPr>
              <w:t>(OnV.1)</w:t>
            </w:r>
          </w:p>
        </w:tc>
        <w:tc>
          <w:tcPr>
            <w:tcW w:w="7315" w:type="dxa"/>
            <w:tcBorders>
              <w:top w:val="single" w:sz="4" w:space="0" w:color="auto"/>
              <w:left w:val="single" w:sz="4" w:space="0" w:color="auto"/>
              <w:bottom w:val="single" w:sz="4" w:space="0" w:color="auto"/>
              <w:right w:val="single" w:sz="4" w:space="0" w:color="auto"/>
            </w:tcBorders>
          </w:tcPr>
          <w:p w14:paraId="69F74BEE" w14:textId="79472A2D" w:rsidR="005664BB" w:rsidRPr="00D95A9D" w:rsidRDefault="005664BB" w:rsidP="4B1F096C">
            <w:pPr>
              <w:rPr>
                <w:sz w:val="18"/>
                <w:szCs w:val="18"/>
              </w:rPr>
            </w:pPr>
            <w:r w:rsidRPr="00D95A9D">
              <w:rPr>
                <w:sz w:val="18"/>
                <w:szCs w:val="18"/>
              </w:rPr>
              <w:t xml:space="preserve">Identifikátor výmenného lístku pomocou/ žiadanky, na základe ktorého je stanovená jednoznačnosť výmenného lístka a na základe ktorého je možné vyhľadať výmenný lístok.  </w:t>
            </w:r>
          </w:p>
          <w:p w14:paraId="4F28EA43" w14:textId="77777777" w:rsidR="005664BB" w:rsidRPr="00D95A9D" w:rsidRDefault="005664BB" w:rsidP="4B1F096C">
            <w:pPr>
              <w:rPr>
                <w:sz w:val="18"/>
                <w:szCs w:val="18"/>
              </w:rPr>
            </w:pPr>
          </w:p>
          <w:p w14:paraId="6FAFEF64" w14:textId="77777777" w:rsidR="00B02F12" w:rsidRPr="00D95A9D" w:rsidRDefault="4B1F096C" w:rsidP="4B1F096C">
            <w:pPr>
              <w:rPr>
                <w:sz w:val="18"/>
                <w:szCs w:val="18"/>
              </w:rPr>
            </w:pPr>
            <w:r w:rsidRPr="00D95A9D">
              <w:rPr>
                <w:sz w:val="18"/>
                <w:szCs w:val="18"/>
              </w:rPr>
              <w:t>Interný identifikátor je generovaný automaticky IS PZS. Špecifikácia tvorby interného identifikátora záznamu je uvedená v dokumente eSO1_SP_x070_Detailna_specifikacia_rozhrania_Volanie_sluzieb v kapitole „Identifikácia zdravotných záznamov“.</w:t>
            </w:r>
          </w:p>
          <w:p w14:paraId="4B7FD47A" w14:textId="77777777" w:rsidR="00B02F12" w:rsidRPr="00D95A9D" w:rsidRDefault="4B1F096C" w:rsidP="4B1F096C">
            <w:pPr>
              <w:rPr>
                <w:sz w:val="18"/>
                <w:szCs w:val="18"/>
              </w:rPr>
            </w:pPr>
            <w:r w:rsidRPr="00D95A9D">
              <w:rPr>
                <w:sz w:val="18"/>
                <w:szCs w:val="18"/>
              </w:rPr>
              <w:t>OID: 1.3.158.00165387.100.60.110</w:t>
            </w:r>
          </w:p>
          <w:p w14:paraId="02071D9F" w14:textId="77777777" w:rsidR="00B02F12" w:rsidRPr="00D95A9D" w:rsidRDefault="4B1F096C" w:rsidP="4B1F096C">
            <w:pPr>
              <w:rPr>
                <w:sz w:val="18"/>
                <w:szCs w:val="18"/>
              </w:rPr>
            </w:pPr>
            <w:r w:rsidRPr="00D95A9D">
              <w:rPr>
                <w:sz w:val="18"/>
                <w:szCs w:val="18"/>
              </w:rPr>
              <w:t>Identifikátor je potrebné tlačiť v rozsahu 21 miest a je potrebné opticky oddeliť posledných 6 znakov z 21 miestneho ID. Lekár primárne prepisuje 6 znakov, 21 prepisuje až v momente, kedy by pacient mal 2 rovnaké lístky s posledných 6 zhodnými znakmi</w:t>
            </w:r>
          </w:p>
        </w:tc>
      </w:tr>
      <w:tr w:rsidR="00B02F12" w:rsidRPr="00D95A9D" w14:paraId="69F78566" w14:textId="77777777" w:rsidTr="70DE98E4">
        <w:trPr>
          <w:trHeight w:val="684"/>
        </w:trPr>
        <w:tc>
          <w:tcPr>
            <w:tcW w:w="2183" w:type="dxa"/>
            <w:tcBorders>
              <w:top w:val="single" w:sz="4" w:space="0" w:color="auto"/>
              <w:left w:val="single" w:sz="4" w:space="0" w:color="auto"/>
              <w:bottom w:val="single" w:sz="4" w:space="0" w:color="auto"/>
              <w:right w:val="single" w:sz="4" w:space="0" w:color="auto"/>
            </w:tcBorders>
          </w:tcPr>
          <w:p w14:paraId="5ED9A088" w14:textId="77777777" w:rsidR="00B02F12" w:rsidRPr="00D95A9D" w:rsidRDefault="4B1F096C" w:rsidP="4B1F096C">
            <w:pPr>
              <w:rPr>
                <w:sz w:val="18"/>
                <w:szCs w:val="18"/>
              </w:rPr>
            </w:pPr>
            <w:r w:rsidRPr="00D95A9D">
              <w:rPr>
                <w:sz w:val="18"/>
                <w:szCs w:val="18"/>
              </w:rPr>
              <w:t>Druh špecializovaného útvaru</w:t>
            </w:r>
            <w:r w:rsidR="10BBE82C" w:rsidRPr="00D95A9D">
              <w:br/>
            </w:r>
            <w:r w:rsidRPr="00D95A9D">
              <w:rPr>
                <w:sz w:val="18"/>
                <w:szCs w:val="18"/>
              </w:rPr>
              <w:t>(OnV.2)</w:t>
            </w:r>
          </w:p>
        </w:tc>
        <w:tc>
          <w:tcPr>
            <w:tcW w:w="7315" w:type="dxa"/>
            <w:tcBorders>
              <w:top w:val="single" w:sz="4" w:space="0" w:color="auto"/>
              <w:left w:val="single" w:sz="4" w:space="0" w:color="auto"/>
              <w:bottom w:val="single" w:sz="4" w:space="0" w:color="auto"/>
              <w:right w:val="single" w:sz="4" w:space="0" w:color="auto"/>
            </w:tcBorders>
          </w:tcPr>
          <w:p w14:paraId="5DF06249" w14:textId="77777777" w:rsidR="00B02F12" w:rsidRPr="00D95A9D" w:rsidRDefault="005664BB" w:rsidP="4B1F096C">
            <w:pPr>
              <w:rPr>
                <w:sz w:val="18"/>
                <w:szCs w:val="18"/>
              </w:rPr>
            </w:pPr>
            <w:r w:rsidRPr="00D95A9D">
              <w:rPr>
                <w:sz w:val="18"/>
                <w:szCs w:val="18"/>
              </w:rPr>
              <w:t>Druh špecializovaného útvaru (oddelenie, ambulancia, ...) pre ktorý je odporúčanie na vyšetrenie požadované. Hodnota je napĺňaná z číselníka 1.3.158.00165387.100.10.37</w:t>
            </w:r>
          </w:p>
        </w:tc>
      </w:tr>
      <w:tr w:rsidR="00B02F12" w:rsidRPr="00D95A9D" w14:paraId="64B43AD1" w14:textId="77777777" w:rsidTr="70DE98E4">
        <w:trPr>
          <w:trHeight w:val="410"/>
        </w:trPr>
        <w:tc>
          <w:tcPr>
            <w:tcW w:w="2183" w:type="dxa"/>
            <w:tcBorders>
              <w:top w:val="single" w:sz="4" w:space="0" w:color="auto"/>
              <w:left w:val="single" w:sz="4" w:space="0" w:color="auto"/>
              <w:bottom w:val="single" w:sz="4" w:space="0" w:color="auto"/>
              <w:right w:val="single" w:sz="4" w:space="0" w:color="auto"/>
            </w:tcBorders>
          </w:tcPr>
          <w:p w14:paraId="57C5960F" w14:textId="77777777" w:rsidR="00B02F12" w:rsidRPr="00D95A9D" w:rsidRDefault="4B1F096C" w:rsidP="4B1F096C">
            <w:pPr>
              <w:rPr>
                <w:sz w:val="18"/>
                <w:szCs w:val="18"/>
              </w:rPr>
            </w:pPr>
            <w:r w:rsidRPr="00D95A9D">
              <w:rPr>
                <w:sz w:val="18"/>
                <w:szCs w:val="18"/>
              </w:rPr>
              <w:t>Odborné zameranie</w:t>
            </w:r>
            <w:r w:rsidR="10BBE82C" w:rsidRPr="00D95A9D">
              <w:br/>
            </w:r>
            <w:r w:rsidRPr="00D95A9D">
              <w:rPr>
                <w:sz w:val="18"/>
                <w:szCs w:val="18"/>
              </w:rPr>
              <w:t>(OnV.3)</w:t>
            </w:r>
          </w:p>
        </w:tc>
        <w:tc>
          <w:tcPr>
            <w:tcW w:w="7315" w:type="dxa"/>
            <w:tcBorders>
              <w:top w:val="single" w:sz="4" w:space="0" w:color="auto"/>
              <w:left w:val="single" w:sz="4" w:space="0" w:color="auto"/>
              <w:bottom w:val="single" w:sz="4" w:space="0" w:color="auto"/>
              <w:right w:val="single" w:sz="4" w:space="0" w:color="auto"/>
            </w:tcBorders>
          </w:tcPr>
          <w:p w14:paraId="521AAEE4" w14:textId="77777777" w:rsidR="00B02F12" w:rsidRPr="00D95A9D" w:rsidRDefault="005664BB" w:rsidP="4B1F096C">
            <w:pPr>
              <w:rPr>
                <w:sz w:val="18"/>
                <w:szCs w:val="18"/>
              </w:rPr>
            </w:pPr>
            <w:r w:rsidRPr="00D95A9D">
              <w:rPr>
                <w:sz w:val="18"/>
                <w:szCs w:val="18"/>
              </w:rPr>
              <w:t>Odborné zameranie útvaru, ktorému je odporúčanie na vyšetrenie zasielané. Hodnota je napĺňaná z číselníka 1.3.158.00165387.100.10.39</w:t>
            </w:r>
          </w:p>
        </w:tc>
      </w:tr>
      <w:tr w:rsidR="00B02F12" w:rsidRPr="00D95A9D" w14:paraId="1B378FFD" w14:textId="77777777" w:rsidTr="70DE98E4">
        <w:trPr>
          <w:trHeight w:val="490"/>
        </w:trPr>
        <w:tc>
          <w:tcPr>
            <w:tcW w:w="2183" w:type="dxa"/>
            <w:tcBorders>
              <w:top w:val="single" w:sz="4" w:space="0" w:color="auto"/>
              <w:left w:val="single" w:sz="4" w:space="0" w:color="auto"/>
              <w:bottom w:val="single" w:sz="4" w:space="0" w:color="auto"/>
              <w:right w:val="single" w:sz="4" w:space="0" w:color="auto"/>
            </w:tcBorders>
          </w:tcPr>
          <w:p w14:paraId="71414388" w14:textId="77777777" w:rsidR="00B02F12" w:rsidRPr="00D95A9D" w:rsidRDefault="4B1F096C" w:rsidP="4B1F096C">
            <w:pPr>
              <w:rPr>
                <w:sz w:val="18"/>
                <w:szCs w:val="18"/>
              </w:rPr>
            </w:pPr>
            <w:r w:rsidRPr="00D95A9D">
              <w:rPr>
                <w:sz w:val="18"/>
                <w:szCs w:val="18"/>
              </w:rPr>
              <w:lastRenderedPageBreak/>
              <w:t>Vyšetrovaný orgán</w:t>
            </w:r>
          </w:p>
          <w:p w14:paraId="6FC8AFEA" w14:textId="77777777" w:rsidR="00B02F12" w:rsidRPr="00D95A9D" w:rsidRDefault="4B1F096C" w:rsidP="4B1F096C">
            <w:pPr>
              <w:rPr>
                <w:sz w:val="18"/>
                <w:szCs w:val="18"/>
              </w:rPr>
            </w:pPr>
            <w:r w:rsidRPr="00D95A9D">
              <w:rPr>
                <w:sz w:val="18"/>
                <w:szCs w:val="18"/>
              </w:rPr>
              <w:t>(OnV.4)</w:t>
            </w:r>
          </w:p>
        </w:tc>
        <w:tc>
          <w:tcPr>
            <w:tcW w:w="7315" w:type="dxa"/>
            <w:tcBorders>
              <w:top w:val="single" w:sz="4" w:space="0" w:color="auto"/>
              <w:left w:val="single" w:sz="4" w:space="0" w:color="auto"/>
              <w:bottom w:val="single" w:sz="4" w:space="0" w:color="auto"/>
              <w:right w:val="single" w:sz="4" w:space="0" w:color="auto"/>
            </w:tcBorders>
          </w:tcPr>
          <w:p w14:paraId="0111996D" w14:textId="77777777" w:rsidR="000B6994" w:rsidRPr="00D95A9D" w:rsidRDefault="005664BB" w:rsidP="4B1F096C">
            <w:pPr>
              <w:rPr>
                <w:sz w:val="18"/>
                <w:szCs w:val="18"/>
              </w:rPr>
            </w:pPr>
            <w:r w:rsidRPr="00D95A9D">
              <w:rPr>
                <w:sz w:val="18"/>
                <w:szCs w:val="18"/>
              </w:rPr>
              <w:t xml:space="preserve">Orgán resp. oblasť tela, ktorá má byť vyšetrená v rámci žiadanky na zobrazovacie vyšetrenie. Využíva sa len pre účely žiadanky na zobrazovacie vyšetrenie. </w:t>
            </w:r>
          </w:p>
        </w:tc>
      </w:tr>
      <w:tr w:rsidR="000B6994" w:rsidRPr="00D95A9D" w14:paraId="20E68E52" w14:textId="77777777" w:rsidTr="70DE98E4">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3D9BA8E4" w14:textId="77777777" w:rsidR="000B6994" w:rsidRPr="00D95A9D" w:rsidRDefault="4B1F096C" w:rsidP="4B1F096C">
            <w:pPr>
              <w:rPr>
                <w:sz w:val="18"/>
                <w:szCs w:val="18"/>
              </w:rPr>
            </w:pPr>
            <w:r w:rsidRPr="00D95A9D">
              <w:rPr>
                <w:sz w:val="18"/>
                <w:szCs w:val="18"/>
              </w:rPr>
              <w:t>Modalita zobrazovacieho vyšetrenia</w:t>
            </w:r>
          </w:p>
          <w:p w14:paraId="17AAF8DA" w14:textId="77777777" w:rsidR="000B6994" w:rsidRPr="00D95A9D" w:rsidRDefault="4B1F096C" w:rsidP="4B1F096C">
            <w:pPr>
              <w:rPr>
                <w:sz w:val="18"/>
                <w:szCs w:val="18"/>
              </w:rPr>
            </w:pPr>
            <w:r w:rsidRPr="00D95A9D">
              <w:rPr>
                <w:sz w:val="18"/>
                <w:szCs w:val="18"/>
              </w:rPr>
              <w:t>(OnV.5)</w:t>
            </w:r>
          </w:p>
        </w:tc>
        <w:tc>
          <w:tcPr>
            <w:tcW w:w="7315" w:type="dxa"/>
            <w:tcBorders>
              <w:top w:val="single" w:sz="4" w:space="0" w:color="auto"/>
              <w:left w:val="single" w:sz="4" w:space="0" w:color="auto"/>
              <w:bottom w:val="single" w:sz="4" w:space="0" w:color="auto"/>
              <w:right w:val="single" w:sz="4" w:space="0" w:color="auto"/>
            </w:tcBorders>
            <w:vAlign w:val="center"/>
          </w:tcPr>
          <w:p w14:paraId="1519800A" w14:textId="77777777" w:rsidR="005664BB" w:rsidRPr="00D95A9D" w:rsidRDefault="005664BB" w:rsidP="005664BB">
            <w:pPr>
              <w:rPr>
                <w:sz w:val="18"/>
                <w:szCs w:val="18"/>
              </w:rPr>
            </w:pPr>
            <w:r w:rsidRPr="00D95A9D">
              <w:rPr>
                <w:sz w:val="18"/>
                <w:szCs w:val="18"/>
              </w:rPr>
              <w:t>Kód modality zobrazovacieho vyšetrenia.</w:t>
            </w:r>
          </w:p>
          <w:p w14:paraId="6EDBA8AB" w14:textId="150554DA" w:rsidR="0DC015EB" w:rsidRPr="003E15D5" w:rsidDel="0A5D711E" w:rsidRDefault="0DC015EB">
            <w:pPr>
              <w:rPr>
                <w:sz w:val="18"/>
                <w:szCs w:val="18"/>
              </w:rPr>
            </w:pPr>
            <w:r w:rsidRPr="003E15D5">
              <w:rPr>
                <w:sz w:val="18"/>
                <w:szCs w:val="18"/>
              </w:rPr>
              <w:t>CT; RTG; NMR; MRI; SPECT; PET; ECG; EEG; US; MEG; DSA; NIRS; OCT'; EIT; ..</w:t>
            </w:r>
          </w:p>
          <w:p w14:paraId="0E5B93EA" w14:textId="6F34A855" w:rsidR="09BF6803" w:rsidRPr="003E15D5" w:rsidRDefault="674582B6">
            <w:pPr>
              <w:rPr>
                <w:sz w:val="18"/>
                <w:szCs w:val="18"/>
              </w:rPr>
            </w:pPr>
            <w:r w:rsidRPr="003E15D5">
              <w:rPr>
                <w:sz w:val="18"/>
                <w:szCs w:val="18"/>
              </w:rPr>
              <w:t xml:space="preserve">Používa sa </w:t>
            </w:r>
            <w:r w:rsidR="2ED645A2" w:rsidRPr="003E15D5">
              <w:rPr>
                <w:sz w:val="18"/>
                <w:szCs w:val="18"/>
              </w:rPr>
              <w:t xml:space="preserve">len </w:t>
            </w:r>
            <w:r w:rsidRPr="003E15D5">
              <w:rPr>
                <w:sz w:val="18"/>
                <w:szCs w:val="18"/>
              </w:rPr>
              <w:t>pre čítanie záznamov zapísanýc</w:t>
            </w:r>
            <w:r w:rsidR="2ED645A2" w:rsidRPr="003E15D5">
              <w:rPr>
                <w:sz w:val="18"/>
                <w:szCs w:val="18"/>
              </w:rPr>
              <w:t xml:space="preserve">h </w:t>
            </w:r>
            <w:r w:rsidRPr="003E15D5">
              <w:rPr>
                <w:sz w:val="18"/>
                <w:szCs w:val="18"/>
              </w:rPr>
              <w:t xml:space="preserve"> verziou</w:t>
            </w:r>
            <w:r w:rsidR="2ED645A2" w:rsidRPr="003E15D5">
              <w:rPr>
                <w:sz w:val="18"/>
                <w:szCs w:val="18"/>
              </w:rPr>
              <w:t xml:space="preserve"> nižšou ako v6. </w:t>
            </w:r>
          </w:p>
        </w:tc>
      </w:tr>
      <w:tr w:rsidR="0D322DBD" w14:paraId="3EF46E90" w14:textId="77777777" w:rsidTr="70DE98E4">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6FF54A9B" w14:textId="42F98416" w:rsidR="0D322DBD" w:rsidRPr="003E15D5" w:rsidRDefault="686A26B1">
            <w:pPr>
              <w:rPr>
                <w:sz w:val="18"/>
                <w:szCs w:val="18"/>
              </w:rPr>
            </w:pPr>
            <w:r w:rsidRPr="003E15D5">
              <w:rPr>
                <w:sz w:val="18"/>
                <w:szCs w:val="18"/>
              </w:rPr>
              <w:t>Modalita zobrazovacieho vyšetrenia</w:t>
            </w:r>
            <w:r w:rsidR="4BB88BB0" w:rsidRPr="003E15D5">
              <w:rPr>
                <w:sz w:val="18"/>
                <w:szCs w:val="18"/>
              </w:rPr>
              <w:t xml:space="preserve"> CV</w:t>
            </w:r>
          </w:p>
          <w:p w14:paraId="3B1771E5" w14:textId="11673A8F" w:rsidR="0D322DBD" w:rsidRPr="003E15D5" w:rsidRDefault="686A26B1">
            <w:pPr>
              <w:rPr>
                <w:sz w:val="18"/>
                <w:szCs w:val="18"/>
              </w:rPr>
            </w:pPr>
            <w:r w:rsidRPr="003E15D5">
              <w:rPr>
                <w:sz w:val="18"/>
                <w:szCs w:val="18"/>
              </w:rPr>
              <w:t>(OnV.</w:t>
            </w:r>
            <w:r w:rsidR="4BB88BB0" w:rsidRPr="003E15D5">
              <w:rPr>
                <w:sz w:val="18"/>
                <w:szCs w:val="18"/>
              </w:rPr>
              <w:t>6</w:t>
            </w:r>
            <w:r w:rsidRPr="003E15D5">
              <w:rPr>
                <w:sz w:val="18"/>
                <w:szCs w:val="18"/>
              </w:rPr>
              <w:t>)</w:t>
            </w:r>
          </w:p>
          <w:p w14:paraId="0F7BD7B7" w14:textId="08803E82" w:rsidR="0D322DBD" w:rsidRPr="003E15D5" w:rsidRDefault="0D322DBD">
            <w:pPr>
              <w:rPr>
                <w:sz w:val="18"/>
                <w:szCs w:val="18"/>
              </w:rPr>
            </w:pPr>
          </w:p>
        </w:tc>
        <w:tc>
          <w:tcPr>
            <w:tcW w:w="7315" w:type="dxa"/>
            <w:tcBorders>
              <w:top w:val="single" w:sz="4" w:space="0" w:color="auto"/>
              <w:left w:val="single" w:sz="4" w:space="0" w:color="auto"/>
              <w:bottom w:val="single" w:sz="4" w:space="0" w:color="auto"/>
              <w:right w:val="single" w:sz="4" w:space="0" w:color="auto"/>
            </w:tcBorders>
            <w:vAlign w:val="center"/>
          </w:tcPr>
          <w:p w14:paraId="1FE66A08" w14:textId="7500FE1B" w:rsidR="0D322DBD" w:rsidRPr="003E15D5" w:rsidRDefault="21592A5A">
            <w:pPr>
              <w:rPr>
                <w:sz w:val="18"/>
                <w:szCs w:val="18"/>
              </w:rPr>
            </w:pPr>
            <w:r w:rsidRPr="003E15D5">
              <w:rPr>
                <w:sz w:val="18"/>
                <w:szCs w:val="18"/>
              </w:rPr>
              <w:t>Kód modality zobrazovacieho vyšetrenia.</w:t>
            </w:r>
            <w:r w:rsidR="0A5D711E" w:rsidRPr="003E15D5">
              <w:rPr>
                <w:rFonts w:eastAsia="Arial" w:cs="Arial"/>
                <w:sz w:val="18"/>
                <w:szCs w:val="18"/>
              </w:rPr>
              <w:t xml:space="preserve"> </w:t>
            </w:r>
          </w:p>
          <w:p w14:paraId="09C3F2AE" w14:textId="7500FE1B" w:rsidR="0D322DBD" w:rsidRPr="003E15D5" w:rsidRDefault="0A5D711E">
            <w:pPr>
              <w:rPr>
                <w:sz w:val="18"/>
                <w:szCs w:val="18"/>
              </w:rPr>
            </w:pPr>
            <w:r w:rsidRPr="003E15D5">
              <w:rPr>
                <w:rFonts w:eastAsia="Arial" w:cs="Arial"/>
                <w:sz w:val="18"/>
                <w:szCs w:val="18"/>
              </w:rPr>
              <w:t>Hodnota je napĺňaná z číselníka1.3.158.00165387.100.10.256</w:t>
            </w:r>
          </w:p>
          <w:p w14:paraId="56D50F0F" w14:textId="62CFFDF5" w:rsidR="0D322DBD" w:rsidRPr="003E15D5" w:rsidRDefault="0A5D711E">
            <w:pPr>
              <w:rPr>
                <w:sz w:val="18"/>
                <w:szCs w:val="18"/>
              </w:rPr>
            </w:pPr>
            <w:r w:rsidRPr="003E15D5">
              <w:rPr>
                <w:sz w:val="18"/>
                <w:szCs w:val="18"/>
              </w:rPr>
              <w:t>Slúži pre zaznamenani</w:t>
            </w:r>
            <w:r w:rsidR="7F81814F" w:rsidRPr="003E15D5">
              <w:rPr>
                <w:sz w:val="18"/>
                <w:szCs w:val="18"/>
              </w:rPr>
              <w:t>e modality</w:t>
            </w:r>
            <w:r w:rsidRPr="003E15D5">
              <w:rPr>
                <w:sz w:val="18"/>
                <w:szCs w:val="18"/>
              </w:rPr>
              <w:t xml:space="preserve"> zobrazovacieho vyšetrenia pre rádiológiu, aby bolo možné rozdelenie žiadaniek podľa potrebného pracoviska. Vypln</w:t>
            </w:r>
            <w:r w:rsidR="786DB827" w:rsidRPr="003E15D5">
              <w:rPr>
                <w:sz w:val="18"/>
                <w:szCs w:val="18"/>
              </w:rPr>
              <w:t>e</w:t>
            </w:r>
            <w:r w:rsidR="09BF6803" w:rsidRPr="003E15D5">
              <w:rPr>
                <w:sz w:val="18"/>
                <w:szCs w:val="18"/>
              </w:rPr>
              <w:t>n</w:t>
            </w:r>
            <w:r w:rsidRPr="003E15D5">
              <w:rPr>
                <w:sz w:val="18"/>
                <w:szCs w:val="18"/>
              </w:rPr>
              <w:t>ím modality sa zabezpečí aby MR nevidelo žiadanky, ktoré boli vytvorené pre potreby CT</w:t>
            </w:r>
          </w:p>
          <w:p w14:paraId="52C69938" w14:textId="5CC87960" w:rsidR="0D322DBD" w:rsidRPr="003E15D5" w:rsidRDefault="0D322DBD">
            <w:pPr>
              <w:rPr>
                <w:sz w:val="18"/>
                <w:szCs w:val="18"/>
              </w:rPr>
            </w:pPr>
          </w:p>
        </w:tc>
      </w:tr>
      <w:tr w:rsidR="000B6994" w:rsidRPr="00D95A9D" w14:paraId="75AB09AE" w14:textId="77777777" w:rsidTr="70DE98E4">
        <w:trPr>
          <w:trHeight w:val="1449"/>
        </w:trPr>
        <w:tc>
          <w:tcPr>
            <w:tcW w:w="2183" w:type="dxa"/>
            <w:tcBorders>
              <w:top w:val="single" w:sz="4" w:space="0" w:color="auto"/>
              <w:left w:val="single" w:sz="4" w:space="0" w:color="auto"/>
              <w:bottom w:val="single" w:sz="4" w:space="0" w:color="auto"/>
              <w:right w:val="single" w:sz="4" w:space="0" w:color="auto"/>
            </w:tcBorders>
          </w:tcPr>
          <w:p w14:paraId="47EEAD6A" w14:textId="41AE0253" w:rsidR="000B6994" w:rsidRPr="00D95A9D" w:rsidRDefault="4B1F096C" w:rsidP="4B1F096C">
            <w:pPr>
              <w:rPr>
                <w:sz w:val="18"/>
                <w:szCs w:val="18"/>
              </w:rPr>
            </w:pPr>
            <w:r w:rsidRPr="00D95A9D">
              <w:rPr>
                <w:sz w:val="18"/>
                <w:szCs w:val="18"/>
              </w:rPr>
              <w:t>Požadované vyšetrenie</w:t>
            </w:r>
            <w:r w:rsidR="10BBE82C" w:rsidRPr="00D95A9D">
              <w:br/>
            </w:r>
            <w:r w:rsidRPr="00D95A9D">
              <w:rPr>
                <w:sz w:val="18"/>
                <w:szCs w:val="18"/>
              </w:rPr>
              <w:t>(OnV.</w:t>
            </w:r>
            <w:r w:rsidR="4BB88BB0" w:rsidRPr="00D95A9D">
              <w:rPr>
                <w:sz w:val="18"/>
                <w:szCs w:val="18"/>
              </w:rPr>
              <w:t>7</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2A7F9C3E" w14:textId="77777777" w:rsidR="000B6994" w:rsidRPr="00D95A9D" w:rsidRDefault="005664BB" w:rsidP="4B1F096C">
            <w:pPr>
              <w:rPr>
                <w:sz w:val="18"/>
                <w:szCs w:val="18"/>
              </w:rPr>
            </w:pPr>
            <w:r w:rsidRPr="00D95A9D">
              <w:rPr>
                <w:sz w:val="18"/>
                <w:szCs w:val="18"/>
              </w:rPr>
              <w:t>Voľným textom definovaný popis požiadavky na odporúčané vyšetrenie. Lekár ho využíva pre sumarizáciu potrebných výsledkov pre iného lekára. V prípade, že lekár nemá možnosť zosumarizovať požiadavky je uvádzaná štandardná formulácia " Prosím o vyšetrenie". V tomto prípade by však mal byť priradený "extrakt".</w:t>
            </w:r>
          </w:p>
          <w:p w14:paraId="7C99BD1A" w14:textId="77777777" w:rsidR="000B6994" w:rsidRPr="00D95A9D" w:rsidRDefault="000B6994" w:rsidP="4B1F096C">
            <w:pPr>
              <w:rPr>
                <w:sz w:val="18"/>
                <w:szCs w:val="18"/>
                <w:u w:val="single"/>
              </w:rPr>
            </w:pPr>
            <w:r w:rsidRPr="00D95A9D">
              <w:br/>
            </w:r>
            <w:r w:rsidR="4B1F096C" w:rsidRPr="00D95A9D">
              <w:rPr>
                <w:sz w:val="18"/>
                <w:szCs w:val="18"/>
                <w:u w:val="single"/>
              </w:rPr>
              <w:t xml:space="preserve">Odporúčanie: </w:t>
            </w:r>
          </w:p>
          <w:p w14:paraId="30F892B2" w14:textId="77777777" w:rsidR="000B6994" w:rsidRPr="00D95A9D" w:rsidRDefault="4B1F096C" w:rsidP="0028112C">
            <w:pPr>
              <w:pStyle w:val="Odsekzoznamu"/>
              <w:numPr>
                <w:ilvl w:val="0"/>
                <w:numId w:val="38"/>
              </w:numPr>
              <w:rPr>
                <w:sz w:val="18"/>
                <w:szCs w:val="18"/>
              </w:rPr>
            </w:pPr>
            <w:r w:rsidRPr="00D95A9D">
              <w:rPr>
                <w:sz w:val="18"/>
                <w:szCs w:val="18"/>
              </w:rPr>
              <w:t xml:space="preserve">Atribút je vytvorený lekárom a mal by sumarizovať požadované vyšetrenia ako aj ich dôvod </w:t>
            </w:r>
          </w:p>
          <w:p w14:paraId="4B208111" w14:textId="77777777" w:rsidR="000B6994" w:rsidRPr="00D95A9D" w:rsidRDefault="34661EDB" w:rsidP="0028112C">
            <w:pPr>
              <w:pStyle w:val="Odsekzoznamu"/>
              <w:numPr>
                <w:ilvl w:val="0"/>
                <w:numId w:val="38"/>
              </w:numPr>
              <w:rPr>
                <w:sz w:val="18"/>
                <w:szCs w:val="18"/>
              </w:rPr>
            </w:pPr>
            <w:r w:rsidRPr="00D95A9D">
              <w:rPr>
                <w:sz w:val="18"/>
                <w:szCs w:val="18"/>
              </w:rPr>
              <w:t xml:space="preserve">V prípade, že existujú iné atribúty, ktoré sú u PZS evidované v rámci žiadanky/ výmenného lístka, sú atribúty uvedené ako plain text v požadovanom vyšetrení </w:t>
            </w:r>
          </w:p>
          <w:p w14:paraId="3904512D" w14:textId="77777777" w:rsidR="000B6994" w:rsidRPr="00D95A9D" w:rsidRDefault="4B1F096C" w:rsidP="0028112C">
            <w:pPr>
              <w:pStyle w:val="Odsekzoznamu"/>
              <w:numPr>
                <w:ilvl w:val="0"/>
                <w:numId w:val="38"/>
              </w:numPr>
              <w:rPr>
                <w:sz w:val="18"/>
                <w:szCs w:val="18"/>
              </w:rPr>
            </w:pPr>
            <w:r w:rsidRPr="00D95A9D">
              <w:rPr>
                <w:sz w:val="18"/>
                <w:szCs w:val="18"/>
              </w:rPr>
              <w:t>V prípade, že bol použitý extrakt, je možné zaevidovať len informáciu „prosím o vykonanie vyšetrenia“</w:t>
            </w:r>
          </w:p>
        </w:tc>
      </w:tr>
      <w:tr w:rsidR="000B6994" w:rsidRPr="00D95A9D" w14:paraId="284928CF" w14:textId="77777777" w:rsidTr="70DE98E4">
        <w:trPr>
          <w:trHeight w:val="684"/>
        </w:trPr>
        <w:tc>
          <w:tcPr>
            <w:tcW w:w="2183" w:type="dxa"/>
            <w:tcBorders>
              <w:top w:val="single" w:sz="4" w:space="0" w:color="auto"/>
              <w:left w:val="single" w:sz="4" w:space="0" w:color="auto"/>
              <w:bottom w:val="single" w:sz="4" w:space="0" w:color="auto"/>
              <w:right w:val="single" w:sz="4" w:space="0" w:color="auto"/>
            </w:tcBorders>
            <w:vAlign w:val="center"/>
          </w:tcPr>
          <w:p w14:paraId="3D9F4C5A" w14:textId="4B9BF48E" w:rsidR="000B6994" w:rsidRPr="00D95A9D" w:rsidRDefault="4B1F096C" w:rsidP="4B1F096C">
            <w:pPr>
              <w:rPr>
                <w:sz w:val="18"/>
                <w:szCs w:val="18"/>
              </w:rPr>
            </w:pPr>
            <w:r w:rsidRPr="00D95A9D">
              <w:rPr>
                <w:sz w:val="18"/>
                <w:szCs w:val="18"/>
              </w:rPr>
              <w:t>Diagnóza</w:t>
            </w:r>
            <w:r w:rsidR="10BBE82C" w:rsidRPr="00D95A9D">
              <w:br/>
            </w:r>
            <w:r w:rsidRPr="00D95A9D">
              <w:rPr>
                <w:sz w:val="18"/>
                <w:szCs w:val="18"/>
              </w:rPr>
              <w:t>(OnV.</w:t>
            </w:r>
            <w:r w:rsidR="4BB88BB0" w:rsidRPr="00D95A9D">
              <w:rPr>
                <w:sz w:val="18"/>
                <w:szCs w:val="18"/>
              </w:rPr>
              <w:t>8</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vAlign w:val="center"/>
          </w:tcPr>
          <w:p w14:paraId="2340E127" w14:textId="77777777" w:rsidR="000B6994" w:rsidRPr="00D95A9D" w:rsidRDefault="005664BB" w:rsidP="4B1F096C">
            <w:pPr>
              <w:rPr>
                <w:sz w:val="18"/>
                <w:szCs w:val="18"/>
              </w:rPr>
            </w:pPr>
            <w:r w:rsidRPr="00D95A9D">
              <w:rPr>
                <w:sz w:val="18"/>
                <w:szCs w:val="18"/>
              </w:rPr>
              <w:t>Diagnóza, kvôli ktorej je pacient odosielaný na vyšetrenie. Môže byť totožná s diagnostickým záverom alebo ju môže lekár určiť individuálne v prípade potreby.</w:t>
            </w:r>
          </w:p>
          <w:p w14:paraId="0B0A6173" w14:textId="2D016CFC" w:rsidR="000B6994" w:rsidRPr="00D95A9D" w:rsidRDefault="00BB44B8" w:rsidP="4B1F096C">
            <w:pPr>
              <w:rPr>
                <w:sz w:val="18"/>
                <w:szCs w:val="18"/>
              </w:rPr>
            </w:pPr>
            <w:hyperlink w:anchor="_Diagnóza" w:history="1">
              <w:r w:rsidR="4B1F096C" w:rsidRPr="00D95A9D">
                <w:rPr>
                  <w:rStyle w:val="Hypertextovprepojenie"/>
                  <w:sz w:val="18"/>
                  <w:szCs w:val="18"/>
                </w:rPr>
                <w:t>CEN-EN13606-CLUSTER.Diagnoza.v1</w:t>
              </w:r>
            </w:hyperlink>
          </w:p>
        </w:tc>
      </w:tr>
      <w:tr w:rsidR="000B6994" w:rsidRPr="00D95A9D" w14:paraId="037BF6CE" w14:textId="77777777" w:rsidTr="70DE98E4">
        <w:trPr>
          <w:trHeight w:val="771"/>
        </w:trPr>
        <w:tc>
          <w:tcPr>
            <w:tcW w:w="2183" w:type="dxa"/>
            <w:tcBorders>
              <w:top w:val="single" w:sz="4" w:space="0" w:color="auto"/>
              <w:left w:val="single" w:sz="4" w:space="0" w:color="auto"/>
              <w:bottom w:val="single" w:sz="4" w:space="0" w:color="auto"/>
              <w:right w:val="single" w:sz="4" w:space="0" w:color="auto"/>
            </w:tcBorders>
          </w:tcPr>
          <w:p w14:paraId="19AF513D" w14:textId="3901D396" w:rsidR="000B6994" w:rsidRPr="00D95A9D" w:rsidRDefault="4B1F096C" w:rsidP="4B1F096C">
            <w:pPr>
              <w:rPr>
                <w:sz w:val="18"/>
                <w:szCs w:val="18"/>
              </w:rPr>
            </w:pPr>
            <w:r w:rsidRPr="00D95A9D">
              <w:rPr>
                <w:sz w:val="18"/>
                <w:szCs w:val="18"/>
              </w:rPr>
              <w:t>Urgentnosť výmenného lístku</w:t>
            </w:r>
            <w:r w:rsidR="10BBE82C" w:rsidRPr="00D95A9D">
              <w:br/>
            </w:r>
            <w:r w:rsidRPr="00D95A9D">
              <w:rPr>
                <w:sz w:val="18"/>
                <w:szCs w:val="18"/>
              </w:rPr>
              <w:t>(OnV.</w:t>
            </w:r>
            <w:r w:rsidR="4BB88BB0" w:rsidRPr="00D95A9D">
              <w:rPr>
                <w:sz w:val="18"/>
                <w:szCs w:val="18"/>
              </w:rPr>
              <w:t>9</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75CC41EF" w14:textId="77777777" w:rsidR="005664BB" w:rsidRPr="00D95A9D" w:rsidRDefault="005664BB" w:rsidP="005664BB">
            <w:pPr>
              <w:rPr>
                <w:sz w:val="18"/>
                <w:szCs w:val="18"/>
              </w:rPr>
            </w:pPr>
            <w:r w:rsidRPr="00D95A9D">
              <w:rPr>
                <w:sz w:val="18"/>
                <w:szCs w:val="18"/>
              </w:rPr>
              <w:t>Urgentnosť výmenného lístku. Číselník, obsahujúci stupne urgentnosti resp. naliehavosti vyšetrenia požadovaného prostredníctvom výmenného lístku.</w:t>
            </w:r>
          </w:p>
          <w:p w14:paraId="380A778B" w14:textId="77777777" w:rsidR="005664BB" w:rsidRPr="00D95A9D" w:rsidRDefault="005664BB" w:rsidP="005664BB">
            <w:pPr>
              <w:rPr>
                <w:sz w:val="18"/>
                <w:szCs w:val="18"/>
              </w:rPr>
            </w:pPr>
          </w:p>
          <w:p w14:paraId="0498E3F2" w14:textId="77777777" w:rsidR="005664BB" w:rsidRPr="00D95A9D" w:rsidRDefault="005664BB" w:rsidP="005664BB">
            <w:pPr>
              <w:rPr>
                <w:sz w:val="18"/>
                <w:szCs w:val="18"/>
              </w:rPr>
            </w:pPr>
            <w:r w:rsidRPr="00D95A9D">
              <w:rPr>
                <w:sz w:val="18"/>
                <w:szCs w:val="18"/>
              </w:rPr>
              <w:t xml:space="preserve">Predpokladaný obsah: </w:t>
            </w:r>
          </w:p>
          <w:p w14:paraId="786D6339" w14:textId="77777777" w:rsidR="005664BB" w:rsidRPr="00D95A9D" w:rsidRDefault="005664BB" w:rsidP="005664BB">
            <w:pPr>
              <w:rPr>
                <w:sz w:val="18"/>
                <w:szCs w:val="18"/>
              </w:rPr>
            </w:pPr>
            <w:r w:rsidRPr="00D95A9D">
              <w:rPr>
                <w:sz w:val="18"/>
                <w:szCs w:val="18"/>
              </w:rPr>
              <w:t>- bežné</w:t>
            </w:r>
          </w:p>
          <w:p w14:paraId="17847746" w14:textId="77777777" w:rsidR="005664BB" w:rsidRPr="00D95A9D" w:rsidRDefault="005664BB" w:rsidP="005664BB">
            <w:pPr>
              <w:rPr>
                <w:sz w:val="18"/>
                <w:szCs w:val="18"/>
              </w:rPr>
            </w:pPr>
            <w:r w:rsidRPr="00D95A9D">
              <w:rPr>
                <w:sz w:val="18"/>
                <w:szCs w:val="18"/>
              </w:rPr>
              <w:t>- urgentné</w:t>
            </w:r>
          </w:p>
          <w:p w14:paraId="4FE06BC1" w14:textId="77777777" w:rsidR="005664BB" w:rsidRPr="00D95A9D" w:rsidRDefault="005664BB" w:rsidP="005664BB">
            <w:pPr>
              <w:rPr>
                <w:sz w:val="18"/>
                <w:szCs w:val="18"/>
              </w:rPr>
            </w:pPr>
          </w:p>
          <w:p w14:paraId="6F92B536" w14:textId="77777777" w:rsidR="000B6994" w:rsidRPr="00D95A9D" w:rsidRDefault="4B1F096C" w:rsidP="4B1F096C">
            <w:pPr>
              <w:rPr>
                <w:sz w:val="18"/>
                <w:szCs w:val="18"/>
              </w:rPr>
            </w:pPr>
            <w:r w:rsidRPr="00D95A9D">
              <w:rPr>
                <w:sz w:val="18"/>
                <w:szCs w:val="18"/>
              </w:rPr>
              <w:t xml:space="preserve">Stanovuje urgentnosť výmenného lístku, ktorý súvisí s atribútmi „ popisom“ pacienta ako aj finálneho „diagnostického záveru“. </w:t>
            </w:r>
          </w:p>
          <w:p w14:paraId="6A3EBA3F" w14:textId="77777777" w:rsidR="000B6994" w:rsidRPr="00D95A9D" w:rsidRDefault="4B1F096C" w:rsidP="4B1F096C">
            <w:pPr>
              <w:rPr>
                <w:sz w:val="18"/>
                <w:szCs w:val="18"/>
              </w:rPr>
            </w:pPr>
            <w:r w:rsidRPr="00D95A9D">
              <w:rPr>
                <w:sz w:val="18"/>
                <w:szCs w:val="18"/>
              </w:rPr>
              <w:t>OID: 1.3.158.00165387.100.10.123</w:t>
            </w:r>
          </w:p>
        </w:tc>
      </w:tr>
      <w:tr w:rsidR="000B6994" w:rsidRPr="00D95A9D" w14:paraId="4D14E1CC" w14:textId="77777777" w:rsidTr="70DE98E4">
        <w:trPr>
          <w:trHeight w:val="710"/>
        </w:trPr>
        <w:tc>
          <w:tcPr>
            <w:tcW w:w="2183" w:type="dxa"/>
            <w:tcBorders>
              <w:top w:val="single" w:sz="4" w:space="0" w:color="auto"/>
              <w:left w:val="single" w:sz="4" w:space="0" w:color="auto"/>
              <w:bottom w:val="single" w:sz="4" w:space="0" w:color="auto"/>
              <w:right w:val="single" w:sz="4" w:space="0" w:color="auto"/>
            </w:tcBorders>
          </w:tcPr>
          <w:p w14:paraId="45B7F03D" w14:textId="161EFFD4" w:rsidR="000B6994" w:rsidRPr="00D95A9D" w:rsidRDefault="4B1F096C" w:rsidP="4B1F096C">
            <w:pPr>
              <w:rPr>
                <w:sz w:val="18"/>
                <w:szCs w:val="18"/>
              </w:rPr>
            </w:pPr>
            <w:r w:rsidRPr="00D95A9D">
              <w:rPr>
                <w:sz w:val="18"/>
                <w:szCs w:val="18"/>
              </w:rPr>
              <w:t>Informácia pre pacienta</w:t>
            </w:r>
            <w:r w:rsidR="10BBE82C" w:rsidRPr="00D95A9D">
              <w:br/>
            </w:r>
            <w:r w:rsidRPr="00D95A9D">
              <w:rPr>
                <w:sz w:val="18"/>
                <w:szCs w:val="18"/>
              </w:rPr>
              <w:t>(OnV.</w:t>
            </w:r>
            <w:r w:rsidR="6E4B9080" w:rsidRPr="00D95A9D">
              <w:rPr>
                <w:sz w:val="18"/>
                <w:szCs w:val="18"/>
              </w:rPr>
              <w:t>10</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3C881EDD" w14:textId="43BA31BF" w:rsidR="000B6994" w:rsidRPr="00D95A9D" w:rsidRDefault="005664BB" w:rsidP="4B1F096C">
            <w:pPr>
              <w:rPr>
                <w:sz w:val="18"/>
                <w:szCs w:val="18"/>
              </w:rPr>
            </w:pPr>
            <w:r w:rsidRPr="00D95A9D">
              <w:rPr>
                <w:sz w:val="18"/>
                <w:szCs w:val="18"/>
              </w:rPr>
              <w:t xml:space="preserve">Informácia </w:t>
            </w:r>
            <w:r w:rsidR="00D95A9D" w:rsidRPr="00D95A9D">
              <w:rPr>
                <w:sz w:val="18"/>
                <w:szCs w:val="18"/>
              </w:rPr>
              <w:t>pre pacienta</w:t>
            </w:r>
            <w:r w:rsidRPr="00D95A9D">
              <w:rPr>
                <w:sz w:val="18"/>
                <w:szCs w:val="18"/>
              </w:rPr>
              <w:t>, aký režim má dodržať pred požadovaným vyšetrením (napr. vyšetrenie nalačno)</w:t>
            </w:r>
          </w:p>
        </w:tc>
      </w:tr>
      <w:tr w:rsidR="000B6994" w:rsidRPr="00D95A9D" w14:paraId="5B19EC29" w14:textId="77777777" w:rsidTr="70DE98E4">
        <w:trPr>
          <w:trHeight w:val="566"/>
        </w:trPr>
        <w:tc>
          <w:tcPr>
            <w:tcW w:w="2183" w:type="dxa"/>
            <w:tcBorders>
              <w:top w:val="single" w:sz="4" w:space="0" w:color="auto"/>
              <w:left w:val="single" w:sz="4" w:space="0" w:color="auto"/>
              <w:bottom w:val="single" w:sz="4" w:space="0" w:color="auto"/>
              <w:right w:val="single" w:sz="4" w:space="0" w:color="auto"/>
            </w:tcBorders>
          </w:tcPr>
          <w:p w14:paraId="35271CF6" w14:textId="3E4935CB" w:rsidR="000B6994" w:rsidRPr="00D95A9D" w:rsidRDefault="4B1F096C" w:rsidP="4B1F096C">
            <w:pPr>
              <w:rPr>
                <w:sz w:val="18"/>
                <w:szCs w:val="18"/>
              </w:rPr>
            </w:pPr>
            <w:r w:rsidRPr="00D95A9D">
              <w:rPr>
                <w:sz w:val="18"/>
                <w:szCs w:val="18"/>
              </w:rPr>
              <w:t>Extrakt</w:t>
            </w:r>
            <w:r w:rsidR="10BBE82C" w:rsidRPr="00D95A9D">
              <w:br/>
            </w:r>
            <w:r w:rsidRPr="00D95A9D">
              <w:rPr>
                <w:sz w:val="18"/>
                <w:szCs w:val="18"/>
              </w:rPr>
              <w:t>(OnV.1</w:t>
            </w:r>
            <w:r w:rsidR="6E4B9080" w:rsidRPr="00D95A9D">
              <w:rPr>
                <w:sz w:val="18"/>
                <w:szCs w:val="18"/>
              </w:rPr>
              <w:t>1</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388ED8A4" w14:textId="77777777" w:rsidR="000B6994" w:rsidRPr="00D95A9D" w:rsidRDefault="005664BB" w:rsidP="4B1F096C">
            <w:pPr>
              <w:rPr>
                <w:sz w:val="18"/>
                <w:szCs w:val="18"/>
              </w:rPr>
            </w:pPr>
            <w:r w:rsidRPr="00D95A9D">
              <w:rPr>
                <w:sz w:val="18"/>
                <w:szCs w:val="18"/>
              </w:rPr>
              <w:t xml:space="preserve">Do extraktu je možné vložiť záznamy pacienta, ktoré súvisia s požadovaným vyšetrením. </w:t>
            </w:r>
          </w:p>
        </w:tc>
      </w:tr>
      <w:tr w:rsidR="000B6994" w:rsidRPr="00D95A9D" w14:paraId="4B4FCBB2" w14:textId="77777777" w:rsidTr="70DE98E4">
        <w:trPr>
          <w:trHeight w:val="514"/>
        </w:trPr>
        <w:tc>
          <w:tcPr>
            <w:tcW w:w="2183" w:type="dxa"/>
            <w:tcBorders>
              <w:top w:val="single" w:sz="4" w:space="0" w:color="auto"/>
              <w:left w:val="single" w:sz="4" w:space="0" w:color="auto"/>
              <w:bottom w:val="single" w:sz="4" w:space="0" w:color="auto"/>
              <w:right w:val="single" w:sz="4" w:space="0" w:color="auto"/>
            </w:tcBorders>
          </w:tcPr>
          <w:p w14:paraId="0C85BFE8" w14:textId="19A1750E" w:rsidR="000B6994" w:rsidRPr="00D95A9D" w:rsidRDefault="4B1F096C" w:rsidP="4B1F096C">
            <w:pPr>
              <w:rPr>
                <w:sz w:val="18"/>
                <w:szCs w:val="18"/>
              </w:rPr>
            </w:pPr>
            <w:r w:rsidRPr="00D95A9D">
              <w:rPr>
                <w:sz w:val="18"/>
                <w:szCs w:val="18"/>
              </w:rPr>
              <w:t>Zdravotný záznam</w:t>
            </w:r>
            <w:r w:rsidR="10BBE82C" w:rsidRPr="00D95A9D">
              <w:br/>
            </w:r>
            <w:r w:rsidRPr="00D95A9D">
              <w:rPr>
                <w:sz w:val="18"/>
                <w:szCs w:val="18"/>
              </w:rPr>
              <w:t>(OnV.1</w:t>
            </w:r>
            <w:r w:rsidR="6E4B9080" w:rsidRPr="00D95A9D">
              <w:rPr>
                <w:sz w:val="18"/>
                <w:szCs w:val="18"/>
              </w:rPr>
              <w:t>1</w:t>
            </w:r>
            <w:r w:rsidRPr="00D95A9D">
              <w:rPr>
                <w:sz w:val="18"/>
                <w:szCs w:val="18"/>
              </w:rPr>
              <w:t>.1)</w:t>
            </w:r>
          </w:p>
        </w:tc>
        <w:tc>
          <w:tcPr>
            <w:tcW w:w="7315" w:type="dxa"/>
            <w:tcBorders>
              <w:top w:val="single" w:sz="4" w:space="0" w:color="auto"/>
              <w:left w:val="single" w:sz="4" w:space="0" w:color="auto"/>
              <w:bottom w:val="single" w:sz="4" w:space="0" w:color="auto"/>
              <w:right w:val="single" w:sz="4" w:space="0" w:color="auto"/>
            </w:tcBorders>
          </w:tcPr>
          <w:p w14:paraId="021FE70D" w14:textId="669F3E96" w:rsidR="005664BB" w:rsidRPr="00D95A9D" w:rsidRDefault="00D95A9D" w:rsidP="005664BB">
            <w:pPr>
              <w:rPr>
                <w:sz w:val="18"/>
                <w:szCs w:val="18"/>
              </w:rPr>
            </w:pPr>
            <w:r w:rsidRPr="00D95A9D">
              <w:rPr>
                <w:sz w:val="18"/>
                <w:szCs w:val="18"/>
              </w:rPr>
              <w:t>Konkrétny</w:t>
            </w:r>
            <w:r w:rsidR="005664BB" w:rsidRPr="00D95A9D">
              <w:rPr>
                <w:sz w:val="18"/>
                <w:szCs w:val="18"/>
              </w:rPr>
              <w:t xml:space="preserve"> odkaz na existujúci záznam:</w:t>
            </w:r>
          </w:p>
          <w:p w14:paraId="1CEF80F1" w14:textId="77777777" w:rsidR="005664BB" w:rsidRPr="00D95A9D" w:rsidRDefault="005664BB" w:rsidP="005664BB">
            <w:pPr>
              <w:rPr>
                <w:sz w:val="18"/>
                <w:szCs w:val="18"/>
              </w:rPr>
            </w:pPr>
            <w:r w:rsidRPr="00D95A9D">
              <w:rPr>
                <w:sz w:val="18"/>
                <w:szCs w:val="18"/>
              </w:rPr>
              <w:t>- Záznam o zobrazovacom vyšetrení</w:t>
            </w:r>
          </w:p>
          <w:p w14:paraId="2B325F44" w14:textId="77777777" w:rsidR="005664BB" w:rsidRPr="00D95A9D" w:rsidRDefault="005664BB" w:rsidP="005664BB">
            <w:pPr>
              <w:rPr>
                <w:sz w:val="18"/>
                <w:szCs w:val="18"/>
              </w:rPr>
            </w:pPr>
            <w:r w:rsidRPr="00D95A9D">
              <w:rPr>
                <w:sz w:val="18"/>
                <w:szCs w:val="18"/>
              </w:rPr>
              <w:t>- Záznam o odbornom vyšetrení</w:t>
            </w:r>
          </w:p>
          <w:p w14:paraId="467D89A5" w14:textId="741310B3" w:rsidR="005664BB" w:rsidRPr="00D95A9D" w:rsidRDefault="005664BB" w:rsidP="005664BB">
            <w:pPr>
              <w:rPr>
                <w:sz w:val="18"/>
                <w:szCs w:val="18"/>
              </w:rPr>
            </w:pPr>
            <w:r w:rsidRPr="00D95A9D">
              <w:rPr>
                <w:sz w:val="18"/>
                <w:szCs w:val="18"/>
              </w:rPr>
              <w:t xml:space="preserve">- Lekárska </w:t>
            </w:r>
            <w:r w:rsidR="00D95A9D" w:rsidRPr="00D95A9D">
              <w:rPr>
                <w:sz w:val="18"/>
                <w:szCs w:val="18"/>
              </w:rPr>
              <w:t>prepúšťacia</w:t>
            </w:r>
            <w:r w:rsidRPr="00D95A9D">
              <w:rPr>
                <w:sz w:val="18"/>
                <w:szCs w:val="18"/>
              </w:rPr>
              <w:t xml:space="preserve"> správa</w:t>
            </w:r>
          </w:p>
          <w:p w14:paraId="591665E4" w14:textId="77777777" w:rsidR="000B6994" w:rsidRPr="00D95A9D" w:rsidRDefault="005664BB" w:rsidP="005664BB">
            <w:pPr>
              <w:rPr>
                <w:sz w:val="18"/>
                <w:szCs w:val="18"/>
              </w:rPr>
            </w:pPr>
            <w:r w:rsidRPr="00D95A9D">
              <w:rPr>
                <w:sz w:val="18"/>
                <w:szCs w:val="18"/>
              </w:rPr>
              <w:t>- Laboratórny výsledok</w:t>
            </w:r>
          </w:p>
        </w:tc>
      </w:tr>
      <w:tr w:rsidR="000B6994" w:rsidRPr="00D95A9D" w14:paraId="5E16C2C9" w14:textId="77777777" w:rsidTr="70DE98E4">
        <w:trPr>
          <w:trHeight w:val="538"/>
        </w:trPr>
        <w:tc>
          <w:tcPr>
            <w:tcW w:w="2183" w:type="dxa"/>
            <w:tcBorders>
              <w:top w:val="single" w:sz="4" w:space="0" w:color="auto"/>
              <w:left w:val="single" w:sz="4" w:space="0" w:color="auto"/>
              <w:bottom w:val="single" w:sz="4" w:space="0" w:color="auto"/>
              <w:right w:val="single" w:sz="4" w:space="0" w:color="auto"/>
            </w:tcBorders>
          </w:tcPr>
          <w:p w14:paraId="4F464CC5" w14:textId="77777777" w:rsidR="000B6994" w:rsidRPr="00D95A9D" w:rsidRDefault="34661EDB" w:rsidP="34661EDB">
            <w:pPr>
              <w:rPr>
                <w:sz w:val="18"/>
                <w:szCs w:val="18"/>
              </w:rPr>
            </w:pPr>
            <w:r w:rsidRPr="00D95A9D">
              <w:rPr>
                <w:sz w:val="18"/>
                <w:szCs w:val="18"/>
              </w:rPr>
              <w:t>Potreba sedácie</w:t>
            </w:r>
          </w:p>
          <w:p w14:paraId="56FC0AFD" w14:textId="4E8FD837" w:rsidR="0045224E" w:rsidRPr="00D95A9D" w:rsidRDefault="4B1F096C" w:rsidP="4B1F096C">
            <w:pPr>
              <w:rPr>
                <w:sz w:val="18"/>
                <w:szCs w:val="18"/>
              </w:rPr>
            </w:pPr>
            <w:r w:rsidRPr="00D95A9D">
              <w:rPr>
                <w:sz w:val="18"/>
                <w:szCs w:val="18"/>
              </w:rPr>
              <w:t>(OnV.1</w:t>
            </w:r>
            <w:r w:rsidR="4DC62DA7" w:rsidRPr="00D95A9D">
              <w:rPr>
                <w:sz w:val="18"/>
                <w:szCs w:val="18"/>
              </w:rPr>
              <w:t>2</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1E3E7B8E" w14:textId="77777777" w:rsidR="000B6994" w:rsidRPr="00D95A9D" w:rsidRDefault="005664BB" w:rsidP="34661EDB">
            <w:pPr>
              <w:rPr>
                <w:sz w:val="18"/>
                <w:szCs w:val="18"/>
              </w:rPr>
            </w:pPr>
            <w:r w:rsidRPr="00D95A9D">
              <w:rPr>
                <w:sz w:val="18"/>
                <w:szCs w:val="18"/>
              </w:rPr>
              <w:t>Informácia pre vyšetrujúceho lekára o potrebe sedácie pred vyšetrením (v prípade klaustrofóbie, malých detí, nekľudných pacientov a pod.). Využíva sa len pre potreby žiadanky na zobrazovacie vyšetrenie, v iných prípadoch atribút využívaný nie je.</w:t>
            </w:r>
          </w:p>
        </w:tc>
      </w:tr>
      <w:tr w:rsidR="0045224E" w:rsidRPr="00D95A9D" w14:paraId="0D0A70D4" w14:textId="77777777" w:rsidTr="70DE98E4">
        <w:trPr>
          <w:trHeight w:val="558"/>
        </w:trPr>
        <w:tc>
          <w:tcPr>
            <w:tcW w:w="2183" w:type="dxa"/>
            <w:tcBorders>
              <w:top w:val="single" w:sz="4" w:space="0" w:color="auto"/>
              <w:left w:val="single" w:sz="4" w:space="0" w:color="auto"/>
              <w:bottom w:val="single" w:sz="4" w:space="0" w:color="auto"/>
              <w:right w:val="single" w:sz="4" w:space="0" w:color="auto"/>
            </w:tcBorders>
          </w:tcPr>
          <w:p w14:paraId="2A3B8ECF" w14:textId="6214586D" w:rsidR="0045224E" w:rsidRPr="00D95A9D" w:rsidRDefault="4B1F096C" w:rsidP="4B1F096C">
            <w:pPr>
              <w:rPr>
                <w:sz w:val="18"/>
                <w:szCs w:val="18"/>
              </w:rPr>
            </w:pPr>
            <w:r w:rsidRPr="00D95A9D">
              <w:rPr>
                <w:sz w:val="18"/>
                <w:szCs w:val="18"/>
              </w:rPr>
              <w:t>Výsledok</w:t>
            </w:r>
            <w:r w:rsidR="10BBE82C" w:rsidRPr="00D95A9D">
              <w:br/>
            </w:r>
            <w:r w:rsidRPr="00D95A9D">
              <w:rPr>
                <w:sz w:val="18"/>
                <w:szCs w:val="18"/>
              </w:rPr>
              <w:t>(OnV.1</w:t>
            </w:r>
            <w:r w:rsidR="4DC62DA7" w:rsidRPr="00D95A9D">
              <w:rPr>
                <w:sz w:val="18"/>
                <w:szCs w:val="18"/>
              </w:rPr>
              <w:t>3</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49E2635B" w14:textId="77777777" w:rsidR="0045224E" w:rsidRPr="00D95A9D" w:rsidRDefault="005664BB" w:rsidP="4B1F096C">
            <w:pPr>
              <w:rPr>
                <w:sz w:val="18"/>
                <w:szCs w:val="18"/>
              </w:rPr>
            </w:pPr>
            <w:r w:rsidRPr="00D95A9D">
              <w:rPr>
                <w:sz w:val="18"/>
                <w:szCs w:val="18"/>
              </w:rPr>
              <w:t>Automaticky napĺňané NZIS. Neslúži na účely zápisu ale len ako odkaz, že k danému "Odporúčaniu na vyšetrenie" existuje zapísaný výsledok z vyšetrenia. (spárovaný výsledok vyšetrenia s výmenným lístkom).</w:t>
            </w:r>
          </w:p>
        </w:tc>
      </w:tr>
      <w:tr w:rsidR="0045224E" w:rsidRPr="00D95A9D" w14:paraId="382E7360" w14:textId="77777777" w:rsidTr="70DE98E4">
        <w:trPr>
          <w:trHeight w:val="707"/>
        </w:trPr>
        <w:tc>
          <w:tcPr>
            <w:tcW w:w="2183" w:type="dxa"/>
            <w:tcBorders>
              <w:top w:val="single" w:sz="4" w:space="0" w:color="auto"/>
              <w:left w:val="single" w:sz="4" w:space="0" w:color="auto"/>
              <w:bottom w:val="single" w:sz="4" w:space="0" w:color="auto"/>
              <w:right w:val="single" w:sz="4" w:space="0" w:color="auto"/>
            </w:tcBorders>
          </w:tcPr>
          <w:p w14:paraId="64973587" w14:textId="77777777" w:rsidR="0045224E" w:rsidRPr="00D95A9D" w:rsidRDefault="4B1F096C" w:rsidP="4B1F096C">
            <w:pPr>
              <w:rPr>
                <w:sz w:val="18"/>
                <w:szCs w:val="18"/>
              </w:rPr>
            </w:pPr>
            <w:r w:rsidRPr="00D95A9D">
              <w:rPr>
                <w:sz w:val="18"/>
                <w:szCs w:val="18"/>
              </w:rPr>
              <w:lastRenderedPageBreak/>
              <w:t>Zmena stavu záznamu</w:t>
            </w:r>
          </w:p>
          <w:p w14:paraId="17ED64F2" w14:textId="41912C3B" w:rsidR="0045224E" w:rsidRPr="00D95A9D" w:rsidRDefault="4B1F096C" w:rsidP="4B1F096C">
            <w:pPr>
              <w:rPr>
                <w:sz w:val="18"/>
                <w:szCs w:val="18"/>
              </w:rPr>
            </w:pPr>
            <w:r w:rsidRPr="00D95A9D">
              <w:rPr>
                <w:sz w:val="18"/>
                <w:szCs w:val="18"/>
              </w:rPr>
              <w:t>(OnV.1</w:t>
            </w:r>
            <w:r w:rsidR="4DC62DA7" w:rsidRPr="00D95A9D">
              <w:rPr>
                <w:sz w:val="18"/>
                <w:szCs w:val="18"/>
              </w:rPr>
              <w:t>4</w:t>
            </w:r>
            <w:r w:rsidRPr="00D95A9D">
              <w:rPr>
                <w:sz w:val="18"/>
                <w:szCs w:val="18"/>
              </w:rPr>
              <w:t>)</w:t>
            </w:r>
          </w:p>
        </w:tc>
        <w:tc>
          <w:tcPr>
            <w:tcW w:w="7315" w:type="dxa"/>
            <w:tcBorders>
              <w:top w:val="single" w:sz="4" w:space="0" w:color="auto"/>
              <w:left w:val="single" w:sz="4" w:space="0" w:color="auto"/>
              <w:bottom w:val="single" w:sz="4" w:space="0" w:color="auto"/>
              <w:right w:val="single" w:sz="4" w:space="0" w:color="auto"/>
            </w:tcBorders>
          </w:tcPr>
          <w:p w14:paraId="094656C8" w14:textId="77777777" w:rsidR="0045224E" w:rsidRPr="00D95A9D" w:rsidRDefault="005664BB" w:rsidP="4B1F096C">
            <w:pPr>
              <w:rPr>
                <w:sz w:val="18"/>
                <w:szCs w:val="18"/>
              </w:rPr>
            </w:pPr>
            <w:r w:rsidRPr="00D95A9D">
              <w:rPr>
                <w:sz w:val="18"/>
                <w:szCs w:val="18"/>
              </w:rPr>
              <w:t xml:space="preserve">Definuje štruktúru auditných informácií o zmene stavu záznamu. Slúži len pre čítacie služby v prípade, že daný záznam bol editovaný lekárom (potvrdil klinický záver/ vykonal storno záznamu) </w:t>
            </w:r>
          </w:p>
          <w:p w14:paraId="6A7BF957" w14:textId="77777777" w:rsidR="00F55B65" w:rsidRPr="00D95A9D" w:rsidRDefault="4B1F096C" w:rsidP="4B1F096C">
            <w:pPr>
              <w:rPr>
                <w:sz w:val="18"/>
                <w:szCs w:val="18"/>
              </w:rPr>
            </w:pPr>
            <w:r w:rsidRPr="00D95A9D">
              <w:rPr>
                <w:sz w:val="18"/>
                <w:szCs w:val="18"/>
              </w:rPr>
              <w:t>Zložený atribút:</w:t>
            </w:r>
          </w:p>
          <w:p w14:paraId="311971C6" w14:textId="2ABED531" w:rsidR="0045224E"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70DE98E4" w14:paraId="6D34337A" w14:textId="77777777" w:rsidTr="70DE98E4">
        <w:trPr>
          <w:trHeight w:val="707"/>
        </w:trPr>
        <w:tc>
          <w:tcPr>
            <w:tcW w:w="2183" w:type="dxa"/>
            <w:tcBorders>
              <w:top w:val="single" w:sz="4" w:space="0" w:color="auto"/>
              <w:left w:val="single" w:sz="4" w:space="0" w:color="auto"/>
              <w:bottom w:val="single" w:sz="4" w:space="0" w:color="auto"/>
              <w:right w:val="single" w:sz="4" w:space="0" w:color="auto"/>
            </w:tcBorders>
          </w:tcPr>
          <w:p w14:paraId="42BF4257" w14:textId="56CB1675" w:rsidR="0824E1A6" w:rsidRDefault="0824E1A6" w:rsidP="70DE98E4">
            <w:pPr>
              <w:rPr>
                <w:highlight w:val="yellow"/>
              </w:rPr>
            </w:pPr>
            <w:r w:rsidRPr="70DE98E4">
              <w:rPr>
                <w:highlight w:val="yellow"/>
              </w:rPr>
              <w:t>Prevzatie odporúčania</w:t>
            </w:r>
          </w:p>
          <w:p w14:paraId="0F358677" w14:textId="3FA37A0E" w:rsidR="0824E1A6" w:rsidRDefault="0824E1A6" w:rsidP="70DE98E4">
            <w:pPr>
              <w:rPr>
                <w:sz w:val="18"/>
                <w:szCs w:val="18"/>
                <w:highlight w:val="yellow"/>
              </w:rPr>
            </w:pPr>
            <w:r w:rsidRPr="70DE98E4">
              <w:rPr>
                <w:sz w:val="18"/>
                <w:szCs w:val="18"/>
                <w:highlight w:val="yellow"/>
              </w:rPr>
              <w:t>(OnV.15)</w:t>
            </w:r>
          </w:p>
        </w:tc>
        <w:tc>
          <w:tcPr>
            <w:tcW w:w="7315" w:type="dxa"/>
            <w:tcBorders>
              <w:top w:val="single" w:sz="4" w:space="0" w:color="auto"/>
              <w:left w:val="single" w:sz="4" w:space="0" w:color="auto"/>
              <w:bottom w:val="single" w:sz="4" w:space="0" w:color="auto"/>
              <w:right w:val="single" w:sz="4" w:space="0" w:color="auto"/>
            </w:tcBorders>
          </w:tcPr>
          <w:p w14:paraId="0811506F" w14:textId="635C9D65" w:rsidR="3E41DB03" w:rsidRDefault="3E41DB03" w:rsidP="70DE98E4">
            <w:pPr>
              <w:rPr>
                <w:highlight w:val="yellow"/>
              </w:rPr>
            </w:pPr>
            <w:r w:rsidRPr="70DE98E4">
              <w:rPr>
                <w:highlight w:val="yellow"/>
              </w:rPr>
              <w:t>Automaticky napĺňané NZIS. Neslúži na účely zápisu ale ako doplňujúca informácia, že k dané \\"Odporúčaniu na vyšetrenie\\" bolo prevzaté -  Zákon 153/2013; §5; odst. 6; bod b)</w:t>
            </w:r>
          </w:p>
          <w:p w14:paraId="29A96688" w14:textId="459BB941" w:rsidR="3E41DB03" w:rsidRDefault="3E41DB03" w:rsidP="70DE98E4">
            <w:pPr>
              <w:rPr>
                <w:highlight w:val="yellow"/>
              </w:rPr>
            </w:pPr>
            <w:r w:rsidRPr="70DE98E4">
              <w:rPr>
                <w:highlight w:val="yellow"/>
              </w:rPr>
              <w:t>Ak je naplnené, znamená to, že výmenný lístok bol prevzatý.</w:t>
            </w:r>
          </w:p>
        </w:tc>
      </w:tr>
    </w:tbl>
    <w:p w14:paraId="518C93E8" w14:textId="4A071216" w:rsidR="75ECE81F" w:rsidRPr="009627F6" w:rsidRDefault="1644690D" w:rsidP="0B1CCE89">
      <w:pPr>
        <w:pStyle w:val="Nadpis2"/>
        <w:rPr>
          <w:rFonts w:asciiTheme="minorHAnsi" w:eastAsiaTheme="minorEastAsia" w:hAnsiTheme="minorHAnsi" w:cstheme="minorBidi"/>
          <w:highlight w:val="yellow"/>
        </w:rPr>
      </w:pPr>
      <w:bookmarkStart w:id="565" w:name="_Potvrdenie_pre_príspevok"/>
      <w:bookmarkStart w:id="566" w:name="_Toc90653475"/>
      <w:bookmarkEnd w:id="565"/>
      <w:r w:rsidRPr="009627F6">
        <w:rPr>
          <w:highlight w:val="yellow"/>
        </w:rPr>
        <w:t>Potvrdenie pre príspevok pri narodení</w:t>
      </w:r>
      <w:bookmarkEnd w:id="566"/>
    </w:p>
    <w:p w14:paraId="2827A091" w14:textId="2AA6F813" w:rsidR="75ECE81F" w:rsidRPr="000F5423" w:rsidRDefault="1644690D" w:rsidP="0B1CCE89">
      <w:pPr>
        <w:rPr>
          <w:rFonts w:asciiTheme="minorHAnsi" w:eastAsiaTheme="minorEastAsia" w:hAnsiTheme="minorHAnsi" w:cstheme="minorBidi"/>
        </w:rPr>
      </w:pPr>
      <w:r w:rsidRPr="000F5423">
        <w:rPr>
          <w:rFonts w:asciiTheme="minorHAnsi" w:eastAsiaTheme="minorEastAsia" w:hAnsiTheme="minorHAnsi" w:cstheme="minorBidi"/>
          <w:highlight w:val="yellow"/>
          <w:u w:val="single"/>
        </w:rPr>
        <w:t>CEN-EN13606-CLUSTER.Potvrdenie_pre_prispevok_pri_narodeni.v1</w:t>
      </w:r>
    </w:p>
    <w:p w14:paraId="5B815AFD" w14:textId="690936FC" w:rsidR="7DAE119B" w:rsidRDefault="7DAE119B" w:rsidP="76E76C32">
      <w:pPr>
        <w:spacing w:before="0" w:after="200" w:line="276" w:lineRule="auto"/>
      </w:pPr>
    </w:p>
    <w:tbl>
      <w:tblPr>
        <w:tblW w:w="0" w:type="auto"/>
        <w:tblLook w:val="04A0" w:firstRow="1" w:lastRow="0" w:firstColumn="1" w:lastColumn="0" w:noHBand="0" w:noVBand="1"/>
      </w:tblPr>
      <w:tblGrid>
        <w:gridCol w:w="2167"/>
        <w:gridCol w:w="6859"/>
      </w:tblGrid>
      <w:tr w:rsidR="76E76C32" w14:paraId="4F167899" w14:textId="77777777" w:rsidTr="06CDF491">
        <w:trPr>
          <w:trHeight w:val="503"/>
        </w:trPr>
        <w:tc>
          <w:tcPr>
            <w:tcW w:w="2183" w:type="dxa"/>
            <w:tcBorders>
              <w:bottom w:val="single" w:sz="4" w:space="0" w:color="auto"/>
            </w:tcBorders>
            <w:shd w:val="clear" w:color="auto" w:fill="002060"/>
            <w:vAlign w:val="center"/>
          </w:tcPr>
          <w:p w14:paraId="70EE183C" w14:textId="77777777" w:rsidR="76E76C32" w:rsidRDefault="02B218B2" w:rsidP="76E76C32">
            <w:pPr>
              <w:rPr>
                <w:sz w:val="18"/>
                <w:szCs w:val="18"/>
              </w:rPr>
            </w:pPr>
            <w:r w:rsidRPr="0B1CCE89">
              <w:rPr>
                <w:sz w:val="18"/>
                <w:szCs w:val="18"/>
              </w:rPr>
              <w:t>ADL - Element/Ontology/text:</w:t>
            </w:r>
          </w:p>
        </w:tc>
        <w:tc>
          <w:tcPr>
            <w:tcW w:w="7315" w:type="dxa"/>
            <w:tcBorders>
              <w:bottom w:val="single" w:sz="4" w:space="0" w:color="auto"/>
            </w:tcBorders>
            <w:shd w:val="clear" w:color="auto" w:fill="002060"/>
            <w:vAlign w:val="center"/>
          </w:tcPr>
          <w:p w14:paraId="1D78B12F" w14:textId="77777777" w:rsidR="76E76C32" w:rsidRDefault="02B218B2" w:rsidP="76E76C32">
            <w:pPr>
              <w:rPr>
                <w:sz w:val="18"/>
                <w:szCs w:val="18"/>
              </w:rPr>
            </w:pPr>
            <w:r w:rsidRPr="0B1CCE89">
              <w:rPr>
                <w:color w:val="FFFFFF" w:themeColor="background2"/>
                <w:sz w:val="18"/>
                <w:szCs w:val="18"/>
              </w:rPr>
              <w:t>Popis</w:t>
            </w:r>
          </w:p>
        </w:tc>
      </w:tr>
      <w:tr w:rsidR="76E76C32" w14:paraId="6F8F3D2B" w14:textId="77777777" w:rsidTr="06CDF491">
        <w:trPr>
          <w:trHeight w:val="684"/>
        </w:trPr>
        <w:tc>
          <w:tcPr>
            <w:tcW w:w="2183" w:type="dxa"/>
            <w:tcBorders>
              <w:top w:val="single" w:sz="4" w:space="0" w:color="auto"/>
              <w:left w:val="single" w:sz="4" w:space="0" w:color="auto"/>
              <w:bottom w:val="single" w:sz="4" w:space="0" w:color="auto"/>
              <w:right w:val="single" w:sz="4" w:space="0" w:color="auto"/>
            </w:tcBorders>
          </w:tcPr>
          <w:p w14:paraId="6B0C2FF7" w14:textId="23BED2F7" w:rsidR="48CA0D24" w:rsidRPr="009627F6" w:rsidRDefault="10A08D45" w:rsidP="76E76C32">
            <w:pPr>
              <w:rPr>
                <w:sz w:val="18"/>
                <w:szCs w:val="18"/>
                <w:highlight w:val="yellow"/>
              </w:rPr>
            </w:pPr>
            <w:r w:rsidRPr="009627F6">
              <w:rPr>
                <w:sz w:val="18"/>
                <w:szCs w:val="18"/>
                <w:highlight w:val="yellow"/>
              </w:rPr>
              <w:t>Dátum pôrodu</w:t>
            </w:r>
            <w:r w:rsidR="41693B25" w:rsidRPr="009627F6">
              <w:rPr>
                <w:highlight w:val="yellow"/>
              </w:rPr>
              <w:br/>
            </w:r>
            <w:r w:rsidR="029FE4F0" w:rsidRPr="009627F6">
              <w:rPr>
                <w:sz w:val="18"/>
                <w:szCs w:val="18"/>
                <w:highlight w:val="yellow"/>
              </w:rPr>
              <w:t>(</w:t>
            </w:r>
            <w:r w:rsidR="12D29E22" w:rsidRPr="009627F6">
              <w:rPr>
                <w:sz w:val="18"/>
                <w:szCs w:val="18"/>
                <w:highlight w:val="yellow"/>
              </w:rPr>
              <w:t>PpN</w:t>
            </w:r>
            <w:r w:rsidR="029FE4F0" w:rsidRPr="009627F6">
              <w:rPr>
                <w:sz w:val="18"/>
                <w:szCs w:val="18"/>
                <w:highlight w:val="yellow"/>
              </w:rPr>
              <w:t>.</w:t>
            </w:r>
            <w:r w:rsidR="06698D88" w:rsidRPr="009627F6">
              <w:rPr>
                <w:sz w:val="18"/>
                <w:szCs w:val="18"/>
                <w:highlight w:val="yellow"/>
              </w:rPr>
              <w:t>1</w:t>
            </w:r>
            <w:r w:rsidR="029FE4F0" w:rsidRPr="009627F6">
              <w:rPr>
                <w:sz w:val="18"/>
                <w:szCs w:val="18"/>
                <w:highlight w:val="yellow"/>
              </w:rPr>
              <w:t>)</w:t>
            </w:r>
          </w:p>
        </w:tc>
        <w:tc>
          <w:tcPr>
            <w:tcW w:w="7315" w:type="dxa"/>
            <w:tcBorders>
              <w:top w:val="single" w:sz="4" w:space="0" w:color="auto"/>
              <w:left w:val="single" w:sz="4" w:space="0" w:color="auto"/>
              <w:bottom w:val="single" w:sz="4" w:space="0" w:color="auto"/>
              <w:right w:val="single" w:sz="4" w:space="0" w:color="auto"/>
            </w:tcBorders>
          </w:tcPr>
          <w:p w14:paraId="03B6742B" w14:textId="60A5C6F8" w:rsidR="605ACE8A" w:rsidRPr="009627F6" w:rsidRDefault="24A74CDE" w:rsidP="76E76C32">
            <w:pPr>
              <w:rPr>
                <w:sz w:val="18"/>
                <w:szCs w:val="18"/>
                <w:highlight w:val="yellow"/>
              </w:rPr>
            </w:pPr>
            <w:r w:rsidRPr="07F7256E">
              <w:rPr>
                <w:sz w:val="18"/>
                <w:szCs w:val="18"/>
                <w:highlight w:val="yellow"/>
              </w:rPr>
              <w:t>Dátum pôrodu</w:t>
            </w:r>
          </w:p>
          <w:p w14:paraId="4C62C5EC" w14:textId="56C00D11" w:rsidR="33DA3F85" w:rsidRPr="009627F6" w:rsidRDefault="5C03B0F1" w:rsidP="76E76C32">
            <w:pPr>
              <w:rPr>
                <w:sz w:val="18"/>
                <w:szCs w:val="18"/>
                <w:highlight w:val="yellow"/>
              </w:rPr>
            </w:pPr>
            <w:r w:rsidRPr="009627F6">
              <w:rPr>
                <w:sz w:val="18"/>
                <w:szCs w:val="18"/>
                <w:highlight w:val="yellow"/>
              </w:rPr>
              <w:t>Povinný element</w:t>
            </w:r>
            <w:r w:rsidR="5EAA2005" w:rsidRPr="009627F6">
              <w:rPr>
                <w:sz w:val="18"/>
                <w:szCs w:val="18"/>
                <w:highlight w:val="yellow"/>
              </w:rPr>
              <w:t>.</w:t>
            </w:r>
          </w:p>
        </w:tc>
      </w:tr>
      <w:tr w:rsidR="76E76C32" w14:paraId="4512A7A2" w14:textId="77777777" w:rsidTr="06CDF491">
        <w:trPr>
          <w:trHeight w:val="410"/>
        </w:trPr>
        <w:tc>
          <w:tcPr>
            <w:tcW w:w="2183" w:type="dxa"/>
            <w:tcBorders>
              <w:top w:val="single" w:sz="4" w:space="0" w:color="auto"/>
              <w:left w:val="single" w:sz="4" w:space="0" w:color="auto"/>
              <w:bottom w:val="single" w:sz="4" w:space="0" w:color="auto"/>
              <w:right w:val="single" w:sz="4" w:space="0" w:color="auto"/>
            </w:tcBorders>
          </w:tcPr>
          <w:p w14:paraId="36D4DE7E" w14:textId="46E521BA" w:rsidR="605ACE8A" w:rsidRPr="009627F6" w:rsidRDefault="4A1ED35B" w:rsidP="76E76C32">
            <w:pPr>
              <w:rPr>
                <w:sz w:val="18"/>
                <w:szCs w:val="18"/>
                <w:highlight w:val="yellow"/>
              </w:rPr>
            </w:pPr>
            <w:r w:rsidRPr="009627F6">
              <w:rPr>
                <w:sz w:val="18"/>
                <w:szCs w:val="18"/>
                <w:highlight w:val="yellow"/>
              </w:rPr>
              <w:t>Poradie pôrodu</w:t>
            </w:r>
            <w:r w:rsidR="16DE6CEF" w:rsidRPr="009627F6">
              <w:rPr>
                <w:highlight w:val="yellow"/>
              </w:rPr>
              <w:br/>
            </w:r>
            <w:r w:rsidR="029FE4F0" w:rsidRPr="009627F6">
              <w:rPr>
                <w:sz w:val="18"/>
                <w:szCs w:val="18"/>
                <w:highlight w:val="yellow"/>
              </w:rPr>
              <w:t>(</w:t>
            </w:r>
            <w:r w:rsidR="65F45C22" w:rsidRPr="009627F6">
              <w:rPr>
                <w:sz w:val="18"/>
                <w:szCs w:val="18"/>
                <w:highlight w:val="yellow"/>
              </w:rPr>
              <w:t>PpN</w:t>
            </w:r>
            <w:r w:rsidR="029FE4F0" w:rsidRPr="009627F6">
              <w:rPr>
                <w:sz w:val="18"/>
                <w:szCs w:val="18"/>
                <w:highlight w:val="yellow"/>
              </w:rPr>
              <w:t>.</w:t>
            </w:r>
            <w:r w:rsidR="2BE6AE01" w:rsidRPr="009627F6">
              <w:rPr>
                <w:sz w:val="18"/>
                <w:szCs w:val="18"/>
                <w:highlight w:val="yellow"/>
              </w:rPr>
              <w:t>2</w:t>
            </w:r>
            <w:r w:rsidR="029FE4F0" w:rsidRPr="009627F6">
              <w:rPr>
                <w:sz w:val="18"/>
                <w:szCs w:val="18"/>
                <w:highlight w:val="yellow"/>
              </w:rPr>
              <w:t>)</w:t>
            </w:r>
          </w:p>
        </w:tc>
        <w:tc>
          <w:tcPr>
            <w:tcW w:w="7315" w:type="dxa"/>
            <w:tcBorders>
              <w:top w:val="single" w:sz="4" w:space="0" w:color="auto"/>
              <w:left w:val="single" w:sz="4" w:space="0" w:color="auto"/>
              <w:bottom w:val="single" w:sz="4" w:space="0" w:color="auto"/>
              <w:right w:val="single" w:sz="4" w:space="0" w:color="auto"/>
            </w:tcBorders>
          </w:tcPr>
          <w:p w14:paraId="74A09E62" w14:textId="2DE6FBE8" w:rsidR="1EFFB3BC" w:rsidRPr="009627F6" w:rsidRDefault="4DC0FC3F" w:rsidP="76E76C32">
            <w:pPr>
              <w:rPr>
                <w:sz w:val="18"/>
                <w:szCs w:val="18"/>
                <w:highlight w:val="yellow"/>
              </w:rPr>
            </w:pPr>
            <w:r w:rsidRPr="009627F6">
              <w:rPr>
                <w:sz w:val="18"/>
                <w:szCs w:val="18"/>
                <w:highlight w:val="yellow"/>
              </w:rPr>
              <w:t>Poradie pôrodu. Bez ohľadu na živo/</w:t>
            </w:r>
            <w:r w:rsidR="1D2A66CF" w:rsidRPr="009627F6">
              <w:rPr>
                <w:sz w:val="18"/>
                <w:szCs w:val="18"/>
                <w:highlight w:val="yellow"/>
              </w:rPr>
              <w:t>mŕtvo</w:t>
            </w:r>
            <w:r w:rsidRPr="009627F6">
              <w:rPr>
                <w:sz w:val="18"/>
                <w:szCs w:val="18"/>
                <w:highlight w:val="yellow"/>
              </w:rPr>
              <w:t xml:space="preserve"> narodené dieťa.</w:t>
            </w:r>
          </w:p>
          <w:p w14:paraId="6CD9DB5D" w14:textId="477953E8" w:rsidR="1692274B" w:rsidRPr="009627F6" w:rsidRDefault="1692274B" w:rsidP="76E76C32">
            <w:pPr>
              <w:rPr>
                <w:sz w:val="18"/>
                <w:szCs w:val="18"/>
                <w:highlight w:val="yellow"/>
              </w:rPr>
            </w:pPr>
          </w:p>
        </w:tc>
      </w:tr>
      <w:tr w:rsidR="76E76C32" w14:paraId="23DE754A" w14:textId="77777777" w:rsidTr="06CDF491">
        <w:trPr>
          <w:trHeight w:val="490"/>
        </w:trPr>
        <w:tc>
          <w:tcPr>
            <w:tcW w:w="2183" w:type="dxa"/>
            <w:tcBorders>
              <w:top w:val="single" w:sz="4" w:space="0" w:color="auto"/>
              <w:left w:val="single" w:sz="4" w:space="0" w:color="auto"/>
              <w:bottom w:val="single" w:sz="4" w:space="0" w:color="auto"/>
              <w:right w:val="single" w:sz="4" w:space="0" w:color="auto"/>
            </w:tcBorders>
          </w:tcPr>
          <w:p w14:paraId="2EA9D5E1" w14:textId="07A40F7A" w:rsidR="2617E435" w:rsidRPr="009627F6" w:rsidRDefault="3F74DE6D" w:rsidP="07F7256E">
            <w:pPr>
              <w:rPr>
                <w:sz w:val="18"/>
                <w:szCs w:val="18"/>
                <w:highlight w:val="yellow"/>
              </w:rPr>
            </w:pPr>
            <w:r w:rsidRPr="07F7256E">
              <w:rPr>
                <w:sz w:val="18"/>
                <w:szCs w:val="18"/>
                <w:highlight w:val="yellow"/>
              </w:rPr>
              <w:t>Ukončenie hospitalizácie bez súhlasu PZS</w:t>
            </w:r>
          </w:p>
          <w:p w14:paraId="76E0CBB1" w14:textId="6B7D1478" w:rsidR="76E76C32" w:rsidRPr="009627F6" w:rsidRDefault="029FE4F0" w:rsidP="76E76C32">
            <w:pPr>
              <w:rPr>
                <w:sz w:val="18"/>
                <w:szCs w:val="18"/>
                <w:highlight w:val="yellow"/>
              </w:rPr>
            </w:pPr>
            <w:r w:rsidRPr="009627F6">
              <w:rPr>
                <w:sz w:val="18"/>
                <w:szCs w:val="18"/>
                <w:highlight w:val="yellow"/>
              </w:rPr>
              <w:t>(</w:t>
            </w:r>
            <w:r w:rsidR="1FC0C641" w:rsidRPr="009627F6">
              <w:rPr>
                <w:sz w:val="18"/>
                <w:szCs w:val="18"/>
                <w:highlight w:val="yellow"/>
              </w:rPr>
              <w:t>PpN</w:t>
            </w:r>
            <w:r w:rsidRPr="009627F6">
              <w:rPr>
                <w:sz w:val="18"/>
                <w:szCs w:val="18"/>
                <w:highlight w:val="yellow"/>
              </w:rPr>
              <w:t>.</w:t>
            </w:r>
            <w:r w:rsidR="4799AF2B" w:rsidRPr="009627F6">
              <w:rPr>
                <w:sz w:val="18"/>
                <w:szCs w:val="18"/>
                <w:highlight w:val="yellow"/>
              </w:rPr>
              <w:t>3</w:t>
            </w:r>
            <w:r w:rsidRPr="009627F6">
              <w:rPr>
                <w:sz w:val="18"/>
                <w:szCs w:val="18"/>
                <w:highlight w:val="yellow"/>
              </w:rPr>
              <w:t>)</w:t>
            </w:r>
          </w:p>
        </w:tc>
        <w:tc>
          <w:tcPr>
            <w:tcW w:w="7315" w:type="dxa"/>
            <w:tcBorders>
              <w:top w:val="single" w:sz="4" w:space="0" w:color="auto"/>
              <w:left w:val="single" w:sz="4" w:space="0" w:color="auto"/>
              <w:bottom w:val="single" w:sz="4" w:space="0" w:color="auto"/>
              <w:right w:val="single" w:sz="4" w:space="0" w:color="auto"/>
            </w:tcBorders>
          </w:tcPr>
          <w:p w14:paraId="7103B724" w14:textId="510B4752" w:rsidR="777DF36C" w:rsidRPr="009627F6" w:rsidRDefault="31D4C553" w:rsidP="76E76C32">
            <w:pPr>
              <w:rPr>
                <w:sz w:val="18"/>
                <w:szCs w:val="18"/>
                <w:highlight w:val="yellow"/>
              </w:rPr>
            </w:pPr>
            <w:r w:rsidRPr="009627F6">
              <w:rPr>
                <w:sz w:val="18"/>
                <w:szCs w:val="18"/>
                <w:highlight w:val="yellow"/>
              </w:rPr>
              <w:t>Informácia či matka po pôrode opustila zdravotnícke zariadenie ústavnej zdravotnej starostlivosti spôsobom, ktorý je v rozpore s ustanovením osobitného predpisu o prepustení osoby z ústavnej zdravotnej starostlivosti.</w:t>
            </w:r>
          </w:p>
          <w:p w14:paraId="25E81C45" w14:textId="19B4B48C" w:rsidR="777DF36C" w:rsidRPr="009627F6" w:rsidRDefault="31D4C553" w:rsidP="76E76C32">
            <w:pPr>
              <w:rPr>
                <w:sz w:val="18"/>
                <w:szCs w:val="18"/>
                <w:highlight w:val="yellow"/>
              </w:rPr>
            </w:pPr>
            <w:r w:rsidRPr="009627F6">
              <w:rPr>
                <w:sz w:val="18"/>
                <w:szCs w:val="18"/>
                <w:highlight w:val="yellow"/>
              </w:rPr>
              <w:t xml:space="preserve"> </w:t>
            </w:r>
          </w:p>
          <w:p w14:paraId="21A51481" w14:textId="32A74772" w:rsidR="777DF36C" w:rsidRPr="009627F6" w:rsidRDefault="798307C2" w:rsidP="76E76C32">
            <w:pPr>
              <w:rPr>
                <w:sz w:val="18"/>
                <w:szCs w:val="18"/>
                <w:highlight w:val="yellow"/>
              </w:rPr>
            </w:pPr>
            <w:r w:rsidRPr="06CDF491">
              <w:rPr>
                <w:sz w:val="18"/>
                <w:szCs w:val="18"/>
                <w:highlight w:val="yellow"/>
              </w:rPr>
              <w:t xml:space="preserve">true - opustila </w:t>
            </w:r>
            <w:r w:rsidR="4B53BC76" w:rsidRPr="06CDF491">
              <w:rPr>
                <w:sz w:val="18"/>
                <w:szCs w:val="18"/>
                <w:highlight w:val="yellow"/>
              </w:rPr>
              <w:t>bez súhlasu PZS</w:t>
            </w:r>
          </w:p>
          <w:p w14:paraId="677A2049" w14:textId="39F67E27" w:rsidR="76E76C32" w:rsidRPr="009627F6" w:rsidRDefault="798307C2" w:rsidP="06CDF491">
            <w:pPr>
              <w:rPr>
                <w:sz w:val="18"/>
                <w:szCs w:val="18"/>
                <w:highlight w:val="yellow"/>
              </w:rPr>
            </w:pPr>
            <w:r w:rsidRPr="06CDF491">
              <w:rPr>
                <w:sz w:val="18"/>
                <w:szCs w:val="18"/>
                <w:highlight w:val="yellow"/>
              </w:rPr>
              <w:t xml:space="preserve">false - neopustila </w:t>
            </w:r>
            <w:r w:rsidR="473CAA67" w:rsidRPr="06CDF491">
              <w:rPr>
                <w:sz w:val="18"/>
                <w:szCs w:val="18"/>
                <w:highlight w:val="yellow"/>
              </w:rPr>
              <w:t>bez súhlasu PZS</w:t>
            </w:r>
          </w:p>
          <w:p w14:paraId="74944580" w14:textId="3F3B8977" w:rsidR="76E76C32" w:rsidRPr="009627F6" w:rsidRDefault="473CAA67" w:rsidP="06CDF491">
            <w:pPr>
              <w:rPr>
                <w:highlight w:val="yellow"/>
              </w:rPr>
            </w:pPr>
            <w:r w:rsidRPr="06CDF491">
              <w:rPr>
                <w:sz w:val="18"/>
                <w:szCs w:val="18"/>
                <w:highlight w:val="yellow"/>
              </w:rPr>
              <w:t>Prázdna hodnota</w:t>
            </w:r>
          </w:p>
        </w:tc>
      </w:tr>
      <w:tr w:rsidR="76E76C32" w14:paraId="05CBE020" w14:textId="77777777" w:rsidTr="06CDF491">
        <w:trPr>
          <w:trHeight w:val="838"/>
        </w:trPr>
        <w:tc>
          <w:tcPr>
            <w:tcW w:w="2183" w:type="dxa"/>
            <w:tcBorders>
              <w:top w:val="single" w:sz="4" w:space="0" w:color="auto"/>
              <w:left w:val="single" w:sz="4" w:space="0" w:color="auto"/>
              <w:bottom w:val="single" w:sz="4" w:space="0" w:color="auto"/>
              <w:right w:val="single" w:sz="4" w:space="0" w:color="auto"/>
            </w:tcBorders>
            <w:vAlign w:val="center"/>
          </w:tcPr>
          <w:p w14:paraId="635709C6" w14:textId="1DA39357" w:rsidR="3ABDD7AD" w:rsidRPr="009627F6" w:rsidRDefault="76FA8B6C" w:rsidP="76E76C32">
            <w:pPr>
              <w:rPr>
                <w:sz w:val="18"/>
                <w:szCs w:val="18"/>
                <w:highlight w:val="yellow"/>
              </w:rPr>
            </w:pPr>
            <w:r w:rsidRPr="009627F6">
              <w:rPr>
                <w:sz w:val="18"/>
                <w:szCs w:val="18"/>
                <w:highlight w:val="yellow"/>
              </w:rPr>
              <w:t>Absolvovanie prehliadok</w:t>
            </w:r>
          </w:p>
          <w:p w14:paraId="402E0C0E" w14:textId="60E070B3" w:rsidR="76E76C32" w:rsidRPr="009627F6" w:rsidRDefault="029FE4F0" w:rsidP="76E76C32">
            <w:pPr>
              <w:rPr>
                <w:sz w:val="18"/>
                <w:szCs w:val="18"/>
                <w:highlight w:val="yellow"/>
              </w:rPr>
            </w:pPr>
            <w:r w:rsidRPr="009627F6">
              <w:rPr>
                <w:sz w:val="18"/>
                <w:szCs w:val="18"/>
                <w:highlight w:val="yellow"/>
              </w:rPr>
              <w:t>(</w:t>
            </w:r>
            <w:r w:rsidR="37F823E5" w:rsidRPr="009627F6">
              <w:rPr>
                <w:sz w:val="18"/>
                <w:szCs w:val="18"/>
                <w:highlight w:val="yellow"/>
              </w:rPr>
              <w:t>PpN</w:t>
            </w:r>
            <w:r w:rsidRPr="009627F6">
              <w:rPr>
                <w:sz w:val="18"/>
                <w:szCs w:val="18"/>
                <w:highlight w:val="yellow"/>
              </w:rPr>
              <w:t>.</w:t>
            </w:r>
            <w:r w:rsidR="68C27E5E" w:rsidRPr="009627F6">
              <w:rPr>
                <w:sz w:val="18"/>
                <w:szCs w:val="18"/>
                <w:highlight w:val="yellow"/>
              </w:rPr>
              <w:t>4</w:t>
            </w:r>
            <w:r w:rsidRPr="009627F6">
              <w:rPr>
                <w:sz w:val="18"/>
                <w:szCs w:val="18"/>
                <w:highlight w:val="yellow"/>
              </w:rPr>
              <w:t>)</w:t>
            </w:r>
          </w:p>
        </w:tc>
        <w:tc>
          <w:tcPr>
            <w:tcW w:w="7315" w:type="dxa"/>
            <w:tcBorders>
              <w:top w:val="single" w:sz="4" w:space="0" w:color="auto"/>
              <w:left w:val="single" w:sz="4" w:space="0" w:color="auto"/>
              <w:bottom w:val="single" w:sz="4" w:space="0" w:color="auto"/>
              <w:right w:val="single" w:sz="4" w:space="0" w:color="auto"/>
            </w:tcBorders>
            <w:vAlign w:val="center"/>
          </w:tcPr>
          <w:p w14:paraId="2BBC358C" w14:textId="511EA47E" w:rsidR="6FFB54F8" w:rsidRPr="009627F6" w:rsidRDefault="7A4935A2" w:rsidP="76E76C32">
            <w:pPr>
              <w:rPr>
                <w:sz w:val="18"/>
                <w:szCs w:val="18"/>
                <w:highlight w:val="yellow"/>
              </w:rPr>
            </w:pPr>
            <w:r w:rsidRPr="009627F6">
              <w:rPr>
                <w:sz w:val="18"/>
                <w:szCs w:val="18"/>
                <w:highlight w:val="yellow"/>
              </w:rPr>
              <w:t>Označenie, či sa matka pravidelne zúčastňovala na pravidelných preventívnych prehliadkach počas tehotenstva.</w:t>
            </w:r>
          </w:p>
          <w:p w14:paraId="27578740" w14:textId="20B0E3F3" w:rsidR="6FFB54F8" w:rsidRPr="009627F6" w:rsidRDefault="7A4935A2" w:rsidP="76E76C32">
            <w:pPr>
              <w:rPr>
                <w:sz w:val="18"/>
                <w:szCs w:val="18"/>
                <w:highlight w:val="yellow"/>
              </w:rPr>
            </w:pPr>
            <w:r w:rsidRPr="009627F6">
              <w:rPr>
                <w:sz w:val="18"/>
                <w:szCs w:val="18"/>
                <w:highlight w:val="yellow"/>
              </w:rPr>
              <w:t xml:space="preserve"> </w:t>
            </w:r>
          </w:p>
          <w:p w14:paraId="614E496C" w14:textId="1B161638" w:rsidR="6FFB54F8" w:rsidRPr="009627F6" w:rsidRDefault="7A4935A2" w:rsidP="76E76C32">
            <w:pPr>
              <w:rPr>
                <w:sz w:val="18"/>
                <w:szCs w:val="18"/>
                <w:highlight w:val="yellow"/>
              </w:rPr>
            </w:pPr>
            <w:r w:rsidRPr="009627F6">
              <w:rPr>
                <w:sz w:val="18"/>
                <w:szCs w:val="18"/>
                <w:highlight w:val="yellow"/>
              </w:rPr>
              <w:t>true - zúčastňovala sa</w:t>
            </w:r>
          </w:p>
          <w:p w14:paraId="1316FFB3" w14:textId="7D30E5A8" w:rsidR="6FFB54F8" w:rsidRPr="009627F6" w:rsidRDefault="609DF5FB" w:rsidP="06CDF491">
            <w:pPr>
              <w:rPr>
                <w:sz w:val="18"/>
                <w:szCs w:val="18"/>
                <w:highlight w:val="yellow"/>
              </w:rPr>
            </w:pPr>
            <w:r w:rsidRPr="06CDF491">
              <w:rPr>
                <w:sz w:val="18"/>
                <w:szCs w:val="18"/>
                <w:highlight w:val="yellow"/>
              </w:rPr>
              <w:t>false - nezúčastňovala sa</w:t>
            </w:r>
          </w:p>
          <w:p w14:paraId="0C70B3C9" w14:textId="2AD14835" w:rsidR="6FFB54F8" w:rsidRPr="009627F6" w:rsidRDefault="08FFBD70" w:rsidP="06CDF491">
            <w:pPr>
              <w:rPr>
                <w:highlight w:val="yellow"/>
              </w:rPr>
            </w:pPr>
            <w:r w:rsidRPr="06CDF491">
              <w:rPr>
                <w:sz w:val="18"/>
                <w:szCs w:val="18"/>
                <w:highlight w:val="yellow"/>
              </w:rPr>
              <w:t>Prázdna hodnota</w:t>
            </w:r>
          </w:p>
        </w:tc>
      </w:tr>
      <w:tr w:rsidR="76E76C32" w14:paraId="46BBF9C3" w14:textId="77777777" w:rsidTr="06CDF491">
        <w:trPr>
          <w:trHeight w:val="707"/>
        </w:trPr>
        <w:tc>
          <w:tcPr>
            <w:tcW w:w="2183" w:type="dxa"/>
            <w:tcBorders>
              <w:top w:val="single" w:sz="4" w:space="0" w:color="auto"/>
              <w:left w:val="single" w:sz="4" w:space="0" w:color="auto"/>
              <w:bottom w:val="single" w:sz="4" w:space="0" w:color="auto"/>
              <w:right w:val="single" w:sz="4" w:space="0" w:color="auto"/>
            </w:tcBorders>
          </w:tcPr>
          <w:p w14:paraId="29E6305A" w14:textId="77777777" w:rsidR="76E76C32" w:rsidRPr="009627F6" w:rsidRDefault="02B218B2" w:rsidP="76E76C32">
            <w:pPr>
              <w:rPr>
                <w:sz w:val="18"/>
                <w:szCs w:val="18"/>
                <w:highlight w:val="yellow"/>
              </w:rPr>
            </w:pPr>
            <w:r w:rsidRPr="009627F6">
              <w:rPr>
                <w:sz w:val="18"/>
                <w:szCs w:val="18"/>
                <w:highlight w:val="yellow"/>
              </w:rPr>
              <w:t>Zmena stavu záznamu</w:t>
            </w:r>
          </w:p>
          <w:p w14:paraId="4DE79647" w14:textId="21B621F1" w:rsidR="76E76C32" w:rsidRPr="009627F6" w:rsidRDefault="029FE4F0" w:rsidP="76E76C32">
            <w:pPr>
              <w:rPr>
                <w:sz w:val="18"/>
                <w:szCs w:val="18"/>
                <w:highlight w:val="yellow"/>
              </w:rPr>
            </w:pPr>
            <w:r w:rsidRPr="009627F6">
              <w:rPr>
                <w:sz w:val="18"/>
                <w:szCs w:val="18"/>
                <w:highlight w:val="yellow"/>
              </w:rPr>
              <w:t>(</w:t>
            </w:r>
            <w:r w:rsidR="34C0A075" w:rsidRPr="009627F6">
              <w:rPr>
                <w:sz w:val="18"/>
                <w:szCs w:val="18"/>
                <w:highlight w:val="yellow"/>
              </w:rPr>
              <w:t>PpN</w:t>
            </w:r>
            <w:r w:rsidRPr="009627F6">
              <w:rPr>
                <w:sz w:val="18"/>
                <w:szCs w:val="18"/>
                <w:highlight w:val="yellow"/>
              </w:rPr>
              <w:t>.</w:t>
            </w:r>
            <w:r w:rsidR="228A774E" w:rsidRPr="009627F6">
              <w:rPr>
                <w:sz w:val="18"/>
                <w:szCs w:val="18"/>
                <w:highlight w:val="yellow"/>
              </w:rPr>
              <w:t>5</w:t>
            </w:r>
            <w:r w:rsidRPr="009627F6">
              <w:rPr>
                <w:sz w:val="18"/>
                <w:szCs w:val="18"/>
                <w:highlight w:val="yellow"/>
              </w:rPr>
              <w:t>)</w:t>
            </w:r>
          </w:p>
        </w:tc>
        <w:tc>
          <w:tcPr>
            <w:tcW w:w="7315" w:type="dxa"/>
            <w:tcBorders>
              <w:top w:val="single" w:sz="4" w:space="0" w:color="auto"/>
              <w:left w:val="single" w:sz="4" w:space="0" w:color="auto"/>
              <w:bottom w:val="single" w:sz="4" w:space="0" w:color="auto"/>
              <w:right w:val="single" w:sz="4" w:space="0" w:color="auto"/>
            </w:tcBorders>
          </w:tcPr>
          <w:p w14:paraId="0E34C340" w14:textId="77777777" w:rsidR="76E76C32" w:rsidRPr="009627F6" w:rsidRDefault="02B218B2" w:rsidP="76E76C32">
            <w:pPr>
              <w:rPr>
                <w:sz w:val="18"/>
                <w:szCs w:val="18"/>
                <w:highlight w:val="yellow"/>
              </w:rPr>
            </w:pPr>
            <w:r w:rsidRPr="009627F6">
              <w:rPr>
                <w:sz w:val="18"/>
                <w:szCs w:val="18"/>
                <w:highlight w:val="yellow"/>
              </w:rPr>
              <w:t xml:space="preserve">Definuje štruktúru auditných informácií o zmene stavu záznamu. Slúži len pre čítacie služby v prípade, že daný záznam bol editovaný lekárom (potvrdil klinický záver/ vykonal storno záznamu) </w:t>
            </w:r>
          </w:p>
          <w:p w14:paraId="5601DFD6" w14:textId="77777777" w:rsidR="76E76C32" w:rsidRPr="009627F6" w:rsidRDefault="02B218B2" w:rsidP="76E76C32">
            <w:pPr>
              <w:rPr>
                <w:sz w:val="18"/>
                <w:szCs w:val="18"/>
                <w:highlight w:val="yellow"/>
              </w:rPr>
            </w:pPr>
            <w:r w:rsidRPr="009627F6">
              <w:rPr>
                <w:sz w:val="18"/>
                <w:szCs w:val="18"/>
                <w:highlight w:val="yellow"/>
              </w:rPr>
              <w:t>Zložený atribút:</w:t>
            </w:r>
          </w:p>
          <w:p w14:paraId="10238328" w14:textId="2ABED531" w:rsidR="76E76C32" w:rsidRPr="009627F6" w:rsidRDefault="00BB44B8" w:rsidP="76E76C32">
            <w:pPr>
              <w:rPr>
                <w:sz w:val="18"/>
                <w:szCs w:val="18"/>
                <w:highlight w:val="yellow"/>
              </w:rPr>
            </w:pPr>
            <w:hyperlink r:id="rId24" w:history="1">
              <w:r w:rsidR="02B218B2" w:rsidRPr="009627F6">
                <w:rPr>
                  <w:sz w:val="18"/>
                  <w:szCs w:val="18"/>
                  <w:highlight w:val="yellow"/>
                </w:rPr>
                <w:t>CEN-EN13606-CLUSTER.Zmena_stavu_zaznamu.v1</w:t>
              </w:r>
            </w:hyperlink>
          </w:p>
        </w:tc>
      </w:tr>
    </w:tbl>
    <w:p w14:paraId="4C6FDB36" w14:textId="760778DB" w:rsidR="76E76C32" w:rsidRDefault="76E76C32" w:rsidP="00256A47"/>
    <w:p w14:paraId="37B222B0" w14:textId="0BA2C5D8" w:rsidR="4484FA18" w:rsidRPr="00D15F78" w:rsidRDefault="4484FA18" w:rsidP="00AE642B">
      <w:pPr>
        <w:pStyle w:val="Nadpis2"/>
      </w:pPr>
      <w:bookmarkStart w:id="567" w:name="_Toc25932909"/>
      <w:bookmarkStart w:id="568" w:name="_Toc25933301"/>
      <w:bookmarkStart w:id="569" w:name="_Toc87951962"/>
      <w:bookmarkStart w:id="570" w:name="_Toc87957938"/>
      <w:bookmarkStart w:id="571" w:name="_Toc88127686"/>
      <w:bookmarkStart w:id="572" w:name="_Toc90653476"/>
      <w:bookmarkEnd w:id="567"/>
      <w:bookmarkEnd w:id="568"/>
      <w:r>
        <w:t>Access_policy</w:t>
      </w:r>
      <w:bookmarkEnd w:id="569"/>
      <w:bookmarkEnd w:id="570"/>
      <w:bookmarkEnd w:id="571"/>
      <w:bookmarkEnd w:id="572"/>
    </w:p>
    <w:p w14:paraId="5F9905D4" w14:textId="0C0E277E" w:rsidR="41375731" w:rsidRDefault="41375731">
      <w:r w:rsidRPr="003E15D5">
        <w:rPr>
          <w:rFonts w:eastAsia="Arial" w:cs="Arial"/>
          <w:lang w:val="en-GB"/>
        </w:rPr>
        <w:t>CEN-EN13606-COMPOSITION.access_policy.v1</w:t>
      </w:r>
    </w:p>
    <w:p w14:paraId="3271E505" w14:textId="11BB68A4" w:rsidR="00B50776" w:rsidRPr="00C26A9D" w:rsidDel="6E81E041" w:rsidRDefault="5B4D928E" w:rsidP="003E15D5">
      <w:bookmarkStart w:id="573" w:name="_Pôrodnícka_anamnéza"/>
      <w:bookmarkStart w:id="574" w:name="_Toc25932911"/>
      <w:bookmarkStart w:id="575" w:name="_Toc25933303"/>
      <w:bookmarkEnd w:id="573"/>
      <w:bookmarkEnd w:id="574"/>
      <w:bookmarkEnd w:id="575"/>
      <w:r w:rsidRPr="003E15D5">
        <w:rPr>
          <w:rFonts w:eastAsia="Arial" w:cs="Arial"/>
          <w:lang w:val="en-GB"/>
        </w:rPr>
        <w:t>Účelom modelu je definovať obmedzenia prístupu, ktoré sa majú vzťahovať na žiadosti o prístup k záznamu, ktorý je referencovaný.</w:t>
      </w:r>
    </w:p>
    <w:p w14:paraId="2339A6D7" w14:textId="11BB68A4" w:rsidR="00B50776" w:rsidRPr="003E15D5" w:rsidDel="6E81E041" w:rsidRDefault="00B50776" w:rsidP="003E15D5">
      <w:pPr>
        <w:rPr>
          <w:rFonts w:eastAsia="Arial"/>
        </w:rPr>
      </w:pPr>
    </w:p>
    <w:tbl>
      <w:tblPr>
        <w:tblStyle w:val="Mriekatabuky"/>
        <w:tblW w:w="9026" w:type="dxa"/>
        <w:tblLayout w:type="fixed"/>
        <w:tblLook w:val="04A0" w:firstRow="1" w:lastRow="0" w:firstColumn="1" w:lastColumn="0" w:noHBand="0" w:noVBand="1"/>
      </w:tblPr>
      <w:tblGrid>
        <w:gridCol w:w="2070"/>
        <w:gridCol w:w="6956"/>
      </w:tblGrid>
      <w:tr w:rsidR="5B4D928E" w14:paraId="5D3DB8FF" w14:textId="77777777" w:rsidTr="003E15D5">
        <w:tc>
          <w:tcPr>
            <w:tcW w:w="2070" w:type="dxa"/>
            <w:shd w:val="clear" w:color="auto" w:fill="002060"/>
          </w:tcPr>
          <w:p w14:paraId="53492AB6" w14:textId="79105CFB" w:rsidR="5B4D928E" w:rsidRPr="003E15D5" w:rsidRDefault="5B4D928E" w:rsidP="50F02E4B">
            <w:pPr>
              <w:rPr>
                <w:sz w:val="18"/>
                <w:szCs w:val="18"/>
              </w:rPr>
            </w:pPr>
            <w:r w:rsidRPr="003E15D5">
              <w:rPr>
                <w:sz w:val="18"/>
                <w:szCs w:val="18"/>
              </w:rPr>
              <w:t>ADL - Element/Ontology/text:</w:t>
            </w:r>
          </w:p>
        </w:tc>
        <w:tc>
          <w:tcPr>
            <w:tcW w:w="6956" w:type="dxa"/>
            <w:shd w:val="clear" w:color="auto" w:fill="002060"/>
          </w:tcPr>
          <w:p w14:paraId="390DBEC4" w14:textId="6AF748A9" w:rsidR="5B4D928E" w:rsidRPr="003E15D5" w:rsidRDefault="5B4D928E" w:rsidP="00B7D87D">
            <w:pPr>
              <w:rPr>
                <w:sz w:val="18"/>
                <w:szCs w:val="18"/>
              </w:rPr>
            </w:pPr>
            <w:r w:rsidRPr="003E15D5">
              <w:rPr>
                <w:sz w:val="18"/>
                <w:szCs w:val="18"/>
              </w:rPr>
              <w:t>Popis:</w:t>
            </w:r>
          </w:p>
        </w:tc>
      </w:tr>
      <w:tr w:rsidR="5B4D928E" w14:paraId="4B07D586" w14:textId="77777777" w:rsidTr="003E15D5">
        <w:tc>
          <w:tcPr>
            <w:tcW w:w="2070" w:type="dxa"/>
          </w:tcPr>
          <w:p w14:paraId="1A75C1B2" w14:textId="1E837A51" w:rsidR="5B4D928E" w:rsidRDefault="5B4D928E">
            <w:r w:rsidRPr="003E15D5">
              <w:rPr>
                <w:sz w:val="18"/>
                <w:szCs w:val="18"/>
              </w:rPr>
              <w:t xml:space="preserve">Rozsah prístupu   </w:t>
            </w:r>
          </w:p>
          <w:p w14:paraId="3E85AE1D" w14:textId="35A11992" w:rsidR="5B4D928E" w:rsidRDefault="5B4D928E">
            <w:r w:rsidRPr="003E15D5">
              <w:rPr>
                <w:sz w:val="18"/>
                <w:szCs w:val="18"/>
              </w:rPr>
              <w:t>(AP.1)</w:t>
            </w:r>
          </w:p>
        </w:tc>
        <w:tc>
          <w:tcPr>
            <w:tcW w:w="6956" w:type="dxa"/>
          </w:tcPr>
          <w:p w14:paraId="1CB7FDC9" w14:textId="3D1759EF" w:rsidR="5B4D928E" w:rsidRDefault="5B4D928E">
            <w:r>
              <w:t>Predmet a časový interval, v ktorom prístupová politika platí</w:t>
            </w:r>
          </w:p>
        </w:tc>
      </w:tr>
      <w:tr w:rsidR="5B4D928E" w14:paraId="6F5E945C" w14:textId="77777777" w:rsidTr="003E15D5">
        <w:tc>
          <w:tcPr>
            <w:tcW w:w="2070" w:type="dxa"/>
          </w:tcPr>
          <w:p w14:paraId="51E0D9D3" w14:textId="26828C69" w:rsidR="5B4D928E" w:rsidRDefault="5B4D928E">
            <w:r w:rsidRPr="003E15D5">
              <w:rPr>
                <w:sz w:val="18"/>
                <w:szCs w:val="18"/>
              </w:rPr>
              <w:lastRenderedPageBreak/>
              <w:t>Identifikátor záznamu (AP.1.1)</w:t>
            </w:r>
          </w:p>
        </w:tc>
        <w:tc>
          <w:tcPr>
            <w:tcW w:w="6956" w:type="dxa"/>
          </w:tcPr>
          <w:p w14:paraId="1CD737D5" w14:textId="2996371F" w:rsidR="5B4D928E" w:rsidRDefault="5B4D928E">
            <w:r>
              <w:t>Identifikátor záznamu, na ktorý sa obmedzenie prístupu vzťahuje</w:t>
            </w:r>
          </w:p>
        </w:tc>
      </w:tr>
      <w:tr w:rsidR="5B4D928E" w14:paraId="610262FB" w14:textId="77777777" w:rsidTr="003E15D5">
        <w:tc>
          <w:tcPr>
            <w:tcW w:w="2070" w:type="dxa"/>
          </w:tcPr>
          <w:p w14:paraId="1ACC1A65" w14:textId="61D7A980" w:rsidR="5B4D928E" w:rsidRPr="003E15D5" w:rsidRDefault="5B4D928E">
            <w:pPr>
              <w:rPr>
                <w:sz w:val="18"/>
                <w:szCs w:val="18"/>
              </w:rPr>
            </w:pPr>
            <w:r w:rsidRPr="003E15D5">
              <w:rPr>
                <w:sz w:val="18"/>
                <w:szCs w:val="18"/>
              </w:rPr>
              <w:t xml:space="preserve">Čas platnosti prístupovej politiky </w:t>
            </w:r>
          </w:p>
          <w:p w14:paraId="48C70C4E" w14:textId="63ED1145" w:rsidR="5B4D928E" w:rsidRPr="003E15D5" w:rsidRDefault="5B4D928E">
            <w:pPr>
              <w:rPr>
                <w:sz w:val="18"/>
                <w:szCs w:val="18"/>
              </w:rPr>
            </w:pPr>
            <w:r w:rsidRPr="003E15D5">
              <w:rPr>
                <w:sz w:val="18"/>
                <w:szCs w:val="18"/>
              </w:rPr>
              <w:t>(AP.2)</w:t>
            </w:r>
          </w:p>
        </w:tc>
        <w:tc>
          <w:tcPr>
            <w:tcW w:w="6956" w:type="dxa"/>
          </w:tcPr>
          <w:p w14:paraId="2C6E60C8" w14:textId="5EB2EF67" w:rsidR="5B4D928E" w:rsidRDefault="5B4D928E" w:rsidP="09AE91D3">
            <w:r w:rsidRPr="09AE91D3">
              <w:t>Časový interval, ktorý definuje platnosť prístupovej politiky</w:t>
            </w:r>
          </w:p>
        </w:tc>
      </w:tr>
      <w:tr w:rsidR="5B4D928E" w14:paraId="3F8A80C4" w14:textId="77777777" w:rsidTr="003E15D5">
        <w:tc>
          <w:tcPr>
            <w:tcW w:w="2070" w:type="dxa"/>
          </w:tcPr>
          <w:p w14:paraId="32C7D198" w14:textId="16A76208" w:rsidR="5B4D928E" w:rsidRDefault="5B4D928E">
            <w:r w:rsidRPr="003E15D5">
              <w:rPr>
                <w:sz w:val="18"/>
                <w:szCs w:val="18"/>
              </w:rPr>
              <w:t xml:space="preserve">Začiatok </w:t>
            </w:r>
          </w:p>
          <w:p w14:paraId="275119ED" w14:textId="71FCDC57" w:rsidR="5B4D928E" w:rsidRDefault="5B4D928E">
            <w:r w:rsidRPr="003E15D5">
              <w:rPr>
                <w:sz w:val="18"/>
                <w:szCs w:val="18"/>
              </w:rPr>
              <w:t>(AP.2.1)</w:t>
            </w:r>
          </w:p>
        </w:tc>
        <w:tc>
          <w:tcPr>
            <w:tcW w:w="6956" w:type="dxa"/>
          </w:tcPr>
          <w:p w14:paraId="09BC9D1F" w14:textId="7BFCDAB6" w:rsidR="5B4D928E" w:rsidRDefault="5B4D928E">
            <w:r w:rsidRPr="003E15D5">
              <w:rPr>
                <w:sz w:val="18"/>
                <w:szCs w:val="18"/>
              </w:rPr>
              <w:t>Dátum a čas začiatku platnosti</w:t>
            </w:r>
          </w:p>
        </w:tc>
      </w:tr>
      <w:tr w:rsidR="5B4D928E" w14:paraId="65623101" w14:textId="77777777" w:rsidTr="003E15D5">
        <w:tc>
          <w:tcPr>
            <w:tcW w:w="2070" w:type="dxa"/>
          </w:tcPr>
          <w:p w14:paraId="06DF3927" w14:textId="720A957D" w:rsidR="5B4D928E" w:rsidRDefault="5B4D928E">
            <w:r w:rsidRPr="003E15D5">
              <w:rPr>
                <w:sz w:val="18"/>
                <w:szCs w:val="18"/>
              </w:rPr>
              <w:t xml:space="preserve">Koniec </w:t>
            </w:r>
          </w:p>
          <w:p w14:paraId="50998C87" w14:textId="0B331BE3" w:rsidR="5B4D928E" w:rsidRDefault="5B4D928E">
            <w:r w:rsidRPr="003E15D5">
              <w:rPr>
                <w:sz w:val="18"/>
                <w:szCs w:val="18"/>
                <w:lang w:val="en-US"/>
              </w:rPr>
              <w:t>(AP.2.2)</w:t>
            </w:r>
          </w:p>
        </w:tc>
        <w:tc>
          <w:tcPr>
            <w:tcW w:w="6956" w:type="dxa"/>
          </w:tcPr>
          <w:p w14:paraId="14C8A1B0" w14:textId="2EEED98F" w:rsidR="5B4D928E" w:rsidRDefault="5B4D928E">
            <w:r w:rsidRPr="003E15D5">
              <w:rPr>
                <w:sz w:val="18"/>
                <w:szCs w:val="18"/>
              </w:rPr>
              <w:t>Dátum a čas konca platnosti. Ak nie je vyplnený, prístupová politika nemá  obmedzenú platnosť.</w:t>
            </w:r>
          </w:p>
        </w:tc>
      </w:tr>
      <w:tr w:rsidR="5B4D928E" w14:paraId="03BBC32C" w14:textId="77777777" w:rsidTr="003E15D5">
        <w:tc>
          <w:tcPr>
            <w:tcW w:w="2070" w:type="dxa"/>
          </w:tcPr>
          <w:p w14:paraId="471BD8B4" w14:textId="48A68EB2" w:rsidR="5B4D928E" w:rsidRDefault="5B4D928E">
            <w:r w:rsidRPr="003E15D5">
              <w:rPr>
                <w:sz w:val="18"/>
                <w:szCs w:val="18"/>
              </w:rPr>
              <w:t xml:space="preserve">Typ prístupu </w:t>
            </w:r>
          </w:p>
          <w:p w14:paraId="0E0F1E94" w14:textId="3B9D751B" w:rsidR="5B4D928E" w:rsidRDefault="5B4D928E">
            <w:r w:rsidRPr="003E15D5">
              <w:rPr>
                <w:sz w:val="18"/>
                <w:szCs w:val="18"/>
              </w:rPr>
              <w:t>(AP.3)</w:t>
            </w:r>
          </w:p>
        </w:tc>
        <w:tc>
          <w:tcPr>
            <w:tcW w:w="6956" w:type="dxa"/>
          </w:tcPr>
          <w:p w14:paraId="7467E520" w14:textId="146B0C00" w:rsidR="5B4D928E" w:rsidRDefault="5B4D928E">
            <w:r w:rsidRPr="003E15D5">
              <w:rPr>
                <w:sz w:val="18"/>
                <w:szCs w:val="18"/>
              </w:rPr>
              <w:t xml:space="preserve">Identifikátor typu prístupu k záznamu  - </w:t>
            </w:r>
            <w:r w:rsidRPr="003E15D5">
              <w:rPr>
                <w:rFonts w:ascii="Consolas" w:eastAsia="Consolas" w:hAnsi="Consolas" w:cs="Consolas"/>
                <w:color w:val="000000"/>
                <w:sz w:val="19"/>
                <w:szCs w:val="19"/>
              </w:rPr>
              <w:t>"RESTRIKCNY_ZAZNAM"</w:t>
            </w:r>
          </w:p>
        </w:tc>
      </w:tr>
    </w:tbl>
    <w:p w14:paraId="7BBAAD12" w14:textId="77777777" w:rsidR="5B4D928E" w:rsidRDefault="5B4D928E"/>
    <w:p w14:paraId="690CF76C" w14:textId="7646D6D7" w:rsidR="00B50776" w:rsidRPr="003E15D5" w:rsidRDefault="34661EDB" w:rsidP="00AE642B">
      <w:pPr>
        <w:pStyle w:val="Nadpis2"/>
      </w:pPr>
      <w:bookmarkStart w:id="576" w:name="_Toc87951963"/>
      <w:bookmarkStart w:id="577" w:name="_Toc87957939"/>
      <w:bookmarkStart w:id="578" w:name="_Toc88127687"/>
      <w:bookmarkStart w:id="579" w:name="_Toc90653477"/>
      <w:r>
        <w:t>Pôrodnícka anamnéza</w:t>
      </w:r>
      <w:bookmarkEnd w:id="576"/>
      <w:bookmarkEnd w:id="577"/>
      <w:bookmarkEnd w:id="578"/>
      <w:bookmarkEnd w:id="579"/>
    </w:p>
    <w:p w14:paraId="317CEA5D" w14:textId="77777777" w:rsidR="0045224E" w:rsidRPr="00D95A9D" w:rsidRDefault="4B1F096C" w:rsidP="00C26A9D">
      <w:r w:rsidRPr="00D95A9D">
        <w:t>CEN-EN13606-ENTRY.Porodnicka_anamneza.v2</w:t>
      </w:r>
    </w:p>
    <w:tbl>
      <w:tblPr>
        <w:tblW w:w="5259" w:type="pct"/>
        <w:tblInd w:w="5" w:type="dxa"/>
        <w:tblLook w:val="04A0" w:firstRow="1" w:lastRow="0" w:firstColumn="1" w:lastColumn="0" w:noHBand="0" w:noVBand="1"/>
      </w:tblPr>
      <w:tblGrid>
        <w:gridCol w:w="2037"/>
        <w:gridCol w:w="7457"/>
      </w:tblGrid>
      <w:tr w:rsidR="0045224E" w:rsidRPr="00D95A9D" w14:paraId="5BC8FF95" w14:textId="77777777" w:rsidTr="00DC72FE">
        <w:tc>
          <w:tcPr>
            <w:tcW w:w="1073" w:type="pct"/>
            <w:tcBorders>
              <w:bottom w:val="single" w:sz="4" w:space="0" w:color="auto"/>
            </w:tcBorders>
            <w:shd w:val="clear" w:color="auto" w:fill="002060"/>
            <w:vAlign w:val="center"/>
          </w:tcPr>
          <w:p w14:paraId="2037BC7E" w14:textId="77777777" w:rsidR="0045224E" w:rsidRPr="00D95A9D" w:rsidRDefault="34661EDB" w:rsidP="00DC72FE">
            <w:pPr>
              <w:pStyle w:val="ESONormal"/>
              <w:jc w:val="left"/>
            </w:pPr>
            <w:r w:rsidRPr="00D95A9D">
              <w:rPr>
                <w:sz w:val="18"/>
                <w:szCs w:val="18"/>
              </w:rPr>
              <w:t>ADL - Element/Ontology/text:</w:t>
            </w:r>
          </w:p>
        </w:tc>
        <w:tc>
          <w:tcPr>
            <w:tcW w:w="3927" w:type="pct"/>
            <w:tcBorders>
              <w:bottom w:val="single" w:sz="4" w:space="0" w:color="auto"/>
            </w:tcBorders>
            <w:shd w:val="clear" w:color="auto" w:fill="002060"/>
            <w:vAlign w:val="center"/>
          </w:tcPr>
          <w:p w14:paraId="1546E4EC" w14:textId="77777777" w:rsidR="0045224E" w:rsidRPr="00D95A9D" w:rsidRDefault="6DE4F7B8" w:rsidP="00DC72FE">
            <w:pPr>
              <w:pStyle w:val="ESONormal"/>
              <w:jc w:val="left"/>
            </w:pPr>
            <w:r w:rsidRPr="00D95A9D">
              <w:rPr>
                <w:color w:val="FFFFFF" w:themeColor="background2"/>
                <w:sz w:val="18"/>
                <w:szCs w:val="18"/>
              </w:rPr>
              <w:t>Popis:</w:t>
            </w:r>
          </w:p>
        </w:tc>
      </w:tr>
      <w:tr w:rsidR="00B50776" w:rsidRPr="00D95A9D" w14:paraId="52784BAB"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901ECC4" w14:textId="77777777" w:rsidR="00B50776" w:rsidRPr="00D95A9D" w:rsidRDefault="4B1F096C" w:rsidP="4B1F096C">
            <w:pPr>
              <w:rPr>
                <w:sz w:val="18"/>
                <w:szCs w:val="18"/>
              </w:rPr>
            </w:pPr>
            <w:r w:rsidRPr="00D95A9D">
              <w:rPr>
                <w:sz w:val="18"/>
                <w:szCs w:val="18"/>
              </w:rPr>
              <w:t>Predpokladaný dátum pôrodu</w:t>
            </w:r>
          </w:p>
          <w:p w14:paraId="69E4FBC9" w14:textId="77777777" w:rsidR="0045224E" w:rsidRPr="00D95A9D" w:rsidRDefault="4B1F096C" w:rsidP="4B1F096C">
            <w:pPr>
              <w:rPr>
                <w:sz w:val="18"/>
                <w:szCs w:val="18"/>
              </w:rPr>
            </w:pPr>
            <w:r w:rsidRPr="00D95A9D">
              <w:rPr>
                <w:sz w:val="18"/>
                <w:szCs w:val="18"/>
              </w:rPr>
              <w:t>(PDP.1)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09C2D08" w14:textId="77777777" w:rsidR="0045224E" w:rsidRPr="00D95A9D" w:rsidRDefault="00FA0F3C" w:rsidP="4B1F096C">
            <w:pPr>
              <w:rPr>
                <w:sz w:val="18"/>
                <w:szCs w:val="18"/>
              </w:rPr>
            </w:pPr>
            <w:r w:rsidRPr="00D95A9D">
              <w:rPr>
                <w:sz w:val="18"/>
                <w:szCs w:val="18"/>
              </w:rPr>
              <w:t>Predpokladaný termín pôrodu. Termín pôrodu je vždy nahradený každým novým záznamom z dôvodu aktualizácie informácie.</w:t>
            </w:r>
          </w:p>
        </w:tc>
      </w:tr>
      <w:tr w:rsidR="005A4E2C" w:rsidRPr="00D95A9D" w14:paraId="56B469D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BFBCF10" w14:textId="77777777" w:rsidR="005A4E2C" w:rsidRPr="00D95A9D" w:rsidRDefault="4B1F096C" w:rsidP="4B1F096C">
            <w:pPr>
              <w:rPr>
                <w:sz w:val="18"/>
                <w:szCs w:val="18"/>
              </w:rPr>
            </w:pPr>
            <w:r w:rsidRPr="00D95A9D">
              <w:rPr>
                <w:sz w:val="18"/>
                <w:szCs w:val="18"/>
              </w:rPr>
              <w:t>RC_ID</w:t>
            </w:r>
            <w:r w:rsidR="10BBE82C" w:rsidRPr="00D95A9D">
              <w:br/>
            </w:r>
            <w:r w:rsidRPr="00D95A9D">
              <w:rPr>
                <w:sz w:val="18"/>
                <w:szCs w:val="18"/>
              </w:rPr>
              <w:t>(PDP.2)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64380E4"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0C20CAD0"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24D5417" w14:textId="77777777" w:rsidR="005A4E2C" w:rsidRPr="00D95A9D" w:rsidRDefault="4B1F096C" w:rsidP="4B1F096C">
            <w:pPr>
              <w:rPr>
                <w:sz w:val="18"/>
                <w:szCs w:val="18"/>
              </w:rPr>
            </w:pPr>
            <w:r w:rsidRPr="00D95A9D">
              <w:rPr>
                <w:sz w:val="18"/>
                <w:szCs w:val="18"/>
              </w:rPr>
              <w:t>II</w:t>
            </w:r>
          </w:p>
          <w:p w14:paraId="4B9FE147" w14:textId="77777777" w:rsidR="005A4E2C" w:rsidRPr="00D95A9D" w:rsidRDefault="4B1F096C" w:rsidP="4B1F096C">
            <w:pPr>
              <w:rPr>
                <w:sz w:val="18"/>
                <w:szCs w:val="18"/>
              </w:rPr>
            </w:pPr>
            <w:r w:rsidRPr="00D95A9D">
              <w:rPr>
                <w:sz w:val="18"/>
                <w:szCs w:val="18"/>
              </w:rPr>
              <w:t>(PDP.2.1)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F924259"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p w14:paraId="39083D34" w14:textId="77777777" w:rsidR="005A4E2C" w:rsidRPr="00D95A9D" w:rsidRDefault="005A4E2C" w:rsidP="005A4E2C">
            <w:pPr>
              <w:rPr>
                <w:sz w:val="18"/>
                <w:szCs w:val="18"/>
              </w:rPr>
            </w:pPr>
          </w:p>
        </w:tc>
      </w:tr>
      <w:tr w:rsidR="005A4E2C" w:rsidRPr="00D95A9D" w14:paraId="5441B20D"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11135A6" w14:textId="77777777" w:rsidR="005A4E2C" w:rsidRPr="00D95A9D" w:rsidRDefault="4B1F096C" w:rsidP="4B1F096C">
            <w:pPr>
              <w:rPr>
                <w:sz w:val="18"/>
                <w:szCs w:val="18"/>
              </w:rPr>
            </w:pPr>
            <w:r w:rsidRPr="00D95A9D">
              <w:rPr>
                <w:sz w:val="18"/>
                <w:szCs w:val="18"/>
              </w:rPr>
              <w:t>OID</w:t>
            </w:r>
          </w:p>
          <w:p w14:paraId="6C4401F6" w14:textId="77777777" w:rsidR="005A4E2C" w:rsidRPr="00D95A9D" w:rsidRDefault="4B1F096C" w:rsidP="4B1F096C">
            <w:pPr>
              <w:rPr>
                <w:sz w:val="18"/>
                <w:szCs w:val="18"/>
              </w:rPr>
            </w:pPr>
            <w:r w:rsidRPr="00D95A9D">
              <w:rPr>
                <w:sz w:val="18"/>
                <w:szCs w:val="18"/>
              </w:rPr>
              <w:t>(PDP.2.2)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80C2059"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1.3.158.00165387.100.50.40.60</w:t>
            </w:r>
          </w:p>
        </w:tc>
      </w:tr>
      <w:tr w:rsidR="00140DBB" w:rsidRPr="00D95A9D" w14:paraId="52F6AEA7" w14:textId="77777777" w:rsidTr="00DC72FE">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77586DA4" w14:textId="77777777" w:rsidR="00140DBB" w:rsidRPr="00D95A9D" w:rsidRDefault="4B1F096C" w:rsidP="4B1F096C">
            <w:pPr>
              <w:rPr>
                <w:sz w:val="18"/>
                <w:szCs w:val="18"/>
              </w:rPr>
            </w:pPr>
            <w:r w:rsidRPr="00D95A9D">
              <w:rPr>
                <w:sz w:val="18"/>
                <w:szCs w:val="18"/>
              </w:rPr>
              <w:t>Zmena stavu záznamu</w:t>
            </w:r>
          </w:p>
          <w:p w14:paraId="16733361" w14:textId="77777777" w:rsidR="00140DBB" w:rsidRPr="00D95A9D" w:rsidRDefault="4B1F096C" w:rsidP="4B1F096C">
            <w:pPr>
              <w:rPr>
                <w:sz w:val="18"/>
                <w:szCs w:val="18"/>
              </w:rPr>
            </w:pPr>
            <w:r w:rsidRPr="00D95A9D">
              <w:rPr>
                <w:sz w:val="18"/>
                <w:szCs w:val="18"/>
              </w:rPr>
              <w:t>(PZP.5)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5C86BB05" w14:textId="77777777" w:rsidR="00140DBB" w:rsidRPr="00D95A9D" w:rsidRDefault="00FA0F3C"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37C1A428" w14:textId="77777777" w:rsidR="00EC2D2A" w:rsidRPr="00D95A9D" w:rsidRDefault="4B1F096C" w:rsidP="4B1F096C">
            <w:pPr>
              <w:rPr>
                <w:sz w:val="18"/>
                <w:szCs w:val="18"/>
              </w:rPr>
            </w:pPr>
            <w:r w:rsidRPr="00D95A9D">
              <w:rPr>
                <w:sz w:val="18"/>
                <w:szCs w:val="18"/>
              </w:rPr>
              <w:t>Zložený atribút:</w:t>
            </w:r>
          </w:p>
          <w:p w14:paraId="1AC3573E" w14:textId="760583E0" w:rsidR="00140DBB"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bl>
    <w:p w14:paraId="5C97214C" w14:textId="61533A50" w:rsidR="0045224E" w:rsidRPr="00C26A9D" w:rsidRDefault="34661EDB" w:rsidP="00AE642B">
      <w:pPr>
        <w:pStyle w:val="Nadpis2"/>
      </w:pPr>
      <w:bookmarkStart w:id="580" w:name="_Zdravotné_problémy_1"/>
      <w:bookmarkStart w:id="581" w:name="_Implantovaná_zdravotná_pomôcka"/>
      <w:bookmarkStart w:id="582" w:name="_Toc87951964"/>
      <w:bookmarkStart w:id="583" w:name="_Toc87957940"/>
      <w:bookmarkStart w:id="584" w:name="_Toc88127688"/>
      <w:bookmarkStart w:id="585" w:name="_Toc90653478"/>
      <w:bookmarkEnd w:id="580"/>
      <w:bookmarkEnd w:id="581"/>
      <w:r>
        <w:t>Implantovaná zdravotná pomôcka</w:t>
      </w:r>
      <w:bookmarkEnd w:id="582"/>
      <w:bookmarkEnd w:id="583"/>
      <w:bookmarkEnd w:id="584"/>
      <w:bookmarkEnd w:id="585"/>
    </w:p>
    <w:p w14:paraId="2CE53847" w14:textId="4379F8E3" w:rsidR="00C26A9D" w:rsidRDefault="00594615" w:rsidP="00C26A9D">
      <w:r w:rsidRPr="00272221">
        <w:t>CEN-EN13606-COMPOSITION.Zaznamy_zdravotnych_problemov.v3.adl -&gt;</w:t>
      </w:r>
      <w:r w:rsidRPr="003E3BC4">
        <w:rPr>
          <w:b/>
        </w:rPr>
        <w:t xml:space="preserve"> </w:t>
      </w:r>
      <w:r w:rsidR="4B1F096C" w:rsidRPr="00D95A9D">
        <w:t>CEN-EN13606-ENTRY.Pouzivana_zdravotna_pomocka.v2</w:t>
      </w:r>
    </w:p>
    <w:p w14:paraId="70ACC332" w14:textId="4DB65B45" w:rsidR="00C26A9D" w:rsidRDefault="00C26A9D">
      <w:pPr>
        <w:spacing w:before="0" w:after="200" w:line="276" w:lineRule="auto"/>
      </w:pPr>
    </w:p>
    <w:tbl>
      <w:tblPr>
        <w:tblW w:w="5261" w:type="pct"/>
        <w:tblLook w:val="04A0" w:firstRow="1" w:lastRow="0" w:firstColumn="1" w:lastColumn="0" w:noHBand="0" w:noVBand="1"/>
      </w:tblPr>
      <w:tblGrid>
        <w:gridCol w:w="2040"/>
        <w:gridCol w:w="7457"/>
      </w:tblGrid>
      <w:tr w:rsidR="0045224E" w:rsidRPr="00D95A9D" w14:paraId="11A4E5E3" w14:textId="77777777" w:rsidTr="00DC72FE">
        <w:tc>
          <w:tcPr>
            <w:tcW w:w="1074" w:type="pct"/>
            <w:tcBorders>
              <w:bottom w:val="single" w:sz="4" w:space="0" w:color="auto"/>
            </w:tcBorders>
            <w:shd w:val="clear" w:color="auto" w:fill="002060"/>
            <w:vAlign w:val="center"/>
          </w:tcPr>
          <w:p w14:paraId="2EC95957" w14:textId="77777777" w:rsidR="0045224E" w:rsidRPr="00D95A9D" w:rsidRDefault="34661EDB" w:rsidP="00DC72FE">
            <w:pPr>
              <w:pStyle w:val="ESONormal"/>
              <w:jc w:val="left"/>
            </w:pPr>
            <w:r w:rsidRPr="00D95A9D">
              <w:rPr>
                <w:sz w:val="18"/>
                <w:szCs w:val="18"/>
              </w:rPr>
              <w:t>ADL - Element/Ontology/text:</w:t>
            </w:r>
          </w:p>
        </w:tc>
        <w:tc>
          <w:tcPr>
            <w:tcW w:w="3926" w:type="pct"/>
            <w:tcBorders>
              <w:bottom w:val="single" w:sz="4" w:space="0" w:color="auto"/>
            </w:tcBorders>
            <w:shd w:val="clear" w:color="auto" w:fill="002060"/>
            <w:vAlign w:val="center"/>
          </w:tcPr>
          <w:p w14:paraId="7D7521F6" w14:textId="77777777" w:rsidR="0045224E" w:rsidRPr="00D95A9D" w:rsidRDefault="6DE4F7B8" w:rsidP="00DC72FE">
            <w:pPr>
              <w:pStyle w:val="ESONormal"/>
              <w:jc w:val="left"/>
            </w:pPr>
            <w:r w:rsidRPr="00D95A9D">
              <w:rPr>
                <w:color w:val="FFFFFF" w:themeColor="background2"/>
                <w:sz w:val="18"/>
                <w:szCs w:val="18"/>
              </w:rPr>
              <w:t>Popis:</w:t>
            </w:r>
          </w:p>
        </w:tc>
      </w:tr>
      <w:tr w:rsidR="0045224E" w:rsidRPr="00D95A9D" w14:paraId="1698E6C3"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7E13F154" w14:textId="77777777" w:rsidR="0045224E" w:rsidRPr="00D95A9D" w:rsidRDefault="4B1F096C" w:rsidP="4B1F096C">
            <w:pPr>
              <w:rPr>
                <w:sz w:val="18"/>
                <w:szCs w:val="18"/>
              </w:rPr>
            </w:pPr>
            <w:r w:rsidRPr="00D95A9D">
              <w:rPr>
                <w:sz w:val="18"/>
                <w:szCs w:val="18"/>
              </w:rPr>
              <w:t>Druh</w:t>
            </w:r>
          </w:p>
          <w:p w14:paraId="5E1E28BD" w14:textId="77777777" w:rsidR="0045224E" w:rsidRPr="00D95A9D" w:rsidRDefault="4B1F096C" w:rsidP="4B1F096C">
            <w:pPr>
              <w:rPr>
                <w:sz w:val="18"/>
                <w:szCs w:val="18"/>
              </w:rPr>
            </w:pPr>
            <w:r w:rsidRPr="00D95A9D">
              <w:rPr>
                <w:sz w:val="18"/>
                <w:szCs w:val="18"/>
              </w:rPr>
              <w:t>(PZP.1)</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60DB300" w14:textId="77777777" w:rsidR="0045224E" w:rsidRPr="00D95A9D" w:rsidRDefault="0098237D" w:rsidP="4B1F096C">
            <w:pPr>
              <w:rPr>
                <w:sz w:val="18"/>
                <w:szCs w:val="18"/>
              </w:rPr>
            </w:pPr>
            <w:r w:rsidRPr="00D95A9D">
              <w:rPr>
                <w:sz w:val="18"/>
                <w:szCs w:val="18"/>
              </w:rPr>
              <w:t>Druh zdravotníckej pomôcky alebo implantátu zavedeného pacientovi. Využíva sa číselník typov zdravotníckych pomôcok a implantátov 1.3.158.00165387.100.10.126</w:t>
            </w:r>
          </w:p>
        </w:tc>
      </w:tr>
      <w:tr w:rsidR="00400F69" w:rsidRPr="00D95A9D" w14:paraId="4F9CEC61"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2D97F91" w14:textId="77777777" w:rsidR="00400F69" w:rsidRPr="00D95A9D" w:rsidRDefault="4B1F096C" w:rsidP="4B1F096C">
            <w:pPr>
              <w:rPr>
                <w:sz w:val="18"/>
                <w:szCs w:val="18"/>
              </w:rPr>
            </w:pPr>
            <w:r w:rsidRPr="00D95A9D">
              <w:rPr>
                <w:sz w:val="18"/>
                <w:szCs w:val="18"/>
              </w:rPr>
              <w:t>Dátum implantácie</w:t>
            </w:r>
          </w:p>
          <w:p w14:paraId="6CFF7E0B" w14:textId="77777777" w:rsidR="00400F69" w:rsidRPr="00D95A9D" w:rsidRDefault="4B1F096C" w:rsidP="4B1F096C">
            <w:pPr>
              <w:rPr>
                <w:sz w:val="18"/>
                <w:szCs w:val="18"/>
              </w:rPr>
            </w:pPr>
            <w:r w:rsidRPr="00D95A9D">
              <w:rPr>
                <w:sz w:val="18"/>
                <w:szCs w:val="18"/>
              </w:rPr>
              <w:t>(PZP.2)</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209357D3" w14:textId="220C261A" w:rsidR="00400F69" w:rsidRPr="00D95A9D" w:rsidRDefault="0098237D" w:rsidP="4B1F096C">
            <w:pPr>
              <w:rPr>
                <w:sz w:val="18"/>
                <w:szCs w:val="18"/>
              </w:rPr>
            </w:pPr>
            <w:r w:rsidRPr="00D95A9D">
              <w:rPr>
                <w:sz w:val="18"/>
                <w:szCs w:val="18"/>
              </w:rPr>
              <w:t xml:space="preserve">Dátum implantácie zdravotníckej pomôcky resp. implantátu pacientovi. dátum implantácie nemôže byť neskôr ako je dátum zaznamenania informácie do </w:t>
            </w:r>
            <w:r w:rsidR="00D95A9D" w:rsidRPr="00D95A9D">
              <w:rPr>
                <w:sz w:val="18"/>
                <w:szCs w:val="18"/>
              </w:rPr>
              <w:t>pacientskeho</w:t>
            </w:r>
            <w:r w:rsidRPr="00D95A9D">
              <w:rPr>
                <w:sz w:val="18"/>
                <w:szCs w:val="18"/>
              </w:rPr>
              <w:t xml:space="preserve"> sumáru.</w:t>
            </w:r>
          </w:p>
        </w:tc>
      </w:tr>
      <w:tr w:rsidR="00400F69" w:rsidRPr="00D95A9D" w14:paraId="4D31C419"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52251DF4" w14:textId="77777777" w:rsidR="00400F69" w:rsidRPr="00D95A9D" w:rsidRDefault="4B1F096C" w:rsidP="4B1F096C">
            <w:pPr>
              <w:rPr>
                <w:sz w:val="18"/>
                <w:szCs w:val="18"/>
              </w:rPr>
            </w:pPr>
            <w:r w:rsidRPr="00D95A9D">
              <w:rPr>
                <w:sz w:val="18"/>
                <w:szCs w:val="18"/>
              </w:rPr>
              <w:t>Obchodný názov</w:t>
            </w:r>
          </w:p>
          <w:p w14:paraId="74FAF5E0" w14:textId="77777777" w:rsidR="005A4E2C" w:rsidRPr="00D95A9D" w:rsidRDefault="4B1F096C" w:rsidP="4B1F096C">
            <w:pPr>
              <w:rPr>
                <w:sz w:val="18"/>
                <w:szCs w:val="18"/>
              </w:rPr>
            </w:pPr>
            <w:r w:rsidRPr="00D95A9D">
              <w:rPr>
                <w:sz w:val="18"/>
                <w:szCs w:val="18"/>
              </w:rPr>
              <w:t>(PZP.3)</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5AB78337" w14:textId="77777777" w:rsidR="005A4E2C" w:rsidRPr="00D95A9D" w:rsidRDefault="0098237D" w:rsidP="4B1F096C">
            <w:pPr>
              <w:rPr>
                <w:sz w:val="18"/>
                <w:szCs w:val="18"/>
              </w:rPr>
            </w:pPr>
            <w:r w:rsidRPr="00D95A9D">
              <w:rPr>
                <w:sz w:val="18"/>
                <w:szCs w:val="18"/>
              </w:rPr>
              <w:t>Obchodný názov zdravotníckej pomôcky implantovanej pacientovi podľa registra zdravotníckych pomôcok.</w:t>
            </w:r>
          </w:p>
        </w:tc>
      </w:tr>
      <w:tr w:rsidR="005A4E2C" w:rsidRPr="00D95A9D" w14:paraId="49D6E6C5" w14:textId="77777777" w:rsidTr="00DC72FE">
        <w:tc>
          <w:tcPr>
            <w:tcW w:w="1074" w:type="pct"/>
            <w:tcBorders>
              <w:top w:val="single" w:sz="4" w:space="0" w:color="auto"/>
              <w:left w:val="single" w:sz="4" w:space="0" w:color="auto"/>
              <w:bottom w:val="single" w:sz="4" w:space="0" w:color="auto"/>
              <w:right w:val="single" w:sz="4" w:space="0" w:color="auto"/>
            </w:tcBorders>
            <w:shd w:val="clear" w:color="auto" w:fill="FFFFFF" w:themeFill="background2"/>
          </w:tcPr>
          <w:p w14:paraId="093CDB3C" w14:textId="77777777" w:rsidR="005A4E2C" w:rsidRPr="00D95A9D" w:rsidRDefault="4B1F096C" w:rsidP="4B1F096C">
            <w:pPr>
              <w:rPr>
                <w:sz w:val="18"/>
                <w:szCs w:val="18"/>
              </w:rPr>
            </w:pPr>
            <w:r w:rsidRPr="00D95A9D">
              <w:rPr>
                <w:sz w:val="18"/>
                <w:szCs w:val="18"/>
              </w:rPr>
              <w:t>Popis</w:t>
            </w:r>
          </w:p>
          <w:p w14:paraId="7EB352B4" w14:textId="77777777" w:rsidR="005A4E2C" w:rsidRPr="00D95A9D" w:rsidRDefault="4B1F096C" w:rsidP="4B1F096C">
            <w:pPr>
              <w:rPr>
                <w:sz w:val="18"/>
                <w:szCs w:val="18"/>
              </w:rPr>
            </w:pPr>
            <w:r w:rsidRPr="00D95A9D">
              <w:rPr>
                <w:sz w:val="18"/>
                <w:szCs w:val="18"/>
              </w:rPr>
              <w:t>(PZP.4)</w:t>
            </w:r>
          </w:p>
        </w:tc>
        <w:tc>
          <w:tcPr>
            <w:tcW w:w="3926" w:type="pct"/>
            <w:tcBorders>
              <w:top w:val="single" w:sz="4" w:space="0" w:color="auto"/>
              <w:left w:val="single" w:sz="4" w:space="0" w:color="auto"/>
              <w:bottom w:val="single" w:sz="4" w:space="0" w:color="auto"/>
              <w:right w:val="single" w:sz="4" w:space="0" w:color="auto"/>
            </w:tcBorders>
            <w:shd w:val="clear" w:color="auto" w:fill="FFFFFF" w:themeFill="background2"/>
          </w:tcPr>
          <w:p w14:paraId="4078AF4A" w14:textId="77777777" w:rsidR="0098237D" w:rsidRPr="00D95A9D" w:rsidRDefault="0098237D" w:rsidP="4B1F096C">
            <w:pPr>
              <w:rPr>
                <w:sz w:val="18"/>
                <w:szCs w:val="18"/>
              </w:rPr>
            </w:pPr>
            <w:r w:rsidRPr="00D95A9D">
              <w:rPr>
                <w:sz w:val="18"/>
                <w:szCs w:val="18"/>
              </w:rPr>
              <w:t>Popis zdravotnej pomôcky v prípade, že nebol dohľadaný druh ZP v číselníku.</w:t>
            </w:r>
          </w:p>
          <w:p w14:paraId="70E972EF" w14:textId="77777777" w:rsidR="0098237D" w:rsidRPr="00D95A9D" w:rsidRDefault="0098237D" w:rsidP="4B1F096C">
            <w:pPr>
              <w:rPr>
                <w:sz w:val="18"/>
                <w:szCs w:val="18"/>
              </w:rPr>
            </w:pPr>
          </w:p>
          <w:p w14:paraId="46EB3ED9" w14:textId="77777777" w:rsidR="005A4E2C" w:rsidRPr="00D95A9D" w:rsidRDefault="4B1F096C" w:rsidP="4B1F096C">
            <w:pPr>
              <w:rPr>
                <w:sz w:val="18"/>
                <w:szCs w:val="18"/>
              </w:rPr>
            </w:pPr>
            <w:r w:rsidRPr="00D95A9D">
              <w:rPr>
                <w:sz w:val="18"/>
                <w:szCs w:val="18"/>
              </w:rPr>
              <w:lastRenderedPageBreak/>
              <w:t xml:space="preserve">Umožňuje zápis doplnkovej informácie k druhu implantovanej pomôcky alebo v prípade, ak nebolo možné vybrať druh zdravotnej pomôcky z číselníka, je možné ju voľným textom zapísať do popisu zdravotnej pomôcky a vybraná hodnota neznáma. </w:t>
            </w:r>
          </w:p>
        </w:tc>
      </w:tr>
      <w:tr w:rsidR="005A4E2C" w:rsidRPr="00D95A9D" w14:paraId="4F3C215E" w14:textId="77777777" w:rsidTr="00DC72FE">
        <w:trPr>
          <w:trHeight w:val="381"/>
        </w:trPr>
        <w:tc>
          <w:tcPr>
            <w:tcW w:w="1074" w:type="pct"/>
            <w:tcBorders>
              <w:top w:val="single" w:sz="4" w:space="0" w:color="auto"/>
              <w:left w:val="single" w:sz="4" w:space="0" w:color="auto"/>
              <w:bottom w:val="single" w:sz="4" w:space="0" w:color="auto"/>
              <w:right w:val="single" w:sz="4" w:space="0" w:color="auto"/>
            </w:tcBorders>
          </w:tcPr>
          <w:p w14:paraId="545FE889" w14:textId="77777777" w:rsidR="005A4E2C" w:rsidRPr="00D95A9D" w:rsidRDefault="4B1F096C" w:rsidP="4B1F096C">
            <w:pPr>
              <w:rPr>
                <w:sz w:val="18"/>
                <w:szCs w:val="18"/>
              </w:rPr>
            </w:pPr>
            <w:r w:rsidRPr="00D95A9D">
              <w:rPr>
                <w:sz w:val="18"/>
                <w:szCs w:val="18"/>
              </w:rPr>
              <w:lastRenderedPageBreak/>
              <w:t>Zmena stavu záznamu</w:t>
            </w:r>
          </w:p>
          <w:p w14:paraId="7E68A8DB" w14:textId="77777777" w:rsidR="005A4E2C" w:rsidRPr="00D95A9D" w:rsidRDefault="4B1F096C" w:rsidP="4B1F096C">
            <w:pPr>
              <w:rPr>
                <w:sz w:val="18"/>
                <w:szCs w:val="18"/>
              </w:rPr>
            </w:pPr>
            <w:r w:rsidRPr="00D95A9D">
              <w:rPr>
                <w:sz w:val="18"/>
                <w:szCs w:val="18"/>
              </w:rPr>
              <w:t>(PZP.5)</w:t>
            </w:r>
          </w:p>
        </w:tc>
        <w:tc>
          <w:tcPr>
            <w:tcW w:w="3926" w:type="pct"/>
            <w:tcBorders>
              <w:top w:val="single" w:sz="4" w:space="0" w:color="auto"/>
              <w:left w:val="single" w:sz="4" w:space="0" w:color="auto"/>
              <w:bottom w:val="single" w:sz="4" w:space="0" w:color="auto"/>
              <w:right w:val="single" w:sz="4" w:space="0" w:color="auto"/>
            </w:tcBorders>
          </w:tcPr>
          <w:p w14:paraId="1022D8A4" w14:textId="77777777" w:rsidR="005A4E2C" w:rsidRPr="00D95A9D" w:rsidRDefault="0098237D"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23DDC174" w14:textId="77777777" w:rsidR="005A4E2C" w:rsidRPr="00D95A9D" w:rsidRDefault="4B1F096C" w:rsidP="4B1F096C">
            <w:pPr>
              <w:rPr>
                <w:sz w:val="18"/>
                <w:szCs w:val="18"/>
              </w:rPr>
            </w:pPr>
            <w:r w:rsidRPr="00D95A9D">
              <w:rPr>
                <w:sz w:val="18"/>
                <w:szCs w:val="18"/>
              </w:rPr>
              <w:t>Zložený atribút:</w:t>
            </w:r>
          </w:p>
          <w:p w14:paraId="0D53499F" w14:textId="4CA128BA" w:rsidR="005A4E2C"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A4E2C" w:rsidRPr="00D95A9D" w14:paraId="604079F8" w14:textId="77777777" w:rsidTr="00DC72FE">
        <w:trPr>
          <w:trHeight w:val="110"/>
        </w:trPr>
        <w:tc>
          <w:tcPr>
            <w:tcW w:w="1074" w:type="pct"/>
            <w:tcBorders>
              <w:top w:val="single" w:sz="4" w:space="0" w:color="auto"/>
              <w:left w:val="single" w:sz="4" w:space="0" w:color="auto"/>
              <w:bottom w:val="single" w:sz="4" w:space="0" w:color="auto"/>
              <w:right w:val="single" w:sz="4" w:space="0" w:color="auto"/>
            </w:tcBorders>
          </w:tcPr>
          <w:p w14:paraId="50D8ED5D" w14:textId="77777777" w:rsidR="005A4E2C" w:rsidRPr="00D95A9D" w:rsidRDefault="4B1F096C" w:rsidP="4B1F096C">
            <w:pPr>
              <w:rPr>
                <w:sz w:val="18"/>
                <w:szCs w:val="18"/>
              </w:rPr>
            </w:pPr>
            <w:r w:rsidRPr="00D95A9D">
              <w:rPr>
                <w:sz w:val="18"/>
                <w:szCs w:val="18"/>
              </w:rPr>
              <w:t>RC_ID</w:t>
            </w:r>
            <w:r w:rsidR="03ECAE38" w:rsidRPr="00D95A9D">
              <w:br/>
            </w:r>
            <w:r w:rsidRPr="00D95A9D">
              <w:rPr>
                <w:sz w:val="18"/>
                <w:szCs w:val="18"/>
              </w:rPr>
              <w:t>(PZP.6)</w:t>
            </w:r>
          </w:p>
        </w:tc>
        <w:tc>
          <w:tcPr>
            <w:tcW w:w="3926" w:type="pct"/>
            <w:tcBorders>
              <w:top w:val="single" w:sz="4" w:space="0" w:color="auto"/>
              <w:left w:val="single" w:sz="4" w:space="0" w:color="auto"/>
              <w:bottom w:val="single" w:sz="4" w:space="0" w:color="auto"/>
              <w:right w:val="single" w:sz="4" w:space="0" w:color="auto"/>
            </w:tcBorders>
          </w:tcPr>
          <w:p w14:paraId="2D16D6F0" w14:textId="77777777" w:rsidR="005A4E2C" w:rsidRPr="00D95A9D" w:rsidRDefault="4B1F096C" w:rsidP="4B1F096C">
            <w:pPr>
              <w:rPr>
                <w:sz w:val="18"/>
                <w:szCs w:val="18"/>
              </w:rPr>
            </w:pPr>
            <w:r w:rsidRPr="00D95A9D">
              <w:rPr>
                <w:sz w:val="18"/>
                <w:szCs w:val="18"/>
              </w:rPr>
              <w:t>Obsahuje informácie o identifikátore záznamu, ktorý je vytvorený</w:t>
            </w:r>
          </w:p>
        </w:tc>
      </w:tr>
      <w:tr w:rsidR="005A4E2C" w:rsidRPr="00D95A9D" w14:paraId="74687DB9" w14:textId="77777777" w:rsidTr="00DC72FE">
        <w:trPr>
          <w:trHeight w:val="51"/>
        </w:trPr>
        <w:tc>
          <w:tcPr>
            <w:tcW w:w="1074" w:type="pct"/>
            <w:tcBorders>
              <w:top w:val="single" w:sz="4" w:space="0" w:color="auto"/>
              <w:left w:val="single" w:sz="4" w:space="0" w:color="auto"/>
              <w:bottom w:val="single" w:sz="4" w:space="0" w:color="auto"/>
              <w:right w:val="single" w:sz="4" w:space="0" w:color="auto"/>
            </w:tcBorders>
          </w:tcPr>
          <w:p w14:paraId="2494158F" w14:textId="77777777" w:rsidR="005A4E2C" w:rsidRPr="00D95A9D" w:rsidRDefault="4B1F096C" w:rsidP="4B1F096C">
            <w:pPr>
              <w:rPr>
                <w:sz w:val="18"/>
                <w:szCs w:val="18"/>
              </w:rPr>
            </w:pPr>
            <w:r w:rsidRPr="00D95A9D">
              <w:rPr>
                <w:sz w:val="18"/>
                <w:szCs w:val="18"/>
              </w:rPr>
              <w:t>II</w:t>
            </w:r>
          </w:p>
          <w:p w14:paraId="600BC918" w14:textId="77777777" w:rsidR="005A4E2C" w:rsidRPr="00D95A9D" w:rsidRDefault="4B1F096C" w:rsidP="4B1F096C">
            <w:pPr>
              <w:rPr>
                <w:sz w:val="18"/>
                <w:szCs w:val="18"/>
              </w:rPr>
            </w:pPr>
            <w:r w:rsidRPr="00D95A9D">
              <w:rPr>
                <w:sz w:val="18"/>
                <w:szCs w:val="18"/>
              </w:rPr>
              <w:t>(PZP.6.1)</w:t>
            </w:r>
          </w:p>
        </w:tc>
        <w:tc>
          <w:tcPr>
            <w:tcW w:w="3926" w:type="pct"/>
            <w:tcBorders>
              <w:top w:val="single" w:sz="4" w:space="0" w:color="auto"/>
              <w:left w:val="single" w:sz="4" w:space="0" w:color="auto"/>
              <w:bottom w:val="single" w:sz="4" w:space="0" w:color="auto"/>
              <w:right w:val="single" w:sz="4" w:space="0" w:color="auto"/>
            </w:tcBorders>
          </w:tcPr>
          <w:p w14:paraId="3F2E75C3" w14:textId="77777777" w:rsidR="005A4E2C"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5A4E2C" w:rsidRPr="00D95A9D" w14:paraId="320FCC87" w14:textId="77777777" w:rsidTr="00DC72FE">
        <w:trPr>
          <w:trHeight w:val="556"/>
        </w:trPr>
        <w:tc>
          <w:tcPr>
            <w:tcW w:w="1074" w:type="pct"/>
            <w:tcBorders>
              <w:top w:val="single" w:sz="4" w:space="0" w:color="auto"/>
              <w:left w:val="single" w:sz="4" w:space="0" w:color="auto"/>
              <w:bottom w:val="single" w:sz="4" w:space="0" w:color="auto"/>
              <w:right w:val="single" w:sz="4" w:space="0" w:color="auto"/>
            </w:tcBorders>
          </w:tcPr>
          <w:p w14:paraId="67AC11C6" w14:textId="77777777" w:rsidR="005A4E2C" w:rsidRPr="00D95A9D" w:rsidRDefault="4B1F096C" w:rsidP="4B1F096C">
            <w:pPr>
              <w:rPr>
                <w:sz w:val="18"/>
                <w:szCs w:val="18"/>
              </w:rPr>
            </w:pPr>
            <w:r w:rsidRPr="00D95A9D">
              <w:rPr>
                <w:sz w:val="18"/>
                <w:szCs w:val="18"/>
              </w:rPr>
              <w:t>OID</w:t>
            </w:r>
          </w:p>
          <w:p w14:paraId="4F32C49A" w14:textId="77777777" w:rsidR="005A4E2C" w:rsidRPr="00D95A9D" w:rsidRDefault="4B1F096C" w:rsidP="4B1F096C">
            <w:pPr>
              <w:rPr>
                <w:sz w:val="18"/>
                <w:szCs w:val="18"/>
              </w:rPr>
            </w:pPr>
            <w:r w:rsidRPr="00D95A9D">
              <w:rPr>
                <w:sz w:val="18"/>
                <w:szCs w:val="18"/>
              </w:rPr>
              <w:t>(PZP.6.2)</w:t>
            </w:r>
          </w:p>
        </w:tc>
        <w:tc>
          <w:tcPr>
            <w:tcW w:w="3926" w:type="pct"/>
            <w:tcBorders>
              <w:top w:val="single" w:sz="4" w:space="0" w:color="auto"/>
              <w:left w:val="single" w:sz="4" w:space="0" w:color="auto"/>
              <w:bottom w:val="single" w:sz="4" w:space="0" w:color="auto"/>
              <w:right w:val="single" w:sz="4" w:space="0" w:color="auto"/>
            </w:tcBorders>
          </w:tcPr>
          <w:p w14:paraId="69AD2275" w14:textId="77777777" w:rsidR="005A4E2C" w:rsidRPr="00D95A9D" w:rsidRDefault="4B1F096C" w:rsidP="4B1F096C">
            <w:pPr>
              <w:rPr>
                <w:sz w:val="18"/>
                <w:szCs w:val="18"/>
              </w:rPr>
            </w:pPr>
            <w:r w:rsidRPr="00D95A9D">
              <w:rPr>
                <w:sz w:val="18"/>
                <w:szCs w:val="18"/>
              </w:rPr>
              <w:t>Obsahuje informáciu o type záznamu (archetypu), ktorý je v rámci záznamu používaný OID: 1.3.158.00165387.100.50.40.100</w:t>
            </w:r>
          </w:p>
        </w:tc>
      </w:tr>
    </w:tbl>
    <w:p w14:paraId="232631B5" w14:textId="18C3C4AD" w:rsidR="00B50776" w:rsidRPr="00C26A9D" w:rsidRDefault="34661EDB" w:rsidP="00AE642B">
      <w:pPr>
        <w:pStyle w:val="Nadpis2"/>
      </w:pPr>
      <w:bookmarkStart w:id="586" w:name="_Zdravotné_problémy"/>
      <w:bookmarkStart w:id="587" w:name="_Toc87951965"/>
      <w:bookmarkStart w:id="588" w:name="_Toc87957941"/>
      <w:bookmarkStart w:id="589" w:name="_Toc88127689"/>
      <w:bookmarkStart w:id="590" w:name="_Toc90653479"/>
      <w:bookmarkEnd w:id="586"/>
      <w:r>
        <w:t>Zdravotné problémy</w:t>
      </w:r>
      <w:bookmarkEnd w:id="587"/>
      <w:bookmarkEnd w:id="588"/>
      <w:bookmarkEnd w:id="589"/>
      <w:bookmarkEnd w:id="590"/>
    </w:p>
    <w:p w14:paraId="0B4DBE5B" w14:textId="6E8D82AB" w:rsidR="005E5FF8" w:rsidRPr="00C26A9D" w:rsidRDefault="005E5FF8" w:rsidP="005E5FF8">
      <w:r w:rsidRPr="00C26A9D">
        <w:t xml:space="preserve">Prekonaná alebo aktuálna </w:t>
      </w:r>
      <w:r w:rsidR="00D95A9D" w:rsidRPr="00D95A9D">
        <w:t>život ovplyvňujúca</w:t>
      </w:r>
      <w:r w:rsidRPr="00C26A9D">
        <w:t xml:space="preserve"> diagnóza pacienta, ktorá bola stanovená v rámci diagnostického záveru.</w:t>
      </w:r>
    </w:p>
    <w:p w14:paraId="408C551E" w14:textId="5E40BC31" w:rsidR="005A4E2C" w:rsidRPr="00D95A9D" w:rsidRDefault="00594615" w:rsidP="00C26A9D">
      <w:r w:rsidRPr="00272221">
        <w:t>CEN-EN13606-COMPOSITION.Zaznamy_zdravotnych_problemov.v3.adl -&gt;</w:t>
      </w:r>
      <w:r w:rsidRPr="003E3BC4">
        <w:rPr>
          <w:b/>
        </w:rPr>
        <w:t xml:space="preserve"> </w:t>
      </w:r>
      <w:r w:rsidR="4B1F096C" w:rsidRPr="00D95A9D">
        <w:t>CEN-EN13606-ENTRY.Zdravotny_problem.v2</w:t>
      </w:r>
    </w:p>
    <w:tbl>
      <w:tblPr>
        <w:tblW w:w="5261" w:type="pct"/>
        <w:tblLook w:val="04A0" w:firstRow="1" w:lastRow="0" w:firstColumn="1" w:lastColumn="0" w:noHBand="0" w:noVBand="1"/>
      </w:tblPr>
      <w:tblGrid>
        <w:gridCol w:w="2038"/>
        <w:gridCol w:w="7459"/>
      </w:tblGrid>
      <w:tr w:rsidR="00FF27BA" w:rsidRPr="00D95A9D" w14:paraId="2B9E0E34" w14:textId="77777777" w:rsidTr="003E15D5">
        <w:trPr>
          <w:cantSplit/>
          <w:tblHeader/>
        </w:trPr>
        <w:tc>
          <w:tcPr>
            <w:tcW w:w="1073" w:type="pct"/>
            <w:tcBorders>
              <w:bottom w:val="single" w:sz="4" w:space="0" w:color="auto"/>
            </w:tcBorders>
            <w:shd w:val="clear" w:color="auto" w:fill="002060"/>
            <w:vAlign w:val="center"/>
          </w:tcPr>
          <w:p w14:paraId="62AA323E" w14:textId="77777777" w:rsidR="00FF27BA" w:rsidRPr="00D95A9D" w:rsidRDefault="34661EDB" w:rsidP="00DC72FE">
            <w:pPr>
              <w:pStyle w:val="ESONormal"/>
              <w:jc w:val="left"/>
            </w:pPr>
            <w:r w:rsidRPr="00D95A9D">
              <w:rPr>
                <w:sz w:val="18"/>
                <w:szCs w:val="18"/>
              </w:rPr>
              <w:t>ADL Element/Ontology/text:</w:t>
            </w:r>
          </w:p>
        </w:tc>
        <w:tc>
          <w:tcPr>
            <w:tcW w:w="3927" w:type="pct"/>
            <w:tcBorders>
              <w:bottom w:val="single" w:sz="4" w:space="0" w:color="auto"/>
            </w:tcBorders>
            <w:shd w:val="clear" w:color="auto" w:fill="002060"/>
            <w:vAlign w:val="center"/>
          </w:tcPr>
          <w:p w14:paraId="36566644" w14:textId="77777777" w:rsidR="00FF27BA" w:rsidRPr="00D95A9D" w:rsidRDefault="6DE4F7B8" w:rsidP="00DC72FE">
            <w:pPr>
              <w:pStyle w:val="ESONormal"/>
              <w:jc w:val="left"/>
            </w:pPr>
            <w:r w:rsidRPr="00D95A9D">
              <w:rPr>
                <w:color w:val="FFFFFF" w:themeColor="background2"/>
                <w:sz w:val="18"/>
                <w:szCs w:val="18"/>
              </w:rPr>
              <w:t>Popis:</w:t>
            </w:r>
          </w:p>
        </w:tc>
      </w:tr>
      <w:tr w:rsidR="00B50776" w:rsidRPr="00D95A9D" w14:paraId="24722C42"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993B003" w14:textId="77777777" w:rsidR="00B50776" w:rsidRPr="00D95A9D" w:rsidRDefault="4B1F096C" w:rsidP="4B1F096C">
            <w:pPr>
              <w:rPr>
                <w:sz w:val="18"/>
                <w:szCs w:val="18"/>
              </w:rPr>
            </w:pPr>
            <w:r w:rsidRPr="00D95A9D">
              <w:rPr>
                <w:sz w:val="18"/>
                <w:szCs w:val="18"/>
              </w:rPr>
              <w:t>Dátum vzniku</w:t>
            </w:r>
          </w:p>
          <w:p w14:paraId="61D45C19" w14:textId="77777777" w:rsidR="00FF27BA" w:rsidRPr="00D95A9D" w:rsidRDefault="4B1F096C" w:rsidP="4B1F096C">
            <w:pPr>
              <w:rPr>
                <w:sz w:val="18"/>
                <w:szCs w:val="18"/>
              </w:rPr>
            </w:pPr>
            <w:r w:rsidRPr="00D95A9D">
              <w:rPr>
                <w:sz w:val="18"/>
                <w:szCs w:val="18"/>
              </w:rPr>
              <w:t>(ZP.1)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2ADE1256" w14:textId="77777777" w:rsidR="00B50776" w:rsidRPr="00D95A9D" w:rsidRDefault="005E5FF8" w:rsidP="4B1F096C">
            <w:pPr>
              <w:rPr>
                <w:sz w:val="18"/>
                <w:szCs w:val="18"/>
              </w:rPr>
            </w:pPr>
            <w:r w:rsidRPr="00D95A9D">
              <w:rPr>
                <w:sz w:val="18"/>
                <w:szCs w:val="18"/>
              </w:rPr>
              <w:t>Dátum a čas vzniku zdravotného problému. Dátum nemôže byť zaznamenaný neskôr ako je dátum zaznamenania diagnózy.</w:t>
            </w:r>
          </w:p>
        </w:tc>
      </w:tr>
      <w:tr w:rsidR="00B50776" w:rsidRPr="00D95A9D" w14:paraId="7C6C9BBD"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B18B099" w14:textId="77777777" w:rsidR="00B50776" w:rsidRPr="00D95A9D" w:rsidRDefault="34661EDB" w:rsidP="34661EDB">
            <w:pPr>
              <w:rPr>
                <w:sz w:val="18"/>
                <w:szCs w:val="18"/>
              </w:rPr>
            </w:pPr>
            <w:r w:rsidRPr="00D95A9D">
              <w:rPr>
                <w:sz w:val="18"/>
                <w:szCs w:val="18"/>
              </w:rPr>
              <w:t>Biohazard</w:t>
            </w:r>
          </w:p>
          <w:p w14:paraId="0D3BC882" w14:textId="77777777" w:rsidR="00FF27BA" w:rsidRPr="00D95A9D" w:rsidRDefault="4B1F096C" w:rsidP="4B1F096C">
            <w:pPr>
              <w:rPr>
                <w:sz w:val="18"/>
                <w:szCs w:val="18"/>
              </w:rPr>
            </w:pPr>
            <w:r w:rsidRPr="00D95A9D">
              <w:rPr>
                <w:sz w:val="18"/>
                <w:szCs w:val="18"/>
              </w:rPr>
              <w:t>(ZP.2)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87DE6B" w14:textId="77777777" w:rsidR="00B50776" w:rsidRPr="00D95A9D" w:rsidRDefault="005E5FF8" w:rsidP="4B1F096C">
            <w:pPr>
              <w:rPr>
                <w:sz w:val="18"/>
                <w:szCs w:val="18"/>
              </w:rPr>
            </w:pPr>
            <w:r w:rsidRPr="00D95A9D">
              <w:rPr>
                <w:sz w:val="18"/>
                <w:szCs w:val="18"/>
              </w:rPr>
              <w:t>Príznak, že diagnóza môže byť nebezpečná pre ošetrujúceho zdravotníckeho pracovníka.</w:t>
            </w:r>
          </w:p>
        </w:tc>
      </w:tr>
      <w:tr w:rsidR="00B50776" w:rsidRPr="00D95A9D" w14:paraId="611116A7"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D9F9EF0" w14:textId="77777777" w:rsidR="00B50776" w:rsidRPr="00D95A9D" w:rsidRDefault="4B1F096C" w:rsidP="4B1F096C">
            <w:pPr>
              <w:rPr>
                <w:sz w:val="18"/>
                <w:szCs w:val="18"/>
              </w:rPr>
            </w:pPr>
            <w:r w:rsidRPr="00D95A9D">
              <w:rPr>
                <w:sz w:val="18"/>
                <w:szCs w:val="18"/>
              </w:rPr>
              <w:t>Život ovplyvňujúca diagnóza</w:t>
            </w:r>
          </w:p>
          <w:p w14:paraId="1FA15201" w14:textId="77777777" w:rsidR="00FF27BA" w:rsidRPr="00D95A9D" w:rsidRDefault="4B1F096C" w:rsidP="4B1F096C">
            <w:pPr>
              <w:rPr>
                <w:sz w:val="18"/>
                <w:szCs w:val="18"/>
              </w:rPr>
            </w:pPr>
            <w:r w:rsidRPr="00D95A9D">
              <w:rPr>
                <w:sz w:val="18"/>
                <w:szCs w:val="18"/>
              </w:rPr>
              <w:t>(ZP.3)</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AD3AABC" w14:textId="77777777" w:rsidR="005E5FF8" w:rsidRPr="00D95A9D" w:rsidRDefault="005E5FF8" w:rsidP="005E5FF8">
            <w:pPr>
              <w:rPr>
                <w:sz w:val="18"/>
                <w:szCs w:val="18"/>
              </w:rPr>
            </w:pPr>
            <w:r w:rsidRPr="00D95A9D">
              <w:rPr>
                <w:sz w:val="18"/>
                <w:szCs w:val="18"/>
              </w:rPr>
              <w:t>Príznak život ovplyvňujúcej diagnózy.</w:t>
            </w:r>
          </w:p>
          <w:p w14:paraId="7549B4E0" w14:textId="77777777" w:rsidR="005E5FF8" w:rsidRPr="00D95A9D" w:rsidRDefault="005E5FF8" w:rsidP="005E5FF8">
            <w:pPr>
              <w:rPr>
                <w:sz w:val="18"/>
                <w:szCs w:val="18"/>
              </w:rPr>
            </w:pPr>
          </w:p>
          <w:p w14:paraId="27ACF9A0" w14:textId="77777777" w:rsidR="005E5FF8" w:rsidRPr="00D95A9D" w:rsidRDefault="005E5FF8" w:rsidP="005E5FF8">
            <w:pPr>
              <w:rPr>
                <w:sz w:val="18"/>
                <w:szCs w:val="18"/>
                <w:u w:val="single"/>
              </w:rPr>
            </w:pPr>
            <w:r w:rsidRPr="00D95A9D">
              <w:rPr>
                <w:sz w:val="18"/>
                <w:szCs w:val="18"/>
                <w:u w:val="single"/>
              </w:rPr>
              <w:t>Odporúčanie:</w:t>
            </w:r>
          </w:p>
          <w:p w14:paraId="31F13988" w14:textId="77777777" w:rsidR="005E5FF8" w:rsidRPr="00D95A9D" w:rsidRDefault="005E5FF8" w:rsidP="0028112C">
            <w:pPr>
              <w:pStyle w:val="Odsekzoznamu"/>
              <w:numPr>
                <w:ilvl w:val="0"/>
                <w:numId w:val="38"/>
              </w:numPr>
              <w:rPr>
                <w:sz w:val="18"/>
                <w:szCs w:val="18"/>
              </w:rPr>
            </w:pPr>
            <w:r w:rsidRPr="00D95A9D">
              <w:rPr>
                <w:sz w:val="18"/>
                <w:szCs w:val="18"/>
              </w:rPr>
              <w:t>Diagnózy sú automaticky validované na pozadí lekára bez potreby zaškrtávania lekárom</w:t>
            </w:r>
          </w:p>
          <w:p w14:paraId="0E38D80C" w14:textId="45DACC89" w:rsidR="005E5FF8" w:rsidRPr="00D95A9D" w:rsidRDefault="005E5FF8" w:rsidP="0028112C">
            <w:pPr>
              <w:pStyle w:val="Odsekzoznamu"/>
              <w:numPr>
                <w:ilvl w:val="0"/>
                <w:numId w:val="38"/>
              </w:numPr>
              <w:rPr>
                <w:sz w:val="18"/>
                <w:szCs w:val="18"/>
              </w:rPr>
            </w:pPr>
            <w:r w:rsidRPr="00D95A9D">
              <w:rPr>
                <w:sz w:val="18"/>
                <w:szCs w:val="18"/>
              </w:rPr>
              <w:t xml:space="preserve">Diagnózy, ktoré sú takto automaticky označené </w:t>
            </w:r>
            <w:r w:rsidR="001D3BAA">
              <w:rPr>
                <w:sz w:val="18"/>
                <w:szCs w:val="18"/>
              </w:rPr>
              <w:t>(podľa príznaku z číselníka diagnóz)</w:t>
            </w:r>
            <w:r w:rsidRPr="00D95A9D">
              <w:rPr>
                <w:sz w:val="18"/>
                <w:szCs w:val="18"/>
              </w:rPr>
              <w:t>, už nie je možné odznačiť</w:t>
            </w:r>
          </w:p>
          <w:p w14:paraId="35C4FC55" w14:textId="77777777" w:rsidR="00B50776" w:rsidRPr="00D95A9D" w:rsidRDefault="005E5FF8" w:rsidP="0028112C">
            <w:pPr>
              <w:pStyle w:val="Odsekzoznamu"/>
              <w:numPr>
                <w:ilvl w:val="0"/>
                <w:numId w:val="38"/>
              </w:numPr>
              <w:rPr>
                <w:sz w:val="18"/>
                <w:szCs w:val="18"/>
              </w:rPr>
            </w:pPr>
            <w:r w:rsidRPr="00D95A9D">
              <w:rPr>
                <w:sz w:val="18"/>
                <w:szCs w:val="18"/>
              </w:rPr>
              <w:t>Lekár môže týmto príznakom podľa uváženia označiť aj ďalšie diagnózy</w:t>
            </w:r>
          </w:p>
        </w:tc>
      </w:tr>
      <w:tr w:rsidR="00B50776" w:rsidRPr="00D95A9D" w14:paraId="54401359"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679EF356" w14:textId="77777777" w:rsidR="00B50776" w:rsidRPr="00D95A9D" w:rsidRDefault="4B1F096C" w:rsidP="4B1F096C">
            <w:pPr>
              <w:rPr>
                <w:sz w:val="18"/>
                <w:szCs w:val="18"/>
              </w:rPr>
            </w:pPr>
            <w:r w:rsidRPr="00D95A9D">
              <w:rPr>
                <w:sz w:val="18"/>
                <w:szCs w:val="18"/>
              </w:rPr>
              <w:t>Počet záznamov k diagnóze</w:t>
            </w:r>
          </w:p>
          <w:p w14:paraId="57EA0EF2" w14:textId="77777777" w:rsidR="00FF27BA" w:rsidRPr="00D95A9D" w:rsidRDefault="4B1F096C" w:rsidP="4B1F096C">
            <w:pPr>
              <w:rPr>
                <w:sz w:val="18"/>
                <w:szCs w:val="18"/>
              </w:rPr>
            </w:pPr>
            <w:r w:rsidRPr="00D95A9D">
              <w:rPr>
                <w:sz w:val="18"/>
                <w:szCs w:val="18"/>
              </w:rPr>
              <w:t>(ZP.4)</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494C388C" w14:textId="77777777" w:rsidR="005E5FF8" w:rsidRPr="00D95A9D" w:rsidRDefault="005E5FF8" w:rsidP="34661EDB">
            <w:pPr>
              <w:rPr>
                <w:sz w:val="18"/>
                <w:szCs w:val="18"/>
              </w:rPr>
            </w:pPr>
            <w:r w:rsidRPr="00D95A9D">
              <w:rPr>
                <w:sz w:val="18"/>
                <w:szCs w:val="18"/>
              </w:rPr>
              <w:t>Atribút je automaticky poskytovaný pri čítaní záznamov a má informatívnu hodnotu o počte záznamov evidovaných ku konkrétnej diagnóze.</w:t>
            </w:r>
          </w:p>
          <w:p w14:paraId="1878256A" w14:textId="77777777" w:rsidR="00B50776" w:rsidRPr="00D95A9D" w:rsidRDefault="34661EDB" w:rsidP="34661EDB">
            <w:pPr>
              <w:rPr>
                <w:sz w:val="18"/>
                <w:szCs w:val="18"/>
              </w:rPr>
            </w:pPr>
            <w:r w:rsidRPr="00D95A9D">
              <w:rPr>
                <w:sz w:val="18"/>
                <w:szCs w:val="18"/>
              </w:rPr>
              <w:t>V prípade, že je následne zneplatnený poskytnutý záznam. Automaticky sú zneplatnené/ všetky súvisiace záznamy k danej diagnóze z PS</w:t>
            </w:r>
          </w:p>
        </w:tc>
      </w:tr>
      <w:tr w:rsidR="00FF27BA" w:rsidRPr="00D95A9D" w14:paraId="1F52BA3C"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9330DE1" w14:textId="77777777" w:rsidR="00FF27BA" w:rsidRPr="00D95A9D" w:rsidRDefault="4B1F096C" w:rsidP="4B1F096C">
            <w:pPr>
              <w:rPr>
                <w:sz w:val="18"/>
                <w:szCs w:val="18"/>
              </w:rPr>
            </w:pPr>
            <w:r w:rsidRPr="00D95A9D">
              <w:rPr>
                <w:sz w:val="18"/>
                <w:szCs w:val="18"/>
              </w:rPr>
              <w:t>Zmena stavu záznamu</w:t>
            </w:r>
          </w:p>
          <w:p w14:paraId="76A854B1" w14:textId="77777777" w:rsidR="00FF27BA" w:rsidRPr="00D95A9D" w:rsidRDefault="4B1F096C" w:rsidP="4B1F096C">
            <w:pPr>
              <w:rPr>
                <w:sz w:val="18"/>
                <w:szCs w:val="18"/>
              </w:rPr>
            </w:pPr>
            <w:r w:rsidRPr="00D95A9D">
              <w:rPr>
                <w:sz w:val="18"/>
                <w:szCs w:val="18"/>
              </w:rPr>
              <w:t>(ZP.5)</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2C5EFFB" w14:textId="77777777" w:rsidR="00FF27BA" w:rsidRPr="00D95A9D" w:rsidRDefault="005E5FF8"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6E943664" w14:textId="77777777" w:rsidR="00FF27BA" w:rsidRPr="00D95A9D" w:rsidRDefault="4B1F096C" w:rsidP="4B1F096C">
            <w:pPr>
              <w:rPr>
                <w:sz w:val="18"/>
                <w:szCs w:val="18"/>
              </w:rPr>
            </w:pPr>
            <w:r w:rsidRPr="00D95A9D">
              <w:rPr>
                <w:sz w:val="18"/>
                <w:szCs w:val="18"/>
              </w:rPr>
              <w:t>Zložený atribút:</w:t>
            </w:r>
          </w:p>
          <w:p w14:paraId="46F77BBC" w14:textId="5DA44741" w:rsidR="00FF27BA"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FF27BA" w:rsidRPr="00D95A9D" w14:paraId="606C6B12"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43BF4898" w14:textId="77777777" w:rsidR="00FF27BA" w:rsidRPr="00D95A9D" w:rsidRDefault="4B1F096C" w:rsidP="4B1F096C">
            <w:pPr>
              <w:rPr>
                <w:sz w:val="18"/>
                <w:szCs w:val="18"/>
              </w:rPr>
            </w:pPr>
            <w:r w:rsidRPr="00D95A9D">
              <w:rPr>
                <w:sz w:val="18"/>
                <w:szCs w:val="18"/>
              </w:rPr>
              <w:t>RC_ID</w:t>
            </w:r>
            <w:r w:rsidR="03ECAE38" w:rsidRPr="00D95A9D">
              <w:br/>
            </w:r>
            <w:r w:rsidRPr="00D95A9D">
              <w:rPr>
                <w:sz w:val="18"/>
                <w:szCs w:val="18"/>
              </w:rPr>
              <w:t>(ZP.6)</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C50BCEC" w14:textId="77777777" w:rsidR="00FF27BA" w:rsidRPr="00D95A9D" w:rsidRDefault="4B1F096C" w:rsidP="4B1F096C">
            <w:pPr>
              <w:rPr>
                <w:sz w:val="18"/>
                <w:szCs w:val="18"/>
              </w:rPr>
            </w:pPr>
            <w:r w:rsidRPr="00D95A9D">
              <w:rPr>
                <w:sz w:val="18"/>
                <w:szCs w:val="18"/>
              </w:rPr>
              <w:t>Obsahuje informácie o identifikátore záznamu, ktorý je vytvorený</w:t>
            </w:r>
          </w:p>
        </w:tc>
      </w:tr>
      <w:tr w:rsidR="00FF27BA" w:rsidRPr="00D95A9D" w14:paraId="18BC41B1"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3A547A5D" w14:textId="77777777" w:rsidR="00FF27BA" w:rsidRPr="00D95A9D" w:rsidRDefault="4B1F096C" w:rsidP="4B1F096C">
            <w:pPr>
              <w:rPr>
                <w:sz w:val="18"/>
                <w:szCs w:val="18"/>
              </w:rPr>
            </w:pPr>
            <w:r w:rsidRPr="00D95A9D">
              <w:rPr>
                <w:sz w:val="18"/>
                <w:szCs w:val="18"/>
              </w:rPr>
              <w:t>II</w:t>
            </w:r>
          </w:p>
          <w:p w14:paraId="55E7200B" w14:textId="77777777" w:rsidR="00FF27BA" w:rsidRPr="00D95A9D" w:rsidRDefault="4B1F096C" w:rsidP="4B1F096C">
            <w:pPr>
              <w:rPr>
                <w:sz w:val="18"/>
                <w:szCs w:val="18"/>
              </w:rPr>
            </w:pPr>
            <w:r w:rsidRPr="00D95A9D">
              <w:rPr>
                <w:sz w:val="18"/>
                <w:szCs w:val="18"/>
              </w:rPr>
              <w:t>(ZP.6.1)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1EC5332B" w14:textId="77777777" w:rsidR="00FF27BA" w:rsidRPr="00D95A9D" w:rsidRDefault="4B1F096C" w:rsidP="4B1F096C">
            <w:pPr>
              <w:rPr>
                <w:sz w:val="18"/>
                <w:szCs w:val="18"/>
              </w:rPr>
            </w:pPr>
            <w:r w:rsidRPr="00D95A9D">
              <w:rPr>
                <w:sz w:val="18"/>
                <w:szCs w:val="18"/>
              </w:rPr>
              <w:t xml:space="preserve">Identifikátor záznamu je generovaný podľa popisu v X070 a generuje ho ISPZS </w:t>
            </w:r>
          </w:p>
          <w:p w14:paraId="0E48C50D" w14:textId="77777777" w:rsidR="00FF27BA" w:rsidRPr="00D95A9D" w:rsidRDefault="00FF27BA" w:rsidP="00FF27BA">
            <w:pPr>
              <w:rPr>
                <w:sz w:val="18"/>
                <w:szCs w:val="18"/>
              </w:rPr>
            </w:pPr>
          </w:p>
        </w:tc>
      </w:tr>
      <w:tr w:rsidR="00FF27BA" w:rsidRPr="00D95A9D" w14:paraId="7408ABFE" w14:textId="77777777" w:rsidTr="003E15D5">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0930DF19" w14:textId="77777777" w:rsidR="00FF27BA" w:rsidRPr="00D95A9D" w:rsidRDefault="4B1F096C" w:rsidP="4B1F096C">
            <w:pPr>
              <w:rPr>
                <w:sz w:val="18"/>
                <w:szCs w:val="18"/>
              </w:rPr>
            </w:pPr>
            <w:r w:rsidRPr="00D95A9D">
              <w:rPr>
                <w:sz w:val="18"/>
                <w:szCs w:val="18"/>
              </w:rPr>
              <w:t>OID</w:t>
            </w:r>
          </w:p>
          <w:p w14:paraId="32EB739C" w14:textId="77777777" w:rsidR="00FF27BA" w:rsidRPr="00D95A9D" w:rsidRDefault="4B1F096C" w:rsidP="4B1F096C">
            <w:pPr>
              <w:rPr>
                <w:sz w:val="18"/>
                <w:szCs w:val="18"/>
              </w:rPr>
            </w:pPr>
            <w:r w:rsidRPr="00D95A9D">
              <w:rPr>
                <w:sz w:val="18"/>
                <w:szCs w:val="18"/>
              </w:rPr>
              <w:t>(ZP.6.2)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0DBF03FD" w14:textId="77777777" w:rsidR="00FF27BA" w:rsidRPr="00D95A9D" w:rsidRDefault="4B1F096C" w:rsidP="4B1F096C">
            <w:pPr>
              <w:rPr>
                <w:sz w:val="18"/>
                <w:szCs w:val="18"/>
              </w:rPr>
            </w:pPr>
            <w:r w:rsidRPr="00D95A9D">
              <w:rPr>
                <w:sz w:val="18"/>
                <w:szCs w:val="18"/>
              </w:rPr>
              <w:t>Obsahuje informáciu o type záznamu (archetypu), ktorý je v rámci záznamu používaný OID: 1.3.158.00165387.100.50.40.120</w:t>
            </w:r>
          </w:p>
        </w:tc>
      </w:tr>
    </w:tbl>
    <w:p w14:paraId="31C4AB65" w14:textId="68168BC9" w:rsidR="00594615" w:rsidRPr="00C26A9D" w:rsidRDefault="00594615" w:rsidP="00AE642B">
      <w:pPr>
        <w:pStyle w:val="Nadpis2"/>
      </w:pPr>
      <w:bookmarkStart w:id="591" w:name="_Varovania"/>
      <w:bookmarkStart w:id="592" w:name="_Toc87951966"/>
      <w:bookmarkStart w:id="593" w:name="_Toc87957942"/>
      <w:bookmarkStart w:id="594" w:name="_Toc88127690"/>
      <w:bookmarkStart w:id="595" w:name="_Toc90653480"/>
      <w:bookmarkEnd w:id="591"/>
      <w:r>
        <w:lastRenderedPageBreak/>
        <w:t>Informácia o reštrikcii</w:t>
      </w:r>
      <w:bookmarkEnd w:id="592"/>
      <w:bookmarkEnd w:id="593"/>
      <w:bookmarkEnd w:id="594"/>
      <w:bookmarkEnd w:id="595"/>
    </w:p>
    <w:p w14:paraId="60EFFD55" w14:textId="5AC8C9FC" w:rsidR="00594615" w:rsidRPr="00C26A9D" w:rsidRDefault="00594615" w:rsidP="00594615">
      <w:r>
        <w:t>Informácia o evidovaných reštrikčných záznamoch</w:t>
      </w:r>
      <w:r w:rsidRPr="00C26A9D">
        <w:t>.</w:t>
      </w:r>
    </w:p>
    <w:p w14:paraId="71D69632" w14:textId="5FAE3D1B" w:rsidR="00594615" w:rsidRPr="00D95A9D" w:rsidRDefault="00594615" w:rsidP="00594615">
      <w:r w:rsidRPr="003E15D5">
        <w:t>CEN-EN13606-COMPOSITION.Zaznamy_zdravotnych_problemov.v3.adl -&gt;</w:t>
      </w:r>
      <w:r w:rsidRPr="003E3BC4">
        <w:rPr>
          <w:b/>
        </w:rPr>
        <w:t xml:space="preserve"> </w:t>
      </w:r>
      <w:r w:rsidRPr="00D95A9D">
        <w:t>CEN-EN13606-ENTRY.</w:t>
      </w:r>
      <w:r>
        <w:t>Restrikcia</w:t>
      </w:r>
      <w:r w:rsidRPr="00D95A9D">
        <w:t>.v</w:t>
      </w:r>
      <w:r>
        <w:t>1.adl</w:t>
      </w:r>
    </w:p>
    <w:tbl>
      <w:tblPr>
        <w:tblW w:w="5261" w:type="pct"/>
        <w:tblLook w:val="04A0" w:firstRow="1" w:lastRow="0" w:firstColumn="1" w:lastColumn="0" w:noHBand="0" w:noVBand="1"/>
      </w:tblPr>
      <w:tblGrid>
        <w:gridCol w:w="2038"/>
        <w:gridCol w:w="7459"/>
      </w:tblGrid>
      <w:tr w:rsidR="00594615" w:rsidRPr="00D95A9D" w14:paraId="654136C3" w14:textId="77777777" w:rsidTr="0039378C">
        <w:trPr>
          <w:cantSplit/>
          <w:tblHeader/>
        </w:trPr>
        <w:tc>
          <w:tcPr>
            <w:tcW w:w="1073" w:type="pct"/>
            <w:tcBorders>
              <w:bottom w:val="single" w:sz="4" w:space="0" w:color="auto"/>
            </w:tcBorders>
            <w:shd w:val="clear" w:color="auto" w:fill="002060"/>
            <w:vAlign w:val="center"/>
          </w:tcPr>
          <w:p w14:paraId="504CE0B8" w14:textId="77777777" w:rsidR="00594615" w:rsidRPr="00D95A9D" w:rsidRDefault="00594615" w:rsidP="0039378C">
            <w:pPr>
              <w:pStyle w:val="ESONormal"/>
              <w:jc w:val="left"/>
            </w:pPr>
            <w:r w:rsidRPr="00D95A9D">
              <w:rPr>
                <w:sz w:val="18"/>
                <w:szCs w:val="18"/>
              </w:rPr>
              <w:t>ADL Element/Ontology/text:</w:t>
            </w:r>
          </w:p>
        </w:tc>
        <w:tc>
          <w:tcPr>
            <w:tcW w:w="3927" w:type="pct"/>
            <w:tcBorders>
              <w:bottom w:val="single" w:sz="4" w:space="0" w:color="auto"/>
            </w:tcBorders>
            <w:shd w:val="clear" w:color="auto" w:fill="002060"/>
            <w:vAlign w:val="center"/>
          </w:tcPr>
          <w:p w14:paraId="3055C3B1" w14:textId="77777777" w:rsidR="00594615" w:rsidRPr="00D95A9D" w:rsidRDefault="00594615" w:rsidP="0039378C">
            <w:pPr>
              <w:pStyle w:val="ESONormal"/>
              <w:jc w:val="left"/>
            </w:pPr>
            <w:r w:rsidRPr="00D95A9D">
              <w:rPr>
                <w:color w:val="FFFFFF" w:themeColor="background2"/>
                <w:sz w:val="18"/>
                <w:szCs w:val="18"/>
              </w:rPr>
              <w:t>Popis:</w:t>
            </w:r>
          </w:p>
        </w:tc>
      </w:tr>
      <w:tr w:rsidR="00594615" w:rsidRPr="00D95A9D" w14:paraId="3D1D9A3E"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11DED266" w14:textId="2CC96DAA" w:rsidR="00594615" w:rsidRPr="00D95A9D" w:rsidRDefault="00594615" w:rsidP="0039378C">
            <w:pPr>
              <w:rPr>
                <w:sz w:val="18"/>
                <w:szCs w:val="18"/>
              </w:rPr>
            </w:pPr>
            <w:r w:rsidRPr="00D95A9D">
              <w:rPr>
                <w:sz w:val="18"/>
                <w:szCs w:val="18"/>
              </w:rPr>
              <w:t xml:space="preserve">Dátum </w:t>
            </w:r>
            <w:r>
              <w:rPr>
                <w:sz w:val="18"/>
                <w:szCs w:val="18"/>
              </w:rPr>
              <w:t>vytvorenia</w:t>
            </w:r>
          </w:p>
          <w:p w14:paraId="2C3A5AB0" w14:textId="6DC176EB" w:rsidR="00594615" w:rsidRPr="00D95A9D" w:rsidRDefault="00594615">
            <w:pPr>
              <w:rPr>
                <w:sz w:val="18"/>
                <w:szCs w:val="18"/>
              </w:rPr>
            </w:pPr>
            <w:r w:rsidRPr="00D95A9D">
              <w:rPr>
                <w:sz w:val="18"/>
                <w:szCs w:val="18"/>
              </w:rPr>
              <w:t>(</w:t>
            </w:r>
            <w:r>
              <w:rPr>
                <w:sz w:val="18"/>
                <w:szCs w:val="18"/>
              </w:rPr>
              <w:t>RZ</w:t>
            </w:r>
            <w:r w:rsidRPr="00D95A9D">
              <w:rPr>
                <w:sz w:val="18"/>
                <w:szCs w:val="18"/>
              </w:rPr>
              <w:t>.1)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55B5DE4A" w14:textId="49178E74" w:rsidR="00594615" w:rsidRPr="00D95A9D" w:rsidRDefault="00594615">
            <w:pPr>
              <w:rPr>
                <w:sz w:val="18"/>
                <w:szCs w:val="18"/>
              </w:rPr>
            </w:pPr>
            <w:r w:rsidRPr="00D95A9D">
              <w:rPr>
                <w:sz w:val="18"/>
                <w:szCs w:val="18"/>
              </w:rPr>
              <w:t xml:space="preserve">Dátum a čas </w:t>
            </w:r>
            <w:r>
              <w:rPr>
                <w:sz w:val="18"/>
                <w:szCs w:val="18"/>
              </w:rPr>
              <w:t>vytvorenia reštrikcie na lekárskej správe</w:t>
            </w:r>
            <w:r w:rsidRPr="00D95A9D">
              <w:rPr>
                <w:sz w:val="18"/>
                <w:szCs w:val="18"/>
              </w:rPr>
              <w:t>.</w:t>
            </w:r>
          </w:p>
        </w:tc>
      </w:tr>
      <w:tr w:rsidR="00594615" w:rsidRPr="00D95A9D" w14:paraId="37954C40"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06F17A8C" w14:textId="78A0BBF4" w:rsidR="00594615" w:rsidRPr="00D95A9D" w:rsidRDefault="00594615">
            <w:pPr>
              <w:rPr>
                <w:sz w:val="18"/>
                <w:szCs w:val="18"/>
              </w:rPr>
            </w:pPr>
            <w:r w:rsidRPr="00D95A9D">
              <w:rPr>
                <w:sz w:val="18"/>
                <w:szCs w:val="18"/>
              </w:rPr>
              <w:t>RC_ID</w:t>
            </w:r>
            <w:r w:rsidRPr="00D95A9D">
              <w:br/>
            </w:r>
            <w:r w:rsidRPr="00D95A9D">
              <w:rPr>
                <w:sz w:val="18"/>
                <w:szCs w:val="18"/>
              </w:rPr>
              <w:t>(</w:t>
            </w:r>
            <w:r>
              <w:rPr>
                <w:sz w:val="18"/>
                <w:szCs w:val="18"/>
              </w:rPr>
              <w:t>RZ</w:t>
            </w:r>
            <w:r w:rsidRPr="00D95A9D">
              <w:rPr>
                <w:sz w:val="18"/>
                <w:szCs w:val="18"/>
              </w:rPr>
              <w:t>.</w:t>
            </w:r>
            <w:r>
              <w:rPr>
                <w:sz w:val="18"/>
                <w:szCs w:val="18"/>
              </w:rPr>
              <w:t>2</w:t>
            </w:r>
            <w:r w:rsidRPr="00D95A9D">
              <w:rPr>
                <w:sz w:val="18"/>
                <w:szCs w:val="18"/>
              </w:rPr>
              <w:t>)</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78F7055A" w14:textId="78A2BEE3" w:rsidR="00594615" w:rsidRPr="00D95A9D" w:rsidRDefault="00594615">
            <w:pPr>
              <w:rPr>
                <w:sz w:val="18"/>
                <w:szCs w:val="18"/>
              </w:rPr>
            </w:pPr>
            <w:r w:rsidRPr="00D95A9D">
              <w:rPr>
                <w:sz w:val="18"/>
                <w:szCs w:val="18"/>
              </w:rPr>
              <w:t xml:space="preserve">Obsahuje informácie o identifikátore záznamu, ktorý </w:t>
            </w:r>
            <w:r>
              <w:rPr>
                <w:sz w:val="18"/>
                <w:szCs w:val="18"/>
              </w:rPr>
              <w:t>má nastavený príznak reštrikcie</w:t>
            </w:r>
          </w:p>
        </w:tc>
      </w:tr>
      <w:tr w:rsidR="00594615" w:rsidRPr="00D95A9D" w14:paraId="1DF5125D"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759B0525" w14:textId="77777777" w:rsidR="00594615" w:rsidRPr="00D95A9D" w:rsidRDefault="00594615" w:rsidP="0039378C">
            <w:pPr>
              <w:rPr>
                <w:sz w:val="18"/>
                <w:szCs w:val="18"/>
              </w:rPr>
            </w:pPr>
            <w:r w:rsidRPr="00D95A9D">
              <w:rPr>
                <w:sz w:val="18"/>
                <w:szCs w:val="18"/>
              </w:rPr>
              <w:t>II</w:t>
            </w:r>
          </w:p>
          <w:p w14:paraId="57214ABC" w14:textId="064F5123" w:rsidR="00594615" w:rsidRPr="00D95A9D" w:rsidRDefault="00594615">
            <w:pPr>
              <w:rPr>
                <w:sz w:val="18"/>
                <w:szCs w:val="18"/>
              </w:rPr>
            </w:pPr>
            <w:r w:rsidRPr="00D95A9D">
              <w:rPr>
                <w:sz w:val="18"/>
                <w:szCs w:val="18"/>
              </w:rPr>
              <w:t>(</w:t>
            </w:r>
            <w:r w:rsidR="002E6422">
              <w:rPr>
                <w:sz w:val="18"/>
                <w:szCs w:val="18"/>
              </w:rPr>
              <w:t>R</w:t>
            </w:r>
            <w:r w:rsidRPr="00D95A9D">
              <w:rPr>
                <w:sz w:val="18"/>
                <w:szCs w:val="18"/>
              </w:rPr>
              <w:t>Z.</w:t>
            </w:r>
            <w:r>
              <w:rPr>
                <w:sz w:val="18"/>
                <w:szCs w:val="18"/>
              </w:rPr>
              <w:t>2</w:t>
            </w:r>
            <w:r w:rsidRPr="00D95A9D">
              <w:rPr>
                <w:sz w:val="18"/>
                <w:szCs w:val="18"/>
              </w:rPr>
              <w:t>.1)</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333CF686" w14:textId="77777777" w:rsidR="00594615" w:rsidRPr="00D95A9D" w:rsidRDefault="00594615" w:rsidP="0039378C">
            <w:pPr>
              <w:rPr>
                <w:sz w:val="18"/>
                <w:szCs w:val="18"/>
              </w:rPr>
            </w:pPr>
            <w:r w:rsidRPr="00D95A9D">
              <w:rPr>
                <w:sz w:val="18"/>
                <w:szCs w:val="18"/>
              </w:rPr>
              <w:t xml:space="preserve">Identifikátor záznamu je generovaný podľa popisu v X070 a generuje ho ISPZS </w:t>
            </w:r>
          </w:p>
          <w:p w14:paraId="44CA3F8E" w14:textId="77777777" w:rsidR="00594615" w:rsidRPr="00D95A9D" w:rsidRDefault="00594615" w:rsidP="0039378C">
            <w:pPr>
              <w:rPr>
                <w:sz w:val="18"/>
                <w:szCs w:val="18"/>
              </w:rPr>
            </w:pPr>
          </w:p>
        </w:tc>
      </w:tr>
      <w:tr w:rsidR="00594615" w:rsidRPr="00D95A9D" w14:paraId="77214151" w14:textId="77777777" w:rsidTr="0039378C">
        <w:trPr>
          <w:cantSplit/>
        </w:trPr>
        <w:tc>
          <w:tcPr>
            <w:tcW w:w="1073" w:type="pct"/>
            <w:tcBorders>
              <w:top w:val="single" w:sz="4" w:space="0" w:color="auto"/>
              <w:left w:val="single" w:sz="4" w:space="0" w:color="auto"/>
              <w:bottom w:val="single" w:sz="4" w:space="0" w:color="auto"/>
              <w:right w:val="single" w:sz="4" w:space="0" w:color="auto"/>
            </w:tcBorders>
            <w:shd w:val="clear" w:color="auto" w:fill="FFFFFF" w:themeFill="background2"/>
          </w:tcPr>
          <w:p w14:paraId="5DCE4337" w14:textId="77777777" w:rsidR="00594615" w:rsidRPr="00D95A9D" w:rsidRDefault="00594615" w:rsidP="0039378C">
            <w:pPr>
              <w:rPr>
                <w:sz w:val="18"/>
                <w:szCs w:val="18"/>
              </w:rPr>
            </w:pPr>
            <w:r w:rsidRPr="00D95A9D">
              <w:rPr>
                <w:sz w:val="18"/>
                <w:szCs w:val="18"/>
              </w:rPr>
              <w:t>OID</w:t>
            </w:r>
          </w:p>
          <w:p w14:paraId="4CF56F1E" w14:textId="47EACF85" w:rsidR="00594615" w:rsidRPr="00D95A9D" w:rsidRDefault="00594615">
            <w:pPr>
              <w:rPr>
                <w:sz w:val="18"/>
                <w:szCs w:val="18"/>
              </w:rPr>
            </w:pPr>
            <w:r w:rsidRPr="00D95A9D">
              <w:rPr>
                <w:sz w:val="18"/>
                <w:szCs w:val="18"/>
              </w:rPr>
              <w:t>(</w:t>
            </w:r>
            <w:r w:rsidR="002E6422">
              <w:rPr>
                <w:sz w:val="18"/>
                <w:szCs w:val="18"/>
              </w:rPr>
              <w:t>R</w:t>
            </w:r>
            <w:r w:rsidRPr="00D95A9D">
              <w:rPr>
                <w:sz w:val="18"/>
                <w:szCs w:val="18"/>
              </w:rPr>
              <w:t>Z.</w:t>
            </w:r>
            <w:r>
              <w:rPr>
                <w:sz w:val="18"/>
                <w:szCs w:val="18"/>
              </w:rPr>
              <w:t>2</w:t>
            </w:r>
            <w:r w:rsidRPr="00D95A9D">
              <w:rPr>
                <w:sz w:val="18"/>
                <w:szCs w:val="18"/>
              </w:rPr>
              <w:t>.2)</w:t>
            </w:r>
          </w:p>
        </w:tc>
        <w:tc>
          <w:tcPr>
            <w:tcW w:w="3927" w:type="pct"/>
            <w:tcBorders>
              <w:top w:val="single" w:sz="4" w:space="0" w:color="auto"/>
              <w:left w:val="single" w:sz="4" w:space="0" w:color="auto"/>
              <w:bottom w:val="single" w:sz="4" w:space="0" w:color="auto"/>
              <w:right w:val="single" w:sz="4" w:space="0" w:color="auto"/>
            </w:tcBorders>
            <w:shd w:val="clear" w:color="auto" w:fill="FFFFFF" w:themeFill="background2"/>
          </w:tcPr>
          <w:p w14:paraId="7EB4BF71" w14:textId="5A3B8BF5" w:rsidR="00594615" w:rsidRPr="00D95A9D" w:rsidRDefault="00594615">
            <w:pPr>
              <w:rPr>
                <w:sz w:val="18"/>
                <w:szCs w:val="18"/>
              </w:rPr>
            </w:pPr>
            <w:r w:rsidRPr="00D95A9D">
              <w:rPr>
                <w:sz w:val="18"/>
                <w:szCs w:val="18"/>
              </w:rPr>
              <w:t>Obsahuje informáciu o type záznamu, kto</w:t>
            </w:r>
            <w:r>
              <w:rPr>
                <w:sz w:val="18"/>
                <w:szCs w:val="18"/>
              </w:rPr>
              <w:t xml:space="preserve">rý je v rámci </w:t>
            </w:r>
            <w:r w:rsidR="002E6422">
              <w:rPr>
                <w:sz w:val="18"/>
                <w:szCs w:val="18"/>
              </w:rPr>
              <w:t xml:space="preserve">reštrikčného </w:t>
            </w:r>
            <w:r>
              <w:rPr>
                <w:sz w:val="18"/>
                <w:szCs w:val="18"/>
              </w:rPr>
              <w:t>záznamu používaný</w:t>
            </w:r>
          </w:p>
        </w:tc>
      </w:tr>
    </w:tbl>
    <w:p w14:paraId="0BBB1A20" w14:textId="72B95FBC" w:rsidR="00B50776" w:rsidRPr="00C26A9D" w:rsidRDefault="34661EDB" w:rsidP="00AE642B">
      <w:pPr>
        <w:pStyle w:val="Nadpis2"/>
      </w:pPr>
      <w:bookmarkStart w:id="596" w:name="_Toc87951967"/>
      <w:bookmarkStart w:id="597" w:name="_Toc87957943"/>
      <w:bookmarkStart w:id="598" w:name="_Toc88127691"/>
      <w:bookmarkStart w:id="599" w:name="_Toc90653481"/>
      <w:r>
        <w:t>Varovania</w:t>
      </w:r>
      <w:bookmarkEnd w:id="596"/>
      <w:bookmarkEnd w:id="597"/>
      <w:bookmarkEnd w:id="598"/>
      <w:bookmarkEnd w:id="599"/>
    </w:p>
    <w:p w14:paraId="23E5F200" w14:textId="77777777" w:rsidR="00FF27BA" w:rsidRPr="003E3BC4" w:rsidRDefault="47A63FF8" w:rsidP="003E3BC4">
      <w:pPr>
        <w:rPr>
          <w:b/>
        </w:rPr>
      </w:pPr>
      <w:r w:rsidRPr="003E3BC4">
        <w:rPr>
          <w:b/>
        </w:rPr>
        <w:t>CEN-EN13606-COMPOSITION.Varovanie.v2.adl -&gt; CEN-EN13606-ENTRY.Neziaduca_reakcia.v2</w:t>
      </w:r>
    </w:p>
    <w:tbl>
      <w:tblPr>
        <w:tblW w:w="5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7238"/>
      </w:tblGrid>
      <w:tr w:rsidR="000C663E" w:rsidRPr="00D95A9D" w14:paraId="4609038B" w14:textId="77777777" w:rsidTr="00DB77B9">
        <w:trPr>
          <w:cantSplit/>
          <w:tblHeader/>
        </w:trPr>
        <w:tc>
          <w:tcPr>
            <w:tcW w:w="1188" w:type="pct"/>
            <w:shd w:val="clear" w:color="auto" w:fill="002060"/>
            <w:vAlign w:val="center"/>
          </w:tcPr>
          <w:p w14:paraId="4781C291" w14:textId="77777777" w:rsidR="000C663E" w:rsidRPr="00D95A9D" w:rsidRDefault="34661EDB" w:rsidP="00DC72FE">
            <w:pPr>
              <w:pStyle w:val="ESONormal"/>
              <w:jc w:val="left"/>
            </w:pPr>
            <w:r w:rsidRPr="00D95A9D">
              <w:rPr>
                <w:sz w:val="18"/>
                <w:szCs w:val="18"/>
              </w:rPr>
              <w:t>ADL Element/Ontology/text:</w:t>
            </w:r>
          </w:p>
        </w:tc>
        <w:tc>
          <w:tcPr>
            <w:tcW w:w="3812" w:type="pct"/>
            <w:shd w:val="clear" w:color="auto" w:fill="002060"/>
            <w:vAlign w:val="center"/>
          </w:tcPr>
          <w:p w14:paraId="581202FA" w14:textId="77777777" w:rsidR="000C663E" w:rsidRPr="00D95A9D" w:rsidRDefault="6DE4F7B8" w:rsidP="00DC72FE">
            <w:pPr>
              <w:pStyle w:val="ESONormal"/>
              <w:jc w:val="left"/>
            </w:pPr>
            <w:r w:rsidRPr="00D95A9D">
              <w:rPr>
                <w:color w:val="FFFFFF" w:themeColor="background2"/>
                <w:sz w:val="18"/>
                <w:szCs w:val="18"/>
              </w:rPr>
              <w:t>Popis:</w:t>
            </w:r>
          </w:p>
        </w:tc>
      </w:tr>
      <w:tr w:rsidR="00FF27BA" w:rsidRPr="00D95A9D" w14:paraId="7CF0159D" w14:textId="77777777" w:rsidTr="00DB77B9">
        <w:trPr>
          <w:cantSplit/>
        </w:trPr>
        <w:tc>
          <w:tcPr>
            <w:tcW w:w="1188" w:type="pct"/>
            <w:shd w:val="clear" w:color="auto" w:fill="FFFFFF" w:themeFill="background2"/>
          </w:tcPr>
          <w:p w14:paraId="62D9B35A" w14:textId="77777777" w:rsidR="00FF27BA" w:rsidRPr="00D95A9D" w:rsidRDefault="4B1F096C" w:rsidP="4B1F096C">
            <w:pPr>
              <w:rPr>
                <w:sz w:val="18"/>
                <w:szCs w:val="18"/>
              </w:rPr>
            </w:pPr>
            <w:r w:rsidRPr="00D95A9D">
              <w:rPr>
                <w:sz w:val="18"/>
                <w:szCs w:val="18"/>
              </w:rPr>
              <w:t>Dátum spozorovania</w:t>
            </w:r>
          </w:p>
          <w:p w14:paraId="54C264F4" w14:textId="77777777" w:rsidR="00FF27BA" w:rsidRPr="00D95A9D" w:rsidRDefault="4B1F096C" w:rsidP="4B1F096C">
            <w:pPr>
              <w:rPr>
                <w:sz w:val="18"/>
                <w:szCs w:val="18"/>
              </w:rPr>
            </w:pPr>
            <w:r w:rsidRPr="00D95A9D">
              <w:rPr>
                <w:sz w:val="18"/>
                <w:szCs w:val="18"/>
              </w:rPr>
              <w:t>(NR.1)</w:t>
            </w:r>
          </w:p>
        </w:tc>
        <w:tc>
          <w:tcPr>
            <w:tcW w:w="3812" w:type="pct"/>
            <w:shd w:val="clear" w:color="auto" w:fill="FFFFFF" w:themeFill="background2"/>
          </w:tcPr>
          <w:p w14:paraId="40A7B5A3" w14:textId="77777777" w:rsidR="00FF27BA" w:rsidRPr="00D95A9D" w:rsidRDefault="003E3E16" w:rsidP="4B1F096C">
            <w:pPr>
              <w:rPr>
                <w:sz w:val="18"/>
                <w:szCs w:val="18"/>
              </w:rPr>
            </w:pPr>
            <w:r w:rsidRPr="00D95A9D">
              <w:rPr>
                <w:sz w:val="18"/>
                <w:szCs w:val="18"/>
              </w:rPr>
              <w:t xml:space="preserve">Dátum spozorovania reakcie na alergiu. Môže byť skôr ako je dátum zaznamenania </w:t>
            </w:r>
            <w:r w:rsidR="00D95A9D" w:rsidRPr="00D95A9D">
              <w:rPr>
                <w:sz w:val="18"/>
                <w:szCs w:val="18"/>
              </w:rPr>
              <w:t>nežiaducej</w:t>
            </w:r>
            <w:r w:rsidRPr="00D95A9D">
              <w:rPr>
                <w:sz w:val="18"/>
                <w:szCs w:val="18"/>
              </w:rPr>
              <w:t xml:space="preserve"> reakcie.</w:t>
            </w:r>
          </w:p>
        </w:tc>
      </w:tr>
      <w:tr w:rsidR="00FF27BA" w:rsidRPr="00D95A9D" w14:paraId="2A4733CF" w14:textId="77777777" w:rsidTr="00DB77B9">
        <w:trPr>
          <w:cantSplit/>
        </w:trPr>
        <w:tc>
          <w:tcPr>
            <w:tcW w:w="1188" w:type="pct"/>
            <w:shd w:val="clear" w:color="auto" w:fill="FFFFFF" w:themeFill="background2"/>
          </w:tcPr>
          <w:p w14:paraId="217A1B5A" w14:textId="77777777" w:rsidR="00FF27BA" w:rsidRPr="00D95A9D" w:rsidRDefault="4B1F096C" w:rsidP="4B1F096C">
            <w:pPr>
              <w:rPr>
                <w:sz w:val="18"/>
                <w:szCs w:val="18"/>
              </w:rPr>
            </w:pPr>
            <w:r w:rsidRPr="00D95A9D">
              <w:rPr>
                <w:sz w:val="18"/>
                <w:szCs w:val="18"/>
              </w:rPr>
              <w:t>Poznámka</w:t>
            </w:r>
          </w:p>
          <w:p w14:paraId="64781426" w14:textId="77777777" w:rsidR="000C663E" w:rsidRPr="00D95A9D" w:rsidRDefault="4B1F096C" w:rsidP="4B1F096C">
            <w:pPr>
              <w:rPr>
                <w:sz w:val="18"/>
                <w:szCs w:val="18"/>
              </w:rPr>
            </w:pPr>
            <w:r w:rsidRPr="00D95A9D">
              <w:rPr>
                <w:sz w:val="18"/>
                <w:szCs w:val="18"/>
              </w:rPr>
              <w:t>(NR.2)</w:t>
            </w:r>
          </w:p>
        </w:tc>
        <w:tc>
          <w:tcPr>
            <w:tcW w:w="3812" w:type="pct"/>
            <w:shd w:val="clear" w:color="auto" w:fill="FFFFFF" w:themeFill="background2"/>
          </w:tcPr>
          <w:p w14:paraId="6DA9E871" w14:textId="77777777" w:rsidR="00FF27BA" w:rsidRPr="00D95A9D" w:rsidRDefault="003E3E16" w:rsidP="4B1F096C">
            <w:pPr>
              <w:rPr>
                <w:sz w:val="18"/>
                <w:szCs w:val="18"/>
              </w:rPr>
            </w:pPr>
            <w:r w:rsidRPr="00D95A9D">
              <w:rPr>
                <w:sz w:val="18"/>
                <w:szCs w:val="18"/>
              </w:rPr>
              <w:t xml:space="preserve">Poznámka lekára k identifikovanej </w:t>
            </w:r>
            <w:r w:rsidR="00D95A9D" w:rsidRPr="00D95A9D">
              <w:rPr>
                <w:sz w:val="18"/>
                <w:szCs w:val="18"/>
              </w:rPr>
              <w:t>nežiaducej</w:t>
            </w:r>
            <w:r w:rsidRPr="00D95A9D">
              <w:rPr>
                <w:sz w:val="18"/>
                <w:szCs w:val="18"/>
              </w:rPr>
              <w:t xml:space="preserve"> reakcii, je možné ju využiť na slovný popis v prípade, že nebolo možné vybrať </w:t>
            </w:r>
            <w:r w:rsidR="00D95A9D" w:rsidRPr="00D95A9D">
              <w:rPr>
                <w:sz w:val="18"/>
                <w:szCs w:val="18"/>
              </w:rPr>
              <w:t>nežiaducu</w:t>
            </w:r>
            <w:r w:rsidRPr="00D95A9D">
              <w:rPr>
                <w:sz w:val="18"/>
                <w:szCs w:val="18"/>
              </w:rPr>
              <w:t xml:space="preserve"> reakciu z konkrétneho číselníka.</w:t>
            </w:r>
          </w:p>
        </w:tc>
      </w:tr>
      <w:tr w:rsidR="000C663E" w:rsidRPr="00D95A9D" w14:paraId="614CA9DA" w14:textId="77777777" w:rsidTr="00DB77B9">
        <w:trPr>
          <w:cantSplit/>
        </w:trPr>
        <w:tc>
          <w:tcPr>
            <w:tcW w:w="1188" w:type="pct"/>
            <w:shd w:val="clear" w:color="auto" w:fill="FFFFFF" w:themeFill="background2"/>
          </w:tcPr>
          <w:p w14:paraId="089B5050" w14:textId="77777777" w:rsidR="000C663E" w:rsidRPr="00D95A9D" w:rsidRDefault="4B1F096C" w:rsidP="4B1F096C">
            <w:pPr>
              <w:rPr>
                <w:sz w:val="18"/>
                <w:szCs w:val="18"/>
              </w:rPr>
            </w:pPr>
            <w:r w:rsidRPr="00D95A9D">
              <w:rPr>
                <w:sz w:val="18"/>
                <w:szCs w:val="18"/>
              </w:rPr>
              <w:t>Typ reakcie</w:t>
            </w:r>
          </w:p>
          <w:p w14:paraId="4964C4CF" w14:textId="77777777" w:rsidR="000C663E" w:rsidRPr="00D95A9D" w:rsidRDefault="4B1F096C" w:rsidP="4B1F096C">
            <w:pPr>
              <w:rPr>
                <w:sz w:val="18"/>
                <w:szCs w:val="18"/>
              </w:rPr>
            </w:pPr>
            <w:r w:rsidRPr="00D95A9D">
              <w:rPr>
                <w:sz w:val="18"/>
                <w:szCs w:val="18"/>
              </w:rPr>
              <w:t>(NR.3)</w:t>
            </w:r>
          </w:p>
        </w:tc>
        <w:tc>
          <w:tcPr>
            <w:tcW w:w="3812" w:type="pct"/>
            <w:shd w:val="clear" w:color="auto" w:fill="FFFFFF" w:themeFill="background2"/>
          </w:tcPr>
          <w:p w14:paraId="39DF186F" w14:textId="77777777" w:rsidR="003E3E16" w:rsidRPr="00D95A9D" w:rsidRDefault="003E3E16" w:rsidP="003E3E16">
            <w:pPr>
              <w:rPr>
                <w:sz w:val="18"/>
                <w:szCs w:val="18"/>
              </w:rPr>
            </w:pPr>
            <w:r w:rsidRPr="00D95A9D">
              <w:rPr>
                <w:sz w:val="18"/>
                <w:szCs w:val="18"/>
              </w:rPr>
              <w:t xml:space="preserve">Definuje typ </w:t>
            </w:r>
            <w:r w:rsidR="00D95A9D" w:rsidRPr="00D95A9D">
              <w:rPr>
                <w:sz w:val="18"/>
                <w:szCs w:val="18"/>
              </w:rPr>
              <w:t>nežiaducich</w:t>
            </w:r>
            <w:r w:rsidRPr="00D95A9D">
              <w:rPr>
                <w:sz w:val="18"/>
                <w:szCs w:val="18"/>
              </w:rPr>
              <w:t xml:space="preserve"> reakcií pacienta na látky, jedlo alebo lieky</w:t>
            </w:r>
          </w:p>
          <w:p w14:paraId="3EB92EFE" w14:textId="77777777" w:rsidR="000C663E" w:rsidRPr="00D95A9D" w:rsidRDefault="003E3E16" w:rsidP="003E3E16">
            <w:pPr>
              <w:rPr>
                <w:sz w:val="18"/>
                <w:szCs w:val="18"/>
              </w:rPr>
            </w:pPr>
            <w:r w:rsidRPr="00D95A9D">
              <w:rPr>
                <w:sz w:val="18"/>
                <w:szCs w:val="18"/>
              </w:rPr>
              <w:t>pre potreby pacientskeho sumáru: 1.3.158.00165387.100.10.58</w:t>
            </w:r>
          </w:p>
        </w:tc>
      </w:tr>
      <w:tr w:rsidR="000C663E" w:rsidRPr="00D95A9D" w14:paraId="0C1C0F59" w14:textId="77777777" w:rsidTr="00DB77B9">
        <w:trPr>
          <w:cantSplit/>
        </w:trPr>
        <w:tc>
          <w:tcPr>
            <w:tcW w:w="1188" w:type="pct"/>
            <w:shd w:val="clear" w:color="auto" w:fill="FFFFFF" w:themeFill="background2"/>
          </w:tcPr>
          <w:p w14:paraId="551CF965" w14:textId="77777777" w:rsidR="000C663E" w:rsidRPr="00D95A9D" w:rsidRDefault="4B1F096C" w:rsidP="4B1F096C">
            <w:pPr>
              <w:rPr>
                <w:sz w:val="18"/>
                <w:szCs w:val="18"/>
              </w:rPr>
            </w:pPr>
            <w:r w:rsidRPr="00D95A9D">
              <w:rPr>
                <w:sz w:val="18"/>
                <w:szCs w:val="18"/>
              </w:rPr>
              <w:t xml:space="preserve">Prejav </w:t>
            </w:r>
            <w:r w:rsidR="00D95A9D" w:rsidRPr="00D95A9D">
              <w:rPr>
                <w:sz w:val="18"/>
                <w:szCs w:val="18"/>
              </w:rPr>
              <w:t>nežiaducej</w:t>
            </w:r>
            <w:r w:rsidRPr="00D95A9D">
              <w:rPr>
                <w:sz w:val="18"/>
                <w:szCs w:val="18"/>
              </w:rPr>
              <w:t xml:space="preserve"> reakcie</w:t>
            </w:r>
          </w:p>
          <w:p w14:paraId="5398726E"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1A6ABE87" w14:textId="77777777" w:rsidR="000C663E" w:rsidRPr="00D95A9D" w:rsidRDefault="003E3E16" w:rsidP="4B1F096C">
            <w:pPr>
              <w:rPr>
                <w:sz w:val="18"/>
                <w:szCs w:val="18"/>
              </w:rPr>
            </w:pPr>
            <w:r w:rsidRPr="00D95A9D">
              <w:rPr>
                <w:sz w:val="18"/>
                <w:szCs w:val="18"/>
              </w:rPr>
              <w:t>Popis a kód zisteného klinického prejavu typu alergie u pacienta. Klinický prejav je vyberaný z číselníka typov alergií. : 1.3.158.00165387.100.10.159</w:t>
            </w:r>
          </w:p>
        </w:tc>
      </w:tr>
      <w:tr w:rsidR="000C663E" w:rsidRPr="00D95A9D" w14:paraId="5295A061" w14:textId="77777777" w:rsidTr="00DB77B9">
        <w:trPr>
          <w:cantSplit/>
        </w:trPr>
        <w:tc>
          <w:tcPr>
            <w:tcW w:w="1188" w:type="pct"/>
            <w:shd w:val="clear" w:color="auto" w:fill="FFFFFF" w:themeFill="background2"/>
          </w:tcPr>
          <w:p w14:paraId="2B8575B1" w14:textId="77777777" w:rsidR="000C663E" w:rsidRPr="00D95A9D" w:rsidRDefault="4B1F096C" w:rsidP="4B1F096C">
            <w:pPr>
              <w:rPr>
                <w:sz w:val="18"/>
                <w:szCs w:val="18"/>
              </w:rPr>
            </w:pPr>
            <w:r w:rsidRPr="00D95A9D">
              <w:rPr>
                <w:sz w:val="18"/>
                <w:szCs w:val="18"/>
              </w:rPr>
              <w:t>Alergén</w:t>
            </w:r>
          </w:p>
          <w:p w14:paraId="3A00CF28" w14:textId="77777777" w:rsidR="000C663E" w:rsidRPr="00D95A9D" w:rsidRDefault="4B1F096C" w:rsidP="4B1F096C">
            <w:pPr>
              <w:rPr>
                <w:sz w:val="18"/>
                <w:szCs w:val="18"/>
              </w:rPr>
            </w:pPr>
            <w:r w:rsidRPr="00D95A9D">
              <w:rPr>
                <w:sz w:val="18"/>
                <w:szCs w:val="18"/>
              </w:rPr>
              <w:t>(NR.4)</w:t>
            </w:r>
          </w:p>
        </w:tc>
        <w:tc>
          <w:tcPr>
            <w:tcW w:w="3812" w:type="pct"/>
            <w:shd w:val="clear" w:color="auto" w:fill="FFFFFF" w:themeFill="background2"/>
          </w:tcPr>
          <w:p w14:paraId="4C1812CA" w14:textId="77777777" w:rsidR="000C663E" w:rsidRPr="00D95A9D" w:rsidRDefault="003E3E16" w:rsidP="4B1F096C">
            <w:pPr>
              <w:rPr>
                <w:sz w:val="18"/>
                <w:szCs w:val="18"/>
              </w:rPr>
            </w:pPr>
            <w:r w:rsidRPr="00D95A9D">
              <w:rPr>
                <w:sz w:val="18"/>
                <w:szCs w:val="18"/>
              </w:rPr>
              <w:t>Popis alergénu, ktorý je zodpovedný za alergickú reakciu. Ak ide o alergiu na látky, je využívaný číselník typov alergénov, ak ide o alergiu na lieky, je využívaný číselník ATC skupín.</w:t>
            </w:r>
          </w:p>
        </w:tc>
      </w:tr>
      <w:tr w:rsidR="000C663E" w:rsidRPr="00D95A9D" w14:paraId="51161FB1" w14:textId="77777777" w:rsidTr="00DB77B9">
        <w:trPr>
          <w:cantSplit/>
        </w:trPr>
        <w:tc>
          <w:tcPr>
            <w:tcW w:w="1188" w:type="pct"/>
            <w:shd w:val="clear" w:color="auto" w:fill="FFFFFF" w:themeFill="background2"/>
          </w:tcPr>
          <w:p w14:paraId="513690A3" w14:textId="77777777" w:rsidR="000C663E" w:rsidRPr="00D95A9D" w:rsidRDefault="4B1F096C" w:rsidP="4B1F096C">
            <w:pPr>
              <w:rPr>
                <w:sz w:val="18"/>
                <w:szCs w:val="18"/>
              </w:rPr>
            </w:pPr>
            <w:r w:rsidRPr="00D95A9D">
              <w:rPr>
                <w:sz w:val="18"/>
                <w:szCs w:val="18"/>
              </w:rPr>
              <w:t>Liečivo</w:t>
            </w:r>
          </w:p>
          <w:p w14:paraId="3557B088" w14:textId="77777777" w:rsidR="000C663E" w:rsidRPr="00D95A9D" w:rsidRDefault="4B1F096C" w:rsidP="4B1F096C">
            <w:pPr>
              <w:rPr>
                <w:sz w:val="18"/>
                <w:szCs w:val="18"/>
              </w:rPr>
            </w:pPr>
            <w:r w:rsidRPr="00D95A9D">
              <w:rPr>
                <w:sz w:val="18"/>
                <w:szCs w:val="18"/>
              </w:rPr>
              <w:t>(NR.4.1)</w:t>
            </w:r>
          </w:p>
        </w:tc>
        <w:tc>
          <w:tcPr>
            <w:tcW w:w="3812" w:type="pct"/>
            <w:shd w:val="clear" w:color="auto" w:fill="FFFFFF" w:themeFill="background2"/>
          </w:tcPr>
          <w:p w14:paraId="001C19CB" w14:textId="77777777" w:rsidR="000C663E" w:rsidRPr="00D95A9D" w:rsidRDefault="00DE1DFB" w:rsidP="4B1F096C">
            <w:pPr>
              <w:rPr>
                <w:sz w:val="18"/>
                <w:szCs w:val="18"/>
              </w:rPr>
            </w:pPr>
            <w:r w:rsidRPr="00D95A9D">
              <w:rPr>
                <w:sz w:val="18"/>
                <w:szCs w:val="18"/>
              </w:rPr>
              <w:t>Popis alergénu - liečiva ak je zodpovedné za alergickú reakciu. Využívaný je číselník ATC skupín 1.3.158.00165387.100.10.83</w:t>
            </w:r>
          </w:p>
        </w:tc>
      </w:tr>
      <w:tr w:rsidR="000C663E" w:rsidRPr="00D95A9D" w14:paraId="032A307D" w14:textId="77777777" w:rsidTr="00DB77B9">
        <w:trPr>
          <w:cantSplit/>
        </w:trPr>
        <w:tc>
          <w:tcPr>
            <w:tcW w:w="1188" w:type="pct"/>
          </w:tcPr>
          <w:p w14:paraId="58CAA3D0" w14:textId="77777777" w:rsidR="000C663E" w:rsidRPr="00D95A9D" w:rsidRDefault="4B1F096C" w:rsidP="4B1F096C">
            <w:pPr>
              <w:rPr>
                <w:sz w:val="18"/>
                <w:szCs w:val="18"/>
              </w:rPr>
            </w:pPr>
            <w:r w:rsidRPr="00D95A9D">
              <w:rPr>
                <w:sz w:val="18"/>
                <w:szCs w:val="18"/>
              </w:rPr>
              <w:t>Látka</w:t>
            </w:r>
          </w:p>
          <w:p w14:paraId="70FB5AF8" w14:textId="77777777" w:rsidR="000C663E" w:rsidRPr="00D95A9D" w:rsidRDefault="4B1F096C" w:rsidP="4B1F096C">
            <w:pPr>
              <w:rPr>
                <w:sz w:val="18"/>
                <w:szCs w:val="18"/>
              </w:rPr>
            </w:pPr>
            <w:r w:rsidRPr="00D95A9D">
              <w:rPr>
                <w:sz w:val="18"/>
                <w:szCs w:val="18"/>
              </w:rPr>
              <w:t>(NR.4.2)</w:t>
            </w:r>
          </w:p>
        </w:tc>
        <w:tc>
          <w:tcPr>
            <w:tcW w:w="3812" w:type="pct"/>
          </w:tcPr>
          <w:p w14:paraId="75DDD852" w14:textId="77777777" w:rsidR="00DE1DFB" w:rsidRPr="00D95A9D" w:rsidRDefault="00DE1DFB" w:rsidP="4B1F096C">
            <w:pPr>
              <w:rPr>
                <w:sz w:val="18"/>
                <w:szCs w:val="18"/>
              </w:rPr>
            </w:pPr>
            <w:r w:rsidRPr="00D95A9D">
              <w:rPr>
                <w:sz w:val="18"/>
                <w:szCs w:val="18"/>
              </w:rPr>
              <w:t>Popis alergénu - látky ak je zodpovedná za alergickú reakciu. Využívaný je číselník  typov alergénov 1.3.158.00165387.100.10.158</w:t>
            </w:r>
          </w:p>
          <w:p w14:paraId="5AC0C849" w14:textId="77777777" w:rsidR="00DE1DFB" w:rsidRPr="00D95A9D" w:rsidRDefault="00DE1DFB" w:rsidP="4B1F096C">
            <w:pPr>
              <w:rPr>
                <w:sz w:val="18"/>
                <w:szCs w:val="18"/>
              </w:rPr>
            </w:pPr>
          </w:p>
          <w:p w14:paraId="30D07428" w14:textId="77777777" w:rsidR="000C663E" w:rsidRPr="00D95A9D" w:rsidRDefault="4B1F096C" w:rsidP="4B1F096C">
            <w:pPr>
              <w:rPr>
                <w:sz w:val="18"/>
                <w:szCs w:val="18"/>
              </w:rPr>
            </w:pPr>
            <w:r w:rsidRPr="00D95A9D">
              <w:rPr>
                <w:sz w:val="18"/>
                <w:szCs w:val="18"/>
              </w:rPr>
              <w:t xml:space="preserve">Obsahuje možnosť zaevidovať alergiu na látku, ktorá bola diagnostikovaná. </w:t>
            </w:r>
          </w:p>
          <w:p w14:paraId="480501FD" w14:textId="77777777" w:rsidR="000C663E" w:rsidRPr="00D95A9D" w:rsidRDefault="4B1F096C" w:rsidP="4B1F096C">
            <w:pPr>
              <w:rPr>
                <w:sz w:val="18"/>
                <w:szCs w:val="18"/>
              </w:rPr>
            </w:pPr>
            <w:r w:rsidRPr="00D95A9D">
              <w:rPr>
                <w:sz w:val="18"/>
                <w:szCs w:val="18"/>
              </w:rPr>
              <w:t>OID: 1.3.158.00165387.100.60.50 alebo 1.3.158.00165387.100.60.10 (očkovací záznam alebo laboratórny test)</w:t>
            </w:r>
          </w:p>
        </w:tc>
      </w:tr>
      <w:tr w:rsidR="00B50776" w:rsidRPr="00D95A9D" w14:paraId="14491343" w14:textId="77777777" w:rsidTr="00DB77B9">
        <w:trPr>
          <w:cantSplit/>
        </w:trPr>
        <w:tc>
          <w:tcPr>
            <w:tcW w:w="1188" w:type="pct"/>
          </w:tcPr>
          <w:p w14:paraId="0492DC44" w14:textId="77777777" w:rsidR="00B50776" w:rsidRPr="00D95A9D" w:rsidRDefault="4B1F096C" w:rsidP="4B1F096C">
            <w:pPr>
              <w:rPr>
                <w:sz w:val="18"/>
                <w:szCs w:val="18"/>
              </w:rPr>
            </w:pPr>
            <w:r w:rsidRPr="00D95A9D">
              <w:rPr>
                <w:sz w:val="18"/>
                <w:szCs w:val="18"/>
              </w:rPr>
              <w:t>ID záznamu</w:t>
            </w:r>
          </w:p>
          <w:p w14:paraId="1118E0AB" w14:textId="77777777" w:rsidR="000C663E" w:rsidRPr="00D95A9D" w:rsidRDefault="4B1F096C" w:rsidP="4B1F096C">
            <w:pPr>
              <w:rPr>
                <w:sz w:val="18"/>
                <w:szCs w:val="18"/>
              </w:rPr>
            </w:pPr>
            <w:r w:rsidRPr="00D95A9D">
              <w:rPr>
                <w:sz w:val="18"/>
                <w:szCs w:val="18"/>
              </w:rPr>
              <w:t>(NR.4.3)</w:t>
            </w:r>
          </w:p>
        </w:tc>
        <w:tc>
          <w:tcPr>
            <w:tcW w:w="3812" w:type="pct"/>
          </w:tcPr>
          <w:p w14:paraId="026FC0EE" w14:textId="77777777" w:rsidR="00B50776" w:rsidRPr="00D95A9D" w:rsidRDefault="00DE1DFB" w:rsidP="4B1F096C">
            <w:pPr>
              <w:rPr>
                <w:sz w:val="18"/>
                <w:szCs w:val="18"/>
              </w:rPr>
            </w:pPr>
            <w:r w:rsidRPr="00D95A9D">
              <w:rPr>
                <w:sz w:val="18"/>
                <w:szCs w:val="18"/>
              </w:rPr>
              <w:t>V prípade reakcie na očkovanie môže obsahovať ID očkovacieho záznamu, ku ktorému sa reakcia vzťahuje. Atribút slúži výhradne pre čítacie služby.</w:t>
            </w:r>
          </w:p>
        </w:tc>
      </w:tr>
      <w:tr w:rsidR="000C663E" w:rsidRPr="00D95A9D" w14:paraId="0B291CDB" w14:textId="77777777" w:rsidTr="00DB77B9">
        <w:trPr>
          <w:cantSplit/>
        </w:trPr>
        <w:tc>
          <w:tcPr>
            <w:tcW w:w="1188" w:type="pct"/>
          </w:tcPr>
          <w:p w14:paraId="5274B44A" w14:textId="77777777" w:rsidR="000C663E" w:rsidRPr="00D95A9D" w:rsidRDefault="4B1F096C" w:rsidP="4B1F096C">
            <w:pPr>
              <w:rPr>
                <w:sz w:val="18"/>
                <w:szCs w:val="18"/>
              </w:rPr>
            </w:pPr>
            <w:r w:rsidRPr="00D95A9D">
              <w:rPr>
                <w:sz w:val="18"/>
                <w:szCs w:val="18"/>
              </w:rPr>
              <w:t>Zmena stavu záznamu</w:t>
            </w:r>
          </w:p>
          <w:p w14:paraId="623563E5" w14:textId="77777777" w:rsidR="000C663E" w:rsidRPr="00D95A9D" w:rsidRDefault="4B1F096C" w:rsidP="4B1F096C">
            <w:pPr>
              <w:rPr>
                <w:sz w:val="18"/>
                <w:szCs w:val="18"/>
              </w:rPr>
            </w:pPr>
            <w:r w:rsidRPr="00D95A9D">
              <w:rPr>
                <w:sz w:val="18"/>
                <w:szCs w:val="18"/>
              </w:rPr>
              <w:t>(NR.5)</w:t>
            </w:r>
          </w:p>
        </w:tc>
        <w:tc>
          <w:tcPr>
            <w:tcW w:w="3812" w:type="pct"/>
          </w:tcPr>
          <w:p w14:paraId="354624A7" w14:textId="77777777" w:rsidR="000C663E" w:rsidRPr="00D95A9D" w:rsidRDefault="00DE1DF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EF8FA0D" w14:textId="77777777" w:rsidR="000C663E" w:rsidRPr="00D95A9D" w:rsidRDefault="4B1F096C" w:rsidP="4B1F096C">
            <w:pPr>
              <w:rPr>
                <w:sz w:val="18"/>
                <w:szCs w:val="18"/>
              </w:rPr>
            </w:pPr>
            <w:r w:rsidRPr="00D95A9D">
              <w:rPr>
                <w:sz w:val="18"/>
                <w:szCs w:val="18"/>
              </w:rPr>
              <w:t>Zložený atribút:</w:t>
            </w:r>
          </w:p>
          <w:p w14:paraId="109DA755" w14:textId="024E60BC" w:rsidR="000C663E"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C663E" w:rsidRPr="00D95A9D" w14:paraId="3D51206F" w14:textId="77777777" w:rsidTr="00DB77B9">
        <w:trPr>
          <w:cantSplit/>
        </w:trPr>
        <w:tc>
          <w:tcPr>
            <w:tcW w:w="1188" w:type="pct"/>
          </w:tcPr>
          <w:p w14:paraId="4344C125" w14:textId="77777777" w:rsidR="000C663E" w:rsidRPr="00D95A9D" w:rsidRDefault="4B1F096C" w:rsidP="4B1F096C">
            <w:pPr>
              <w:rPr>
                <w:sz w:val="18"/>
                <w:szCs w:val="18"/>
              </w:rPr>
            </w:pPr>
            <w:r w:rsidRPr="00D95A9D">
              <w:rPr>
                <w:sz w:val="18"/>
                <w:szCs w:val="18"/>
              </w:rPr>
              <w:t>RC_ID</w:t>
            </w:r>
            <w:r w:rsidR="03ECAE38" w:rsidRPr="00D95A9D">
              <w:br/>
            </w:r>
            <w:r w:rsidRPr="00D95A9D">
              <w:rPr>
                <w:sz w:val="18"/>
                <w:szCs w:val="18"/>
              </w:rPr>
              <w:t>(NR.6)</w:t>
            </w:r>
          </w:p>
        </w:tc>
        <w:tc>
          <w:tcPr>
            <w:tcW w:w="3812" w:type="pct"/>
          </w:tcPr>
          <w:p w14:paraId="3FB27C23" w14:textId="77777777" w:rsidR="000C663E" w:rsidRPr="00D95A9D" w:rsidRDefault="4B1F096C" w:rsidP="4B1F096C">
            <w:pPr>
              <w:rPr>
                <w:sz w:val="18"/>
                <w:szCs w:val="18"/>
              </w:rPr>
            </w:pPr>
            <w:r w:rsidRPr="00D95A9D">
              <w:rPr>
                <w:sz w:val="18"/>
                <w:szCs w:val="18"/>
              </w:rPr>
              <w:t>Obsahuje informácie o identifikátore záznamu, ktorý je vytvorený</w:t>
            </w:r>
          </w:p>
        </w:tc>
      </w:tr>
      <w:tr w:rsidR="000C663E" w:rsidRPr="00D95A9D" w14:paraId="6D6B8864" w14:textId="77777777" w:rsidTr="00DB77B9">
        <w:trPr>
          <w:cantSplit/>
        </w:trPr>
        <w:tc>
          <w:tcPr>
            <w:tcW w:w="1188" w:type="pct"/>
          </w:tcPr>
          <w:p w14:paraId="6C56145E" w14:textId="77777777" w:rsidR="000C663E" w:rsidRPr="00D95A9D" w:rsidRDefault="4B1F096C" w:rsidP="4B1F096C">
            <w:pPr>
              <w:rPr>
                <w:sz w:val="18"/>
                <w:szCs w:val="18"/>
              </w:rPr>
            </w:pPr>
            <w:r w:rsidRPr="00D95A9D">
              <w:rPr>
                <w:sz w:val="18"/>
                <w:szCs w:val="18"/>
              </w:rPr>
              <w:lastRenderedPageBreak/>
              <w:t>II</w:t>
            </w:r>
          </w:p>
          <w:p w14:paraId="3D585661" w14:textId="77777777" w:rsidR="000C663E" w:rsidRPr="00D95A9D" w:rsidRDefault="4B1F096C" w:rsidP="4B1F096C">
            <w:pPr>
              <w:rPr>
                <w:sz w:val="18"/>
                <w:szCs w:val="18"/>
              </w:rPr>
            </w:pPr>
            <w:r w:rsidRPr="00D95A9D">
              <w:rPr>
                <w:sz w:val="18"/>
                <w:szCs w:val="18"/>
              </w:rPr>
              <w:t>(NR.6.1)</w:t>
            </w:r>
          </w:p>
        </w:tc>
        <w:tc>
          <w:tcPr>
            <w:tcW w:w="3812" w:type="pct"/>
          </w:tcPr>
          <w:p w14:paraId="00F6A760" w14:textId="77777777" w:rsidR="000C663E" w:rsidRPr="00D95A9D" w:rsidRDefault="4B1F096C" w:rsidP="4B1F096C">
            <w:pPr>
              <w:rPr>
                <w:sz w:val="18"/>
                <w:szCs w:val="18"/>
              </w:rPr>
            </w:pPr>
            <w:r w:rsidRPr="00D95A9D">
              <w:rPr>
                <w:sz w:val="18"/>
                <w:szCs w:val="18"/>
              </w:rPr>
              <w:t xml:space="preserve">Identifikátor záznamu je generovaný podľa popisu v X070 a generuje ho ISPZS </w:t>
            </w:r>
          </w:p>
          <w:p w14:paraId="117FC314" w14:textId="77777777" w:rsidR="000C663E" w:rsidRPr="00D95A9D" w:rsidRDefault="000C663E" w:rsidP="000C663E">
            <w:pPr>
              <w:rPr>
                <w:sz w:val="18"/>
                <w:szCs w:val="18"/>
              </w:rPr>
            </w:pPr>
          </w:p>
        </w:tc>
      </w:tr>
      <w:tr w:rsidR="000C663E" w:rsidRPr="00D95A9D" w14:paraId="1A615C3F" w14:textId="77777777" w:rsidTr="00DB77B9">
        <w:trPr>
          <w:cantSplit/>
        </w:trPr>
        <w:tc>
          <w:tcPr>
            <w:tcW w:w="1188" w:type="pct"/>
          </w:tcPr>
          <w:p w14:paraId="515C5D86" w14:textId="77777777" w:rsidR="000C663E" w:rsidRPr="00D95A9D" w:rsidRDefault="4B1F096C" w:rsidP="4B1F096C">
            <w:pPr>
              <w:rPr>
                <w:sz w:val="18"/>
                <w:szCs w:val="18"/>
              </w:rPr>
            </w:pPr>
            <w:r w:rsidRPr="00D95A9D">
              <w:rPr>
                <w:sz w:val="18"/>
                <w:szCs w:val="18"/>
              </w:rPr>
              <w:t>OID</w:t>
            </w:r>
          </w:p>
          <w:p w14:paraId="5F7CC335" w14:textId="77777777" w:rsidR="000C663E" w:rsidRPr="00D95A9D" w:rsidRDefault="4B1F096C" w:rsidP="4B1F096C">
            <w:pPr>
              <w:rPr>
                <w:sz w:val="18"/>
                <w:szCs w:val="18"/>
              </w:rPr>
            </w:pPr>
            <w:r w:rsidRPr="00D95A9D">
              <w:rPr>
                <w:sz w:val="18"/>
                <w:szCs w:val="18"/>
              </w:rPr>
              <w:t>(NR.6.2)</w:t>
            </w:r>
          </w:p>
        </w:tc>
        <w:tc>
          <w:tcPr>
            <w:tcW w:w="3812" w:type="pct"/>
          </w:tcPr>
          <w:p w14:paraId="5059A6D0" w14:textId="77777777" w:rsidR="000C663E" w:rsidRPr="00D95A9D" w:rsidRDefault="4B1F096C" w:rsidP="4B1F096C">
            <w:pPr>
              <w:rPr>
                <w:sz w:val="18"/>
                <w:szCs w:val="18"/>
              </w:rPr>
            </w:pPr>
            <w:r w:rsidRPr="00D95A9D">
              <w:rPr>
                <w:sz w:val="18"/>
                <w:szCs w:val="18"/>
              </w:rPr>
              <w:t xml:space="preserve">Obsahuje informáciu o type záznamu (archetypu), ktorý je v rámci záznamu používaný OID: 1.3.158.00165387.100.50.40.50 </w:t>
            </w:r>
          </w:p>
        </w:tc>
      </w:tr>
    </w:tbl>
    <w:p w14:paraId="241C98D5" w14:textId="09FE85E5" w:rsidR="00ED0755" w:rsidRPr="00C26A9D" w:rsidRDefault="34661EDB" w:rsidP="00AE642B">
      <w:pPr>
        <w:pStyle w:val="Nadpis2"/>
      </w:pPr>
      <w:bookmarkStart w:id="600" w:name="_Toc87951968"/>
      <w:bookmarkStart w:id="601" w:name="_Toc87957944"/>
      <w:bookmarkStart w:id="602" w:name="_Toc88127692"/>
      <w:bookmarkStart w:id="603" w:name="_Toc90653482"/>
      <w:r>
        <w:t>Lieková anamnéza</w:t>
      </w:r>
      <w:bookmarkEnd w:id="600"/>
      <w:bookmarkEnd w:id="601"/>
      <w:bookmarkEnd w:id="602"/>
      <w:bookmarkEnd w:id="603"/>
    </w:p>
    <w:p w14:paraId="781FE2D7" w14:textId="77777777" w:rsidR="00D70D70" w:rsidRPr="00C26A9D" w:rsidRDefault="00D70D70" w:rsidP="00D70D70">
      <w:r w:rsidRPr="00C26A9D">
        <w:t>Lieková anamnéza je automaticky poskytovaná ako súbor informácií o užitých a užívaných liekoch za posledných 6 mesiacov. V prípade použitia v pacientskom sumári slúži výhradne pre čítacie služby.</w:t>
      </w:r>
    </w:p>
    <w:p w14:paraId="7A4E4C89" w14:textId="77777777" w:rsidR="00D70D70" w:rsidRPr="00C26A9D" w:rsidRDefault="00D70D70" w:rsidP="00D70D70"/>
    <w:p w14:paraId="28DB1C7B" w14:textId="77777777" w:rsidR="00ED0755" w:rsidRPr="00D95A9D" w:rsidRDefault="4B1F096C" w:rsidP="4B1F096C">
      <w:pPr>
        <w:spacing w:after="200" w:line="276" w:lineRule="auto"/>
        <w:rPr>
          <w:b/>
          <w:bCs/>
        </w:rPr>
      </w:pPr>
      <w:r w:rsidRPr="00D95A9D">
        <w:rPr>
          <w:b/>
          <w:bCs/>
        </w:rPr>
        <w:t>CEN-EN13606-COMPOSITION.Liekova_anamneza.v1 -&gt; CEN-EN13606-ENTRY.Liekova_anamneza.v1</w:t>
      </w:r>
    </w:p>
    <w:tbl>
      <w:tblPr>
        <w:tblW w:w="5261" w:type="pct"/>
        <w:tblLook w:val="04A0" w:firstRow="1" w:lastRow="0" w:firstColumn="1" w:lastColumn="0" w:noHBand="0" w:noVBand="1"/>
      </w:tblPr>
      <w:tblGrid>
        <w:gridCol w:w="2256"/>
        <w:gridCol w:w="7241"/>
      </w:tblGrid>
      <w:tr w:rsidR="00ED0755" w:rsidRPr="00D95A9D" w14:paraId="4D418D3A" w14:textId="77777777" w:rsidTr="00DB77B9">
        <w:trPr>
          <w:cantSplit/>
          <w:tblHeader/>
        </w:trPr>
        <w:tc>
          <w:tcPr>
            <w:tcW w:w="1188" w:type="pct"/>
            <w:tcBorders>
              <w:bottom w:val="single" w:sz="4" w:space="0" w:color="auto"/>
            </w:tcBorders>
            <w:shd w:val="clear" w:color="auto" w:fill="002060"/>
            <w:vAlign w:val="center"/>
          </w:tcPr>
          <w:p w14:paraId="78E06622" w14:textId="77777777" w:rsidR="00ED0755" w:rsidRPr="00D95A9D" w:rsidRDefault="34661EDB" w:rsidP="00DC72FE">
            <w:pPr>
              <w:pStyle w:val="ESONormal"/>
              <w:jc w:val="left"/>
            </w:pPr>
            <w:r w:rsidRPr="00D95A9D">
              <w:rPr>
                <w:sz w:val="18"/>
                <w:szCs w:val="18"/>
              </w:rPr>
              <w:t>ADL Element/Ontology/text:</w:t>
            </w:r>
          </w:p>
        </w:tc>
        <w:tc>
          <w:tcPr>
            <w:tcW w:w="3812" w:type="pct"/>
            <w:tcBorders>
              <w:bottom w:val="single" w:sz="4" w:space="0" w:color="auto"/>
            </w:tcBorders>
            <w:shd w:val="clear" w:color="auto" w:fill="002060"/>
            <w:vAlign w:val="center"/>
          </w:tcPr>
          <w:p w14:paraId="53BB232E" w14:textId="77777777" w:rsidR="00ED0755" w:rsidRPr="00D95A9D" w:rsidRDefault="6DE4F7B8" w:rsidP="00DC72FE">
            <w:pPr>
              <w:pStyle w:val="ESONormal"/>
              <w:jc w:val="left"/>
            </w:pPr>
            <w:r w:rsidRPr="00D95A9D">
              <w:rPr>
                <w:color w:val="FFFFFF" w:themeColor="background2"/>
                <w:sz w:val="18"/>
                <w:szCs w:val="18"/>
              </w:rPr>
              <w:t>Popis:</w:t>
            </w:r>
          </w:p>
        </w:tc>
      </w:tr>
      <w:tr w:rsidR="00ED0755" w:rsidRPr="00D95A9D" w14:paraId="67BADA69"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66D3CB07" w14:textId="77777777" w:rsidR="00ED0755" w:rsidRPr="00D95A9D" w:rsidRDefault="4B1F096C" w:rsidP="4B1F096C">
            <w:pPr>
              <w:rPr>
                <w:sz w:val="18"/>
                <w:szCs w:val="18"/>
              </w:rPr>
            </w:pPr>
            <w:r w:rsidRPr="00D95A9D">
              <w:rPr>
                <w:sz w:val="18"/>
                <w:szCs w:val="18"/>
              </w:rPr>
              <w:t>Aktívny od</w:t>
            </w:r>
          </w:p>
          <w:p w14:paraId="6620A707" w14:textId="77777777" w:rsidR="00ED0755" w:rsidRPr="00D95A9D" w:rsidRDefault="4B1F096C" w:rsidP="4B1F096C">
            <w:pPr>
              <w:rPr>
                <w:sz w:val="18"/>
                <w:szCs w:val="18"/>
              </w:rPr>
            </w:pPr>
            <w:r w:rsidRPr="00D95A9D">
              <w:rPr>
                <w:sz w:val="18"/>
                <w:szCs w:val="18"/>
              </w:rPr>
              <w:t>(LA.1)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0DB4AF6E" w14:textId="77777777" w:rsidR="00ED0755" w:rsidRPr="00D95A9D" w:rsidRDefault="00D70D70" w:rsidP="4B1F096C">
            <w:pPr>
              <w:rPr>
                <w:sz w:val="18"/>
                <w:szCs w:val="18"/>
              </w:rPr>
            </w:pPr>
            <w:r w:rsidRPr="00D95A9D">
              <w:rPr>
                <w:sz w:val="18"/>
                <w:szCs w:val="18"/>
              </w:rPr>
              <w:t>Posledný známy začiatok užívania lieku (Výdaj lieku v lekárni) alebo dátum podania.</w:t>
            </w:r>
          </w:p>
        </w:tc>
      </w:tr>
      <w:tr w:rsidR="00ED0755" w:rsidRPr="00D95A9D" w14:paraId="43155237"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0659EAFB" w14:textId="77777777" w:rsidR="00ED0755" w:rsidRPr="00D95A9D" w:rsidRDefault="4B1F096C" w:rsidP="4B1F096C">
            <w:pPr>
              <w:rPr>
                <w:sz w:val="18"/>
                <w:szCs w:val="18"/>
              </w:rPr>
            </w:pPr>
            <w:r w:rsidRPr="00D95A9D">
              <w:rPr>
                <w:sz w:val="18"/>
                <w:szCs w:val="18"/>
              </w:rPr>
              <w:t>Množstvo</w:t>
            </w:r>
          </w:p>
          <w:p w14:paraId="429843D3" w14:textId="77777777" w:rsidR="00ED0755" w:rsidRPr="00D95A9D" w:rsidRDefault="4B1F096C" w:rsidP="4B1F096C">
            <w:pPr>
              <w:rPr>
                <w:sz w:val="18"/>
                <w:szCs w:val="18"/>
              </w:rPr>
            </w:pPr>
            <w:r w:rsidRPr="00D95A9D">
              <w:rPr>
                <w:sz w:val="18"/>
                <w:szCs w:val="18"/>
              </w:rPr>
              <w:t>(LA.2)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666EC8AC" w14:textId="77777777" w:rsidR="00ED0755" w:rsidRPr="00D95A9D" w:rsidRDefault="00D70D70" w:rsidP="4B1F096C">
            <w:pPr>
              <w:rPr>
                <w:sz w:val="18"/>
                <w:szCs w:val="18"/>
              </w:rPr>
            </w:pPr>
            <w:r w:rsidRPr="00D95A9D">
              <w:rPr>
                <w:sz w:val="18"/>
                <w:szCs w:val="18"/>
              </w:rPr>
              <w:t>Množstvo liečebného prostriedku alebo počet predpísaných balení liečebného prostriedku</w:t>
            </w:r>
          </w:p>
        </w:tc>
      </w:tr>
      <w:tr w:rsidR="00ED0755" w:rsidRPr="00D95A9D" w14:paraId="5B9CCC2A"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tcPr>
          <w:p w14:paraId="23FFD8C1" w14:textId="77777777" w:rsidR="00ED0755" w:rsidRPr="00D95A9D" w:rsidRDefault="4B1F096C" w:rsidP="4B1F096C">
            <w:pPr>
              <w:rPr>
                <w:sz w:val="18"/>
                <w:szCs w:val="18"/>
              </w:rPr>
            </w:pPr>
            <w:r w:rsidRPr="00D95A9D">
              <w:rPr>
                <w:sz w:val="18"/>
                <w:szCs w:val="18"/>
              </w:rPr>
              <w:t>Pôvod</w:t>
            </w:r>
          </w:p>
          <w:p w14:paraId="292B369C" w14:textId="77777777" w:rsidR="00ED0755" w:rsidRPr="00D95A9D" w:rsidRDefault="4B1F096C" w:rsidP="4B1F096C">
            <w:pPr>
              <w:rPr>
                <w:sz w:val="18"/>
                <w:szCs w:val="18"/>
              </w:rPr>
            </w:pPr>
            <w:r w:rsidRPr="00D95A9D">
              <w:rPr>
                <w:sz w:val="18"/>
                <w:szCs w:val="18"/>
              </w:rPr>
              <w:t>(LA.3)</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tcPr>
          <w:p w14:paraId="79DAD7FC" w14:textId="77777777" w:rsidR="00ED0755" w:rsidRPr="00D95A9D" w:rsidRDefault="00D70D70" w:rsidP="4B1F096C">
            <w:pPr>
              <w:rPr>
                <w:sz w:val="18"/>
                <w:szCs w:val="18"/>
              </w:rPr>
            </w:pPr>
            <w:r w:rsidRPr="00D95A9D">
              <w:rPr>
                <w:sz w:val="18"/>
                <w:szCs w:val="18"/>
              </w:rPr>
              <w:t>Pôvod záznamu: Na základe lekárskeho predpisu, Podané lekárom</w:t>
            </w:r>
          </w:p>
        </w:tc>
      </w:tr>
      <w:tr w:rsidR="00594645" w:rsidRPr="00D95A9D" w14:paraId="58811623"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9515D92" w14:textId="77777777" w:rsidR="00594645" w:rsidRPr="00D95A9D" w:rsidRDefault="4B1F096C" w:rsidP="4B1F096C">
            <w:pPr>
              <w:rPr>
                <w:sz w:val="18"/>
                <w:szCs w:val="18"/>
              </w:rPr>
            </w:pPr>
            <w:r w:rsidRPr="00D95A9D">
              <w:rPr>
                <w:sz w:val="18"/>
                <w:szCs w:val="18"/>
              </w:rPr>
              <w:t>ID záznamu</w:t>
            </w:r>
          </w:p>
          <w:p w14:paraId="317F7C9C" w14:textId="77777777" w:rsidR="00594645" w:rsidRPr="00D95A9D" w:rsidRDefault="4B1F096C" w:rsidP="4B1F096C">
            <w:pPr>
              <w:rPr>
                <w:sz w:val="18"/>
                <w:szCs w:val="18"/>
              </w:rPr>
            </w:pPr>
            <w:r w:rsidRPr="00D95A9D">
              <w:rPr>
                <w:sz w:val="18"/>
                <w:szCs w:val="18"/>
              </w:rPr>
              <w:t>(LA.4)</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2DC4CF5" w14:textId="77777777" w:rsidR="00594645" w:rsidRPr="00D95A9D" w:rsidRDefault="00D70D70" w:rsidP="34661EDB">
            <w:pPr>
              <w:rPr>
                <w:sz w:val="18"/>
                <w:szCs w:val="18"/>
              </w:rPr>
            </w:pPr>
            <w:r w:rsidRPr="00D95A9D">
              <w:rPr>
                <w:sz w:val="18"/>
                <w:szCs w:val="18"/>
              </w:rPr>
              <w:t xml:space="preserve">Identifikátor záznamu na </w:t>
            </w:r>
            <w:r w:rsidR="00D95A9D" w:rsidRPr="00D95A9D">
              <w:rPr>
                <w:sz w:val="18"/>
                <w:szCs w:val="18"/>
              </w:rPr>
              <w:t>základe ktorého</w:t>
            </w:r>
            <w:r w:rsidRPr="00D95A9D">
              <w:rPr>
                <w:sz w:val="18"/>
                <w:szCs w:val="18"/>
              </w:rPr>
              <w:t xml:space="preserve"> boli načítané informácie liekovej anamnézy do </w:t>
            </w:r>
            <w:r w:rsidR="00D95A9D" w:rsidRPr="00D95A9D">
              <w:rPr>
                <w:sz w:val="18"/>
                <w:szCs w:val="18"/>
              </w:rPr>
              <w:t>pacientskeho</w:t>
            </w:r>
            <w:r w:rsidRPr="00D95A9D">
              <w:rPr>
                <w:sz w:val="18"/>
                <w:szCs w:val="18"/>
              </w:rPr>
              <w:t xml:space="preserve"> sumáru.</w:t>
            </w:r>
          </w:p>
        </w:tc>
      </w:tr>
      <w:tr w:rsidR="00594645" w:rsidRPr="00D95A9D" w14:paraId="07E9C68B"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B3B3354" w14:textId="77777777" w:rsidR="00594645" w:rsidRPr="00D95A9D" w:rsidRDefault="4B1F096C" w:rsidP="4B1F096C">
            <w:pPr>
              <w:rPr>
                <w:sz w:val="18"/>
                <w:szCs w:val="18"/>
              </w:rPr>
            </w:pPr>
            <w:r w:rsidRPr="00D95A9D">
              <w:rPr>
                <w:sz w:val="18"/>
                <w:szCs w:val="18"/>
              </w:rPr>
              <w:t>II</w:t>
            </w:r>
          </w:p>
          <w:p w14:paraId="592CFC99" w14:textId="77777777" w:rsidR="00594645" w:rsidRPr="00D95A9D" w:rsidRDefault="4B1F096C" w:rsidP="4B1F096C">
            <w:pPr>
              <w:rPr>
                <w:sz w:val="18"/>
                <w:szCs w:val="18"/>
              </w:rPr>
            </w:pPr>
            <w:r w:rsidRPr="00D95A9D">
              <w:rPr>
                <w:sz w:val="18"/>
                <w:szCs w:val="18"/>
              </w:rPr>
              <w:t>(LA.4.1)</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DE366C1" w14:textId="77777777" w:rsidR="00594645" w:rsidRPr="00D95A9D" w:rsidRDefault="34661EDB" w:rsidP="34661EDB">
            <w:pPr>
              <w:rPr>
                <w:sz w:val="18"/>
                <w:szCs w:val="18"/>
              </w:rPr>
            </w:pPr>
            <w:r w:rsidRPr="00D95A9D">
              <w:rPr>
                <w:sz w:val="18"/>
                <w:szCs w:val="18"/>
              </w:rPr>
              <w:t xml:space="preserve">Poskytuje odkaz na vytvorený medikačný záznam, ktorý vznikol zápisom cez samostatnú službu. </w:t>
            </w:r>
          </w:p>
        </w:tc>
      </w:tr>
      <w:tr w:rsidR="00594645" w:rsidRPr="00D95A9D" w14:paraId="5A69E930" w14:textId="77777777" w:rsidTr="00DB77B9">
        <w:trPr>
          <w:cantSplit/>
        </w:trPr>
        <w:tc>
          <w:tcPr>
            <w:tcW w:w="1188"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E728077" w14:textId="77777777" w:rsidR="00594645" w:rsidRPr="00D95A9D" w:rsidRDefault="4B1F096C" w:rsidP="4B1F096C">
            <w:pPr>
              <w:rPr>
                <w:sz w:val="18"/>
                <w:szCs w:val="18"/>
              </w:rPr>
            </w:pPr>
            <w:r w:rsidRPr="00D95A9D">
              <w:rPr>
                <w:sz w:val="18"/>
                <w:szCs w:val="18"/>
              </w:rPr>
              <w:t>Popis medikácie</w:t>
            </w:r>
          </w:p>
          <w:p w14:paraId="79B71105" w14:textId="77777777" w:rsidR="00594645" w:rsidRPr="00D95A9D" w:rsidRDefault="4B1F096C" w:rsidP="4B1F096C">
            <w:pPr>
              <w:rPr>
                <w:sz w:val="18"/>
                <w:szCs w:val="18"/>
              </w:rPr>
            </w:pPr>
            <w:r w:rsidRPr="00D95A9D">
              <w:rPr>
                <w:sz w:val="18"/>
                <w:szCs w:val="18"/>
              </w:rPr>
              <w:t>(LA.4.2)</w:t>
            </w:r>
          </w:p>
        </w:tc>
        <w:tc>
          <w:tcPr>
            <w:tcW w:w="3812"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14EB11" w14:textId="77777777" w:rsidR="00D70D70" w:rsidRPr="00D95A9D" w:rsidRDefault="00D70D70" w:rsidP="34661EDB">
            <w:pPr>
              <w:rPr>
                <w:sz w:val="18"/>
                <w:szCs w:val="18"/>
              </w:rPr>
            </w:pPr>
            <w:r w:rsidRPr="00D95A9D">
              <w:rPr>
                <w:sz w:val="18"/>
                <w:szCs w:val="18"/>
              </w:rPr>
              <w:t>Textový popis medikácie, z lekárskej správy. Informácie o podaných liekoch, množstve a potiažach pri medikácii.</w:t>
            </w:r>
          </w:p>
          <w:p w14:paraId="608AEDED" w14:textId="77777777" w:rsidR="00D70D70" w:rsidRPr="00D95A9D" w:rsidRDefault="00D70D70" w:rsidP="34661EDB">
            <w:pPr>
              <w:rPr>
                <w:sz w:val="18"/>
                <w:szCs w:val="18"/>
              </w:rPr>
            </w:pPr>
          </w:p>
          <w:p w14:paraId="4CD67596" w14:textId="77777777" w:rsidR="00594645" w:rsidRPr="00D95A9D" w:rsidRDefault="34661EDB" w:rsidP="34661EDB">
            <w:pPr>
              <w:rPr>
                <w:sz w:val="18"/>
                <w:szCs w:val="18"/>
              </w:rPr>
            </w:pPr>
            <w:r w:rsidRPr="00D95A9D">
              <w:rPr>
                <w:sz w:val="18"/>
                <w:szCs w:val="18"/>
              </w:rPr>
              <w:t>Popis medikácie poskytuje transformáciu štruktúrovaného medikačného záznamu.</w:t>
            </w:r>
          </w:p>
        </w:tc>
      </w:tr>
      <w:tr w:rsidR="00ED0755" w:rsidRPr="00D95A9D" w14:paraId="50A502C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C23AD48" w14:textId="77777777" w:rsidR="00ED0755" w:rsidRPr="00D95A9D" w:rsidRDefault="4B1F096C" w:rsidP="4B1F096C">
            <w:pPr>
              <w:rPr>
                <w:sz w:val="18"/>
                <w:szCs w:val="18"/>
              </w:rPr>
            </w:pPr>
            <w:r w:rsidRPr="00D95A9D">
              <w:rPr>
                <w:sz w:val="18"/>
                <w:szCs w:val="18"/>
              </w:rPr>
              <w:t>ATC</w:t>
            </w:r>
          </w:p>
          <w:p w14:paraId="6FBB6AA3" w14:textId="77777777" w:rsidR="00ED0755" w:rsidRPr="00D95A9D" w:rsidRDefault="4B1F096C" w:rsidP="4B1F096C">
            <w:pPr>
              <w:rPr>
                <w:sz w:val="18"/>
                <w:szCs w:val="18"/>
              </w:rPr>
            </w:pPr>
            <w:r w:rsidRPr="00D95A9D">
              <w:rPr>
                <w:sz w:val="18"/>
                <w:szCs w:val="18"/>
              </w:rPr>
              <w:t>(LA.5)</w:t>
            </w:r>
          </w:p>
        </w:tc>
        <w:tc>
          <w:tcPr>
            <w:tcW w:w="3812" w:type="pct"/>
            <w:tcBorders>
              <w:top w:val="single" w:sz="4" w:space="0" w:color="auto"/>
              <w:left w:val="single" w:sz="4" w:space="0" w:color="auto"/>
              <w:bottom w:val="single" w:sz="4" w:space="0" w:color="auto"/>
              <w:right w:val="single" w:sz="4" w:space="0" w:color="auto"/>
            </w:tcBorders>
          </w:tcPr>
          <w:p w14:paraId="03F6D3FF" w14:textId="77777777" w:rsidR="00594645" w:rsidRPr="00D95A9D" w:rsidRDefault="00D70D70" w:rsidP="4B1F096C">
            <w:pPr>
              <w:rPr>
                <w:sz w:val="18"/>
                <w:szCs w:val="18"/>
              </w:rPr>
            </w:pPr>
            <w:r w:rsidRPr="00D95A9D">
              <w:rPr>
                <w:sz w:val="18"/>
                <w:szCs w:val="18"/>
              </w:rPr>
              <w:t>ATC klasifikácia registrovaného lieku, ktorý bol predpísaný a je užívaný alebo bol priamo podaný.</w:t>
            </w:r>
          </w:p>
          <w:p w14:paraId="2F2F9CF4" w14:textId="77777777" w:rsidR="00594645" w:rsidRPr="00D95A9D" w:rsidRDefault="4B1F096C" w:rsidP="4B1F096C">
            <w:pPr>
              <w:rPr>
                <w:sz w:val="18"/>
                <w:szCs w:val="18"/>
              </w:rPr>
            </w:pPr>
            <w:r w:rsidRPr="00D95A9D">
              <w:rPr>
                <w:sz w:val="18"/>
                <w:szCs w:val="18"/>
              </w:rPr>
              <w:t>OID: 1.3.158.00165387.100.10.83</w:t>
            </w:r>
          </w:p>
        </w:tc>
      </w:tr>
      <w:tr w:rsidR="00ED0755" w:rsidRPr="00D95A9D" w14:paraId="5C122B86"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568405E" w14:textId="77777777" w:rsidR="00ED0755" w:rsidRPr="00D95A9D" w:rsidRDefault="4B1F096C" w:rsidP="4B1F096C">
            <w:pPr>
              <w:rPr>
                <w:sz w:val="18"/>
                <w:szCs w:val="18"/>
              </w:rPr>
            </w:pPr>
            <w:r w:rsidRPr="00D95A9D">
              <w:rPr>
                <w:sz w:val="18"/>
                <w:szCs w:val="18"/>
              </w:rPr>
              <w:t>Liek</w:t>
            </w:r>
          </w:p>
          <w:p w14:paraId="6B7A3934" w14:textId="77777777" w:rsidR="00ED0755" w:rsidRPr="00D95A9D" w:rsidRDefault="4B1F096C" w:rsidP="4B1F096C">
            <w:pPr>
              <w:rPr>
                <w:sz w:val="18"/>
                <w:szCs w:val="18"/>
              </w:rPr>
            </w:pPr>
            <w:r w:rsidRPr="00D95A9D">
              <w:rPr>
                <w:sz w:val="18"/>
                <w:szCs w:val="18"/>
              </w:rPr>
              <w:t>(LA.6)</w:t>
            </w:r>
          </w:p>
        </w:tc>
        <w:tc>
          <w:tcPr>
            <w:tcW w:w="3812" w:type="pct"/>
            <w:tcBorders>
              <w:top w:val="single" w:sz="4" w:space="0" w:color="auto"/>
              <w:left w:val="single" w:sz="4" w:space="0" w:color="auto"/>
              <w:bottom w:val="single" w:sz="4" w:space="0" w:color="auto"/>
              <w:right w:val="single" w:sz="4" w:space="0" w:color="auto"/>
            </w:tcBorders>
          </w:tcPr>
          <w:p w14:paraId="4AF15EAD" w14:textId="77777777" w:rsidR="00ED0755" w:rsidRPr="00D95A9D" w:rsidRDefault="00D70D70" w:rsidP="4B1F096C">
            <w:pPr>
              <w:rPr>
                <w:sz w:val="18"/>
                <w:szCs w:val="18"/>
              </w:rPr>
            </w:pPr>
            <w:r w:rsidRPr="00D95A9D">
              <w:rPr>
                <w:sz w:val="18"/>
                <w:szCs w:val="18"/>
              </w:rPr>
              <w:t>Informácie o registrovanom lieku, ktorý bol predpísaný a je užívaný alebo bol priamo podaný.</w:t>
            </w:r>
          </w:p>
          <w:p w14:paraId="28C9E426" w14:textId="77777777" w:rsidR="00594645" w:rsidRPr="00D95A9D" w:rsidRDefault="4B1F096C" w:rsidP="4B1F096C">
            <w:pPr>
              <w:rPr>
                <w:sz w:val="18"/>
                <w:szCs w:val="18"/>
              </w:rPr>
            </w:pPr>
            <w:r w:rsidRPr="00D95A9D">
              <w:rPr>
                <w:sz w:val="18"/>
                <w:szCs w:val="18"/>
              </w:rPr>
              <w:t xml:space="preserve">Zložený atribút: </w:t>
            </w:r>
          </w:p>
          <w:p w14:paraId="64423C5A" w14:textId="13E1B0CA" w:rsidR="00594645" w:rsidRPr="00D95A9D" w:rsidRDefault="00BB44B8"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348ECA29"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401CA3EC" w14:textId="77777777" w:rsidR="00594645" w:rsidRPr="00D95A9D" w:rsidRDefault="4B1F096C" w:rsidP="4B1F096C">
            <w:pPr>
              <w:rPr>
                <w:sz w:val="18"/>
                <w:szCs w:val="18"/>
              </w:rPr>
            </w:pPr>
            <w:r w:rsidRPr="00D95A9D">
              <w:rPr>
                <w:sz w:val="18"/>
                <w:szCs w:val="18"/>
              </w:rPr>
              <w:t>Duplicita</w:t>
            </w:r>
          </w:p>
          <w:p w14:paraId="25C97252" w14:textId="77777777" w:rsidR="00594645" w:rsidRPr="00D95A9D" w:rsidRDefault="4B1F096C" w:rsidP="4B1F096C">
            <w:pPr>
              <w:rPr>
                <w:sz w:val="18"/>
                <w:szCs w:val="18"/>
              </w:rPr>
            </w:pPr>
            <w:r w:rsidRPr="00D95A9D">
              <w:rPr>
                <w:sz w:val="18"/>
                <w:szCs w:val="18"/>
              </w:rPr>
              <w:t>(LA.7)</w:t>
            </w:r>
          </w:p>
        </w:tc>
        <w:tc>
          <w:tcPr>
            <w:tcW w:w="3812" w:type="pct"/>
            <w:tcBorders>
              <w:top w:val="single" w:sz="4" w:space="0" w:color="auto"/>
              <w:left w:val="single" w:sz="4" w:space="0" w:color="auto"/>
              <w:bottom w:val="single" w:sz="4" w:space="0" w:color="auto"/>
              <w:right w:val="single" w:sz="4" w:space="0" w:color="auto"/>
            </w:tcBorders>
          </w:tcPr>
          <w:p w14:paraId="3C33889C" w14:textId="77777777" w:rsidR="00594645" w:rsidRPr="00D95A9D" w:rsidRDefault="00D70D70" w:rsidP="4B1F096C">
            <w:pPr>
              <w:rPr>
                <w:sz w:val="18"/>
                <w:szCs w:val="18"/>
              </w:rPr>
            </w:pPr>
            <w:r w:rsidRPr="00D95A9D">
              <w:rPr>
                <w:sz w:val="18"/>
                <w:szCs w:val="18"/>
              </w:rPr>
              <w:t>Zoznam duplicitných liekov identifikovaných na základe ATC skupiny alebo účinných látok v aktuálnom zozname liekovej anamnézy pacienta.</w:t>
            </w:r>
          </w:p>
          <w:p w14:paraId="200C93D4" w14:textId="77777777" w:rsidR="00594645" w:rsidRPr="00D95A9D" w:rsidRDefault="4B1F096C" w:rsidP="4B1F096C">
            <w:pPr>
              <w:rPr>
                <w:sz w:val="18"/>
                <w:szCs w:val="18"/>
              </w:rPr>
            </w:pPr>
            <w:r w:rsidRPr="00D95A9D">
              <w:rPr>
                <w:sz w:val="18"/>
                <w:szCs w:val="18"/>
              </w:rPr>
              <w:t xml:space="preserve">Zložený atribút: </w:t>
            </w:r>
          </w:p>
          <w:p w14:paraId="1D8FE69D" w14:textId="5447FA78" w:rsidR="00594645" w:rsidRPr="00D95A9D" w:rsidRDefault="00BB44B8" w:rsidP="4B1F096C">
            <w:pPr>
              <w:rPr>
                <w:sz w:val="18"/>
                <w:szCs w:val="18"/>
              </w:rPr>
            </w:pPr>
            <w:hyperlink w:anchor="_Registrovaný_liek" w:history="1">
              <w:r w:rsidR="4B1F096C" w:rsidRPr="00D95A9D">
                <w:rPr>
                  <w:rStyle w:val="Hypertextovprepojenie"/>
                  <w:sz w:val="18"/>
                  <w:szCs w:val="18"/>
                </w:rPr>
                <w:t>CEN-EN13606-ENTRY.Registrovany_liek.v1</w:t>
              </w:r>
            </w:hyperlink>
          </w:p>
        </w:tc>
      </w:tr>
      <w:tr w:rsidR="00594645" w:rsidRPr="00D95A9D" w14:paraId="274538C4"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64EE586A" w14:textId="77777777" w:rsidR="00594645" w:rsidRPr="00D95A9D" w:rsidRDefault="4B1F096C" w:rsidP="4B1F096C">
            <w:pPr>
              <w:rPr>
                <w:sz w:val="18"/>
                <w:szCs w:val="18"/>
              </w:rPr>
            </w:pPr>
            <w:r w:rsidRPr="00D95A9D">
              <w:rPr>
                <w:sz w:val="18"/>
                <w:szCs w:val="18"/>
              </w:rPr>
              <w:t>Diagnóza</w:t>
            </w:r>
            <w:r w:rsidR="03ECAE38" w:rsidRPr="00D95A9D">
              <w:br/>
            </w:r>
            <w:r w:rsidRPr="00D95A9D">
              <w:rPr>
                <w:sz w:val="18"/>
                <w:szCs w:val="18"/>
              </w:rPr>
              <w:t>(LA.8)</w:t>
            </w:r>
          </w:p>
        </w:tc>
        <w:tc>
          <w:tcPr>
            <w:tcW w:w="3812" w:type="pct"/>
            <w:tcBorders>
              <w:top w:val="single" w:sz="4" w:space="0" w:color="auto"/>
              <w:left w:val="single" w:sz="4" w:space="0" w:color="auto"/>
              <w:bottom w:val="single" w:sz="4" w:space="0" w:color="auto"/>
              <w:right w:val="single" w:sz="4" w:space="0" w:color="auto"/>
            </w:tcBorders>
          </w:tcPr>
          <w:p w14:paraId="26C2CC53" w14:textId="77777777" w:rsidR="00D70D70" w:rsidRPr="00D95A9D" w:rsidRDefault="00D70D70" w:rsidP="4B1F096C">
            <w:pPr>
              <w:rPr>
                <w:rStyle w:val="Hypertextovprepojenie"/>
                <w:color w:val="auto"/>
                <w:sz w:val="18"/>
                <w:szCs w:val="18"/>
                <w:u w:val="none"/>
              </w:rPr>
            </w:pPr>
            <w:r w:rsidRPr="00D95A9D">
              <w:rPr>
                <w:rStyle w:val="Hypertextovprepojenie"/>
                <w:color w:val="auto"/>
                <w:sz w:val="18"/>
                <w:szCs w:val="18"/>
                <w:u w:val="none"/>
              </w:rPr>
              <w:t>Diagnóza na základe ktorej bol liek predpísaný alebo podaný.</w:t>
            </w:r>
          </w:p>
          <w:p w14:paraId="1A25629F" w14:textId="6860AA34" w:rsidR="00594645" w:rsidRPr="00D95A9D" w:rsidRDefault="00BB44B8" w:rsidP="4B1F096C">
            <w:pPr>
              <w:rPr>
                <w:sz w:val="18"/>
                <w:szCs w:val="18"/>
              </w:rPr>
            </w:pPr>
            <w:hyperlink w:anchor="Diagnosticky_zaver" w:history="1">
              <w:r w:rsidR="4B1F096C" w:rsidRPr="00D95A9D">
                <w:rPr>
                  <w:rStyle w:val="Hypertextovprepojenie"/>
                  <w:sz w:val="18"/>
                  <w:szCs w:val="18"/>
                </w:rPr>
                <w:t>CEN-EN13606-CLUSTER.Diagnoza.v1</w:t>
              </w:r>
            </w:hyperlink>
          </w:p>
        </w:tc>
      </w:tr>
      <w:tr w:rsidR="00594645" w:rsidRPr="00D95A9D" w14:paraId="5EAE56D7" w14:textId="77777777" w:rsidTr="00DB77B9">
        <w:trPr>
          <w:cantSplit/>
        </w:trPr>
        <w:tc>
          <w:tcPr>
            <w:tcW w:w="1188" w:type="pct"/>
            <w:tcBorders>
              <w:top w:val="single" w:sz="4" w:space="0" w:color="auto"/>
              <w:left w:val="single" w:sz="4" w:space="0" w:color="auto"/>
              <w:bottom w:val="single" w:sz="4" w:space="0" w:color="auto"/>
              <w:right w:val="single" w:sz="4" w:space="0" w:color="auto"/>
            </w:tcBorders>
          </w:tcPr>
          <w:p w14:paraId="259F8A3A" w14:textId="77777777" w:rsidR="00594645" w:rsidRPr="00D95A9D" w:rsidRDefault="4B1F096C" w:rsidP="4B1F096C">
            <w:pPr>
              <w:rPr>
                <w:sz w:val="18"/>
                <w:szCs w:val="18"/>
              </w:rPr>
            </w:pPr>
            <w:r w:rsidRPr="00D95A9D">
              <w:rPr>
                <w:sz w:val="18"/>
                <w:szCs w:val="18"/>
              </w:rPr>
              <w:t>Zdravotnícky pracovník</w:t>
            </w:r>
          </w:p>
          <w:p w14:paraId="7486906F" w14:textId="77777777" w:rsidR="00594645" w:rsidRPr="00D95A9D" w:rsidRDefault="4B1F096C" w:rsidP="4B1F096C">
            <w:pPr>
              <w:rPr>
                <w:sz w:val="18"/>
                <w:szCs w:val="18"/>
              </w:rPr>
            </w:pPr>
            <w:r w:rsidRPr="00D95A9D">
              <w:rPr>
                <w:sz w:val="18"/>
                <w:szCs w:val="18"/>
              </w:rPr>
              <w:t>(LA.9)</w:t>
            </w:r>
          </w:p>
        </w:tc>
        <w:tc>
          <w:tcPr>
            <w:tcW w:w="3812" w:type="pct"/>
            <w:tcBorders>
              <w:top w:val="single" w:sz="4" w:space="0" w:color="auto"/>
              <w:left w:val="single" w:sz="4" w:space="0" w:color="auto"/>
              <w:bottom w:val="single" w:sz="4" w:space="0" w:color="auto"/>
              <w:right w:val="single" w:sz="4" w:space="0" w:color="auto"/>
            </w:tcBorders>
          </w:tcPr>
          <w:p w14:paraId="695FE975" w14:textId="77777777" w:rsidR="00594645" w:rsidRPr="00D95A9D" w:rsidRDefault="00D70D70" w:rsidP="4B1F096C">
            <w:pPr>
              <w:rPr>
                <w:sz w:val="18"/>
                <w:szCs w:val="18"/>
              </w:rPr>
            </w:pPr>
            <w:r w:rsidRPr="00D95A9D">
              <w:rPr>
                <w:sz w:val="18"/>
                <w:szCs w:val="18"/>
              </w:rPr>
              <w:t>Referencia na zdravotníckeho pracovníka (lekára), na základe ktorého preskripcie záznam vznikol alebo liečebný prostriedok pacientovi priamo podal.</w:t>
            </w:r>
          </w:p>
          <w:p w14:paraId="1F8C2684" w14:textId="77777777" w:rsidR="00594645" w:rsidRPr="00D95A9D" w:rsidRDefault="4B1F096C" w:rsidP="4B1F096C">
            <w:pPr>
              <w:rPr>
                <w:sz w:val="18"/>
                <w:szCs w:val="18"/>
                <w:u w:val="single"/>
              </w:rPr>
            </w:pPr>
            <w:r w:rsidRPr="00D95A9D">
              <w:rPr>
                <w:color w:val="64C29D" w:themeColor="accent2"/>
                <w:sz w:val="18"/>
                <w:szCs w:val="18"/>
                <w:u w:val="single"/>
              </w:rPr>
              <w:t>CEN-EN13606-CLUSTER.Zdravotnicky_pracovnik_odborneho_utvaru.v1</w:t>
            </w:r>
          </w:p>
        </w:tc>
      </w:tr>
    </w:tbl>
    <w:p w14:paraId="61465B7B" w14:textId="331C8B71" w:rsidR="00B50776" w:rsidRPr="00C26A9D" w:rsidRDefault="34661EDB" w:rsidP="00AE642B">
      <w:pPr>
        <w:pStyle w:val="Nadpis2"/>
      </w:pPr>
      <w:bookmarkStart w:id="604" w:name="_Osobná_anamnéza"/>
      <w:bookmarkStart w:id="605" w:name="_Toc87951969"/>
      <w:bookmarkStart w:id="606" w:name="_Toc87957945"/>
      <w:bookmarkStart w:id="607" w:name="_Toc88127693"/>
      <w:bookmarkStart w:id="608" w:name="_Toc90653483"/>
      <w:bookmarkEnd w:id="604"/>
      <w:r>
        <w:lastRenderedPageBreak/>
        <w:t>Osobná anamnéza</w:t>
      </w:r>
      <w:bookmarkEnd w:id="605"/>
      <w:bookmarkEnd w:id="606"/>
      <w:bookmarkEnd w:id="607"/>
      <w:bookmarkEnd w:id="608"/>
    </w:p>
    <w:p w14:paraId="633074AB" w14:textId="77777777" w:rsidR="000C663E" w:rsidRPr="003E3BC4" w:rsidRDefault="4B1F096C" w:rsidP="003E3BC4">
      <w:pPr>
        <w:rPr>
          <w:b/>
        </w:rPr>
      </w:pPr>
      <w:r w:rsidRPr="003E3BC4">
        <w:rPr>
          <w:b/>
        </w:rPr>
        <w:t>CEN-EN13606-COMPOSITION.Osobna_anamneza.v2</w:t>
      </w:r>
    </w:p>
    <w:p w14:paraId="54F8AF0B" w14:textId="6C354CAF" w:rsidR="000C663E" w:rsidRPr="00C26A9D" w:rsidRDefault="34661EDB" w:rsidP="00514E04">
      <w:pPr>
        <w:pStyle w:val="Nadpis3"/>
      </w:pPr>
      <w:bookmarkStart w:id="609" w:name="_Chirurgické_výkony"/>
      <w:bookmarkStart w:id="610" w:name="_Toc87951970"/>
      <w:bookmarkStart w:id="611" w:name="_Toc87957946"/>
      <w:bookmarkStart w:id="612" w:name="_Toc88127694"/>
      <w:bookmarkStart w:id="613" w:name="_Toc90653484"/>
      <w:bookmarkEnd w:id="609"/>
      <w:r>
        <w:t>Chirurgické výkony</w:t>
      </w:r>
      <w:bookmarkEnd w:id="610"/>
      <w:bookmarkEnd w:id="611"/>
      <w:bookmarkEnd w:id="612"/>
      <w:bookmarkEnd w:id="613"/>
    </w:p>
    <w:p w14:paraId="63601A8D" w14:textId="77777777" w:rsidR="00B50776" w:rsidRPr="003E3BC4" w:rsidRDefault="4B1F096C" w:rsidP="003E3BC4">
      <w:pPr>
        <w:rPr>
          <w:b/>
        </w:rPr>
      </w:pPr>
      <w:r w:rsidRPr="003E3BC4">
        <w:rPr>
          <w:b/>
        </w:rPr>
        <w:t xml:space="preserve"> CEN-EN13606-ENTRY.Chirurgicky_vykon.v2</w:t>
      </w:r>
    </w:p>
    <w:p w14:paraId="78E78017" w14:textId="77777777" w:rsidR="0000053B" w:rsidRPr="00D95A9D" w:rsidRDefault="0000053B" w:rsidP="0000053B">
      <w:pPr>
        <w:rPr>
          <w:b/>
        </w:rPr>
      </w:pPr>
    </w:p>
    <w:tbl>
      <w:tblPr>
        <w:tblW w:w="5261" w:type="pct"/>
        <w:tblLook w:val="04A0" w:firstRow="1" w:lastRow="0" w:firstColumn="1" w:lastColumn="0" w:noHBand="0" w:noVBand="1"/>
      </w:tblPr>
      <w:tblGrid>
        <w:gridCol w:w="2243"/>
        <w:gridCol w:w="7254"/>
      </w:tblGrid>
      <w:tr w:rsidR="000C663E" w:rsidRPr="00D95A9D" w14:paraId="69CE706A" w14:textId="77777777" w:rsidTr="3EEE2296">
        <w:trPr>
          <w:cantSplit/>
          <w:tblHeader/>
        </w:trPr>
        <w:tc>
          <w:tcPr>
            <w:tcW w:w="1181" w:type="pct"/>
            <w:tcBorders>
              <w:bottom w:val="single" w:sz="4" w:space="0" w:color="auto"/>
            </w:tcBorders>
            <w:shd w:val="clear" w:color="auto" w:fill="002060"/>
            <w:vAlign w:val="center"/>
          </w:tcPr>
          <w:p w14:paraId="6429EFA2" w14:textId="77777777" w:rsidR="000C663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7DB0EAA" w14:textId="77777777" w:rsidR="000C663E" w:rsidRPr="00D95A9D" w:rsidRDefault="6DE4F7B8" w:rsidP="00DC72FE">
            <w:pPr>
              <w:pStyle w:val="ESONormal"/>
              <w:jc w:val="left"/>
            </w:pPr>
            <w:r w:rsidRPr="00D95A9D">
              <w:rPr>
                <w:color w:val="FFFFFF" w:themeColor="background2"/>
                <w:sz w:val="18"/>
                <w:szCs w:val="18"/>
              </w:rPr>
              <w:t>Popis:</w:t>
            </w:r>
          </w:p>
        </w:tc>
      </w:tr>
      <w:tr w:rsidR="00B50776" w:rsidRPr="00D95A9D" w14:paraId="4121A230" w14:textId="77777777" w:rsidTr="3EEE2296">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FBB787D" w14:textId="77777777" w:rsidR="00B50776" w:rsidRPr="00D95A9D" w:rsidRDefault="4B1F096C" w:rsidP="4B1F096C">
            <w:pPr>
              <w:rPr>
                <w:sz w:val="18"/>
                <w:szCs w:val="18"/>
              </w:rPr>
            </w:pPr>
            <w:r w:rsidRPr="00D95A9D">
              <w:rPr>
                <w:sz w:val="18"/>
                <w:szCs w:val="18"/>
              </w:rPr>
              <w:t>Typ</w:t>
            </w:r>
          </w:p>
          <w:p w14:paraId="460A0F0E" w14:textId="77777777" w:rsidR="0000053B" w:rsidRPr="00D95A9D" w:rsidRDefault="4B1F096C" w:rsidP="4B1F096C">
            <w:pPr>
              <w:rPr>
                <w:sz w:val="18"/>
                <w:szCs w:val="18"/>
              </w:rPr>
            </w:pPr>
            <w:r w:rsidRPr="00D95A9D">
              <w:rPr>
                <w:sz w:val="18"/>
                <w:szCs w:val="18"/>
              </w:rPr>
              <w:t>(CHV.1)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AF0560B" w14:textId="78C8208D" w:rsidR="00B50776" w:rsidRPr="00D95A9D" w:rsidRDefault="00492126" w:rsidP="4B1F096C">
            <w:pPr>
              <w:rPr>
                <w:sz w:val="18"/>
                <w:szCs w:val="18"/>
              </w:rPr>
            </w:pPr>
            <w:r w:rsidRPr="3EEE2296">
              <w:rPr>
                <w:sz w:val="18"/>
                <w:szCs w:val="18"/>
              </w:rPr>
              <w:t>Typ chirurgického výkonu je vyberaný z číselníka chirurgických výkonov 1.3.158.00165387.100.</w:t>
            </w:r>
            <w:r w:rsidR="25CD842B" w:rsidRPr="3EEE2296">
              <w:rPr>
                <w:sz w:val="18"/>
                <w:szCs w:val="18"/>
              </w:rPr>
              <w:t>1</w:t>
            </w:r>
            <w:r w:rsidRPr="3EEE2296">
              <w:rPr>
                <w:sz w:val="18"/>
                <w:szCs w:val="18"/>
              </w:rPr>
              <w:t>0.26.</w:t>
            </w:r>
          </w:p>
        </w:tc>
      </w:tr>
      <w:tr w:rsidR="00B50776" w:rsidRPr="00D95A9D" w14:paraId="082AF541" w14:textId="77777777" w:rsidTr="3EEE2296">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57DC23" w14:textId="77777777" w:rsidR="00B50776" w:rsidRPr="00D95A9D" w:rsidRDefault="4B1F096C" w:rsidP="4B1F096C">
            <w:pPr>
              <w:rPr>
                <w:sz w:val="18"/>
                <w:szCs w:val="18"/>
              </w:rPr>
            </w:pPr>
            <w:r w:rsidRPr="00D95A9D">
              <w:rPr>
                <w:sz w:val="18"/>
                <w:szCs w:val="18"/>
              </w:rPr>
              <w:t>Poznámka</w:t>
            </w:r>
          </w:p>
          <w:p w14:paraId="3FA4F63E" w14:textId="77777777" w:rsidR="0000053B" w:rsidRPr="00D95A9D" w:rsidRDefault="4B1F096C" w:rsidP="4B1F096C">
            <w:pPr>
              <w:rPr>
                <w:sz w:val="18"/>
                <w:szCs w:val="18"/>
              </w:rPr>
            </w:pPr>
            <w:r w:rsidRPr="00D95A9D">
              <w:rPr>
                <w:sz w:val="18"/>
                <w:szCs w:val="18"/>
              </w:rPr>
              <w:t>(CHV.2)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68785F6" w14:textId="77777777" w:rsidR="00B50776" w:rsidRPr="00D95A9D" w:rsidRDefault="00492126" w:rsidP="4B1F096C">
            <w:pPr>
              <w:rPr>
                <w:sz w:val="18"/>
                <w:szCs w:val="18"/>
              </w:rPr>
            </w:pPr>
            <w:r w:rsidRPr="00D95A9D">
              <w:rPr>
                <w:sz w:val="18"/>
                <w:szCs w:val="18"/>
              </w:rPr>
              <w:t>Poznámka lekára k chirurgickému výkonu. Poznámka je popísaná voľným textom a slúži ako doplňujúca informácia k vybranému typu chirurgického výkonu.</w:t>
            </w:r>
          </w:p>
        </w:tc>
      </w:tr>
      <w:tr w:rsidR="00B50776" w:rsidRPr="00D95A9D" w14:paraId="27EE7C9D"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730F6BA4" w14:textId="77777777" w:rsidR="00B50776" w:rsidRPr="00D95A9D" w:rsidRDefault="4B1F096C" w:rsidP="4B1F096C">
            <w:pPr>
              <w:rPr>
                <w:sz w:val="18"/>
                <w:szCs w:val="18"/>
              </w:rPr>
            </w:pPr>
            <w:r w:rsidRPr="00D95A9D">
              <w:rPr>
                <w:sz w:val="18"/>
                <w:szCs w:val="18"/>
              </w:rPr>
              <w:t>Približný dátum výkonu</w:t>
            </w:r>
          </w:p>
          <w:p w14:paraId="31A17927" w14:textId="77777777" w:rsidR="0000053B" w:rsidRPr="00D95A9D" w:rsidRDefault="4B1F096C" w:rsidP="4B1F096C">
            <w:pPr>
              <w:rPr>
                <w:sz w:val="18"/>
                <w:szCs w:val="18"/>
              </w:rPr>
            </w:pPr>
            <w:r w:rsidRPr="00D95A9D">
              <w:rPr>
                <w:sz w:val="18"/>
                <w:szCs w:val="18"/>
              </w:rPr>
              <w:t>(CHV.3)</w:t>
            </w:r>
          </w:p>
        </w:tc>
        <w:tc>
          <w:tcPr>
            <w:tcW w:w="3819" w:type="pct"/>
            <w:tcBorders>
              <w:top w:val="single" w:sz="4" w:space="0" w:color="auto"/>
              <w:left w:val="single" w:sz="4" w:space="0" w:color="auto"/>
              <w:bottom w:val="single" w:sz="4" w:space="0" w:color="auto"/>
              <w:right w:val="single" w:sz="4" w:space="0" w:color="auto"/>
            </w:tcBorders>
          </w:tcPr>
          <w:p w14:paraId="1AB18957" w14:textId="76A9F1BA" w:rsidR="00B50776" w:rsidRPr="00D95A9D" w:rsidRDefault="00647B1F" w:rsidP="4B1F096C">
            <w:pPr>
              <w:rPr>
                <w:sz w:val="18"/>
                <w:szCs w:val="18"/>
              </w:rPr>
            </w:pPr>
            <w:r w:rsidRPr="00D95A9D">
              <w:rPr>
                <w:sz w:val="18"/>
                <w:szCs w:val="18"/>
              </w:rPr>
              <w:t>Približný dátum vykonania chirurgického výkonu. Nesmie byť neskôr ako dátum zaznamen</w:t>
            </w:r>
            <w:r w:rsidR="00B36C93">
              <w:rPr>
                <w:sz w:val="18"/>
                <w:szCs w:val="18"/>
              </w:rPr>
              <w:t>an</w:t>
            </w:r>
            <w:r w:rsidRPr="00D95A9D">
              <w:rPr>
                <w:sz w:val="18"/>
                <w:szCs w:val="18"/>
              </w:rPr>
              <w:t>ia do doplnkových zdravotných záznamov.</w:t>
            </w:r>
          </w:p>
        </w:tc>
      </w:tr>
      <w:tr w:rsidR="0000053B" w:rsidRPr="00D95A9D" w14:paraId="523DFD74"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032F5ABF" w14:textId="77777777" w:rsidR="0000053B" w:rsidRPr="00D95A9D" w:rsidRDefault="4B1F096C" w:rsidP="4B1F096C">
            <w:pPr>
              <w:rPr>
                <w:sz w:val="18"/>
                <w:szCs w:val="18"/>
              </w:rPr>
            </w:pPr>
            <w:r w:rsidRPr="00D95A9D">
              <w:rPr>
                <w:sz w:val="18"/>
                <w:szCs w:val="18"/>
              </w:rPr>
              <w:t>Zmena stavu záznamu</w:t>
            </w:r>
          </w:p>
          <w:p w14:paraId="4AB8FE58" w14:textId="77777777" w:rsidR="0000053B" w:rsidRPr="00D95A9D" w:rsidRDefault="4B1F096C" w:rsidP="4B1F096C">
            <w:pPr>
              <w:rPr>
                <w:sz w:val="18"/>
                <w:szCs w:val="18"/>
              </w:rPr>
            </w:pPr>
            <w:r w:rsidRPr="00D95A9D">
              <w:rPr>
                <w:sz w:val="18"/>
                <w:szCs w:val="18"/>
              </w:rPr>
              <w:t>(CHV.4)</w:t>
            </w:r>
          </w:p>
        </w:tc>
        <w:tc>
          <w:tcPr>
            <w:tcW w:w="3819" w:type="pct"/>
            <w:tcBorders>
              <w:top w:val="single" w:sz="4" w:space="0" w:color="auto"/>
              <w:left w:val="single" w:sz="4" w:space="0" w:color="auto"/>
              <w:bottom w:val="single" w:sz="4" w:space="0" w:color="auto"/>
              <w:right w:val="single" w:sz="4" w:space="0" w:color="auto"/>
            </w:tcBorders>
          </w:tcPr>
          <w:p w14:paraId="36024F36" w14:textId="77777777" w:rsidR="0000053B" w:rsidRPr="00D95A9D" w:rsidRDefault="00647B1F" w:rsidP="4B1F096C">
            <w:pPr>
              <w:rPr>
                <w:sz w:val="18"/>
                <w:szCs w:val="18"/>
              </w:rPr>
            </w:pPr>
            <w:r w:rsidRPr="00D95A9D">
              <w:rPr>
                <w:sz w:val="18"/>
                <w:szCs w:val="18"/>
              </w:rPr>
              <w:t xml:space="preserve">Cluster definuje štruktúru auditných informácií o zmene stavu záznamu. Slúži len pre čítacie služby v prípade, že daný záznam bol editovaný lekárom (zneplatnil záznam/ vykonal storno záznamu) </w:t>
            </w:r>
          </w:p>
          <w:p w14:paraId="11A5A1E9" w14:textId="77777777" w:rsidR="00EC2D2A" w:rsidRPr="00D95A9D" w:rsidRDefault="4B1F096C" w:rsidP="4B1F096C">
            <w:pPr>
              <w:rPr>
                <w:sz w:val="18"/>
                <w:szCs w:val="18"/>
              </w:rPr>
            </w:pPr>
            <w:r w:rsidRPr="00D95A9D">
              <w:rPr>
                <w:sz w:val="18"/>
                <w:szCs w:val="18"/>
              </w:rPr>
              <w:t>Zložený atribút:</w:t>
            </w:r>
          </w:p>
          <w:p w14:paraId="1A413293" w14:textId="5F6E7A36" w:rsidR="0000053B"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00053B" w:rsidRPr="00D95A9D" w14:paraId="376C3E81"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2F3132FE" w14:textId="77777777" w:rsidR="0000053B" w:rsidRPr="00D95A9D" w:rsidRDefault="4B1F096C" w:rsidP="4B1F096C">
            <w:pPr>
              <w:rPr>
                <w:sz w:val="18"/>
                <w:szCs w:val="18"/>
              </w:rPr>
            </w:pPr>
            <w:r w:rsidRPr="00D95A9D">
              <w:rPr>
                <w:sz w:val="18"/>
                <w:szCs w:val="18"/>
              </w:rPr>
              <w:t>RC_ID</w:t>
            </w:r>
            <w:r w:rsidR="03ECAE38" w:rsidRPr="00D95A9D">
              <w:br/>
            </w:r>
            <w:r w:rsidRPr="00D95A9D">
              <w:rPr>
                <w:sz w:val="18"/>
                <w:szCs w:val="18"/>
              </w:rPr>
              <w:t>(CHR.5)</w:t>
            </w:r>
          </w:p>
        </w:tc>
        <w:tc>
          <w:tcPr>
            <w:tcW w:w="3819" w:type="pct"/>
            <w:tcBorders>
              <w:top w:val="single" w:sz="4" w:space="0" w:color="auto"/>
              <w:left w:val="single" w:sz="4" w:space="0" w:color="auto"/>
              <w:bottom w:val="single" w:sz="4" w:space="0" w:color="auto"/>
              <w:right w:val="single" w:sz="4" w:space="0" w:color="auto"/>
            </w:tcBorders>
          </w:tcPr>
          <w:p w14:paraId="0D7E0AAD" w14:textId="77777777" w:rsidR="0000053B" w:rsidRPr="00D95A9D" w:rsidRDefault="4B1F096C" w:rsidP="4B1F096C">
            <w:pPr>
              <w:rPr>
                <w:sz w:val="18"/>
                <w:szCs w:val="18"/>
              </w:rPr>
            </w:pPr>
            <w:r w:rsidRPr="00D95A9D">
              <w:rPr>
                <w:sz w:val="18"/>
                <w:szCs w:val="18"/>
              </w:rPr>
              <w:t>Obsahuje informácie o identifikátore záznamu, ktorý je vytvorený</w:t>
            </w:r>
          </w:p>
        </w:tc>
      </w:tr>
      <w:tr w:rsidR="0000053B" w:rsidRPr="00D95A9D" w14:paraId="583AF1A4"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4EA6A26B" w14:textId="77777777" w:rsidR="0000053B" w:rsidRPr="00D95A9D" w:rsidRDefault="4B1F096C" w:rsidP="4B1F096C">
            <w:pPr>
              <w:rPr>
                <w:sz w:val="18"/>
                <w:szCs w:val="18"/>
              </w:rPr>
            </w:pPr>
            <w:r w:rsidRPr="00D95A9D">
              <w:rPr>
                <w:sz w:val="18"/>
                <w:szCs w:val="18"/>
              </w:rPr>
              <w:t>II</w:t>
            </w:r>
          </w:p>
          <w:p w14:paraId="69B1CE9E" w14:textId="77777777" w:rsidR="0000053B" w:rsidRPr="00D95A9D" w:rsidRDefault="4B1F096C" w:rsidP="4B1F096C">
            <w:pPr>
              <w:rPr>
                <w:sz w:val="18"/>
                <w:szCs w:val="18"/>
              </w:rPr>
            </w:pPr>
            <w:r w:rsidRPr="00D95A9D">
              <w:rPr>
                <w:sz w:val="18"/>
                <w:szCs w:val="18"/>
              </w:rPr>
              <w:t>(NR.5.1)</w:t>
            </w:r>
          </w:p>
        </w:tc>
        <w:tc>
          <w:tcPr>
            <w:tcW w:w="3819" w:type="pct"/>
            <w:tcBorders>
              <w:top w:val="single" w:sz="4" w:space="0" w:color="auto"/>
              <w:left w:val="single" w:sz="4" w:space="0" w:color="auto"/>
              <w:bottom w:val="single" w:sz="4" w:space="0" w:color="auto"/>
              <w:right w:val="single" w:sz="4" w:space="0" w:color="auto"/>
            </w:tcBorders>
          </w:tcPr>
          <w:p w14:paraId="655064E1" w14:textId="77777777" w:rsidR="0000053B" w:rsidRPr="00D95A9D" w:rsidRDefault="4B1F096C" w:rsidP="4B1F096C">
            <w:pPr>
              <w:rPr>
                <w:sz w:val="18"/>
                <w:szCs w:val="18"/>
              </w:rPr>
            </w:pPr>
            <w:r w:rsidRPr="00D95A9D">
              <w:rPr>
                <w:sz w:val="18"/>
                <w:szCs w:val="18"/>
              </w:rPr>
              <w:t xml:space="preserve">Identifikátor záznamu je generovaný podľa popisu v X070 a generuje ho ISPZS </w:t>
            </w:r>
          </w:p>
        </w:tc>
      </w:tr>
      <w:tr w:rsidR="0000053B" w:rsidRPr="00D95A9D" w14:paraId="626FBAEF" w14:textId="77777777" w:rsidTr="3EEE2296">
        <w:trPr>
          <w:cantSplit/>
        </w:trPr>
        <w:tc>
          <w:tcPr>
            <w:tcW w:w="1181" w:type="pct"/>
            <w:tcBorders>
              <w:top w:val="single" w:sz="4" w:space="0" w:color="auto"/>
              <w:left w:val="single" w:sz="4" w:space="0" w:color="auto"/>
              <w:bottom w:val="single" w:sz="4" w:space="0" w:color="auto"/>
              <w:right w:val="single" w:sz="4" w:space="0" w:color="auto"/>
            </w:tcBorders>
          </w:tcPr>
          <w:p w14:paraId="6854FB9D" w14:textId="77777777" w:rsidR="0000053B" w:rsidRPr="00D95A9D" w:rsidRDefault="4B1F096C" w:rsidP="4B1F096C">
            <w:pPr>
              <w:rPr>
                <w:sz w:val="18"/>
                <w:szCs w:val="18"/>
              </w:rPr>
            </w:pPr>
            <w:r w:rsidRPr="00D95A9D">
              <w:rPr>
                <w:sz w:val="18"/>
                <w:szCs w:val="18"/>
              </w:rPr>
              <w:t>OID</w:t>
            </w:r>
          </w:p>
          <w:p w14:paraId="1F45AA7A" w14:textId="77777777" w:rsidR="0000053B" w:rsidRPr="00D95A9D" w:rsidRDefault="4B1F096C" w:rsidP="4B1F096C">
            <w:pPr>
              <w:rPr>
                <w:sz w:val="18"/>
                <w:szCs w:val="18"/>
              </w:rPr>
            </w:pPr>
            <w:r w:rsidRPr="00D95A9D">
              <w:rPr>
                <w:sz w:val="18"/>
                <w:szCs w:val="18"/>
              </w:rPr>
              <w:t>(NR.5.2)</w:t>
            </w:r>
          </w:p>
        </w:tc>
        <w:tc>
          <w:tcPr>
            <w:tcW w:w="3819" w:type="pct"/>
            <w:tcBorders>
              <w:top w:val="single" w:sz="4" w:space="0" w:color="auto"/>
              <w:left w:val="single" w:sz="4" w:space="0" w:color="auto"/>
              <w:bottom w:val="single" w:sz="4" w:space="0" w:color="auto"/>
              <w:right w:val="single" w:sz="4" w:space="0" w:color="auto"/>
            </w:tcBorders>
          </w:tcPr>
          <w:p w14:paraId="4EA9C823" w14:textId="77777777" w:rsidR="0000053B" w:rsidRPr="00D95A9D" w:rsidRDefault="4B1F096C" w:rsidP="4B1F096C">
            <w:pPr>
              <w:rPr>
                <w:sz w:val="18"/>
                <w:szCs w:val="18"/>
              </w:rPr>
            </w:pPr>
            <w:r w:rsidRPr="00D95A9D">
              <w:rPr>
                <w:sz w:val="18"/>
                <w:szCs w:val="18"/>
              </w:rPr>
              <w:t>Obsahuje informáciu o type záznamu (archetypu), ktorý je v rámci záznamu používaný OID: 1.3.158.00165387.100.50.40.20</w:t>
            </w:r>
          </w:p>
        </w:tc>
      </w:tr>
    </w:tbl>
    <w:p w14:paraId="736342F4" w14:textId="2A29F204" w:rsidR="00B50776" w:rsidRPr="00C26A9D" w:rsidRDefault="34661EDB" w:rsidP="00514E04">
      <w:pPr>
        <w:pStyle w:val="Nadpis3"/>
      </w:pPr>
      <w:bookmarkStart w:id="614" w:name="_Zdravotné_obmedzenia"/>
      <w:bookmarkStart w:id="615" w:name="_Toc87951971"/>
      <w:bookmarkStart w:id="616" w:name="_Toc87957947"/>
      <w:bookmarkStart w:id="617" w:name="_Toc88127695"/>
      <w:bookmarkStart w:id="618" w:name="_Toc90653485"/>
      <w:bookmarkEnd w:id="614"/>
      <w:r>
        <w:t>Zdravotné obmedzenia</w:t>
      </w:r>
      <w:bookmarkEnd w:id="615"/>
      <w:bookmarkEnd w:id="616"/>
      <w:bookmarkEnd w:id="617"/>
      <w:bookmarkEnd w:id="618"/>
    </w:p>
    <w:p w14:paraId="420C8C91" w14:textId="77777777" w:rsidR="005975F8" w:rsidRPr="003E3BC4" w:rsidRDefault="54463B8C" w:rsidP="003E3BC4">
      <w:pPr>
        <w:rPr>
          <w:b/>
        </w:rPr>
      </w:pPr>
      <w:r w:rsidRPr="003E3BC4">
        <w:rPr>
          <w:b/>
        </w:rPr>
        <w:t>CEN-EN13606-ENTRY.Zdravotne_obmedzeni</w:t>
      </w:r>
      <w:r w:rsidR="00647B1F" w:rsidRPr="003E3BC4">
        <w:rPr>
          <w:b/>
        </w:rPr>
        <w:t>e</w:t>
      </w:r>
      <w:r w:rsidRPr="003E3BC4">
        <w:rPr>
          <w:b/>
        </w:rPr>
        <w:t>.v2.adl</w:t>
      </w:r>
    </w:p>
    <w:p w14:paraId="76796F50"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00053B" w:rsidRPr="00D95A9D" w14:paraId="3E804AAD" w14:textId="77777777" w:rsidTr="00DB77B9">
        <w:trPr>
          <w:cantSplit/>
          <w:tblHeader/>
        </w:trPr>
        <w:tc>
          <w:tcPr>
            <w:tcW w:w="1181" w:type="pct"/>
            <w:tcBorders>
              <w:bottom w:val="single" w:sz="4" w:space="0" w:color="auto"/>
            </w:tcBorders>
            <w:shd w:val="clear" w:color="auto" w:fill="002060"/>
            <w:vAlign w:val="center"/>
          </w:tcPr>
          <w:p w14:paraId="2BB04BB2" w14:textId="77777777" w:rsidR="0000053B"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2554BA6A" w14:textId="77777777" w:rsidR="0000053B" w:rsidRPr="00D95A9D" w:rsidRDefault="6DE4F7B8" w:rsidP="00DC72FE">
            <w:pPr>
              <w:pStyle w:val="ESONormal"/>
              <w:jc w:val="left"/>
            </w:pPr>
            <w:r w:rsidRPr="00D95A9D">
              <w:rPr>
                <w:color w:val="FFFFFF" w:themeColor="background2"/>
                <w:sz w:val="18"/>
                <w:szCs w:val="18"/>
              </w:rPr>
              <w:t>Popis:</w:t>
            </w:r>
          </w:p>
        </w:tc>
      </w:tr>
      <w:tr w:rsidR="00B50776" w:rsidRPr="00D95A9D" w14:paraId="5170DB4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ABDA457" w14:textId="77777777" w:rsidR="00B50776" w:rsidRPr="00D95A9D" w:rsidRDefault="4B1F096C" w:rsidP="4B1F096C">
            <w:pPr>
              <w:rPr>
                <w:sz w:val="18"/>
                <w:szCs w:val="18"/>
              </w:rPr>
            </w:pPr>
            <w:r w:rsidRPr="00D95A9D">
              <w:rPr>
                <w:sz w:val="18"/>
                <w:szCs w:val="18"/>
              </w:rPr>
              <w:t>Popis obmedzenia</w:t>
            </w:r>
          </w:p>
          <w:p w14:paraId="3856811C" w14:textId="77777777" w:rsidR="0000053B" w:rsidRPr="00D95A9D" w:rsidRDefault="4B1F096C" w:rsidP="4B1F096C">
            <w:pPr>
              <w:rPr>
                <w:sz w:val="18"/>
                <w:szCs w:val="18"/>
              </w:rPr>
            </w:pPr>
            <w:r w:rsidRPr="00D95A9D">
              <w:rPr>
                <w:sz w:val="18"/>
                <w:szCs w:val="18"/>
              </w:rPr>
              <w:t>(ZdO.1)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3F167" w14:textId="77777777" w:rsidR="00B50776" w:rsidRPr="00D95A9D" w:rsidRDefault="00647B1F" w:rsidP="4B1F096C">
            <w:pPr>
              <w:rPr>
                <w:sz w:val="18"/>
                <w:szCs w:val="18"/>
              </w:rPr>
            </w:pPr>
            <w:r w:rsidRPr="00D95A9D">
              <w:rPr>
                <w:sz w:val="18"/>
                <w:szCs w:val="18"/>
              </w:rPr>
              <w:t>Popis stupňa zdravotného obmedzenia pacienta. Popis je popísaný voľným textom.</w:t>
            </w:r>
          </w:p>
        </w:tc>
      </w:tr>
      <w:tr w:rsidR="00B50776" w:rsidRPr="00D95A9D" w14:paraId="5900264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1990AFB" w14:textId="77777777" w:rsidR="00B50776" w:rsidRPr="00D95A9D" w:rsidRDefault="4B1F096C" w:rsidP="4B1F096C">
            <w:pPr>
              <w:rPr>
                <w:sz w:val="18"/>
                <w:szCs w:val="18"/>
              </w:rPr>
            </w:pPr>
            <w:r w:rsidRPr="00D95A9D">
              <w:rPr>
                <w:sz w:val="18"/>
                <w:szCs w:val="18"/>
              </w:rPr>
              <w:t xml:space="preserve">Stupeň </w:t>
            </w:r>
            <w:r w:rsidR="00647B1F" w:rsidRPr="00D95A9D">
              <w:rPr>
                <w:sz w:val="18"/>
                <w:szCs w:val="18"/>
              </w:rPr>
              <w:t>invalidity</w:t>
            </w:r>
          </w:p>
          <w:p w14:paraId="1747375F" w14:textId="77777777" w:rsidR="0000053B" w:rsidRPr="00D95A9D" w:rsidRDefault="4B1F096C" w:rsidP="4B1F096C">
            <w:pPr>
              <w:rPr>
                <w:sz w:val="18"/>
                <w:szCs w:val="18"/>
              </w:rPr>
            </w:pPr>
            <w:r w:rsidRPr="00D95A9D">
              <w:rPr>
                <w:sz w:val="18"/>
                <w:szCs w:val="18"/>
              </w:rPr>
              <w:t>(ZdO.2)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223F87A" w14:textId="77777777" w:rsidR="00B50776" w:rsidRPr="00D95A9D" w:rsidRDefault="00647B1F" w:rsidP="4B1F096C">
            <w:pPr>
              <w:rPr>
                <w:sz w:val="18"/>
                <w:szCs w:val="18"/>
              </w:rPr>
            </w:pPr>
            <w:r w:rsidRPr="00D95A9D">
              <w:rPr>
                <w:sz w:val="18"/>
                <w:szCs w:val="18"/>
              </w:rPr>
              <w:t>Rozsah invalidity v % vyplývajúci z posudku lekára.</w:t>
            </w:r>
          </w:p>
        </w:tc>
      </w:tr>
      <w:tr w:rsidR="00B50776" w:rsidRPr="00D95A9D" w14:paraId="360B587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5CA4AD6" w14:textId="77777777" w:rsidR="00B50776" w:rsidRPr="00D95A9D" w:rsidRDefault="4B1F096C" w:rsidP="4B1F096C">
            <w:pPr>
              <w:rPr>
                <w:sz w:val="18"/>
                <w:szCs w:val="18"/>
              </w:rPr>
            </w:pPr>
            <w:r w:rsidRPr="00D95A9D">
              <w:rPr>
                <w:sz w:val="18"/>
                <w:szCs w:val="18"/>
              </w:rPr>
              <w:t>Dátum vzniku</w:t>
            </w:r>
          </w:p>
          <w:p w14:paraId="6CA5DF09" w14:textId="77777777" w:rsidR="005975F8" w:rsidRPr="00D95A9D" w:rsidRDefault="4B1F096C" w:rsidP="4B1F096C">
            <w:pPr>
              <w:rPr>
                <w:sz w:val="18"/>
                <w:szCs w:val="18"/>
              </w:rPr>
            </w:pPr>
            <w:r w:rsidRPr="00D95A9D">
              <w:rPr>
                <w:sz w:val="18"/>
                <w:szCs w:val="18"/>
              </w:rPr>
              <w:t>(ZdO.3)</w:t>
            </w:r>
          </w:p>
        </w:tc>
        <w:tc>
          <w:tcPr>
            <w:tcW w:w="3819" w:type="pct"/>
            <w:tcBorders>
              <w:top w:val="single" w:sz="4" w:space="0" w:color="auto"/>
              <w:left w:val="single" w:sz="4" w:space="0" w:color="auto"/>
              <w:bottom w:val="single" w:sz="4" w:space="0" w:color="auto"/>
              <w:right w:val="single" w:sz="4" w:space="0" w:color="auto"/>
            </w:tcBorders>
          </w:tcPr>
          <w:p w14:paraId="326A60AB" w14:textId="77777777" w:rsidR="00B50776" w:rsidRPr="00D95A9D" w:rsidRDefault="00647B1F" w:rsidP="4B1F096C">
            <w:pPr>
              <w:rPr>
                <w:sz w:val="18"/>
                <w:szCs w:val="18"/>
              </w:rPr>
            </w:pPr>
            <w:r w:rsidRPr="00D95A9D">
              <w:rPr>
                <w:sz w:val="18"/>
                <w:szCs w:val="18"/>
              </w:rPr>
              <w:t>Dátum vzniku invalidity. Dátum nesmie byť neskôr ako je dátum zaznamenania záznamu do doplnkových zdravotných záznamov.</w:t>
            </w:r>
          </w:p>
        </w:tc>
      </w:tr>
      <w:tr w:rsidR="005975F8" w:rsidRPr="00D95A9D" w14:paraId="44C8684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C4D86A0" w14:textId="77777777" w:rsidR="005975F8" w:rsidRPr="00D95A9D" w:rsidRDefault="4B1F096C" w:rsidP="4B1F096C">
            <w:pPr>
              <w:rPr>
                <w:sz w:val="18"/>
                <w:szCs w:val="18"/>
              </w:rPr>
            </w:pPr>
            <w:r w:rsidRPr="00D95A9D">
              <w:rPr>
                <w:sz w:val="18"/>
                <w:szCs w:val="18"/>
              </w:rPr>
              <w:t>Zmena stavu záznamu</w:t>
            </w:r>
          </w:p>
          <w:p w14:paraId="75328735" w14:textId="77777777" w:rsidR="005975F8" w:rsidRPr="00D95A9D" w:rsidRDefault="4B1F096C" w:rsidP="4B1F096C">
            <w:pPr>
              <w:rPr>
                <w:sz w:val="18"/>
                <w:szCs w:val="18"/>
              </w:rPr>
            </w:pPr>
            <w:r w:rsidRPr="00D95A9D">
              <w:rPr>
                <w:sz w:val="18"/>
                <w:szCs w:val="18"/>
              </w:rPr>
              <w:t>(ZdO.4)</w:t>
            </w:r>
          </w:p>
        </w:tc>
        <w:tc>
          <w:tcPr>
            <w:tcW w:w="3819" w:type="pct"/>
            <w:tcBorders>
              <w:top w:val="single" w:sz="4" w:space="0" w:color="auto"/>
              <w:left w:val="single" w:sz="4" w:space="0" w:color="auto"/>
              <w:bottom w:val="single" w:sz="4" w:space="0" w:color="auto"/>
              <w:right w:val="single" w:sz="4" w:space="0" w:color="auto"/>
            </w:tcBorders>
          </w:tcPr>
          <w:p w14:paraId="2E79E96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5FCC71A" w14:textId="77777777" w:rsidR="005975F8" w:rsidRPr="00D95A9D" w:rsidRDefault="4B1F096C" w:rsidP="4B1F096C">
            <w:pPr>
              <w:rPr>
                <w:sz w:val="18"/>
                <w:szCs w:val="18"/>
              </w:rPr>
            </w:pPr>
            <w:r w:rsidRPr="00D95A9D">
              <w:rPr>
                <w:sz w:val="18"/>
                <w:szCs w:val="18"/>
              </w:rPr>
              <w:t>Zložený atribút:</w:t>
            </w:r>
          </w:p>
          <w:p w14:paraId="1D6EF562" w14:textId="2C5343FB" w:rsidR="005975F8"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61745B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7551DB2"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(ZdO.5)</w:t>
            </w:r>
          </w:p>
        </w:tc>
        <w:tc>
          <w:tcPr>
            <w:tcW w:w="3819" w:type="pct"/>
            <w:tcBorders>
              <w:top w:val="single" w:sz="4" w:space="0" w:color="auto"/>
              <w:left w:val="single" w:sz="4" w:space="0" w:color="auto"/>
              <w:bottom w:val="single" w:sz="4" w:space="0" w:color="auto"/>
              <w:right w:val="single" w:sz="4" w:space="0" w:color="auto"/>
            </w:tcBorders>
          </w:tcPr>
          <w:p w14:paraId="77610E73"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FC8D9AE"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7E12BB1" w14:textId="77777777" w:rsidR="005975F8" w:rsidRPr="00D95A9D" w:rsidRDefault="4B1F096C" w:rsidP="4B1F096C">
            <w:pPr>
              <w:rPr>
                <w:sz w:val="18"/>
                <w:szCs w:val="18"/>
              </w:rPr>
            </w:pPr>
            <w:r w:rsidRPr="00D95A9D">
              <w:rPr>
                <w:sz w:val="18"/>
                <w:szCs w:val="18"/>
              </w:rPr>
              <w:t>II</w:t>
            </w:r>
          </w:p>
          <w:p w14:paraId="2455EE48" w14:textId="77777777" w:rsidR="005975F8" w:rsidRPr="00D95A9D" w:rsidRDefault="4B1F096C" w:rsidP="4B1F096C">
            <w:pPr>
              <w:rPr>
                <w:sz w:val="18"/>
                <w:szCs w:val="18"/>
              </w:rPr>
            </w:pPr>
            <w:r w:rsidRPr="00D95A9D">
              <w:rPr>
                <w:sz w:val="18"/>
                <w:szCs w:val="18"/>
              </w:rPr>
              <w:t>(ZdO.5.1)</w:t>
            </w:r>
          </w:p>
        </w:tc>
        <w:tc>
          <w:tcPr>
            <w:tcW w:w="3819" w:type="pct"/>
            <w:tcBorders>
              <w:top w:val="single" w:sz="4" w:space="0" w:color="auto"/>
              <w:left w:val="single" w:sz="4" w:space="0" w:color="auto"/>
              <w:bottom w:val="single" w:sz="4" w:space="0" w:color="auto"/>
              <w:right w:val="single" w:sz="4" w:space="0" w:color="auto"/>
            </w:tcBorders>
          </w:tcPr>
          <w:p w14:paraId="0FA316DA"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7EB062BD" w14:textId="77777777" w:rsidR="005975F8" w:rsidRPr="00D95A9D" w:rsidRDefault="005975F8" w:rsidP="005975F8">
            <w:pPr>
              <w:rPr>
                <w:sz w:val="18"/>
                <w:szCs w:val="18"/>
              </w:rPr>
            </w:pPr>
          </w:p>
        </w:tc>
      </w:tr>
      <w:tr w:rsidR="005975F8" w:rsidRPr="00D95A9D" w14:paraId="3F3F8B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753CD23" w14:textId="77777777" w:rsidR="005975F8" w:rsidRPr="00D95A9D" w:rsidRDefault="4B1F096C" w:rsidP="4B1F096C">
            <w:pPr>
              <w:rPr>
                <w:sz w:val="18"/>
                <w:szCs w:val="18"/>
              </w:rPr>
            </w:pPr>
            <w:r w:rsidRPr="00D95A9D">
              <w:rPr>
                <w:sz w:val="18"/>
                <w:szCs w:val="18"/>
              </w:rPr>
              <w:lastRenderedPageBreak/>
              <w:t>OID</w:t>
            </w:r>
          </w:p>
          <w:p w14:paraId="14F1AB42" w14:textId="77777777" w:rsidR="005975F8" w:rsidRPr="00D95A9D" w:rsidRDefault="4B1F096C" w:rsidP="4B1F096C">
            <w:pPr>
              <w:rPr>
                <w:sz w:val="18"/>
                <w:szCs w:val="18"/>
              </w:rPr>
            </w:pPr>
            <w:r w:rsidRPr="00D95A9D">
              <w:rPr>
                <w:sz w:val="18"/>
                <w:szCs w:val="18"/>
              </w:rPr>
              <w:t>(ZdO.5.2)</w:t>
            </w:r>
          </w:p>
        </w:tc>
        <w:tc>
          <w:tcPr>
            <w:tcW w:w="3819" w:type="pct"/>
            <w:tcBorders>
              <w:top w:val="single" w:sz="4" w:space="0" w:color="auto"/>
              <w:left w:val="single" w:sz="4" w:space="0" w:color="auto"/>
              <w:bottom w:val="single" w:sz="4" w:space="0" w:color="auto"/>
              <w:right w:val="single" w:sz="4" w:space="0" w:color="auto"/>
            </w:tcBorders>
          </w:tcPr>
          <w:p w14:paraId="1643B9E7"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03E578ED" w14:textId="563593F6" w:rsidR="00B50776" w:rsidRPr="00C26A9D" w:rsidRDefault="34661EDB" w:rsidP="00514E04">
      <w:pPr>
        <w:pStyle w:val="Nadpis3"/>
      </w:pPr>
      <w:bookmarkStart w:id="619" w:name="_Terapeutické_odporúčania"/>
      <w:bookmarkStart w:id="620" w:name="_Toc87951972"/>
      <w:bookmarkStart w:id="621" w:name="_Toc87957948"/>
      <w:bookmarkStart w:id="622" w:name="_Toc88127696"/>
      <w:bookmarkStart w:id="623" w:name="_Toc90653486"/>
      <w:bookmarkEnd w:id="619"/>
      <w:r>
        <w:t>Terapeutické odporúčania</w:t>
      </w:r>
      <w:bookmarkEnd w:id="620"/>
      <w:bookmarkEnd w:id="621"/>
      <w:bookmarkEnd w:id="622"/>
      <w:bookmarkEnd w:id="623"/>
    </w:p>
    <w:p w14:paraId="155CD532" w14:textId="77777777" w:rsidR="005975F8" w:rsidRPr="003E3BC4" w:rsidRDefault="54463B8C" w:rsidP="003E3BC4">
      <w:pPr>
        <w:rPr>
          <w:b/>
        </w:rPr>
      </w:pPr>
      <w:r w:rsidRPr="003E3BC4">
        <w:rPr>
          <w:b/>
        </w:rPr>
        <w:t>CEN-EN13606-ENTRY.Terapeuticke_odporucani</w:t>
      </w:r>
      <w:r w:rsidR="00647B1F" w:rsidRPr="003E3BC4">
        <w:rPr>
          <w:b/>
        </w:rPr>
        <w:t>e</w:t>
      </w:r>
      <w:r w:rsidRPr="003E3BC4">
        <w:rPr>
          <w:b/>
        </w:rPr>
        <w:t>.v2.adl</w:t>
      </w:r>
    </w:p>
    <w:p w14:paraId="256BA260" w14:textId="77777777" w:rsidR="005975F8" w:rsidRPr="00D95A9D" w:rsidRDefault="005975F8" w:rsidP="005975F8"/>
    <w:tbl>
      <w:tblPr>
        <w:tblW w:w="5261" w:type="pct"/>
        <w:tblLook w:val="04A0" w:firstRow="1" w:lastRow="0" w:firstColumn="1" w:lastColumn="0" w:noHBand="0" w:noVBand="1"/>
      </w:tblPr>
      <w:tblGrid>
        <w:gridCol w:w="2243"/>
        <w:gridCol w:w="7254"/>
      </w:tblGrid>
      <w:tr w:rsidR="005975F8" w:rsidRPr="00D95A9D" w14:paraId="5D9D0362" w14:textId="77777777" w:rsidTr="00DB77B9">
        <w:trPr>
          <w:cantSplit/>
          <w:tblHeader/>
        </w:trPr>
        <w:tc>
          <w:tcPr>
            <w:tcW w:w="1181" w:type="pct"/>
            <w:tcBorders>
              <w:bottom w:val="single" w:sz="4" w:space="0" w:color="auto"/>
            </w:tcBorders>
            <w:shd w:val="clear" w:color="auto" w:fill="002060"/>
            <w:vAlign w:val="center"/>
          </w:tcPr>
          <w:p w14:paraId="2D411418" w14:textId="77777777" w:rsidR="005975F8"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34ACA0AE"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46DFAA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B97AE13" w14:textId="77777777" w:rsidR="00B50776" w:rsidRPr="00D95A9D" w:rsidRDefault="4B1F096C" w:rsidP="4B1F096C">
            <w:pPr>
              <w:rPr>
                <w:sz w:val="18"/>
                <w:szCs w:val="18"/>
              </w:rPr>
            </w:pPr>
            <w:r w:rsidRPr="00D95A9D">
              <w:rPr>
                <w:sz w:val="18"/>
                <w:szCs w:val="18"/>
              </w:rPr>
              <w:t>Popis</w:t>
            </w:r>
          </w:p>
          <w:p w14:paraId="34FE0930" w14:textId="77777777" w:rsidR="005975F8" w:rsidRPr="00D95A9D" w:rsidRDefault="4B1F096C" w:rsidP="4B1F096C">
            <w:pPr>
              <w:rPr>
                <w:sz w:val="18"/>
                <w:szCs w:val="18"/>
              </w:rPr>
            </w:pPr>
            <w:r w:rsidRPr="00D95A9D">
              <w:rPr>
                <w:sz w:val="18"/>
                <w:szCs w:val="18"/>
              </w:rPr>
              <w:t>(TO.1)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0B33AB3" w14:textId="77777777" w:rsidR="00B50776" w:rsidRPr="00D95A9D" w:rsidRDefault="00647B1F" w:rsidP="4B1F096C">
            <w:pPr>
              <w:rPr>
                <w:sz w:val="18"/>
                <w:szCs w:val="18"/>
              </w:rPr>
            </w:pPr>
            <w:r w:rsidRPr="00D95A9D">
              <w:rPr>
                <w:sz w:val="18"/>
                <w:szCs w:val="18"/>
              </w:rPr>
              <w:t>Popis terapeutického odporúčania. Terapeutické odporúčanie je popísané voľným textom.</w:t>
            </w:r>
          </w:p>
        </w:tc>
      </w:tr>
      <w:tr w:rsidR="00B50776" w:rsidRPr="00D95A9D" w14:paraId="268825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DA4DF1D" w14:textId="77777777" w:rsidR="00B50776" w:rsidRPr="00D95A9D" w:rsidRDefault="4B1F096C" w:rsidP="4B1F096C">
            <w:pPr>
              <w:rPr>
                <w:sz w:val="18"/>
                <w:szCs w:val="18"/>
              </w:rPr>
            </w:pPr>
            <w:r w:rsidRPr="00D95A9D">
              <w:rPr>
                <w:sz w:val="18"/>
                <w:szCs w:val="18"/>
              </w:rPr>
              <w:t>Poznámka</w:t>
            </w:r>
          </w:p>
          <w:p w14:paraId="09100A98" w14:textId="77777777" w:rsidR="005975F8" w:rsidRPr="00D95A9D" w:rsidRDefault="4B1F096C" w:rsidP="4B1F096C">
            <w:pPr>
              <w:rPr>
                <w:sz w:val="18"/>
                <w:szCs w:val="18"/>
              </w:rPr>
            </w:pPr>
            <w:r w:rsidRPr="00D95A9D">
              <w:rPr>
                <w:sz w:val="18"/>
                <w:szCs w:val="18"/>
              </w:rPr>
              <w:t>(TO.2)</w:t>
            </w:r>
          </w:p>
        </w:tc>
        <w:tc>
          <w:tcPr>
            <w:tcW w:w="3819" w:type="pct"/>
            <w:tcBorders>
              <w:top w:val="single" w:sz="4" w:space="0" w:color="auto"/>
              <w:left w:val="single" w:sz="4" w:space="0" w:color="auto"/>
              <w:bottom w:val="single" w:sz="4" w:space="0" w:color="auto"/>
              <w:right w:val="single" w:sz="4" w:space="0" w:color="auto"/>
            </w:tcBorders>
          </w:tcPr>
          <w:p w14:paraId="47731F64" w14:textId="77777777" w:rsidR="00B50776" w:rsidRPr="00D95A9D" w:rsidRDefault="00647B1F" w:rsidP="4B1F096C">
            <w:pPr>
              <w:rPr>
                <w:sz w:val="18"/>
                <w:szCs w:val="18"/>
              </w:rPr>
            </w:pPr>
            <w:r w:rsidRPr="00D95A9D">
              <w:rPr>
                <w:sz w:val="18"/>
                <w:szCs w:val="18"/>
              </w:rPr>
              <w:t>Poznámka lekára k terapeutickému odporúčaniu. Poznámka je popísaná voľným textom.</w:t>
            </w:r>
          </w:p>
        </w:tc>
      </w:tr>
      <w:tr w:rsidR="005975F8" w:rsidRPr="00D95A9D" w14:paraId="2570C75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01A62B2" w14:textId="77777777" w:rsidR="005975F8" w:rsidRPr="00D95A9D" w:rsidRDefault="4B1F096C" w:rsidP="4B1F096C">
            <w:pPr>
              <w:rPr>
                <w:sz w:val="18"/>
                <w:szCs w:val="18"/>
              </w:rPr>
            </w:pPr>
            <w:r w:rsidRPr="00D95A9D">
              <w:rPr>
                <w:sz w:val="18"/>
                <w:szCs w:val="18"/>
              </w:rPr>
              <w:t>Zmena stavu záznamu</w:t>
            </w:r>
          </w:p>
          <w:p w14:paraId="1F492261" w14:textId="77777777" w:rsidR="005975F8" w:rsidRPr="00D95A9D" w:rsidRDefault="4B1F096C" w:rsidP="4B1F096C">
            <w:pPr>
              <w:rPr>
                <w:sz w:val="18"/>
                <w:szCs w:val="18"/>
              </w:rPr>
            </w:pPr>
            <w:r w:rsidRPr="00D95A9D">
              <w:rPr>
                <w:sz w:val="18"/>
                <w:szCs w:val="18"/>
              </w:rPr>
              <w:t>(TO.3)</w:t>
            </w:r>
          </w:p>
        </w:tc>
        <w:tc>
          <w:tcPr>
            <w:tcW w:w="3819" w:type="pct"/>
            <w:tcBorders>
              <w:top w:val="single" w:sz="4" w:space="0" w:color="auto"/>
              <w:left w:val="single" w:sz="4" w:space="0" w:color="auto"/>
              <w:bottom w:val="single" w:sz="4" w:space="0" w:color="auto"/>
              <w:right w:val="single" w:sz="4" w:space="0" w:color="auto"/>
            </w:tcBorders>
          </w:tcPr>
          <w:p w14:paraId="53B8A34D" w14:textId="77777777" w:rsidR="005975F8" w:rsidRPr="00D95A9D" w:rsidRDefault="00647B1F"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6D5DA66C" w14:textId="77777777" w:rsidR="005975F8" w:rsidRPr="00D95A9D" w:rsidRDefault="4B1F096C" w:rsidP="4B1F096C">
            <w:pPr>
              <w:rPr>
                <w:sz w:val="18"/>
                <w:szCs w:val="18"/>
              </w:rPr>
            </w:pPr>
            <w:r w:rsidRPr="00D95A9D">
              <w:rPr>
                <w:sz w:val="18"/>
                <w:szCs w:val="18"/>
              </w:rPr>
              <w:t>Zložený atribút:</w:t>
            </w:r>
          </w:p>
          <w:p w14:paraId="3CC67B30" w14:textId="1163D046" w:rsidR="005975F8"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5975F8" w:rsidRPr="00D95A9D" w14:paraId="3D4BDA5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29B30F6" w14:textId="77777777" w:rsidR="005975F8" w:rsidRPr="00D95A9D" w:rsidRDefault="4B1F096C" w:rsidP="4B1F096C">
            <w:pPr>
              <w:rPr>
                <w:sz w:val="18"/>
                <w:szCs w:val="18"/>
              </w:rPr>
            </w:pPr>
            <w:r w:rsidRPr="00D95A9D">
              <w:rPr>
                <w:sz w:val="18"/>
                <w:szCs w:val="18"/>
              </w:rPr>
              <w:t>RC_ID</w:t>
            </w:r>
            <w:r w:rsidR="03ECAE38" w:rsidRPr="00D95A9D">
              <w:br/>
            </w:r>
            <w:r w:rsidRPr="00D95A9D">
              <w:rPr>
                <w:sz w:val="18"/>
                <w:szCs w:val="18"/>
              </w:rPr>
              <w:t>(TO.4)</w:t>
            </w:r>
          </w:p>
        </w:tc>
        <w:tc>
          <w:tcPr>
            <w:tcW w:w="3819" w:type="pct"/>
            <w:tcBorders>
              <w:top w:val="single" w:sz="4" w:space="0" w:color="auto"/>
              <w:left w:val="single" w:sz="4" w:space="0" w:color="auto"/>
              <w:bottom w:val="single" w:sz="4" w:space="0" w:color="auto"/>
              <w:right w:val="single" w:sz="4" w:space="0" w:color="auto"/>
            </w:tcBorders>
          </w:tcPr>
          <w:p w14:paraId="46B23298" w14:textId="77777777" w:rsidR="005975F8" w:rsidRPr="00D95A9D" w:rsidRDefault="4B1F096C" w:rsidP="4B1F096C">
            <w:pPr>
              <w:rPr>
                <w:sz w:val="18"/>
                <w:szCs w:val="18"/>
              </w:rPr>
            </w:pPr>
            <w:r w:rsidRPr="00D95A9D">
              <w:rPr>
                <w:sz w:val="18"/>
                <w:szCs w:val="18"/>
              </w:rPr>
              <w:t>Obsahuje informácie o identifikátore záznamu, ktorý je vytvorený</w:t>
            </w:r>
          </w:p>
        </w:tc>
      </w:tr>
      <w:tr w:rsidR="005975F8" w:rsidRPr="00D95A9D" w14:paraId="4A5546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220435BE" w14:textId="77777777" w:rsidR="005975F8" w:rsidRPr="00D95A9D" w:rsidRDefault="4B1F096C" w:rsidP="4B1F096C">
            <w:pPr>
              <w:rPr>
                <w:sz w:val="18"/>
                <w:szCs w:val="18"/>
              </w:rPr>
            </w:pPr>
            <w:r w:rsidRPr="00D95A9D">
              <w:rPr>
                <w:sz w:val="18"/>
                <w:szCs w:val="18"/>
              </w:rPr>
              <w:t>II</w:t>
            </w:r>
          </w:p>
          <w:p w14:paraId="168E7059" w14:textId="77777777" w:rsidR="005975F8" w:rsidRPr="00D95A9D" w:rsidRDefault="4B1F096C" w:rsidP="4B1F096C">
            <w:pPr>
              <w:rPr>
                <w:sz w:val="18"/>
                <w:szCs w:val="18"/>
              </w:rPr>
            </w:pPr>
            <w:r w:rsidRPr="00D95A9D">
              <w:rPr>
                <w:sz w:val="18"/>
                <w:szCs w:val="18"/>
              </w:rPr>
              <w:t>(TO.4.1)</w:t>
            </w:r>
          </w:p>
        </w:tc>
        <w:tc>
          <w:tcPr>
            <w:tcW w:w="3819" w:type="pct"/>
            <w:tcBorders>
              <w:top w:val="single" w:sz="4" w:space="0" w:color="auto"/>
              <w:left w:val="single" w:sz="4" w:space="0" w:color="auto"/>
              <w:bottom w:val="single" w:sz="4" w:space="0" w:color="auto"/>
              <w:right w:val="single" w:sz="4" w:space="0" w:color="auto"/>
            </w:tcBorders>
          </w:tcPr>
          <w:p w14:paraId="7178D441" w14:textId="77777777" w:rsidR="005975F8" w:rsidRPr="00D95A9D" w:rsidRDefault="4B1F096C" w:rsidP="4B1F096C">
            <w:pPr>
              <w:rPr>
                <w:sz w:val="18"/>
                <w:szCs w:val="18"/>
              </w:rPr>
            </w:pPr>
            <w:r w:rsidRPr="00D95A9D">
              <w:rPr>
                <w:sz w:val="18"/>
                <w:szCs w:val="18"/>
              </w:rPr>
              <w:t xml:space="preserve">Identifikátor záznamu je generovaný podľa popisu v X070 a generuje ho ISPZS </w:t>
            </w:r>
          </w:p>
          <w:p w14:paraId="4373BE38" w14:textId="77777777" w:rsidR="005975F8" w:rsidRPr="00D95A9D" w:rsidRDefault="005975F8" w:rsidP="005975F8">
            <w:pPr>
              <w:rPr>
                <w:sz w:val="18"/>
                <w:szCs w:val="18"/>
              </w:rPr>
            </w:pPr>
          </w:p>
        </w:tc>
      </w:tr>
      <w:tr w:rsidR="005975F8" w:rsidRPr="00D95A9D" w14:paraId="125E2B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48D0C17" w14:textId="77777777" w:rsidR="005975F8" w:rsidRPr="00D95A9D" w:rsidRDefault="4B1F096C" w:rsidP="4B1F096C">
            <w:pPr>
              <w:rPr>
                <w:sz w:val="18"/>
                <w:szCs w:val="18"/>
              </w:rPr>
            </w:pPr>
            <w:r w:rsidRPr="00D95A9D">
              <w:rPr>
                <w:sz w:val="18"/>
                <w:szCs w:val="18"/>
              </w:rPr>
              <w:t>OID</w:t>
            </w:r>
          </w:p>
          <w:p w14:paraId="7215ACD6" w14:textId="77777777" w:rsidR="005975F8" w:rsidRPr="00D95A9D" w:rsidRDefault="4B1F096C" w:rsidP="4B1F096C">
            <w:pPr>
              <w:rPr>
                <w:sz w:val="18"/>
                <w:szCs w:val="18"/>
              </w:rPr>
            </w:pPr>
            <w:r w:rsidRPr="00D95A9D">
              <w:rPr>
                <w:sz w:val="18"/>
                <w:szCs w:val="18"/>
              </w:rPr>
              <w:t>(TO.4.2)</w:t>
            </w:r>
          </w:p>
        </w:tc>
        <w:tc>
          <w:tcPr>
            <w:tcW w:w="3819" w:type="pct"/>
            <w:tcBorders>
              <w:top w:val="single" w:sz="4" w:space="0" w:color="auto"/>
              <w:left w:val="single" w:sz="4" w:space="0" w:color="auto"/>
              <w:bottom w:val="single" w:sz="4" w:space="0" w:color="auto"/>
              <w:right w:val="single" w:sz="4" w:space="0" w:color="auto"/>
            </w:tcBorders>
          </w:tcPr>
          <w:p w14:paraId="44948FD1" w14:textId="77777777" w:rsidR="005975F8" w:rsidRPr="00D95A9D" w:rsidRDefault="4B1F096C" w:rsidP="4B1F096C">
            <w:pPr>
              <w:rPr>
                <w:sz w:val="18"/>
                <w:szCs w:val="18"/>
              </w:rPr>
            </w:pPr>
            <w:r w:rsidRPr="00D95A9D">
              <w:rPr>
                <w:sz w:val="18"/>
                <w:szCs w:val="18"/>
              </w:rPr>
              <w:t>Obsahuje informáciu o type záznamu (archetypu), ktorý je v rámci záznamu používaný OID: 1.3.158.00165387.100.50.40.70</w:t>
            </w:r>
          </w:p>
        </w:tc>
      </w:tr>
    </w:tbl>
    <w:p w14:paraId="41B20126" w14:textId="77777777" w:rsidR="00B50776" w:rsidRPr="00D95A9D" w:rsidRDefault="00B50776" w:rsidP="00B50776">
      <w:pPr>
        <w:pStyle w:val="ESONormal"/>
        <w:rPr>
          <w:b/>
          <w:bCs/>
        </w:rPr>
      </w:pPr>
    </w:p>
    <w:p w14:paraId="64E2E665" w14:textId="4B7569CE" w:rsidR="00B50776" w:rsidRPr="00C26A9D" w:rsidRDefault="34661EDB" w:rsidP="00514E04">
      <w:pPr>
        <w:pStyle w:val="Nadpis3"/>
      </w:pPr>
      <w:bookmarkStart w:id="624" w:name="_Toc87951973"/>
      <w:bookmarkStart w:id="625" w:name="_Toc87957949"/>
      <w:bookmarkStart w:id="626" w:name="_Toc88127697"/>
      <w:bookmarkStart w:id="627" w:name="_Toc90653487"/>
      <w:r>
        <w:t>Očkovací záznam</w:t>
      </w:r>
      <w:bookmarkEnd w:id="624"/>
      <w:bookmarkEnd w:id="625"/>
      <w:bookmarkEnd w:id="626"/>
      <w:bookmarkEnd w:id="627"/>
    </w:p>
    <w:p w14:paraId="6FAD977E" w14:textId="77777777" w:rsidR="005975F8" w:rsidRPr="003E3BC4" w:rsidRDefault="54463B8C" w:rsidP="003E3BC4">
      <w:pPr>
        <w:rPr>
          <w:b/>
        </w:rPr>
      </w:pPr>
      <w:r w:rsidRPr="003E3BC4">
        <w:rPr>
          <w:b/>
        </w:rPr>
        <w:t>CEN-EN13606-SECTION.Ockovaci_zaznam.v1</w:t>
      </w:r>
    </w:p>
    <w:p w14:paraId="71999EB4" w14:textId="77777777" w:rsidR="005975F8" w:rsidRPr="003E3BC4" w:rsidRDefault="005975F8" w:rsidP="003E3BC4">
      <w:pPr>
        <w:rPr>
          <w:b/>
        </w:rPr>
      </w:pPr>
    </w:p>
    <w:tbl>
      <w:tblPr>
        <w:tblW w:w="5261" w:type="pct"/>
        <w:tblLook w:val="04A0" w:firstRow="1" w:lastRow="0" w:firstColumn="1" w:lastColumn="0" w:noHBand="0" w:noVBand="1"/>
      </w:tblPr>
      <w:tblGrid>
        <w:gridCol w:w="2243"/>
        <w:gridCol w:w="7254"/>
      </w:tblGrid>
      <w:tr w:rsidR="005975F8" w:rsidRPr="00D95A9D" w14:paraId="5DB9F453" w14:textId="77777777" w:rsidTr="00DB77B9">
        <w:trPr>
          <w:cantSplit/>
          <w:tblHeader/>
        </w:trPr>
        <w:tc>
          <w:tcPr>
            <w:tcW w:w="1181" w:type="pct"/>
            <w:tcBorders>
              <w:bottom w:val="single" w:sz="4" w:space="0" w:color="auto"/>
            </w:tcBorders>
            <w:shd w:val="clear" w:color="auto" w:fill="002060"/>
            <w:vAlign w:val="center"/>
          </w:tcPr>
          <w:p w14:paraId="2D6A48D1" w14:textId="77777777" w:rsidR="005975F8"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61784347" w14:textId="77777777" w:rsidR="005975F8" w:rsidRPr="00D95A9D" w:rsidRDefault="6DE4F7B8" w:rsidP="00DC72FE">
            <w:pPr>
              <w:pStyle w:val="ESONormal"/>
              <w:jc w:val="left"/>
            </w:pPr>
            <w:r w:rsidRPr="00D95A9D">
              <w:rPr>
                <w:color w:val="FFFFFF" w:themeColor="background2"/>
                <w:sz w:val="18"/>
                <w:szCs w:val="18"/>
              </w:rPr>
              <w:t>Popis:</w:t>
            </w:r>
          </w:p>
        </w:tc>
      </w:tr>
      <w:tr w:rsidR="00B50776" w:rsidRPr="00D95A9D" w14:paraId="729BF20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1DF05D2" w14:textId="77777777" w:rsidR="00B50776" w:rsidRPr="00D95A9D" w:rsidRDefault="4B1F096C" w:rsidP="4B1F096C">
            <w:pPr>
              <w:rPr>
                <w:sz w:val="18"/>
                <w:szCs w:val="18"/>
              </w:rPr>
            </w:pPr>
            <w:r w:rsidRPr="00D95A9D">
              <w:rPr>
                <w:sz w:val="18"/>
                <w:szCs w:val="18"/>
              </w:rPr>
              <w:t>Záznam o očkovaní</w:t>
            </w:r>
          </w:p>
          <w:p w14:paraId="23EF11D2" w14:textId="77777777" w:rsidR="005975F8" w:rsidRPr="00D95A9D" w:rsidRDefault="4B1F096C" w:rsidP="4B1F096C">
            <w:pPr>
              <w:rPr>
                <w:sz w:val="18"/>
                <w:szCs w:val="18"/>
              </w:rPr>
            </w:pPr>
            <w:r w:rsidRPr="00D95A9D">
              <w:rPr>
                <w:sz w:val="18"/>
                <w:szCs w:val="18"/>
              </w:rPr>
              <w:t>(OZ.1)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58B7889" w14:textId="77777777" w:rsidR="00B50776" w:rsidRPr="00D95A9D" w:rsidRDefault="00222D59" w:rsidP="4B1F096C">
            <w:pPr>
              <w:rPr>
                <w:sz w:val="18"/>
                <w:szCs w:val="18"/>
              </w:rPr>
            </w:pPr>
            <w:r w:rsidRPr="00D95A9D">
              <w:rPr>
                <w:sz w:val="18"/>
                <w:szCs w:val="18"/>
              </w:rPr>
              <w:t>Obsahuje spoločné atribúty vykonaného a zrušeného očkovania. V prípade, že sa jedná o záznam o vykonanom očkovaní, je potrebné vyplniť CLUSTER Vykonané očkovanie. V prípade, že sa jedná o záznam o zrušenom očkovaní, je potrebné vyplniť CLUSTER Zrušené očkovanie.</w:t>
            </w:r>
          </w:p>
        </w:tc>
      </w:tr>
      <w:tr w:rsidR="005975F8" w:rsidRPr="00D95A9D" w14:paraId="656A4CA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3A15467" w14:textId="77777777" w:rsidR="005975F8" w:rsidRPr="00D95A9D" w:rsidRDefault="4B1F096C" w:rsidP="4B1F096C">
            <w:pPr>
              <w:rPr>
                <w:sz w:val="18"/>
                <w:szCs w:val="18"/>
              </w:rPr>
            </w:pPr>
            <w:r w:rsidRPr="00D95A9D">
              <w:rPr>
                <w:sz w:val="18"/>
                <w:szCs w:val="18"/>
              </w:rPr>
              <w:t>Druh očkovania</w:t>
            </w:r>
          </w:p>
          <w:p w14:paraId="3F2FED7A" w14:textId="77777777" w:rsidR="005975F8" w:rsidRPr="00D95A9D" w:rsidRDefault="4B1F096C" w:rsidP="4B1F096C">
            <w:pPr>
              <w:rPr>
                <w:sz w:val="18"/>
                <w:szCs w:val="18"/>
              </w:rPr>
            </w:pPr>
            <w:r w:rsidRPr="00D95A9D">
              <w:rPr>
                <w:sz w:val="18"/>
                <w:szCs w:val="18"/>
              </w:rPr>
              <w:t>(OZ.1.1)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CB6370A" w14:textId="77777777" w:rsidR="005975F8" w:rsidRPr="00D95A9D" w:rsidRDefault="00222D59" w:rsidP="4B1F096C">
            <w:pPr>
              <w:rPr>
                <w:sz w:val="18"/>
                <w:szCs w:val="18"/>
              </w:rPr>
            </w:pPr>
            <w:r w:rsidRPr="00D95A9D">
              <w:rPr>
                <w:sz w:val="18"/>
                <w:szCs w:val="18"/>
              </w:rPr>
              <w:t>Odkaz na jednoduché druhy očkovania. V prípade kombinovaného očkovania sú uvedené všetky jeho zložky. Číselník na báze SNOMED CT 1.3.158.00165387.100.10.35</w:t>
            </w:r>
          </w:p>
        </w:tc>
      </w:tr>
      <w:tr w:rsidR="00B50776" w:rsidRPr="00D95A9D" w14:paraId="266876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0C8514" w14:textId="77777777" w:rsidR="00B50776" w:rsidRPr="00D95A9D" w:rsidRDefault="4B1F096C" w:rsidP="4B1F096C">
            <w:pPr>
              <w:rPr>
                <w:sz w:val="18"/>
                <w:szCs w:val="18"/>
              </w:rPr>
            </w:pPr>
            <w:r w:rsidRPr="00D95A9D">
              <w:rPr>
                <w:sz w:val="18"/>
                <w:szCs w:val="18"/>
              </w:rPr>
              <w:t>Poznámka</w:t>
            </w:r>
          </w:p>
          <w:p w14:paraId="0D5A3041" w14:textId="77777777" w:rsidR="005975F8" w:rsidRPr="00D95A9D" w:rsidRDefault="4B1F096C" w:rsidP="4B1F096C">
            <w:pPr>
              <w:rPr>
                <w:sz w:val="18"/>
                <w:szCs w:val="18"/>
              </w:rPr>
            </w:pPr>
            <w:r w:rsidRPr="00D95A9D">
              <w:rPr>
                <w:sz w:val="18"/>
                <w:szCs w:val="18"/>
              </w:rPr>
              <w:t>(OZ.2)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7F9D4E0" w14:textId="77777777" w:rsidR="00B50776" w:rsidRPr="00D95A9D" w:rsidRDefault="00222D59" w:rsidP="4B1F096C">
            <w:pPr>
              <w:rPr>
                <w:sz w:val="18"/>
                <w:szCs w:val="18"/>
              </w:rPr>
            </w:pPr>
            <w:r w:rsidRPr="00D95A9D">
              <w:rPr>
                <w:sz w:val="18"/>
                <w:szCs w:val="18"/>
              </w:rPr>
              <w:t>Popis očkovania resp. poznámka lekára k vykonanému očkovaniu pacienta.</w:t>
            </w:r>
          </w:p>
        </w:tc>
      </w:tr>
      <w:tr w:rsidR="00B50776" w:rsidRPr="00D95A9D" w14:paraId="0C83A18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1087D6C2" w14:textId="77777777" w:rsidR="00B50776" w:rsidRPr="00D95A9D" w:rsidRDefault="4B1F096C" w:rsidP="4B1F096C">
            <w:pPr>
              <w:rPr>
                <w:sz w:val="18"/>
                <w:szCs w:val="18"/>
              </w:rPr>
            </w:pPr>
            <w:r w:rsidRPr="00D95A9D">
              <w:rPr>
                <w:sz w:val="18"/>
                <w:szCs w:val="18"/>
              </w:rPr>
              <w:t>Typ očkovania</w:t>
            </w:r>
          </w:p>
          <w:p w14:paraId="46468800" w14:textId="77777777" w:rsidR="002E0E66" w:rsidRPr="00D95A9D" w:rsidRDefault="4B1F096C" w:rsidP="4B1F096C">
            <w:pPr>
              <w:rPr>
                <w:sz w:val="18"/>
                <w:szCs w:val="18"/>
              </w:rPr>
            </w:pPr>
            <w:r w:rsidRPr="00D95A9D">
              <w:rPr>
                <w:sz w:val="18"/>
                <w:szCs w:val="18"/>
              </w:rPr>
              <w:t>(OZ.3)</w:t>
            </w:r>
          </w:p>
        </w:tc>
        <w:tc>
          <w:tcPr>
            <w:tcW w:w="3819" w:type="pct"/>
            <w:tcBorders>
              <w:top w:val="single" w:sz="4" w:space="0" w:color="auto"/>
              <w:left w:val="single" w:sz="4" w:space="0" w:color="auto"/>
              <w:bottom w:val="single" w:sz="4" w:space="0" w:color="auto"/>
              <w:right w:val="single" w:sz="4" w:space="0" w:color="auto"/>
            </w:tcBorders>
          </w:tcPr>
          <w:p w14:paraId="1ADC3255" w14:textId="77777777" w:rsidR="00B50776" w:rsidRPr="00D95A9D" w:rsidRDefault="00222D59" w:rsidP="4B1F096C">
            <w:pPr>
              <w:rPr>
                <w:sz w:val="18"/>
                <w:szCs w:val="18"/>
              </w:rPr>
            </w:pPr>
            <w:r w:rsidRPr="00D95A9D">
              <w:rPr>
                <w:sz w:val="18"/>
                <w:szCs w:val="18"/>
              </w:rPr>
              <w:t>Typ očkovania podľa očkovacieho kalendára – číselník Typ očkovania 1.3.158.00165387.100.10.36</w:t>
            </w:r>
          </w:p>
        </w:tc>
      </w:tr>
      <w:tr w:rsidR="00B50776" w:rsidRPr="00D95A9D" w14:paraId="4810B36A"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0D95A51" w14:textId="77777777" w:rsidR="00B50776" w:rsidRPr="00D95A9D" w:rsidRDefault="4B1F096C" w:rsidP="4B1F096C">
            <w:pPr>
              <w:rPr>
                <w:sz w:val="18"/>
                <w:szCs w:val="18"/>
              </w:rPr>
            </w:pPr>
            <w:r w:rsidRPr="00D95A9D">
              <w:rPr>
                <w:sz w:val="18"/>
                <w:szCs w:val="18"/>
              </w:rPr>
              <w:t>Očkovacia dávka</w:t>
            </w:r>
          </w:p>
          <w:p w14:paraId="1D6AA2D4" w14:textId="77777777" w:rsidR="002E0E66" w:rsidRPr="00D95A9D" w:rsidRDefault="4B1F096C" w:rsidP="4B1F096C">
            <w:pPr>
              <w:rPr>
                <w:sz w:val="18"/>
                <w:szCs w:val="18"/>
              </w:rPr>
            </w:pPr>
            <w:r w:rsidRPr="00D95A9D">
              <w:rPr>
                <w:sz w:val="18"/>
                <w:szCs w:val="18"/>
              </w:rPr>
              <w:t>(OZ.4)</w:t>
            </w:r>
          </w:p>
        </w:tc>
        <w:tc>
          <w:tcPr>
            <w:tcW w:w="3819" w:type="pct"/>
            <w:tcBorders>
              <w:top w:val="single" w:sz="4" w:space="0" w:color="auto"/>
              <w:left w:val="single" w:sz="4" w:space="0" w:color="auto"/>
              <w:bottom w:val="single" w:sz="4" w:space="0" w:color="auto"/>
              <w:right w:val="single" w:sz="4" w:space="0" w:color="auto"/>
            </w:tcBorders>
          </w:tcPr>
          <w:p w14:paraId="1EF56AD8" w14:textId="77777777" w:rsidR="00B50776" w:rsidRPr="00D95A9D" w:rsidRDefault="00222D59" w:rsidP="4B1F096C">
            <w:pPr>
              <w:rPr>
                <w:sz w:val="18"/>
                <w:szCs w:val="18"/>
              </w:rPr>
            </w:pPr>
            <w:r w:rsidRPr="00D95A9D">
              <w:rPr>
                <w:sz w:val="18"/>
                <w:szCs w:val="18"/>
              </w:rPr>
              <w:t>Obsahuje základné informácie ohľadom podávaných očkovacích dávok</w:t>
            </w:r>
          </w:p>
        </w:tc>
      </w:tr>
      <w:tr w:rsidR="00B50776" w:rsidRPr="00D95A9D" w14:paraId="2884CC40"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3BFC645" w14:textId="77777777" w:rsidR="00B50776" w:rsidRPr="00D95A9D" w:rsidRDefault="4B1F096C" w:rsidP="4B1F096C">
            <w:pPr>
              <w:rPr>
                <w:sz w:val="18"/>
                <w:szCs w:val="18"/>
              </w:rPr>
            </w:pPr>
            <w:r w:rsidRPr="00D95A9D">
              <w:rPr>
                <w:sz w:val="18"/>
                <w:szCs w:val="18"/>
              </w:rPr>
              <w:t>Poradie dávky</w:t>
            </w:r>
          </w:p>
          <w:p w14:paraId="2F2619F6" w14:textId="77777777" w:rsidR="002E0E66" w:rsidRPr="00D95A9D" w:rsidRDefault="4B1F096C" w:rsidP="4B1F096C">
            <w:pPr>
              <w:rPr>
                <w:sz w:val="18"/>
                <w:szCs w:val="18"/>
              </w:rPr>
            </w:pPr>
            <w:r w:rsidRPr="00D95A9D">
              <w:rPr>
                <w:sz w:val="18"/>
                <w:szCs w:val="18"/>
              </w:rPr>
              <w:t>(OZ.5)</w:t>
            </w:r>
          </w:p>
        </w:tc>
        <w:tc>
          <w:tcPr>
            <w:tcW w:w="3819" w:type="pct"/>
            <w:tcBorders>
              <w:top w:val="single" w:sz="4" w:space="0" w:color="auto"/>
              <w:left w:val="single" w:sz="4" w:space="0" w:color="auto"/>
              <w:bottom w:val="single" w:sz="4" w:space="0" w:color="auto"/>
              <w:right w:val="single" w:sz="4" w:space="0" w:color="auto"/>
            </w:tcBorders>
          </w:tcPr>
          <w:p w14:paraId="63BEC47D" w14:textId="77777777" w:rsidR="00B50776" w:rsidRPr="00D95A9D" w:rsidRDefault="00222D59" w:rsidP="4B1F096C">
            <w:pPr>
              <w:rPr>
                <w:sz w:val="18"/>
                <w:szCs w:val="18"/>
              </w:rPr>
            </w:pPr>
            <w:r w:rsidRPr="00D95A9D">
              <w:rPr>
                <w:sz w:val="18"/>
                <w:szCs w:val="18"/>
              </w:rPr>
              <w:t>Poradie dávky očkovania, v prípade, že sa jedná o očkovanie, ktoré je vykonané vo viacerých dávkach.</w:t>
            </w:r>
          </w:p>
        </w:tc>
      </w:tr>
      <w:tr w:rsidR="002E0E66" w:rsidRPr="00D95A9D" w14:paraId="72D702B4"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99C68C1" w14:textId="77777777" w:rsidR="002E0E66" w:rsidRPr="00D95A9D" w:rsidRDefault="4B1F096C" w:rsidP="4B1F096C">
            <w:pPr>
              <w:rPr>
                <w:sz w:val="18"/>
                <w:szCs w:val="18"/>
              </w:rPr>
            </w:pPr>
            <w:r w:rsidRPr="00D95A9D">
              <w:rPr>
                <w:sz w:val="18"/>
                <w:szCs w:val="18"/>
              </w:rPr>
              <w:lastRenderedPageBreak/>
              <w:t>Posledná dávka</w:t>
            </w:r>
          </w:p>
          <w:p w14:paraId="506B5BC0" w14:textId="77777777" w:rsidR="002E0E66" w:rsidRPr="00D95A9D" w:rsidRDefault="4B1F096C" w:rsidP="4B1F096C">
            <w:pPr>
              <w:rPr>
                <w:sz w:val="18"/>
                <w:szCs w:val="18"/>
              </w:rPr>
            </w:pPr>
            <w:r w:rsidRPr="00D95A9D">
              <w:rPr>
                <w:sz w:val="18"/>
                <w:szCs w:val="18"/>
              </w:rPr>
              <w:t>(OZ.6)</w:t>
            </w:r>
          </w:p>
        </w:tc>
        <w:tc>
          <w:tcPr>
            <w:tcW w:w="3819" w:type="pct"/>
            <w:tcBorders>
              <w:top w:val="single" w:sz="4" w:space="0" w:color="auto"/>
              <w:left w:val="single" w:sz="4" w:space="0" w:color="auto"/>
              <w:bottom w:val="single" w:sz="4" w:space="0" w:color="auto"/>
              <w:right w:val="single" w:sz="4" w:space="0" w:color="auto"/>
            </w:tcBorders>
          </w:tcPr>
          <w:p w14:paraId="41ABB1F6" w14:textId="77777777" w:rsidR="002E0E66" w:rsidRPr="00D95A9D" w:rsidRDefault="00222D59" w:rsidP="4B1F096C">
            <w:pPr>
              <w:rPr>
                <w:sz w:val="18"/>
                <w:szCs w:val="18"/>
              </w:rPr>
            </w:pPr>
            <w:r w:rsidRPr="00D95A9D">
              <w:rPr>
                <w:sz w:val="18"/>
                <w:szCs w:val="18"/>
              </w:rPr>
              <w:t>Príznak (ANO/NIE), či sa jedná o poslednú dávku očkovania v prípade očkovania vykonávaného vo viacerých dávkach.</w:t>
            </w:r>
          </w:p>
        </w:tc>
      </w:tr>
      <w:tr w:rsidR="002E0E66" w:rsidRPr="00D95A9D" w14:paraId="45232C5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D8FB983" w14:textId="77777777" w:rsidR="002E0E66" w:rsidRPr="00D95A9D" w:rsidRDefault="4B1F096C" w:rsidP="4B1F096C">
            <w:pPr>
              <w:rPr>
                <w:sz w:val="18"/>
                <w:szCs w:val="18"/>
              </w:rPr>
            </w:pPr>
            <w:r w:rsidRPr="00D95A9D">
              <w:rPr>
                <w:sz w:val="18"/>
                <w:szCs w:val="18"/>
              </w:rPr>
              <w:t>Vykonané očkovanie</w:t>
            </w:r>
          </w:p>
          <w:p w14:paraId="4DCCB5D3" w14:textId="77777777" w:rsidR="002E0E66" w:rsidRPr="00D95A9D" w:rsidRDefault="4B1F096C" w:rsidP="4B1F096C">
            <w:pPr>
              <w:rPr>
                <w:sz w:val="18"/>
                <w:szCs w:val="18"/>
              </w:rPr>
            </w:pPr>
            <w:r w:rsidRPr="00D95A9D">
              <w:rPr>
                <w:sz w:val="18"/>
                <w:szCs w:val="18"/>
              </w:rPr>
              <w:t>(OZ.7)</w:t>
            </w:r>
          </w:p>
        </w:tc>
        <w:tc>
          <w:tcPr>
            <w:tcW w:w="3819" w:type="pct"/>
            <w:tcBorders>
              <w:top w:val="single" w:sz="4" w:space="0" w:color="auto"/>
              <w:left w:val="single" w:sz="4" w:space="0" w:color="auto"/>
              <w:bottom w:val="single" w:sz="4" w:space="0" w:color="auto"/>
              <w:right w:val="single" w:sz="4" w:space="0" w:color="auto"/>
            </w:tcBorders>
          </w:tcPr>
          <w:p w14:paraId="41683452" w14:textId="77777777" w:rsidR="002E0E66" w:rsidRPr="00D95A9D" w:rsidRDefault="00222D59" w:rsidP="4B1F096C">
            <w:pPr>
              <w:rPr>
                <w:sz w:val="18"/>
                <w:szCs w:val="18"/>
              </w:rPr>
            </w:pPr>
            <w:r w:rsidRPr="00D95A9D">
              <w:rPr>
                <w:sz w:val="18"/>
                <w:szCs w:val="18"/>
              </w:rPr>
              <w:t>Zoznam elementov, ktoré je potrebné vyplniť v prípade, že daný záznam popisuje vykonané očkovanie pacienta.</w:t>
            </w:r>
          </w:p>
          <w:p w14:paraId="55AC115E" w14:textId="77777777" w:rsidR="002E0E66" w:rsidRPr="00D95A9D" w:rsidRDefault="002E0E66" w:rsidP="00B50776">
            <w:pPr>
              <w:rPr>
                <w:sz w:val="18"/>
                <w:szCs w:val="18"/>
              </w:rPr>
            </w:pPr>
          </w:p>
        </w:tc>
      </w:tr>
      <w:tr w:rsidR="002E0E66" w:rsidRPr="00D95A9D" w14:paraId="579AFA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71692D11" w14:textId="77777777" w:rsidR="002E0E66" w:rsidRPr="00D95A9D" w:rsidRDefault="4B1F096C" w:rsidP="4B1F096C">
            <w:pPr>
              <w:rPr>
                <w:sz w:val="18"/>
                <w:szCs w:val="18"/>
              </w:rPr>
            </w:pPr>
            <w:r w:rsidRPr="00D95A9D">
              <w:rPr>
                <w:sz w:val="18"/>
                <w:szCs w:val="18"/>
              </w:rPr>
              <w:t>Dátum a čas vykonania očkovania</w:t>
            </w:r>
          </w:p>
          <w:p w14:paraId="6AF2E41A" w14:textId="77777777" w:rsidR="002E0E66" w:rsidRPr="00D95A9D" w:rsidRDefault="4B1F096C" w:rsidP="4B1F096C">
            <w:pPr>
              <w:rPr>
                <w:sz w:val="18"/>
                <w:szCs w:val="18"/>
              </w:rPr>
            </w:pPr>
            <w:r w:rsidRPr="00D95A9D">
              <w:rPr>
                <w:sz w:val="18"/>
                <w:szCs w:val="18"/>
              </w:rPr>
              <w:t>(OZ.7.1)</w:t>
            </w:r>
          </w:p>
        </w:tc>
        <w:tc>
          <w:tcPr>
            <w:tcW w:w="3819" w:type="pct"/>
            <w:tcBorders>
              <w:top w:val="single" w:sz="4" w:space="0" w:color="auto"/>
              <w:left w:val="single" w:sz="4" w:space="0" w:color="auto"/>
              <w:bottom w:val="single" w:sz="4" w:space="0" w:color="auto"/>
              <w:right w:val="single" w:sz="4" w:space="0" w:color="auto"/>
            </w:tcBorders>
          </w:tcPr>
          <w:p w14:paraId="0325AE43" w14:textId="77777777" w:rsidR="002E0E66" w:rsidRPr="00D95A9D" w:rsidRDefault="00222D59" w:rsidP="4B1F096C">
            <w:pPr>
              <w:rPr>
                <w:sz w:val="18"/>
                <w:szCs w:val="18"/>
              </w:rPr>
            </w:pPr>
            <w:r w:rsidRPr="00D95A9D">
              <w:rPr>
                <w:sz w:val="18"/>
                <w:szCs w:val="18"/>
              </w:rPr>
              <w:t>Dátum a čas podania očkovacej látky.</w:t>
            </w:r>
          </w:p>
        </w:tc>
      </w:tr>
      <w:tr w:rsidR="002E0E66" w:rsidRPr="00D95A9D" w14:paraId="18CCD5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F90DEB3" w14:textId="77777777" w:rsidR="002E0E66" w:rsidRPr="00D95A9D" w:rsidRDefault="4B1F096C" w:rsidP="4B1F096C">
            <w:pPr>
              <w:rPr>
                <w:sz w:val="18"/>
                <w:szCs w:val="18"/>
              </w:rPr>
            </w:pPr>
            <w:r w:rsidRPr="00D95A9D">
              <w:rPr>
                <w:sz w:val="18"/>
                <w:szCs w:val="18"/>
              </w:rPr>
              <w:t>Vakcína</w:t>
            </w:r>
          </w:p>
          <w:p w14:paraId="23BC6DEB" w14:textId="77777777" w:rsidR="002E0E66" w:rsidRPr="00D95A9D" w:rsidRDefault="4B1F096C" w:rsidP="4B1F096C">
            <w:pPr>
              <w:rPr>
                <w:sz w:val="18"/>
                <w:szCs w:val="18"/>
              </w:rPr>
            </w:pPr>
            <w:r w:rsidRPr="00D95A9D">
              <w:rPr>
                <w:sz w:val="18"/>
                <w:szCs w:val="18"/>
              </w:rPr>
              <w:t>(OZ.8)</w:t>
            </w:r>
          </w:p>
        </w:tc>
        <w:tc>
          <w:tcPr>
            <w:tcW w:w="3819" w:type="pct"/>
            <w:tcBorders>
              <w:top w:val="single" w:sz="4" w:space="0" w:color="auto"/>
              <w:left w:val="single" w:sz="4" w:space="0" w:color="auto"/>
              <w:bottom w:val="single" w:sz="4" w:space="0" w:color="auto"/>
              <w:right w:val="single" w:sz="4" w:space="0" w:color="auto"/>
            </w:tcBorders>
          </w:tcPr>
          <w:p w14:paraId="0ED191A3" w14:textId="77777777" w:rsidR="002E0E66" w:rsidRPr="00D95A9D" w:rsidRDefault="00222D59" w:rsidP="4B1F096C">
            <w:pPr>
              <w:rPr>
                <w:sz w:val="18"/>
                <w:szCs w:val="18"/>
              </w:rPr>
            </w:pPr>
            <w:r w:rsidRPr="00D95A9D">
              <w:rPr>
                <w:sz w:val="18"/>
                <w:szCs w:val="18"/>
              </w:rPr>
              <w:t>Obsahuje základné informácie ohľadom podávaných očkovacích látok</w:t>
            </w:r>
          </w:p>
        </w:tc>
      </w:tr>
      <w:tr w:rsidR="002E0E66" w:rsidRPr="00D95A9D" w14:paraId="322477A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52F6323" w14:textId="77777777" w:rsidR="002E0E66" w:rsidRPr="00D95A9D" w:rsidRDefault="4B1F096C" w:rsidP="4B1F096C">
            <w:pPr>
              <w:rPr>
                <w:sz w:val="18"/>
                <w:szCs w:val="18"/>
              </w:rPr>
            </w:pPr>
            <w:r w:rsidRPr="00D95A9D">
              <w:rPr>
                <w:sz w:val="18"/>
                <w:szCs w:val="18"/>
              </w:rPr>
              <w:t>Očkovacia látka</w:t>
            </w:r>
          </w:p>
          <w:p w14:paraId="05FAFC27" w14:textId="77777777" w:rsidR="002E0E66" w:rsidRPr="00D95A9D" w:rsidRDefault="4B1F096C" w:rsidP="4B1F096C">
            <w:pPr>
              <w:rPr>
                <w:sz w:val="18"/>
                <w:szCs w:val="18"/>
              </w:rPr>
            </w:pPr>
            <w:r w:rsidRPr="00D95A9D">
              <w:rPr>
                <w:sz w:val="18"/>
                <w:szCs w:val="18"/>
              </w:rPr>
              <w:t>(OZ.8.1)</w:t>
            </w:r>
          </w:p>
        </w:tc>
        <w:tc>
          <w:tcPr>
            <w:tcW w:w="3819" w:type="pct"/>
            <w:tcBorders>
              <w:top w:val="single" w:sz="4" w:space="0" w:color="auto"/>
              <w:left w:val="single" w:sz="4" w:space="0" w:color="auto"/>
              <w:bottom w:val="single" w:sz="4" w:space="0" w:color="auto"/>
              <w:right w:val="single" w:sz="4" w:space="0" w:color="auto"/>
            </w:tcBorders>
          </w:tcPr>
          <w:p w14:paraId="08A80DC2" w14:textId="77777777" w:rsidR="002E0E66" w:rsidRPr="00D95A9D" w:rsidRDefault="00222D59" w:rsidP="4B1F096C">
            <w:pPr>
              <w:rPr>
                <w:sz w:val="18"/>
                <w:szCs w:val="18"/>
              </w:rPr>
            </w:pPr>
            <w:r w:rsidRPr="00D95A9D">
              <w:rPr>
                <w:sz w:val="18"/>
                <w:szCs w:val="18"/>
              </w:rPr>
              <w:t>Registrovaný liek z registra liekov. Odkaz na register liekov.</w:t>
            </w:r>
          </w:p>
        </w:tc>
      </w:tr>
      <w:tr w:rsidR="002E0E66" w:rsidRPr="00D95A9D" w14:paraId="74C2851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3C1054DC" w14:textId="77777777" w:rsidR="002E0E66" w:rsidRPr="00D95A9D" w:rsidRDefault="4B1F096C" w:rsidP="4B1F096C">
            <w:pPr>
              <w:rPr>
                <w:sz w:val="18"/>
                <w:szCs w:val="18"/>
              </w:rPr>
            </w:pPr>
            <w:r w:rsidRPr="00D95A9D">
              <w:rPr>
                <w:sz w:val="18"/>
                <w:szCs w:val="18"/>
              </w:rPr>
              <w:t>Poznámka</w:t>
            </w:r>
          </w:p>
          <w:p w14:paraId="59943F0E" w14:textId="77777777" w:rsidR="002E0E66" w:rsidRPr="00D95A9D" w:rsidRDefault="4B1F096C" w:rsidP="4B1F096C">
            <w:pPr>
              <w:rPr>
                <w:sz w:val="18"/>
                <w:szCs w:val="18"/>
              </w:rPr>
            </w:pPr>
            <w:r w:rsidRPr="00D95A9D">
              <w:rPr>
                <w:sz w:val="18"/>
                <w:szCs w:val="18"/>
              </w:rPr>
              <w:t>(OZ.8.2)</w:t>
            </w:r>
          </w:p>
        </w:tc>
        <w:tc>
          <w:tcPr>
            <w:tcW w:w="3819" w:type="pct"/>
            <w:tcBorders>
              <w:top w:val="single" w:sz="4" w:space="0" w:color="auto"/>
              <w:left w:val="single" w:sz="4" w:space="0" w:color="auto"/>
              <w:bottom w:val="single" w:sz="4" w:space="0" w:color="auto"/>
              <w:right w:val="single" w:sz="4" w:space="0" w:color="auto"/>
            </w:tcBorders>
          </w:tcPr>
          <w:p w14:paraId="2743F2B3" w14:textId="77777777" w:rsidR="002E0E66" w:rsidRPr="00D95A9D" w:rsidRDefault="00222D59" w:rsidP="4B1F096C">
            <w:pPr>
              <w:rPr>
                <w:sz w:val="18"/>
                <w:szCs w:val="18"/>
              </w:rPr>
            </w:pPr>
            <w:r w:rsidRPr="00D95A9D">
              <w:rPr>
                <w:sz w:val="18"/>
                <w:szCs w:val="18"/>
              </w:rPr>
              <w:t>Popis očkovania resp. poznámka lekára k vykonanému očkovaniu pacienta.</w:t>
            </w:r>
          </w:p>
        </w:tc>
      </w:tr>
      <w:tr w:rsidR="002E0E66" w:rsidRPr="00D95A9D" w14:paraId="2403D36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7952F8" w14:textId="77777777" w:rsidR="002E0E66" w:rsidRPr="00D95A9D" w:rsidRDefault="4B1F096C" w:rsidP="4B1F096C">
            <w:pPr>
              <w:rPr>
                <w:sz w:val="18"/>
                <w:szCs w:val="18"/>
              </w:rPr>
            </w:pPr>
            <w:r w:rsidRPr="00D95A9D">
              <w:rPr>
                <w:sz w:val="18"/>
                <w:szCs w:val="18"/>
              </w:rPr>
              <w:t>Šarža</w:t>
            </w:r>
          </w:p>
          <w:p w14:paraId="7A70DF2A" w14:textId="77777777" w:rsidR="002E0E66" w:rsidRPr="00D95A9D" w:rsidRDefault="4B1F096C" w:rsidP="4B1F096C">
            <w:pPr>
              <w:rPr>
                <w:sz w:val="18"/>
                <w:szCs w:val="18"/>
              </w:rPr>
            </w:pPr>
            <w:r w:rsidRPr="00D95A9D">
              <w:rPr>
                <w:sz w:val="18"/>
                <w:szCs w:val="18"/>
              </w:rPr>
              <w:t>(OZ.8.3)</w:t>
            </w:r>
          </w:p>
        </w:tc>
        <w:tc>
          <w:tcPr>
            <w:tcW w:w="3819" w:type="pct"/>
            <w:tcBorders>
              <w:top w:val="single" w:sz="4" w:space="0" w:color="auto"/>
              <w:left w:val="single" w:sz="4" w:space="0" w:color="auto"/>
              <w:bottom w:val="single" w:sz="4" w:space="0" w:color="auto"/>
              <w:right w:val="single" w:sz="4" w:space="0" w:color="auto"/>
            </w:tcBorders>
          </w:tcPr>
          <w:p w14:paraId="572E3DC0" w14:textId="77777777" w:rsidR="002E0E66" w:rsidRPr="00D95A9D" w:rsidRDefault="00222D59" w:rsidP="4B1F096C">
            <w:pPr>
              <w:rPr>
                <w:sz w:val="18"/>
                <w:szCs w:val="18"/>
              </w:rPr>
            </w:pPr>
            <w:r w:rsidRPr="00D95A9D">
              <w:rPr>
                <w:sz w:val="18"/>
                <w:szCs w:val="18"/>
              </w:rPr>
              <w:t>Šarža očkovacej látky</w:t>
            </w:r>
          </w:p>
        </w:tc>
      </w:tr>
      <w:tr w:rsidR="002E0E66" w:rsidRPr="00D95A9D" w14:paraId="4DF8F81C"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1D107E8" w14:textId="77777777" w:rsidR="002E0E66" w:rsidRPr="00D95A9D" w:rsidRDefault="4B1F096C" w:rsidP="4B1F096C">
            <w:pPr>
              <w:rPr>
                <w:sz w:val="18"/>
                <w:szCs w:val="18"/>
              </w:rPr>
            </w:pPr>
            <w:r w:rsidRPr="00D95A9D">
              <w:rPr>
                <w:sz w:val="18"/>
                <w:szCs w:val="18"/>
              </w:rPr>
              <w:t>Množstvo</w:t>
            </w:r>
          </w:p>
          <w:p w14:paraId="0B2916B1" w14:textId="77777777" w:rsidR="002E0E66" w:rsidRPr="00D95A9D" w:rsidRDefault="4B1F096C" w:rsidP="4B1F096C">
            <w:pPr>
              <w:rPr>
                <w:sz w:val="18"/>
                <w:szCs w:val="18"/>
              </w:rPr>
            </w:pPr>
            <w:r w:rsidRPr="00D95A9D">
              <w:rPr>
                <w:sz w:val="18"/>
                <w:szCs w:val="18"/>
              </w:rPr>
              <w:t>(OZ.8.4)</w:t>
            </w:r>
          </w:p>
        </w:tc>
        <w:tc>
          <w:tcPr>
            <w:tcW w:w="3819" w:type="pct"/>
            <w:tcBorders>
              <w:top w:val="single" w:sz="4" w:space="0" w:color="auto"/>
              <w:left w:val="single" w:sz="4" w:space="0" w:color="auto"/>
              <w:bottom w:val="single" w:sz="4" w:space="0" w:color="auto"/>
              <w:right w:val="single" w:sz="4" w:space="0" w:color="auto"/>
            </w:tcBorders>
          </w:tcPr>
          <w:p w14:paraId="42583BBF" w14:textId="77777777" w:rsidR="002E0E66" w:rsidRPr="00D95A9D" w:rsidRDefault="00222D59" w:rsidP="4B1F096C">
            <w:pPr>
              <w:rPr>
                <w:sz w:val="18"/>
                <w:szCs w:val="18"/>
              </w:rPr>
            </w:pPr>
            <w:r w:rsidRPr="00D95A9D">
              <w:rPr>
                <w:sz w:val="18"/>
                <w:szCs w:val="18"/>
              </w:rPr>
              <w:t>Množstvo očkovacej látky</w:t>
            </w:r>
          </w:p>
        </w:tc>
      </w:tr>
      <w:tr w:rsidR="002E0E66" w:rsidRPr="00D95A9D" w14:paraId="5D70F2DD"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3532F53" w14:textId="77777777" w:rsidR="002E0E66" w:rsidRPr="00D95A9D" w:rsidRDefault="4B1F096C" w:rsidP="4B1F096C">
            <w:pPr>
              <w:rPr>
                <w:sz w:val="18"/>
                <w:szCs w:val="18"/>
              </w:rPr>
            </w:pPr>
            <w:r w:rsidRPr="00D95A9D">
              <w:rPr>
                <w:sz w:val="18"/>
                <w:szCs w:val="18"/>
              </w:rPr>
              <w:t>Zrušené očkovanie</w:t>
            </w:r>
          </w:p>
          <w:p w14:paraId="094B653D" w14:textId="77777777" w:rsidR="002E0E66" w:rsidRPr="00D95A9D" w:rsidRDefault="4B1F096C" w:rsidP="4B1F096C">
            <w:pPr>
              <w:rPr>
                <w:sz w:val="18"/>
                <w:szCs w:val="18"/>
              </w:rPr>
            </w:pPr>
            <w:r w:rsidRPr="00D95A9D">
              <w:rPr>
                <w:sz w:val="18"/>
                <w:szCs w:val="18"/>
              </w:rPr>
              <w:t>(OZ.9)</w:t>
            </w:r>
          </w:p>
        </w:tc>
        <w:tc>
          <w:tcPr>
            <w:tcW w:w="3819" w:type="pct"/>
            <w:tcBorders>
              <w:top w:val="single" w:sz="4" w:space="0" w:color="auto"/>
              <w:left w:val="single" w:sz="4" w:space="0" w:color="auto"/>
              <w:bottom w:val="single" w:sz="4" w:space="0" w:color="auto"/>
              <w:right w:val="single" w:sz="4" w:space="0" w:color="auto"/>
            </w:tcBorders>
          </w:tcPr>
          <w:p w14:paraId="2C777FB9" w14:textId="77777777" w:rsidR="002E0E66" w:rsidRPr="00D95A9D" w:rsidRDefault="00222D59" w:rsidP="4B1F096C">
            <w:pPr>
              <w:rPr>
                <w:sz w:val="18"/>
                <w:szCs w:val="18"/>
              </w:rPr>
            </w:pPr>
            <w:r w:rsidRPr="00D95A9D">
              <w:rPr>
                <w:sz w:val="18"/>
                <w:szCs w:val="18"/>
              </w:rPr>
              <w:t>Zoznam elementov, ktoré je potrebné vyplniť v prípade, že daný záznam popisuje zrušené očkovanie pacienta.</w:t>
            </w:r>
          </w:p>
          <w:p w14:paraId="7F6B9646" w14:textId="77777777" w:rsidR="002E0E66" w:rsidRPr="00D95A9D" w:rsidRDefault="002E0E66" w:rsidP="00B50776">
            <w:pPr>
              <w:rPr>
                <w:sz w:val="18"/>
                <w:szCs w:val="18"/>
              </w:rPr>
            </w:pPr>
          </w:p>
        </w:tc>
      </w:tr>
      <w:tr w:rsidR="002E0E66" w:rsidRPr="00D95A9D" w14:paraId="3BC9EECF"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121F6CE" w14:textId="77777777" w:rsidR="002E0E66" w:rsidRPr="00D95A9D" w:rsidRDefault="4B1F096C" w:rsidP="4B1F096C">
            <w:pPr>
              <w:rPr>
                <w:sz w:val="18"/>
                <w:szCs w:val="18"/>
              </w:rPr>
            </w:pPr>
            <w:r w:rsidRPr="00D95A9D">
              <w:rPr>
                <w:sz w:val="18"/>
                <w:szCs w:val="18"/>
              </w:rPr>
              <w:t>Dôvod zrušenia očkovania</w:t>
            </w:r>
          </w:p>
          <w:p w14:paraId="1F06139B" w14:textId="77777777" w:rsidR="002E0E66" w:rsidRPr="00D95A9D" w:rsidRDefault="4B1F096C" w:rsidP="4B1F096C">
            <w:pPr>
              <w:rPr>
                <w:sz w:val="18"/>
                <w:szCs w:val="18"/>
              </w:rPr>
            </w:pPr>
            <w:r w:rsidRPr="00D95A9D">
              <w:rPr>
                <w:sz w:val="18"/>
                <w:szCs w:val="18"/>
              </w:rPr>
              <w:t>(OZ.9.1)</w:t>
            </w:r>
          </w:p>
        </w:tc>
        <w:tc>
          <w:tcPr>
            <w:tcW w:w="3819" w:type="pct"/>
            <w:tcBorders>
              <w:top w:val="single" w:sz="4" w:space="0" w:color="auto"/>
              <w:left w:val="single" w:sz="4" w:space="0" w:color="auto"/>
              <w:bottom w:val="single" w:sz="4" w:space="0" w:color="auto"/>
              <w:right w:val="single" w:sz="4" w:space="0" w:color="auto"/>
            </w:tcBorders>
          </w:tcPr>
          <w:p w14:paraId="472AE1D2" w14:textId="77777777" w:rsidR="00222D59" w:rsidRPr="00D95A9D" w:rsidRDefault="00222D59" w:rsidP="00222D59">
            <w:pPr>
              <w:rPr>
                <w:sz w:val="18"/>
                <w:szCs w:val="18"/>
              </w:rPr>
            </w:pPr>
            <w:r w:rsidRPr="00D95A9D">
              <w:rPr>
                <w:sz w:val="18"/>
                <w:szCs w:val="18"/>
              </w:rPr>
              <w:t>Dôvod zrušenia resp. rozhodnutia o nevykonaní očkovania.</w:t>
            </w:r>
          </w:p>
          <w:p w14:paraId="53261E30" w14:textId="77777777" w:rsidR="002E0E66" w:rsidRPr="00D95A9D" w:rsidRDefault="00D95A9D" w:rsidP="00222D59">
            <w:pPr>
              <w:rPr>
                <w:sz w:val="18"/>
                <w:szCs w:val="18"/>
              </w:rPr>
            </w:pPr>
            <w:r w:rsidRPr="00D95A9D">
              <w:rPr>
                <w:sz w:val="18"/>
                <w:szCs w:val="18"/>
              </w:rPr>
              <w:t>Napr.</w:t>
            </w:r>
            <w:r w:rsidR="00222D59" w:rsidRPr="00D95A9D">
              <w:rPr>
                <w:sz w:val="18"/>
                <w:szCs w:val="18"/>
              </w:rPr>
              <w:t>: Pacient je tuberkulín pozitívny, očkovanie TBC nepotrebné</w:t>
            </w:r>
          </w:p>
          <w:p w14:paraId="7860FCAA" w14:textId="77777777" w:rsidR="002E0E66" w:rsidRPr="00D95A9D" w:rsidRDefault="002E0E66" w:rsidP="002E0E66">
            <w:pPr>
              <w:rPr>
                <w:sz w:val="18"/>
                <w:szCs w:val="18"/>
              </w:rPr>
            </w:pPr>
          </w:p>
        </w:tc>
      </w:tr>
      <w:tr w:rsidR="002E0E66" w:rsidRPr="00D95A9D" w14:paraId="28F98E88"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4CDB4826" w14:textId="77777777" w:rsidR="002E0E66" w:rsidRPr="00D95A9D" w:rsidRDefault="4B1F096C" w:rsidP="4B1F096C">
            <w:pPr>
              <w:rPr>
                <w:sz w:val="18"/>
                <w:szCs w:val="18"/>
              </w:rPr>
            </w:pPr>
            <w:r w:rsidRPr="00D95A9D">
              <w:rPr>
                <w:sz w:val="18"/>
                <w:szCs w:val="18"/>
              </w:rPr>
              <w:t>Dátum a čas plánovaného očkovania</w:t>
            </w:r>
          </w:p>
        </w:tc>
        <w:tc>
          <w:tcPr>
            <w:tcW w:w="3819" w:type="pct"/>
            <w:tcBorders>
              <w:top w:val="single" w:sz="4" w:space="0" w:color="auto"/>
              <w:left w:val="single" w:sz="4" w:space="0" w:color="auto"/>
              <w:bottom w:val="single" w:sz="4" w:space="0" w:color="auto"/>
              <w:right w:val="single" w:sz="4" w:space="0" w:color="auto"/>
            </w:tcBorders>
          </w:tcPr>
          <w:p w14:paraId="136BC88D" w14:textId="77777777" w:rsidR="002E0E66" w:rsidRPr="00D95A9D" w:rsidRDefault="00222D59" w:rsidP="4B1F096C">
            <w:pPr>
              <w:rPr>
                <w:sz w:val="18"/>
                <w:szCs w:val="18"/>
              </w:rPr>
            </w:pPr>
            <w:r w:rsidRPr="00D95A9D">
              <w:rPr>
                <w:sz w:val="18"/>
                <w:szCs w:val="18"/>
              </w:rPr>
              <w:t>Dátum a čas kedy bolo zrušené očkovanie plánované.</w:t>
            </w:r>
          </w:p>
        </w:tc>
      </w:tr>
      <w:tr w:rsidR="00A54C37" w:rsidRPr="00D95A9D" w14:paraId="48F4135B"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08DDD1EC" w14:textId="77777777" w:rsidR="00A54C37" w:rsidRPr="00D95A9D" w:rsidRDefault="4B1F096C" w:rsidP="4B1F096C">
            <w:pPr>
              <w:rPr>
                <w:sz w:val="18"/>
                <w:szCs w:val="18"/>
              </w:rPr>
            </w:pPr>
            <w:r w:rsidRPr="00D95A9D">
              <w:rPr>
                <w:sz w:val="18"/>
                <w:szCs w:val="18"/>
              </w:rPr>
              <w:t>RC_ID</w:t>
            </w:r>
            <w:r w:rsidR="03ECAE38" w:rsidRPr="00D95A9D">
              <w:br/>
            </w:r>
            <w:r w:rsidRPr="00D95A9D">
              <w:rPr>
                <w:sz w:val="18"/>
                <w:szCs w:val="18"/>
              </w:rPr>
              <w:t>(OZ.10)</w:t>
            </w:r>
          </w:p>
        </w:tc>
        <w:tc>
          <w:tcPr>
            <w:tcW w:w="3819" w:type="pct"/>
            <w:tcBorders>
              <w:top w:val="single" w:sz="4" w:space="0" w:color="auto"/>
              <w:left w:val="single" w:sz="4" w:space="0" w:color="auto"/>
              <w:bottom w:val="single" w:sz="4" w:space="0" w:color="auto"/>
              <w:right w:val="single" w:sz="4" w:space="0" w:color="auto"/>
            </w:tcBorders>
          </w:tcPr>
          <w:p w14:paraId="40CB0E65" w14:textId="77777777" w:rsidR="00A54C37" w:rsidRPr="00D95A9D" w:rsidRDefault="4B1F096C" w:rsidP="4B1F096C">
            <w:pPr>
              <w:rPr>
                <w:sz w:val="18"/>
                <w:szCs w:val="18"/>
              </w:rPr>
            </w:pPr>
            <w:r w:rsidRPr="00D95A9D">
              <w:rPr>
                <w:sz w:val="18"/>
                <w:szCs w:val="18"/>
              </w:rPr>
              <w:t>Obsahuje informácie o identifikátore záznamu, ktorý je vytvorený</w:t>
            </w:r>
          </w:p>
        </w:tc>
      </w:tr>
      <w:tr w:rsidR="00A54C37" w:rsidRPr="00D95A9D" w14:paraId="61C1DCE1"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56975BA8" w14:textId="77777777" w:rsidR="00A54C37" w:rsidRPr="00D95A9D" w:rsidRDefault="4B1F096C" w:rsidP="4B1F096C">
            <w:pPr>
              <w:rPr>
                <w:sz w:val="18"/>
                <w:szCs w:val="18"/>
              </w:rPr>
            </w:pPr>
            <w:r w:rsidRPr="00D95A9D">
              <w:rPr>
                <w:sz w:val="18"/>
                <w:szCs w:val="18"/>
              </w:rPr>
              <w:t>II</w:t>
            </w:r>
          </w:p>
          <w:p w14:paraId="07A40E75" w14:textId="77777777" w:rsidR="00A54C37" w:rsidRPr="00D95A9D" w:rsidRDefault="4B1F096C" w:rsidP="4B1F096C">
            <w:pPr>
              <w:rPr>
                <w:sz w:val="18"/>
                <w:szCs w:val="18"/>
              </w:rPr>
            </w:pPr>
            <w:r w:rsidRPr="00D95A9D">
              <w:rPr>
                <w:sz w:val="18"/>
                <w:szCs w:val="18"/>
              </w:rPr>
              <w:t>(OZ.10.1)</w:t>
            </w:r>
          </w:p>
        </w:tc>
        <w:tc>
          <w:tcPr>
            <w:tcW w:w="3819" w:type="pct"/>
            <w:tcBorders>
              <w:top w:val="single" w:sz="4" w:space="0" w:color="auto"/>
              <w:left w:val="single" w:sz="4" w:space="0" w:color="auto"/>
              <w:bottom w:val="single" w:sz="4" w:space="0" w:color="auto"/>
              <w:right w:val="single" w:sz="4" w:space="0" w:color="auto"/>
            </w:tcBorders>
          </w:tcPr>
          <w:p w14:paraId="3BCB4A7D" w14:textId="77777777" w:rsidR="00A54C37" w:rsidRPr="00D95A9D" w:rsidRDefault="4B1F096C" w:rsidP="4B1F096C">
            <w:pPr>
              <w:rPr>
                <w:sz w:val="18"/>
                <w:szCs w:val="18"/>
              </w:rPr>
            </w:pPr>
            <w:r w:rsidRPr="00D95A9D">
              <w:rPr>
                <w:sz w:val="18"/>
                <w:szCs w:val="18"/>
              </w:rPr>
              <w:t xml:space="preserve">Identifikátor záznamu je generovaný podľa popisu v X070 a generuje ho ISPZS </w:t>
            </w:r>
          </w:p>
          <w:p w14:paraId="00F568CB" w14:textId="77777777" w:rsidR="00A54C37" w:rsidRPr="00D95A9D" w:rsidRDefault="00A54C37" w:rsidP="00A54C37">
            <w:pPr>
              <w:rPr>
                <w:sz w:val="18"/>
                <w:szCs w:val="18"/>
              </w:rPr>
            </w:pPr>
          </w:p>
        </w:tc>
      </w:tr>
      <w:tr w:rsidR="00A54C37" w:rsidRPr="00D95A9D" w14:paraId="24AB33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tcPr>
          <w:p w14:paraId="6543993A" w14:textId="77777777" w:rsidR="00A54C37" w:rsidRPr="00D95A9D" w:rsidRDefault="4B1F096C" w:rsidP="4B1F096C">
            <w:pPr>
              <w:rPr>
                <w:sz w:val="18"/>
                <w:szCs w:val="18"/>
              </w:rPr>
            </w:pPr>
            <w:r w:rsidRPr="00D95A9D">
              <w:rPr>
                <w:sz w:val="18"/>
                <w:szCs w:val="18"/>
              </w:rPr>
              <w:t>OID</w:t>
            </w:r>
          </w:p>
          <w:p w14:paraId="6D5A242E" w14:textId="77777777" w:rsidR="00A54C37" w:rsidRPr="00D95A9D" w:rsidRDefault="4B1F096C" w:rsidP="4B1F096C">
            <w:pPr>
              <w:rPr>
                <w:sz w:val="18"/>
                <w:szCs w:val="18"/>
              </w:rPr>
            </w:pPr>
            <w:r w:rsidRPr="00D95A9D">
              <w:rPr>
                <w:sz w:val="18"/>
                <w:szCs w:val="18"/>
              </w:rPr>
              <w:t>(OZ.10.2)</w:t>
            </w:r>
          </w:p>
        </w:tc>
        <w:tc>
          <w:tcPr>
            <w:tcW w:w="3819" w:type="pct"/>
            <w:tcBorders>
              <w:top w:val="single" w:sz="4" w:space="0" w:color="auto"/>
              <w:left w:val="single" w:sz="4" w:space="0" w:color="auto"/>
              <w:bottom w:val="single" w:sz="4" w:space="0" w:color="auto"/>
              <w:right w:val="single" w:sz="4" w:space="0" w:color="auto"/>
            </w:tcBorders>
          </w:tcPr>
          <w:p w14:paraId="362AD7F2" w14:textId="77777777" w:rsidR="00A54C37" w:rsidRPr="00D95A9D" w:rsidRDefault="4B1F096C" w:rsidP="4B1F096C">
            <w:pPr>
              <w:rPr>
                <w:sz w:val="18"/>
                <w:szCs w:val="18"/>
              </w:rPr>
            </w:pPr>
            <w:r w:rsidRPr="00D95A9D">
              <w:rPr>
                <w:sz w:val="18"/>
                <w:szCs w:val="18"/>
              </w:rPr>
              <w:t>Obsahuje informáciu o type záznamu (archetypu), ktorý je v rámci záznamu používaný OID: 1.3.158.00165387.100.60.50</w:t>
            </w:r>
          </w:p>
        </w:tc>
      </w:tr>
    </w:tbl>
    <w:p w14:paraId="56E99E94" w14:textId="293EF07C" w:rsidR="00DC094D" w:rsidRPr="00914B07" w:rsidRDefault="34661EDB" w:rsidP="00514E04">
      <w:pPr>
        <w:pStyle w:val="Nadpis3"/>
      </w:pPr>
      <w:bookmarkStart w:id="628" w:name="_Výsledky_vyšetrení"/>
      <w:bookmarkStart w:id="629" w:name="_Toc87951974"/>
      <w:bookmarkStart w:id="630" w:name="_Toc87957950"/>
      <w:bookmarkStart w:id="631" w:name="_Toc88127698"/>
      <w:bookmarkStart w:id="632" w:name="_Toc90653488"/>
      <w:bookmarkEnd w:id="628"/>
      <w:r>
        <w:t>Výsledky vyšetrení</w:t>
      </w:r>
      <w:bookmarkEnd w:id="629"/>
      <w:bookmarkEnd w:id="630"/>
      <w:bookmarkEnd w:id="631"/>
      <w:bookmarkEnd w:id="632"/>
    </w:p>
    <w:p w14:paraId="5B7578D8" w14:textId="77777777" w:rsidR="00DC094D" w:rsidRPr="003E3BC4" w:rsidRDefault="4B1F096C" w:rsidP="003E3BC4">
      <w:pPr>
        <w:rPr>
          <w:b/>
        </w:rPr>
      </w:pPr>
      <w:r w:rsidRPr="003E3BC4">
        <w:rPr>
          <w:b/>
        </w:rPr>
        <w:t>CEN-EN13606-COMPOSITION.Vysledky_vysetreni.v2</w:t>
      </w:r>
    </w:p>
    <w:p w14:paraId="44A9D195" w14:textId="1E8621A7" w:rsidR="00DC094D" w:rsidRPr="00914B07" w:rsidRDefault="34661EDB" w:rsidP="00514E04">
      <w:pPr>
        <w:pStyle w:val="Nadpis4"/>
      </w:pPr>
      <w:bookmarkStart w:id="633" w:name="_Krvný_tlak"/>
      <w:bookmarkStart w:id="634" w:name="_Toc87951975"/>
      <w:bookmarkStart w:id="635" w:name="_Toc87957951"/>
      <w:bookmarkStart w:id="636" w:name="_Toc88127699"/>
      <w:bookmarkStart w:id="637" w:name="_Toc90653489"/>
      <w:bookmarkEnd w:id="633"/>
      <w:r>
        <w:t>Krvný tlak</w:t>
      </w:r>
      <w:bookmarkEnd w:id="634"/>
      <w:bookmarkEnd w:id="635"/>
      <w:bookmarkEnd w:id="636"/>
      <w:bookmarkEnd w:id="637"/>
    </w:p>
    <w:p w14:paraId="41DA162C" w14:textId="77777777" w:rsidR="00DC094D" w:rsidRPr="003E3BC4" w:rsidRDefault="4B1F096C" w:rsidP="003E3BC4">
      <w:pPr>
        <w:rPr>
          <w:b/>
        </w:rPr>
      </w:pPr>
      <w:r w:rsidRPr="003E3BC4">
        <w:rPr>
          <w:b/>
        </w:rPr>
        <w:t>CEN-EN13606-ENTRY.Krvny_tlak.v2</w:t>
      </w:r>
    </w:p>
    <w:p w14:paraId="6691760A" w14:textId="77777777" w:rsidR="00DC094D" w:rsidRPr="00D95A9D" w:rsidRDefault="00DC094D" w:rsidP="00DC094D">
      <w:pPr>
        <w:rPr>
          <w:b/>
        </w:rPr>
      </w:pPr>
    </w:p>
    <w:tbl>
      <w:tblPr>
        <w:tblW w:w="5261" w:type="pct"/>
        <w:tblLook w:val="04A0" w:firstRow="1" w:lastRow="0" w:firstColumn="1" w:lastColumn="0" w:noHBand="0" w:noVBand="1"/>
      </w:tblPr>
      <w:tblGrid>
        <w:gridCol w:w="2243"/>
        <w:gridCol w:w="7254"/>
      </w:tblGrid>
      <w:tr w:rsidR="00DC094D" w:rsidRPr="00D95A9D" w14:paraId="1708438E" w14:textId="77777777" w:rsidTr="00DB77B9">
        <w:trPr>
          <w:cantSplit/>
          <w:tblHeader/>
        </w:trPr>
        <w:tc>
          <w:tcPr>
            <w:tcW w:w="1181" w:type="pct"/>
            <w:tcBorders>
              <w:bottom w:val="single" w:sz="4" w:space="0" w:color="auto"/>
            </w:tcBorders>
            <w:shd w:val="clear" w:color="auto" w:fill="002060"/>
            <w:vAlign w:val="center"/>
          </w:tcPr>
          <w:p w14:paraId="756A5896" w14:textId="77777777" w:rsidR="00DC094D"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0BD57578" w14:textId="77777777" w:rsidR="00DC094D" w:rsidRPr="00D95A9D" w:rsidRDefault="6DE4F7B8" w:rsidP="00DC72FE">
            <w:pPr>
              <w:pStyle w:val="ESONormal"/>
              <w:jc w:val="left"/>
            </w:pPr>
            <w:r w:rsidRPr="00D95A9D">
              <w:rPr>
                <w:color w:val="FFFFFF" w:themeColor="background2"/>
                <w:sz w:val="18"/>
                <w:szCs w:val="18"/>
              </w:rPr>
              <w:t>Popis:</w:t>
            </w:r>
          </w:p>
        </w:tc>
      </w:tr>
      <w:tr w:rsidR="00DC094D" w:rsidRPr="00D95A9D" w14:paraId="2FF5875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145296" w14:textId="77777777" w:rsidR="00DC094D" w:rsidRPr="00D95A9D" w:rsidRDefault="4B1F096C" w:rsidP="4B1F096C">
            <w:pPr>
              <w:rPr>
                <w:sz w:val="18"/>
                <w:szCs w:val="18"/>
              </w:rPr>
            </w:pPr>
            <w:r w:rsidRPr="00D95A9D">
              <w:rPr>
                <w:sz w:val="18"/>
                <w:szCs w:val="18"/>
              </w:rPr>
              <w:t>Dátum merania</w:t>
            </w:r>
          </w:p>
          <w:p w14:paraId="2DB12095" w14:textId="77777777" w:rsidR="00DC094D" w:rsidRPr="00D95A9D" w:rsidRDefault="4B1F096C" w:rsidP="4B1F096C">
            <w:pPr>
              <w:rPr>
                <w:sz w:val="18"/>
                <w:szCs w:val="18"/>
              </w:rPr>
            </w:pPr>
            <w:r w:rsidRPr="00D95A9D">
              <w:rPr>
                <w:sz w:val="18"/>
                <w:szCs w:val="18"/>
              </w:rPr>
              <w:t>(KT.1)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3BB0AB" w14:textId="77777777" w:rsidR="00DC094D" w:rsidRPr="00D95A9D" w:rsidRDefault="00222D59" w:rsidP="4B1F096C">
            <w:pPr>
              <w:pStyle w:val="ESONormal"/>
              <w:jc w:val="left"/>
              <w:rPr>
                <w:sz w:val="18"/>
                <w:szCs w:val="18"/>
              </w:rPr>
            </w:pPr>
            <w:r w:rsidRPr="00D95A9D">
              <w:rPr>
                <w:sz w:val="18"/>
                <w:szCs w:val="18"/>
              </w:rPr>
              <w:t>Dátum merania krvného tlaku. Dátum nesmie byť neskôr ako dátum zaznamenania záznamu do doplnkových zdravotných záznamov.</w:t>
            </w:r>
          </w:p>
        </w:tc>
      </w:tr>
      <w:tr w:rsidR="00DC094D" w:rsidRPr="00D95A9D" w14:paraId="78ADA31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55A16A" w14:textId="77777777" w:rsidR="00DC094D" w:rsidRPr="00D95A9D" w:rsidRDefault="4B1F096C" w:rsidP="4B1F096C">
            <w:pPr>
              <w:rPr>
                <w:sz w:val="18"/>
                <w:szCs w:val="18"/>
              </w:rPr>
            </w:pPr>
            <w:r w:rsidRPr="00D95A9D">
              <w:rPr>
                <w:sz w:val="18"/>
                <w:szCs w:val="18"/>
              </w:rPr>
              <w:lastRenderedPageBreak/>
              <w:t>Systolický tlak</w:t>
            </w:r>
          </w:p>
          <w:p w14:paraId="651E6208" w14:textId="77777777" w:rsidR="00DC094D" w:rsidRPr="00D95A9D" w:rsidRDefault="4B1F096C" w:rsidP="4B1F096C">
            <w:pPr>
              <w:rPr>
                <w:sz w:val="18"/>
                <w:szCs w:val="18"/>
              </w:rPr>
            </w:pPr>
            <w:r w:rsidRPr="00D95A9D">
              <w:rPr>
                <w:sz w:val="18"/>
                <w:szCs w:val="18"/>
              </w:rPr>
              <w:t>(KT.2)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A3B6EE" w14:textId="77777777" w:rsidR="00DC094D" w:rsidRPr="00D95A9D" w:rsidRDefault="00222D59" w:rsidP="4B1F096C">
            <w:pPr>
              <w:rPr>
                <w:sz w:val="18"/>
                <w:szCs w:val="18"/>
              </w:rPr>
            </w:pPr>
            <w:r w:rsidRPr="00D95A9D">
              <w:rPr>
                <w:sz w:val="18"/>
                <w:szCs w:val="18"/>
              </w:rPr>
              <w:t>Systolický alebo horný tlak krvi</w:t>
            </w:r>
          </w:p>
        </w:tc>
      </w:tr>
      <w:tr w:rsidR="00DC094D" w:rsidRPr="00D95A9D" w14:paraId="61B275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57D439" w14:textId="77777777" w:rsidR="00DC094D" w:rsidRPr="00D95A9D" w:rsidRDefault="4B1F096C" w:rsidP="4B1F096C">
            <w:pPr>
              <w:rPr>
                <w:sz w:val="18"/>
                <w:szCs w:val="18"/>
              </w:rPr>
            </w:pPr>
            <w:r w:rsidRPr="00D95A9D">
              <w:rPr>
                <w:sz w:val="18"/>
                <w:szCs w:val="18"/>
              </w:rPr>
              <w:t>Diastolický tlak</w:t>
            </w:r>
          </w:p>
          <w:p w14:paraId="1C756135" w14:textId="77777777" w:rsidR="00DC094D" w:rsidRPr="00D95A9D" w:rsidRDefault="4B1F096C" w:rsidP="4B1F096C">
            <w:pPr>
              <w:rPr>
                <w:sz w:val="18"/>
                <w:szCs w:val="18"/>
              </w:rPr>
            </w:pPr>
            <w:r w:rsidRPr="00D95A9D">
              <w:rPr>
                <w:sz w:val="18"/>
                <w:szCs w:val="18"/>
              </w:rPr>
              <w:t>(KT.3)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1EE134" w14:textId="77777777" w:rsidR="00DC094D" w:rsidRPr="00D95A9D" w:rsidRDefault="00222D59" w:rsidP="4B1F096C">
            <w:pPr>
              <w:rPr>
                <w:sz w:val="18"/>
                <w:szCs w:val="18"/>
              </w:rPr>
            </w:pPr>
            <w:r w:rsidRPr="00D95A9D">
              <w:rPr>
                <w:sz w:val="18"/>
                <w:szCs w:val="18"/>
              </w:rPr>
              <w:t>Diastolický alebo dolný tlak krvi.</w:t>
            </w:r>
          </w:p>
        </w:tc>
      </w:tr>
      <w:tr w:rsidR="00DC094D" w:rsidRPr="00D95A9D" w14:paraId="1B066EC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652F277" w14:textId="77777777" w:rsidR="00DC094D" w:rsidRPr="00D95A9D" w:rsidRDefault="4B1F096C" w:rsidP="4B1F096C">
            <w:pPr>
              <w:rPr>
                <w:sz w:val="18"/>
                <w:szCs w:val="18"/>
              </w:rPr>
            </w:pPr>
            <w:r w:rsidRPr="00D95A9D">
              <w:rPr>
                <w:sz w:val="18"/>
                <w:szCs w:val="18"/>
              </w:rPr>
              <w:t>Stredný arteriálny tlak</w:t>
            </w:r>
          </w:p>
          <w:p w14:paraId="072C8AD6" w14:textId="77777777" w:rsidR="00DC094D" w:rsidRPr="00D95A9D" w:rsidRDefault="4B1F096C" w:rsidP="4B1F096C">
            <w:pPr>
              <w:rPr>
                <w:sz w:val="18"/>
                <w:szCs w:val="18"/>
              </w:rPr>
            </w:pPr>
            <w:r w:rsidRPr="00D95A9D">
              <w:rPr>
                <w:sz w:val="18"/>
                <w:szCs w:val="18"/>
              </w:rPr>
              <w:t>(KT.4)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D6F1C8" w14:textId="77777777" w:rsidR="00DC094D" w:rsidRPr="00D95A9D" w:rsidRDefault="00222D59" w:rsidP="4B1F096C">
            <w:pPr>
              <w:rPr>
                <w:sz w:val="18"/>
                <w:szCs w:val="18"/>
              </w:rPr>
            </w:pPr>
            <w:r w:rsidRPr="00D95A9D">
              <w:rPr>
                <w:sz w:val="18"/>
                <w:szCs w:val="18"/>
              </w:rPr>
              <w:t>Stredný (priemerný) arteriálny tlak krvi.</w:t>
            </w:r>
          </w:p>
        </w:tc>
      </w:tr>
      <w:tr w:rsidR="00DC094D" w:rsidRPr="00D95A9D" w14:paraId="207FFDA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0D4C26D" w14:textId="77777777" w:rsidR="00DC094D" w:rsidRPr="00D95A9D" w:rsidRDefault="4B1F096C" w:rsidP="4B1F096C">
            <w:pPr>
              <w:rPr>
                <w:sz w:val="18"/>
                <w:szCs w:val="18"/>
              </w:rPr>
            </w:pPr>
            <w:r w:rsidRPr="00D95A9D">
              <w:rPr>
                <w:sz w:val="18"/>
                <w:szCs w:val="18"/>
              </w:rPr>
              <w:t>Pulz</w:t>
            </w:r>
          </w:p>
          <w:p w14:paraId="5D33AC48" w14:textId="77777777" w:rsidR="00DC094D" w:rsidRPr="00D95A9D" w:rsidRDefault="4B1F096C" w:rsidP="4B1F096C">
            <w:pPr>
              <w:rPr>
                <w:sz w:val="18"/>
                <w:szCs w:val="18"/>
              </w:rPr>
            </w:pPr>
            <w:r w:rsidRPr="00D95A9D">
              <w:rPr>
                <w:sz w:val="18"/>
                <w:szCs w:val="18"/>
              </w:rPr>
              <w:t>(KT.5)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653A72" w14:textId="77777777" w:rsidR="00DC094D" w:rsidRPr="00D95A9D" w:rsidRDefault="00222D59" w:rsidP="34661EDB">
            <w:pPr>
              <w:rPr>
                <w:sz w:val="18"/>
                <w:szCs w:val="18"/>
              </w:rPr>
            </w:pPr>
            <w:r w:rsidRPr="00D95A9D">
              <w:rPr>
                <w:sz w:val="18"/>
                <w:szCs w:val="18"/>
              </w:rPr>
              <w:t>Počet tepov za minútu</w:t>
            </w:r>
          </w:p>
        </w:tc>
      </w:tr>
      <w:tr w:rsidR="00B824AE" w:rsidRPr="00D95A9D" w14:paraId="4BCE1A0D"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6932F27E" w14:textId="77777777" w:rsidR="00B824AE" w:rsidRPr="00D95A9D" w:rsidRDefault="4B1F096C" w:rsidP="4B1F096C">
            <w:pPr>
              <w:rPr>
                <w:sz w:val="18"/>
                <w:szCs w:val="18"/>
              </w:rPr>
            </w:pPr>
            <w:r w:rsidRPr="00D95A9D">
              <w:rPr>
                <w:sz w:val="18"/>
                <w:szCs w:val="18"/>
              </w:rPr>
              <w:t>Poznámka</w:t>
            </w:r>
          </w:p>
          <w:p w14:paraId="628DAB28" w14:textId="77777777" w:rsidR="00B824AE" w:rsidRPr="00D95A9D" w:rsidRDefault="4B1F096C" w:rsidP="4B1F096C">
            <w:pPr>
              <w:rPr>
                <w:sz w:val="18"/>
                <w:szCs w:val="18"/>
              </w:rPr>
            </w:pPr>
            <w:r w:rsidRPr="00D95A9D">
              <w:rPr>
                <w:sz w:val="18"/>
                <w:szCs w:val="18"/>
              </w:rPr>
              <w:t>(KT.6)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EC0022" w14:textId="77777777" w:rsidR="00B824AE" w:rsidRPr="00D95A9D" w:rsidRDefault="00222D59" w:rsidP="4B1F096C">
            <w:pPr>
              <w:rPr>
                <w:sz w:val="18"/>
                <w:szCs w:val="18"/>
              </w:rPr>
            </w:pPr>
            <w:r w:rsidRPr="00D95A9D">
              <w:rPr>
                <w:sz w:val="18"/>
                <w:szCs w:val="18"/>
              </w:rPr>
              <w:t>Upresňujúca poznámka zdravotníckeho pracovníka k nameraným hodnotám krvného tlaku pacienta.</w:t>
            </w:r>
          </w:p>
        </w:tc>
      </w:tr>
      <w:tr w:rsidR="00B824AE" w:rsidRPr="00D95A9D" w14:paraId="2014A03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CA4EBF" w14:textId="77777777" w:rsidR="00B824AE" w:rsidRPr="00D95A9D" w:rsidRDefault="4B1F096C" w:rsidP="4B1F096C">
            <w:pPr>
              <w:rPr>
                <w:sz w:val="18"/>
                <w:szCs w:val="18"/>
              </w:rPr>
            </w:pPr>
            <w:r w:rsidRPr="00D95A9D">
              <w:rPr>
                <w:sz w:val="18"/>
                <w:szCs w:val="18"/>
              </w:rPr>
              <w:t>Okolnosti merania</w:t>
            </w:r>
          </w:p>
          <w:p w14:paraId="383BD00D" w14:textId="77777777" w:rsidR="00B824AE" w:rsidRPr="00D95A9D" w:rsidRDefault="4B1F096C" w:rsidP="4B1F096C">
            <w:pPr>
              <w:rPr>
                <w:sz w:val="18"/>
                <w:szCs w:val="18"/>
              </w:rPr>
            </w:pPr>
            <w:r w:rsidRPr="00D95A9D">
              <w:rPr>
                <w:sz w:val="18"/>
                <w:szCs w:val="18"/>
              </w:rPr>
              <w:t>(KT.7)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9A95451" w14:textId="77777777" w:rsidR="00B824AE" w:rsidRPr="00D95A9D" w:rsidRDefault="00222D59" w:rsidP="4B1F096C">
            <w:pPr>
              <w:rPr>
                <w:sz w:val="18"/>
                <w:szCs w:val="18"/>
              </w:rPr>
            </w:pPr>
            <w:r w:rsidRPr="00D95A9D">
              <w:rPr>
                <w:sz w:val="18"/>
                <w:szCs w:val="18"/>
              </w:rPr>
              <w:t>Sprievodné okolnosti v čase merania krvného tlaku. Hodnota je vyberaná z číselníka: 1.3.158.00165387.100.10.30</w:t>
            </w:r>
          </w:p>
        </w:tc>
      </w:tr>
      <w:tr w:rsidR="00B824AE" w:rsidRPr="00D95A9D" w14:paraId="6D0FA6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25309F6" w14:textId="77777777" w:rsidR="00B824AE" w:rsidRPr="00D95A9D" w:rsidRDefault="4B1F096C" w:rsidP="4B1F096C">
            <w:pPr>
              <w:rPr>
                <w:sz w:val="18"/>
                <w:szCs w:val="18"/>
              </w:rPr>
            </w:pPr>
            <w:r w:rsidRPr="00D95A9D">
              <w:rPr>
                <w:sz w:val="18"/>
                <w:szCs w:val="18"/>
              </w:rPr>
              <w:t>Metóda merania</w:t>
            </w:r>
          </w:p>
          <w:p w14:paraId="56B2141B" w14:textId="77777777" w:rsidR="00B824AE" w:rsidRPr="00D95A9D" w:rsidRDefault="4B1F096C" w:rsidP="4B1F096C">
            <w:pPr>
              <w:rPr>
                <w:sz w:val="18"/>
                <w:szCs w:val="18"/>
              </w:rPr>
            </w:pPr>
            <w:r w:rsidRPr="00D95A9D">
              <w:rPr>
                <w:sz w:val="18"/>
                <w:szCs w:val="18"/>
              </w:rPr>
              <w:t>(KT.8)</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8BA45AD" w14:textId="77777777" w:rsidR="00B824AE" w:rsidRPr="00D95A9D" w:rsidRDefault="00222D59" w:rsidP="4B1F096C">
            <w:pPr>
              <w:rPr>
                <w:sz w:val="18"/>
                <w:szCs w:val="18"/>
              </w:rPr>
            </w:pPr>
            <w:r w:rsidRPr="00D95A9D">
              <w:rPr>
                <w:sz w:val="18"/>
                <w:szCs w:val="18"/>
              </w:rPr>
              <w:t>Metóda merania krvného tlaku (klasická metóda, oscilometrický princíp a pod.) 1.3.158.00165387.100.10.132.</w:t>
            </w:r>
          </w:p>
        </w:tc>
      </w:tr>
      <w:tr w:rsidR="00B824AE" w:rsidRPr="00D95A9D" w14:paraId="50CA94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C778152" w14:textId="77777777" w:rsidR="00B824AE" w:rsidRPr="00D95A9D" w:rsidRDefault="4B1F096C" w:rsidP="4B1F096C">
            <w:pPr>
              <w:rPr>
                <w:sz w:val="18"/>
                <w:szCs w:val="18"/>
              </w:rPr>
            </w:pPr>
            <w:r w:rsidRPr="00D95A9D">
              <w:rPr>
                <w:sz w:val="18"/>
                <w:szCs w:val="18"/>
              </w:rPr>
              <w:t>Miesto merania</w:t>
            </w:r>
          </w:p>
          <w:p w14:paraId="5FA8E7C0" w14:textId="77777777" w:rsidR="00B824AE" w:rsidRPr="00D95A9D" w:rsidRDefault="4B1F096C" w:rsidP="4B1F096C">
            <w:pPr>
              <w:rPr>
                <w:sz w:val="18"/>
                <w:szCs w:val="18"/>
              </w:rPr>
            </w:pPr>
            <w:r w:rsidRPr="00D95A9D">
              <w:rPr>
                <w:sz w:val="18"/>
                <w:szCs w:val="18"/>
              </w:rPr>
              <w:t>(KT.9)</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DCF9D18" w14:textId="77777777" w:rsidR="00B824AE" w:rsidRPr="00D95A9D" w:rsidRDefault="00222D59" w:rsidP="4B1F096C">
            <w:pPr>
              <w:rPr>
                <w:sz w:val="18"/>
                <w:szCs w:val="18"/>
              </w:rPr>
            </w:pPr>
            <w:r w:rsidRPr="00D95A9D">
              <w:rPr>
                <w:sz w:val="18"/>
                <w:szCs w:val="18"/>
              </w:rPr>
              <w:t>Miesto merania krvného tlaku (na ruke, na zápästí, a pod. ). Hodnota je vyberaná z číselníka miesto merania 1.3.158.00165387.100.10.115</w:t>
            </w:r>
          </w:p>
        </w:tc>
      </w:tr>
      <w:tr w:rsidR="00DC094D" w:rsidRPr="00D95A9D" w14:paraId="16C13FB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B30381" w14:textId="77777777" w:rsidR="00DC094D" w:rsidRPr="00D95A9D" w:rsidRDefault="4B1F096C" w:rsidP="4B1F096C">
            <w:pPr>
              <w:rPr>
                <w:sz w:val="18"/>
                <w:szCs w:val="18"/>
              </w:rPr>
            </w:pPr>
            <w:r w:rsidRPr="00D95A9D">
              <w:rPr>
                <w:sz w:val="18"/>
                <w:szCs w:val="18"/>
              </w:rPr>
              <w:t>Zmena stavu záznamu</w:t>
            </w:r>
          </w:p>
          <w:p w14:paraId="1C9A2A81" w14:textId="77777777" w:rsidR="00DC094D" w:rsidRPr="00D95A9D" w:rsidRDefault="4B1F096C" w:rsidP="4B1F096C">
            <w:pPr>
              <w:rPr>
                <w:sz w:val="18"/>
                <w:szCs w:val="18"/>
              </w:rPr>
            </w:pPr>
            <w:r w:rsidRPr="00D95A9D">
              <w:rPr>
                <w:sz w:val="18"/>
                <w:szCs w:val="18"/>
              </w:rPr>
              <w:t>(KT.10)</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15D6B02" w14:textId="77777777" w:rsidR="00DC094D" w:rsidRPr="00D95A9D" w:rsidRDefault="00222D59"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57DF04E4" w14:textId="77777777" w:rsidR="00DC094D" w:rsidRPr="00D95A9D" w:rsidRDefault="4B1F096C" w:rsidP="4B1F096C">
            <w:pPr>
              <w:rPr>
                <w:sz w:val="18"/>
                <w:szCs w:val="18"/>
              </w:rPr>
            </w:pPr>
            <w:r w:rsidRPr="00D95A9D">
              <w:rPr>
                <w:sz w:val="18"/>
                <w:szCs w:val="18"/>
              </w:rPr>
              <w:t>Zložený atribút:</w:t>
            </w:r>
          </w:p>
          <w:p w14:paraId="21CB7E84" w14:textId="3D39C9F9" w:rsidR="00DC094D"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0CE03E17"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EB5CD9C"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(KT.11)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9D9EC1"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344FEC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11BAA218" w14:textId="77777777" w:rsidR="00DC094D" w:rsidRPr="00D95A9D" w:rsidRDefault="4B1F096C" w:rsidP="4B1F096C">
            <w:pPr>
              <w:rPr>
                <w:sz w:val="18"/>
                <w:szCs w:val="18"/>
              </w:rPr>
            </w:pPr>
            <w:r w:rsidRPr="00D95A9D">
              <w:rPr>
                <w:sz w:val="18"/>
                <w:szCs w:val="18"/>
              </w:rPr>
              <w:t>II</w:t>
            </w:r>
          </w:p>
          <w:p w14:paraId="3FE92CDD" w14:textId="77777777" w:rsidR="00DC094D" w:rsidRPr="00D95A9D" w:rsidRDefault="4B1F096C" w:rsidP="4B1F096C">
            <w:pPr>
              <w:rPr>
                <w:sz w:val="18"/>
                <w:szCs w:val="18"/>
              </w:rPr>
            </w:pPr>
            <w:r w:rsidRPr="00D95A9D">
              <w:rPr>
                <w:sz w:val="18"/>
                <w:szCs w:val="18"/>
              </w:rPr>
              <w:t>(KT.11.1)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F6AF253"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74DF4466" w14:textId="77777777" w:rsidR="00DC094D" w:rsidRPr="00D95A9D" w:rsidRDefault="00DC094D" w:rsidP="00756D5B">
            <w:pPr>
              <w:rPr>
                <w:sz w:val="18"/>
                <w:szCs w:val="18"/>
              </w:rPr>
            </w:pPr>
          </w:p>
        </w:tc>
      </w:tr>
      <w:tr w:rsidR="00DC094D" w:rsidRPr="00D95A9D" w14:paraId="4EE09A6C" w14:textId="77777777" w:rsidTr="00DB77B9">
        <w:trPr>
          <w:cantSplit/>
          <w:trHeight w:val="223"/>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93B3B2C" w14:textId="77777777" w:rsidR="00DC094D" w:rsidRPr="00D95A9D" w:rsidRDefault="4B1F096C" w:rsidP="4B1F096C">
            <w:pPr>
              <w:rPr>
                <w:sz w:val="18"/>
                <w:szCs w:val="18"/>
              </w:rPr>
            </w:pPr>
            <w:r w:rsidRPr="00D95A9D">
              <w:rPr>
                <w:sz w:val="18"/>
                <w:szCs w:val="18"/>
              </w:rPr>
              <w:t>OID</w:t>
            </w:r>
          </w:p>
          <w:p w14:paraId="7059FF9E" w14:textId="77777777" w:rsidR="00DC094D" w:rsidRPr="00D95A9D" w:rsidRDefault="4B1F096C" w:rsidP="4B1F096C">
            <w:pPr>
              <w:rPr>
                <w:sz w:val="18"/>
                <w:szCs w:val="18"/>
              </w:rPr>
            </w:pPr>
            <w:r w:rsidRPr="00D95A9D">
              <w:rPr>
                <w:sz w:val="18"/>
                <w:szCs w:val="18"/>
              </w:rPr>
              <w:t>(KT.11.2)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B03B5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1.3.158.00165387.100.50.40.40</w:t>
            </w:r>
          </w:p>
        </w:tc>
      </w:tr>
    </w:tbl>
    <w:p w14:paraId="1990EEB7" w14:textId="77777777" w:rsidR="00DC094D" w:rsidRPr="00D95A9D" w:rsidRDefault="00DC094D" w:rsidP="00DC094D"/>
    <w:p w14:paraId="68228EE9" w14:textId="4C8CFD9A" w:rsidR="00DC094D" w:rsidRPr="00914B07" w:rsidRDefault="34661EDB" w:rsidP="00514E04">
      <w:pPr>
        <w:pStyle w:val="Nadpis4"/>
      </w:pPr>
      <w:bookmarkStart w:id="638" w:name="_Krvná_skupina"/>
      <w:bookmarkStart w:id="639" w:name="_Toc87951976"/>
      <w:bookmarkStart w:id="640" w:name="_Toc87957952"/>
      <w:bookmarkStart w:id="641" w:name="_Toc88127700"/>
      <w:bookmarkStart w:id="642" w:name="_Toc90653490"/>
      <w:bookmarkEnd w:id="638"/>
      <w:r>
        <w:t>Krvná skupina</w:t>
      </w:r>
      <w:bookmarkEnd w:id="639"/>
      <w:bookmarkEnd w:id="640"/>
      <w:bookmarkEnd w:id="641"/>
      <w:bookmarkEnd w:id="642"/>
    </w:p>
    <w:p w14:paraId="10D175D6" w14:textId="77777777" w:rsidR="00B824AE" w:rsidRPr="003E3BC4" w:rsidRDefault="4B1F096C" w:rsidP="003E3BC4">
      <w:pPr>
        <w:rPr>
          <w:b/>
        </w:rPr>
      </w:pPr>
      <w:r w:rsidRPr="003E3BC4">
        <w:rPr>
          <w:b/>
        </w:rPr>
        <w:t>CEN-EN13606-ENTRY.Krvna_skupina.v2</w:t>
      </w:r>
    </w:p>
    <w:tbl>
      <w:tblPr>
        <w:tblW w:w="5261" w:type="pct"/>
        <w:tblLook w:val="04A0" w:firstRow="1" w:lastRow="0" w:firstColumn="1" w:lastColumn="0" w:noHBand="0" w:noVBand="1"/>
      </w:tblPr>
      <w:tblGrid>
        <w:gridCol w:w="2243"/>
        <w:gridCol w:w="7254"/>
      </w:tblGrid>
      <w:tr w:rsidR="00B824AE" w:rsidRPr="00D95A9D" w14:paraId="50F73A08" w14:textId="77777777" w:rsidTr="00DB77B9">
        <w:trPr>
          <w:cantSplit/>
          <w:tblHeader/>
        </w:trPr>
        <w:tc>
          <w:tcPr>
            <w:tcW w:w="1181" w:type="pct"/>
            <w:tcBorders>
              <w:bottom w:val="single" w:sz="4" w:space="0" w:color="auto"/>
            </w:tcBorders>
            <w:shd w:val="clear" w:color="auto" w:fill="002060"/>
            <w:vAlign w:val="center"/>
          </w:tcPr>
          <w:p w14:paraId="4EA24984" w14:textId="77777777" w:rsidR="00B824AE" w:rsidRPr="00D95A9D" w:rsidRDefault="34661EDB" w:rsidP="00DC72FE">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42EB1E53" w14:textId="77777777" w:rsidR="00B824AE" w:rsidRPr="00D95A9D" w:rsidRDefault="6DE4F7B8" w:rsidP="00DC72FE">
            <w:pPr>
              <w:pStyle w:val="ESONormal"/>
              <w:jc w:val="left"/>
            </w:pPr>
            <w:r w:rsidRPr="00D95A9D">
              <w:rPr>
                <w:color w:val="FFFFFF" w:themeColor="background2"/>
                <w:sz w:val="18"/>
                <w:szCs w:val="18"/>
              </w:rPr>
              <w:t>Popis:</w:t>
            </w:r>
          </w:p>
        </w:tc>
      </w:tr>
      <w:tr w:rsidR="00B824AE" w:rsidRPr="00D95A9D" w14:paraId="75626A8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7A239E" w14:textId="77777777" w:rsidR="00B824AE" w:rsidRPr="00D95A9D" w:rsidRDefault="4B1F096C" w:rsidP="4B1F096C">
            <w:pPr>
              <w:rPr>
                <w:sz w:val="18"/>
                <w:szCs w:val="18"/>
              </w:rPr>
            </w:pPr>
            <w:r w:rsidRPr="00D95A9D">
              <w:rPr>
                <w:sz w:val="18"/>
                <w:szCs w:val="18"/>
              </w:rPr>
              <w:t>Názov krvnej skupiny</w:t>
            </w:r>
          </w:p>
          <w:p w14:paraId="63B52EA7" w14:textId="77777777" w:rsidR="00B824AE" w:rsidRPr="00D95A9D" w:rsidRDefault="4B1F096C" w:rsidP="4B1F096C">
            <w:pPr>
              <w:rPr>
                <w:sz w:val="18"/>
                <w:szCs w:val="18"/>
              </w:rPr>
            </w:pPr>
            <w:r w:rsidRPr="00D95A9D">
              <w:rPr>
                <w:sz w:val="18"/>
                <w:szCs w:val="18"/>
              </w:rPr>
              <w:t>(KS.1)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8CB96BC" w14:textId="77777777" w:rsidR="00B824AE" w:rsidRPr="00D95A9D" w:rsidRDefault="002811CB" w:rsidP="4B1F096C">
            <w:pPr>
              <w:pStyle w:val="ESONormal"/>
              <w:jc w:val="left"/>
              <w:rPr>
                <w:sz w:val="18"/>
                <w:szCs w:val="18"/>
              </w:rPr>
            </w:pPr>
            <w:r w:rsidRPr="00D95A9D">
              <w:rPr>
                <w:sz w:val="18"/>
                <w:szCs w:val="18"/>
              </w:rPr>
              <w:t>Výsledok testu krvnej skupiny pacienta. Výber krvnej skupiny je z číselníka typov krvných skupín 1.3.158.00165387.100.10.66</w:t>
            </w:r>
          </w:p>
        </w:tc>
      </w:tr>
      <w:tr w:rsidR="00B824AE" w:rsidRPr="00D95A9D" w14:paraId="1BEC8C1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B9CF09D" w14:textId="77777777" w:rsidR="00B824AE" w:rsidRPr="00D95A9D" w:rsidRDefault="4B1F096C" w:rsidP="4B1F096C">
            <w:pPr>
              <w:rPr>
                <w:sz w:val="18"/>
                <w:szCs w:val="18"/>
              </w:rPr>
            </w:pPr>
            <w:r w:rsidRPr="00D95A9D">
              <w:rPr>
                <w:sz w:val="18"/>
                <w:szCs w:val="18"/>
              </w:rPr>
              <w:t>Dátum vyšetrenia</w:t>
            </w:r>
          </w:p>
          <w:p w14:paraId="2EC7ACC0" w14:textId="77777777" w:rsidR="00B824AE" w:rsidRPr="00D95A9D" w:rsidRDefault="4B1F096C" w:rsidP="4B1F096C">
            <w:pPr>
              <w:rPr>
                <w:sz w:val="18"/>
                <w:szCs w:val="18"/>
              </w:rPr>
            </w:pPr>
            <w:r w:rsidRPr="00D95A9D">
              <w:rPr>
                <w:sz w:val="18"/>
                <w:szCs w:val="18"/>
              </w:rPr>
              <w:t>(KS.2)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3B02F0" w14:textId="77777777" w:rsidR="00B824AE" w:rsidRPr="00D95A9D" w:rsidRDefault="002811CB" w:rsidP="4B1F096C">
            <w:pPr>
              <w:rPr>
                <w:sz w:val="18"/>
                <w:szCs w:val="18"/>
              </w:rPr>
            </w:pPr>
            <w:r w:rsidRPr="00D95A9D">
              <w:rPr>
                <w:sz w:val="18"/>
                <w:szCs w:val="18"/>
              </w:rPr>
              <w:t>Dátum vyšetrenia krvnej skupiny. Dátum nesmie byť neskôr ako je dátum zaznamenania záznamu do doplnkových zdravotných záznamov.</w:t>
            </w:r>
          </w:p>
        </w:tc>
      </w:tr>
      <w:tr w:rsidR="00B824AE" w:rsidRPr="00D95A9D" w14:paraId="018D679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5CC69B67" w14:textId="77777777" w:rsidR="00B824AE" w:rsidRPr="00D95A9D" w:rsidRDefault="4B1F096C" w:rsidP="4B1F096C">
            <w:pPr>
              <w:rPr>
                <w:sz w:val="18"/>
                <w:szCs w:val="18"/>
              </w:rPr>
            </w:pPr>
            <w:r w:rsidRPr="00D95A9D">
              <w:rPr>
                <w:sz w:val="18"/>
                <w:szCs w:val="18"/>
              </w:rPr>
              <w:t>Poznámka</w:t>
            </w:r>
          </w:p>
          <w:p w14:paraId="4A44AAD7" w14:textId="77777777" w:rsidR="00B824AE" w:rsidRPr="00D95A9D" w:rsidRDefault="4B1F096C" w:rsidP="4B1F096C">
            <w:pPr>
              <w:rPr>
                <w:sz w:val="18"/>
                <w:szCs w:val="18"/>
              </w:rPr>
            </w:pPr>
            <w:r w:rsidRPr="00D95A9D">
              <w:rPr>
                <w:sz w:val="18"/>
                <w:szCs w:val="18"/>
              </w:rPr>
              <w:t>(KS.3)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75ACD93" w14:textId="77777777" w:rsidR="00B824AE" w:rsidRPr="00D95A9D" w:rsidRDefault="002811CB" w:rsidP="4B1F096C">
            <w:pPr>
              <w:rPr>
                <w:sz w:val="18"/>
                <w:szCs w:val="18"/>
              </w:rPr>
            </w:pPr>
            <w:r w:rsidRPr="00D95A9D">
              <w:rPr>
                <w:sz w:val="18"/>
                <w:szCs w:val="18"/>
              </w:rPr>
              <w:t>Poznámka zdravotníckeho pracovníka k vyšetreniu krvnej skupiny.</w:t>
            </w:r>
          </w:p>
        </w:tc>
      </w:tr>
      <w:tr w:rsidR="00B824AE" w:rsidRPr="00D95A9D" w14:paraId="44DA5AD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8CB772D" w14:textId="77777777" w:rsidR="00B824AE" w:rsidRPr="00D95A9D" w:rsidRDefault="4B1F096C" w:rsidP="4B1F096C">
            <w:pPr>
              <w:rPr>
                <w:sz w:val="18"/>
                <w:szCs w:val="18"/>
              </w:rPr>
            </w:pPr>
            <w:r w:rsidRPr="00D95A9D">
              <w:rPr>
                <w:sz w:val="18"/>
                <w:szCs w:val="18"/>
              </w:rPr>
              <w:t>Zmena stavu záznamu</w:t>
            </w:r>
          </w:p>
          <w:p w14:paraId="20A7CE18" w14:textId="77777777" w:rsidR="00B824AE" w:rsidRPr="00D95A9D" w:rsidRDefault="4B1F096C" w:rsidP="4B1F096C">
            <w:pPr>
              <w:rPr>
                <w:sz w:val="18"/>
                <w:szCs w:val="18"/>
              </w:rPr>
            </w:pPr>
            <w:r w:rsidRPr="00D95A9D">
              <w:rPr>
                <w:sz w:val="18"/>
                <w:szCs w:val="18"/>
              </w:rPr>
              <w:t>(KS.4)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09A3E67" w14:textId="77777777" w:rsidR="00B824AE" w:rsidRPr="00D95A9D" w:rsidRDefault="002811CB"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1858E926" w14:textId="77777777" w:rsidR="00B824AE" w:rsidRPr="00D95A9D" w:rsidRDefault="4B1F096C" w:rsidP="4B1F096C">
            <w:pPr>
              <w:rPr>
                <w:sz w:val="18"/>
                <w:szCs w:val="18"/>
              </w:rPr>
            </w:pPr>
            <w:r w:rsidRPr="00D95A9D">
              <w:rPr>
                <w:sz w:val="18"/>
                <w:szCs w:val="18"/>
              </w:rPr>
              <w:t>Zložený atribút:</w:t>
            </w:r>
          </w:p>
          <w:p w14:paraId="25F50C01" w14:textId="6D06264D" w:rsidR="00B824AE"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9F804F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7DC4AE5" w14:textId="77777777" w:rsidR="00B824AE" w:rsidRPr="00D95A9D" w:rsidRDefault="4B1F096C" w:rsidP="4B1F096C">
            <w:pPr>
              <w:rPr>
                <w:sz w:val="18"/>
                <w:szCs w:val="18"/>
              </w:rPr>
            </w:pPr>
            <w:r w:rsidRPr="00D95A9D">
              <w:rPr>
                <w:sz w:val="18"/>
                <w:szCs w:val="18"/>
              </w:rPr>
              <w:lastRenderedPageBreak/>
              <w:t>RC_ID</w:t>
            </w:r>
            <w:r w:rsidR="03ECAE38" w:rsidRPr="00D95A9D">
              <w:br/>
            </w:r>
            <w:r w:rsidRPr="00D95A9D">
              <w:rPr>
                <w:sz w:val="18"/>
                <w:szCs w:val="18"/>
              </w:rPr>
              <w:t>(KS.5)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931E3AC"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2002C90C"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AE35C82" w14:textId="77777777" w:rsidR="00B824AE" w:rsidRPr="00D95A9D" w:rsidRDefault="4B1F096C" w:rsidP="4B1F096C">
            <w:pPr>
              <w:rPr>
                <w:sz w:val="18"/>
                <w:szCs w:val="18"/>
              </w:rPr>
            </w:pPr>
            <w:r w:rsidRPr="00D95A9D">
              <w:rPr>
                <w:sz w:val="18"/>
                <w:szCs w:val="18"/>
              </w:rPr>
              <w:t>II</w:t>
            </w:r>
          </w:p>
          <w:p w14:paraId="3F60CCE8" w14:textId="77777777" w:rsidR="00B824AE" w:rsidRPr="00D95A9D" w:rsidRDefault="4B1F096C" w:rsidP="4B1F096C">
            <w:pPr>
              <w:rPr>
                <w:sz w:val="18"/>
                <w:szCs w:val="18"/>
              </w:rPr>
            </w:pPr>
            <w:r w:rsidRPr="00D95A9D">
              <w:rPr>
                <w:sz w:val="18"/>
                <w:szCs w:val="18"/>
              </w:rPr>
              <w:t>(KS.5.1)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FA1A669"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777A0AF1" w14:textId="77777777" w:rsidR="00B824AE" w:rsidRPr="00D95A9D" w:rsidRDefault="00B824AE" w:rsidP="00756D5B">
            <w:pPr>
              <w:rPr>
                <w:sz w:val="18"/>
                <w:szCs w:val="18"/>
              </w:rPr>
            </w:pPr>
          </w:p>
        </w:tc>
      </w:tr>
      <w:tr w:rsidR="00B824AE" w:rsidRPr="00D95A9D" w14:paraId="078E243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25E790D3" w14:textId="77777777" w:rsidR="00B824AE" w:rsidRPr="00D95A9D" w:rsidRDefault="4B1F096C" w:rsidP="4B1F096C">
            <w:pPr>
              <w:rPr>
                <w:sz w:val="18"/>
                <w:szCs w:val="18"/>
              </w:rPr>
            </w:pPr>
            <w:r w:rsidRPr="00D95A9D">
              <w:rPr>
                <w:sz w:val="18"/>
                <w:szCs w:val="18"/>
              </w:rPr>
              <w:t>OID</w:t>
            </w:r>
          </w:p>
          <w:p w14:paraId="3FABC2B9" w14:textId="77777777" w:rsidR="00B824AE" w:rsidRPr="00D95A9D" w:rsidRDefault="4B1F096C" w:rsidP="4B1F096C">
            <w:pPr>
              <w:rPr>
                <w:sz w:val="18"/>
                <w:szCs w:val="18"/>
              </w:rPr>
            </w:pPr>
            <w:r w:rsidRPr="00D95A9D">
              <w:rPr>
                <w:sz w:val="18"/>
                <w:szCs w:val="18"/>
              </w:rPr>
              <w:t>(KS.5.2)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B5A0567"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1.3.158.00165387.100.50.40.30</w:t>
            </w:r>
          </w:p>
        </w:tc>
      </w:tr>
    </w:tbl>
    <w:p w14:paraId="73107672" w14:textId="122300A7" w:rsidR="00DC094D" w:rsidRPr="0050720E" w:rsidRDefault="34661EDB" w:rsidP="00514E04">
      <w:pPr>
        <w:pStyle w:val="Nadpis4"/>
      </w:pPr>
      <w:bookmarkStart w:id="643" w:name="_Vitálne_a_antropometrické"/>
      <w:bookmarkStart w:id="644" w:name="_Toc87951977"/>
      <w:bookmarkStart w:id="645" w:name="_Toc87957953"/>
      <w:bookmarkStart w:id="646" w:name="_Toc88127701"/>
      <w:bookmarkStart w:id="647" w:name="_Toc90653491"/>
      <w:bookmarkEnd w:id="643"/>
      <w:r>
        <w:t>Vitálne a antropometrické hodnoty</w:t>
      </w:r>
      <w:bookmarkEnd w:id="644"/>
      <w:bookmarkEnd w:id="645"/>
      <w:bookmarkEnd w:id="646"/>
      <w:bookmarkEnd w:id="647"/>
    </w:p>
    <w:p w14:paraId="599CE827" w14:textId="77777777" w:rsidR="00B824AE" w:rsidRPr="005A0155" w:rsidRDefault="4B1F096C" w:rsidP="005A0155">
      <w:pPr>
        <w:rPr>
          <w:b/>
        </w:rPr>
      </w:pPr>
      <w:r w:rsidRPr="005A0155">
        <w:rPr>
          <w:b/>
        </w:rPr>
        <w:t>CEN-EN13606-ENTRY.Vitalne_a_antropometricke_hodnoty.v2</w:t>
      </w:r>
    </w:p>
    <w:tbl>
      <w:tblPr>
        <w:tblW w:w="5261" w:type="pct"/>
        <w:tblLook w:val="04A0" w:firstRow="1" w:lastRow="0" w:firstColumn="1" w:lastColumn="0" w:noHBand="0" w:noVBand="1"/>
      </w:tblPr>
      <w:tblGrid>
        <w:gridCol w:w="2243"/>
        <w:gridCol w:w="7254"/>
      </w:tblGrid>
      <w:tr w:rsidR="00B824AE" w:rsidRPr="00D95A9D" w14:paraId="4BBC5298" w14:textId="77777777" w:rsidTr="00DB77B9">
        <w:trPr>
          <w:cantSplit/>
          <w:tblHeader/>
        </w:trPr>
        <w:tc>
          <w:tcPr>
            <w:tcW w:w="1181" w:type="pct"/>
            <w:tcBorders>
              <w:bottom w:val="single" w:sz="4" w:space="0" w:color="auto"/>
            </w:tcBorders>
            <w:shd w:val="clear" w:color="auto" w:fill="002060"/>
            <w:vAlign w:val="center"/>
          </w:tcPr>
          <w:p w14:paraId="7382FA01" w14:textId="77777777" w:rsidR="00B824AE" w:rsidRPr="00D95A9D" w:rsidRDefault="34661EDB" w:rsidP="00FD2B7D">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02BDF067" w14:textId="77777777" w:rsidR="00B824AE" w:rsidRPr="00D95A9D" w:rsidRDefault="6DE4F7B8" w:rsidP="00FD2B7D">
            <w:pPr>
              <w:pStyle w:val="ESONormal"/>
              <w:jc w:val="left"/>
            </w:pPr>
            <w:r w:rsidRPr="00D95A9D">
              <w:rPr>
                <w:color w:val="FFFFFF" w:themeColor="background2"/>
                <w:sz w:val="18"/>
                <w:szCs w:val="18"/>
              </w:rPr>
              <w:t>Popis:</w:t>
            </w:r>
          </w:p>
        </w:tc>
      </w:tr>
      <w:tr w:rsidR="00B824AE" w:rsidRPr="00D95A9D" w14:paraId="257BBDB0"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2B96D63" w14:textId="77777777" w:rsidR="00B824AE" w:rsidRPr="00D95A9D" w:rsidRDefault="4B1F096C" w:rsidP="4B1F096C">
            <w:pPr>
              <w:rPr>
                <w:sz w:val="18"/>
                <w:szCs w:val="18"/>
              </w:rPr>
            </w:pPr>
            <w:r w:rsidRPr="00D95A9D">
              <w:rPr>
                <w:sz w:val="18"/>
                <w:szCs w:val="18"/>
              </w:rPr>
              <w:t>Dátum merania</w:t>
            </w:r>
          </w:p>
          <w:p w14:paraId="6EA6231D" w14:textId="77777777" w:rsidR="00B824AE" w:rsidRPr="00D95A9D" w:rsidRDefault="4B1F096C" w:rsidP="4B1F096C">
            <w:pPr>
              <w:rPr>
                <w:sz w:val="18"/>
                <w:szCs w:val="18"/>
              </w:rPr>
            </w:pPr>
            <w:r w:rsidRPr="00D95A9D">
              <w:rPr>
                <w:sz w:val="18"/>
                <w:szCs w:val="18"/>
              </w:rPr>
              <w:t>(VAH.1)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69DF98E" w14:textId="77777777" w:rsidR="00B824AE" w:rsidRPr="00D95A9D" w:rsidRDefault="00761A7B" w:rsidP="4B1F096C">
            <w:pPr>
              <w:pStyle w:val="ESONormal"/>
              <w:jc w:val="left"/>
              <w:rPr>
                <w:sz w:val="18"/>
                <w:szCs w:val="18"/>
              </w:rPr>
            </w:pPr>
            <w:r w:rsidRPr="00D95A9D">
              <w:rPr>
                <w:sz w:val="18"/>
                <w:szCs w:val="18"/>
              </w:rPr>
              <w:t>Dátum fyziologického merania.</w:t>
            </w:r>
          </w:p>
        </w:tc>
      </w:tr>
      <w:tr w:rsidR="00B824AE" w:rsidRPr="00D95A9D" w14:paraId="44651E3E"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728E195" w14:textId="77777777" w:rsidR="00B824AE" w:rsidRPr="00D95A9D" w:rsidRDefault="4B1F096C" w:rsidP="4B1F096C">
            <w:pPr>
              <w:rPr>
                <w:sz w:val="18"/>
                <w:szCs w:val="18"/>
              </w:rPr>
            </w:pPr>
            <w:r w:rsidRPr="00D95A9D">
              <w:rPr>
                <w:sz w:val="18"/>
                <w:szCs w:val="18"/>
              </w:rPr>
              <w:t>Poznámka</w:t>
            </w:r>
          </w:p>
          <w:p w14:paraId="1662C009" w14:textId="77777777" w:rsidR="00B824AE" w:rsidRPr="00D95A9D" w:rsidRDefault="4B1F096C" w:rsidP="4B1F096C">
            <w:pPr>
              <w:rPr>
                <w:sz w:val="18"/>
                <w:szCs w:val="18"/>
              </w:rPr>
            </w:pPr>
            <w:r w:rsidRPr="00D95A9D">
              <w:rPr>
                <w:sz w:val="18"/>
                <w:szCs w:val="18"/>
              </w:rPr>
              <w:t>(VAH.2)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6DE7DE" w14:textId="77777777" w:rsidR="00B824AE" w:rsidRPr="00D95A9D" w:rsidRDefault="00761A7B" w:rsidP="4B1F096C">
            <w:pPr>
              <w:rPr>
                <w:sz w:val="18"/>
                <w:szCs w:val="18"/>
              </w:rPr>
            </w:pPr>
            <w:r w:rsidRPr="00D95A9D">
              <w:rPr>
                <w:sz w:val="18"/>
                <w:szCs w:val="18"/>
              </w:rPr>
              <w:t>Poznámka lekára k fyziologickému meraniu.</w:t>
            </w:r>
          </w:p>
        </w:tc>
      </w:tr>
      <w:tr w:rsidR="00B824AE" w:rsidRPr="00D95A9D" w14:paraId="6FD121C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460E41" w14:textId="77777777" w:rsidR="00B824AE" w:rsidRPr="00D95A9D" w:rsidRDefault="4B1F096C" w:rsidP="4B1F096C">
            <w:pPr>
              <w:rPr>
                <w:sz w:val="18"/>
                <w:szCs w:val="18"/>
              </w:rPr>
            </w:pPr>
            <w:r w:rsidRPr="00D95A9D">
              <w:rPr>
                <w:sz w:val="18"/>
                <w:szCs w:val="18"/>
              </w:rPr>
              <w:t>Hmotnosť</w:t>
            </w:r>
          </w:p>
          <w:p w14:paraId="789DDCBB" w14:textId="77777777" w:rsidR="00B824AE" w:rsidRPr="00D95A9D" w:rsidRDefault="4B1F096C" w:rsidP="4B1F096C">
            <w:pPr>
              <w:rPr>
                <w:sz w:val="18"/>
                <w:szCs w:val="18"/>
              </w:rPr>
            </w:pPr>
            <w:r w:rsidRPr="00D95A9D">
              <w:rPr>
                <w:sz w:val="18"/>
                <w:szCs w:val="18"/>
              </w:rPr>
              <w:t>(VAH.3)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5B29DB5B" w14:textId="77777777" w:rsidR="00B824AE" w:rsidRPr="00D95A9D" w:rsidRDefault="00761A7B" w:rsidP="4B1F096C">
            <w:pPr>
              <w:rPr>
                <w:sz w:val="18"/>
                <w:szCs w:val="18"/>
              </w:rPr>
            </w:pPr>
            <w:r w:rsidRPr="00D95A9D">
              <w:rPr>
                <w:sz w:val="18"/>
                <w:szCs w:val="18"/>
              </w:rPr>
              <w:t>Zistená hmotnosť pacienta. Obsahuje dve polia - hodnotu a mernú jednotku- odkaz na Číselník jednotiek</w:t>
            </w:r>
          </w:p>
        </w:tc>
      </w:tr>
      <w:tr w:rsidR="00AB4188" w:rsidRPr="00D95A9D" w14:paraId="718B0AF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509A277" w14:textId="77777777" w:rsidR="00AB4188" w:rsidRPr="00D95A9D" w:rsidRDefault="4B1F096C" w:rsidP="4B1F096C">
            <w:pPr>
              <w:rPr>
                <w:sz w:val="18"/>
                <w:szCs w:val="18"/>
              </w:rPr>
            </w:pPr>
            <w:r w:rsidRPr="00D95A9D">
              <w:rPr>
                <w:sz w:val="18"/>
                <w:szCs w:val="18"/>
              </w:rPr>
              <w:t>Výška</w:t>
            </w:r>
          </w:p>
          <w:p w14:paraId="1DAA7AB0" w14:textId="77777777" w:rsidR="00AB4188" w:rsidRPr="00D95A9D" w:rsidRDefault="4B1F096C" w:rsidP="4B1F096C">
            <w:pPr>
              <w:rPr>
                <w:sz w:val="18"/>
                <w:szCs w:val="18"/>
              </w:rPr>
            </w:pPr>
            <w:r w:rsidRPr="00D95A9D">
              <w:rPr>
                <w:sz w:val="18"/>
                <w:szCs w:val="18"/>
              </w:rPr>
              <w:t>(VAH.4)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3031620B" w14:textId="77777777" w:rsidR="00AB4188" w:rsidRPr="00D95A9D" w:rsidRDefault="00810D56" w:rsidP="4B1F096C">
            <w:pPr>
              <w:rPr>
                <w:sz w:val="18"/>
                <w:szCs w:val="18"/>
              </w:rPr>
            </w:pPr>
            <w:r w:rsidRPr="00D95A9D">
              <w:rPr>
                <w:sz w:val="18"/>
                <w:szCs w:val="18"/>
              </w:rPr>
              <w:t>Zistená výška pacienta. Obsahuje dve polia - hodnotu a mernú jednotku- odkaz na Číselník jednotiek</w:t>
            </w:r>
          </w:p>
        </w:tc>
      </w:tr>
      <w:tr w:rsidR="00B824AE" w:rsidRPr="00D95A9D" w14:paraId="0CD42B3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E31D204" w14:textId="77777777" w:rsidR="00B824AE" w:rsidRPr="00D95A9D" w:rsidRDefault="4B1F096C" w:rsidP="4B1F096C">
            <w:pPr>
              <w:rPr>
                <w:sz w:val="18"/>
                <w:szCs w:val="18"/>
              </w:rPr>
            </w:pPr>
            <w:r w:rsidRPr="00D95A9D">
              <w:rPr>
                <w:sz w:val="18"/>
                <w:szCs w:val="18"/>
              </w:rPr>
              <w:t>Zmena stavu záznamu</w:t>
            </w:r>
          </w:p>
          <w:p w14:paraId="5852ED8B" w14:textId="77777777" w:rsidR="00B824AE" w:rsidRPr="00D95A9D" w:rsidRDefault="4B1F096C" w:rsidP="4B1F096C">
            <w:pPr>
              <w:rPr>
                <w:sz w:val="18"/>
                <w:szCs w:val="18"/>
              </w:rPr>
            </w:pPr>
            <w:r w:rsidRPr="00D95A9D">
              <w:rPr>
                <w:sz w:val="18"/>
                <w:szCs w:val="18"/>
              </w:rPr>
              <w:t>(VAH.5)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6FE4B6" w14:textId="77777777" w:rsidR="00B824AE"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(vykonal storno záznamu)</w:t>
            </w:r>
          </w:p>
          <w:p w14:paraId="5FA5CD37" w14:textId="77777777" w:rsidR="00B824AE" w:rsidRPr="00D95A9D" w:rsidRDefault="4B1F096C" w:rsidP="4B1F096C">
            <w:pPr>
              <w:rPr>
                <w:sz w:val="18"/>
                <w:szCs w:val="18"/>
              </w:rPr>
            </w:pPr>
            <w:r w:rsidRPr="00D95A9D">
              <w:rPr>
                <w:sz w:val="18"/>
                <w:szCs w:val="18"/>
              </w:rPr>
              <w:t xml:space="preserve">Zložený atribút: </w:t>
            </w:r>
          </w:p>
          <w:p w14:paraId="76BEB289" w14:textId="1FF857CD" w:rsidR="00B824AE"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B824AE" w:rsidRPr="00D95A9D" w14:paraId="7F09F51A"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28B3AD8" w14:textId="77777777" w:rsidR="00B824AE" w:rsidRPr="00D95A9D" w:rsidRDefault="4B1F096C" w:rsidP="4B1F096C">
            <w:pPr>
              <w:rPr>
                <w:sz w:val="18"/>
                <w:szCs w:val="18"/>
              </w:rPr>
            </w:pPr>
            <w:r w:rsidRPr="00D95A9D">
              <w:rPr>
                <w:sz w:val="18"/>
                <w:szCs w:val="18"/>
              </w:rPr>
              <w:t>RC_ID</w:t>
            </w:r>
            <w:r w:rsidR="03ECAE38" w:rsidRPr="00D95A9D">
              <w:br/>
            </w:r>
            <w:r w:rsidRPr="00D95A9D">
              <w:rPr>
                <w:sz w:val="18"/>
                <w:szCs w:val="18"/>
              </w:rPr>
              <w:t>(VAH.6)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25D4416" w14:textId="77777777" w:rsidR="00B824AE" w:rsidRPr="00D95A9D" w:rsidRDefault="4B1F096C" w:rsidP="4B1F096C">
            <w:pPr>
              <w:rPr>
                <w:sz w:val="18"/>
                <w:szCs w:val="18"/>
              </w:rPr>
            </w:pPr>
            <w:r w:rsidRPr="00D95A9D">
              <w:rPr>
                <w:sz w:val="18"/>
                <w:szCs w:val="18"/>
              </w:rPr>
              <w:t>Obsahuje informácie o identifikátore záznamu, ktorý je vytvorený</w:t>
            </w:r>
          </w:p>
        </w:tc>
      </w:tr>
      <w:tr w:rsidR="00B824AE" w:rsidRPr="00D95A9D" w14:paraId="548D54B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C0CE30D" w14:textId="77777777" w:rsidR="00B824AE" w:rsidRPr="00D95A9D" w:rsidRDefault="4B1F096C" w:rsidP="4B1F096C">
            <w:pPr>
              <w:rPr>
                <w:sz w:val="18"/>
                <w:szCs w:val="18"/>
              </w:rPr>
            </w:pPr>
            <w:r w:rsidRPr="00D95A9D">
              <w:rPr>
                <w:sz w:val="18"/>
                <w:szCs w:val="18"/>
              </w:rPr>
              <w:t>II</w:t>
            </w:r>
          </w:p>
          <w:p w14:paraId="556F4642" w14:textId="77777777" w:rsidR="00B824AE" w:rsidRPr="00D95A9D" w:rsidRDefault="4B1F096C" w:rsidP="4B1F096C">
            <w:pPr>
              <w:rPr>
                <w:sz w:val="18"/>
                <w:szCs w:val="18"/>
              </w:rPr>
            </w:pPr>
            <w:r w:rsidRPr="00D95A9D">
              <w:rPr>
                <w:sz w:val="18"/>
                <w:szCs w:val="18"/>
              </w:rPr>
              <w:t>(VAH.6.1)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28E73855" w14:textId="77777777" w:rsidR="00B824AE" w:rsidRPr="00D95A9D" w:rsidRDefault="4B1F096C" w:rsidP="4B1F096C">
            <w:pPr>
              <w:rPr>
                <w:sz w:val="18"/>
                <w:szCs w:val="18"/>
              </w:rPr>
            </w:pPr>
            <w:r w:rsidRPr="00D95A9D">
              <w:rPr>
                <w:sz w:val="18"/>
                <w:szCs w:val="18"/>
              </w:rPr>
              <w:t xml:space="preserve">Identifikátor záznamu je generovaný podľa popisu v X070 a generuje ho ISPZS </w:t>
            </w:r>
          </w:p>
          <w:p w14:paraId="4968CD00" w14:textId="77777777" w:rsidR="00B824AE" w:rsidRPr="00D95A9D" w:rsidRDefault="00B824AE" w:rsidP="00B824AE">
            <w:pPr>
              <w:rPr>
                <w:sz w:val="18"/>
                <w:szCs w:val="18"/>
              </w:rPr>
            </w:pPr>
          </w:p>
        </w:tc>
      </w:tr>
      <w:tr w:rsidR="00B824AE" w:rsidRPr="00D95A9D" w14:paraId="181E797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CF7B08B" w14:textId="77777777" w:rsidR="00B824AE" w:rsidRPr="00D95A9D" w:rsidRDefault="4B1F096C" w:rsidP="4B1F096C">
            <w:pPr>
              <w:rPr>
                <w:sz w:val="18"/>
                <w:szCs w:val="18"/>
              </w:rPr>
            </w:pPr>
            <w:r w:rsidRPr="00D95A9D">
              <w:rPr>
                <w:sz w:val="18"/>
                <w:szCs w:val="18"/>
              </w:rPr>
              <w:t>OID</w:t>
            </w:r>
          </w:p>
          <w:p w14:paraId="553CA9F3" w14:textId="77777777" w:rsidR="00B824AE" w:rsidRPr="00D95A9D" w:rsidRDefault="4B1F096C" w:rsidP="4B1F096C">
            <w:pPr>
              <w:rPr>
                <w:sz w:val="18"/>
                <w:szCs w:val="18"/>
              </w:rPr>
            </w:pPr>
            <w:r w:rsidRPr="00D95A9D">
              <w:rPr>
                <w:sz w:val="18"/>
                <w:szCs w:val="18"/>
              </w:rPr>
              <w:t>(VAH.6.2)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1350A6DF" w14:textId="77777777" w:rsidR="00B824AE" w:rsidRPr="00D95A9D" w:rsidRDefault="4B1F096C" w:rsidP="4B1F096C">
            <w:pPr>
              <w:rPr>
                <w:sz w:val="18"/>
                <w:szCs w:val="18"/>
              </w:rPr>
            </w:pPr>
            <w:r w:rsidRPr="00D95A9D">
              <w:rPr>
                <w:sz w:val="18"/>
                <w:szCs w:val="18"/>
              </w:rPr>
              <w:t>Obsahuje informáciu o type záznamu (archetypu), ktorý je v rámci záznamu používaný OID: 1.3.158.00165387.100.50.40.90</w:t>
            </w:r>
          </w:p>
        </w:tc>
      </w:tr>
    </w:tbl>
    <w:p w14:paraId="642612B5" w14:textId="2F1ADA08" w:rsidR="00B50776" w:rsidRPr="0050720E" w:rsidRDefault="34661EDB" w:rsidP="00AE642B">
      <w:pPr>
        <w:pStyle w:val="Nadpis2"/>
      </w:pPr>
      <w:bookmarkStart w:id="648" w:name="_Sociálna_anamnéza"/>
      <w:bookmarkStart w:id="649" w:name="_Toc87951978"/>
      <w:bookmarkStart w:id="650" w:name="_Toc87957954"/>
      <w:bookmarkStart w:id="651" w:name="_Toc88127702"/>
      <w:bookmarkStart w:id="652" w:name="_Toc90653492"/>
      <w:bookmarkEnd w:id="648"/>
      <w:r>
        <w:t>Sociálna anamnéza</w:t>
      </w:r>
      <w:bookmarkEnd w:id="649"/>
      <w:bookmarkEnd w:id="650"/>
      <w:bookmarkEnd w:id="651"/>
      <w:bookmarkEnd w:id="652"/>
    </w:p>
    <w:p w14:paraId="23A8931B" w14:textId="77777777" w:rsidR="00A54C37" w:rsidRPr="005A0155" w:rsidRDefault="4B1F096C" w:rsidP="005A0155">
      <w:pPr>
        <w:rPr>
          <w:b/>
        </w:rPr>
      </w:pPr>
      <w:r w:rsidRPr="005A0155">
        <w:rPr>
          <w:b/>
        </w:rPr>
        <w:t>EN-EN13606-COMPOSITION.Socialna_anamneza_abuzy.v2- &gt; CEN-EN13606-ENTRY.Abuzy_zivotospravy.v2</w:t>
      </w:r>
    </w:p>
    <w:p w14:paraId="15203520" w14:textId="77777777" w:rsidR="00A54C37" w:rsidRPr="00D95A9D" w:rsidRDefault="00A54C37" w:rsidP="00A54C37"/>
    <w:tbl>
      <w:tblPr>
        <w:tblW w:w="5261" w:type="pct"/>
        <w:tblLook w:val="04A0" w:firstRow="1" w:lastRow="0" w:firstColumn="1" w:lastColumn="0" w:noHBand="0" w:noVBand="1"/>
      </w:tblPr>
      <w:tblGrid>
        <w:gridCol w:w="2243"/>
        <w:gridCol w:w="7254"/>
      </w:tblGrid>
      <w:tr w:rsidR="00DC094D" w:rsidRPr="00D95A9D" w14:paraId="64E80B2C" w14:textId="77777777" w:rsidTr="00DB77B9">
        <w:trPr>
          <w:cantSplit/>
          <w:tblHeader/>
        </w:trPr>
        <w:tc>
          <w:tcPr>
            <w:tcW w:w="1181" w:type="pct"/>
            <w:tcBorders>
              <w:bottom w:val="single" w:sz="4" w:space="0" w:color="auto"/>
            </w:tcBorders>
            <w:shd w:val="clear" w:color="auto" w:fill="002060"/>
            <w:vAlign w:val="center"/>
          </w:tcPr>
          <w:p w14:paraId="0FA2B697" w14:textId="77777777" w:rsidR="00DC094D" w:rsidRPr="00D95A9D" w:rsidRDefault="34661EDB" w:rsidP="00FD2B7D">
            <w:pPr>
              <w:pStyle w:val="ESONormal"/>
              <w:jc w:val="left"/>
            </w:pPr>
            <w:r w:rsidRPr="00D95A9D">
              <w:rPr>
                <w:sz w:val="18"/>
                <w:szCs w:val="18"/>
              </w:rPr>
              <w:t>ADL Element/Ontology/text:</w:t>
            </w:r>
          </w:p>
        </w:tc>
        <w:tc>
          <w:tcPr>
            <w:tcW w:w="3819" w:type="pct"/>
            <w:tcBorders>
              <w:bottom w:val="single" w:sz="4" w:space="0" w:color="auto"/>
            </w:tcBorders>
            <w:shd w:val="clear" w:color="auto" w:fill="002060"/>
            <w:vAlign w:val="center"/>
          </w:tcPr>
          <w:p w14:paraId="7043678A" w14:textId="77777777" w:rsidR="00DC094D" w:rsidRPr="00D95A9D" w:rsidRDefault="6DE4F7B8" w:rsidP="00FD2B7D">
            <w:pPr>
              <w:pStyle w:val="ESONormal"/>
              <w:jc w:val="left"/>
            </w:pPr>
            <w:r w:rsidRPr="00D95A9D">
              <w:rPr>
                <w:color w:val="FFFFFF" w:themeColor="background2"/>
                <w:sz w:val="18"/>
                <w:szCs w:val="18"/>
              </w:rPr>
              <w:t>Popis:</w:t>
            </w:r>
          </w:p>
        </w:tc>
      </w:tr>
      <w:tr w:rsidR="009527A0" w:rsidRPr="00D95A9D" w14:paraId="6B9C3792"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5018282" w14:textId="77777777" w:rsidR="009527A0" w:rsidRPr="00D95A9D" w:rsidRDefault="4B1F096C" w:rsidP="4B1F096C">
            <w:pPr>
              <w:rPr>
                <w:sz w:val="18"/>
                <w:szCs w:val="18"/>
              </w:rPr>
            </w:pPr>
            <w:r w:rsidRPr="00D95A9D">
              <w:rPr>
                <w:sz w:val="18"/>
                <w:szCs w:val="18"/>
              </w:rPr>
              <w:t>Typ abúz</w:t>
            </w:r>
          </w:p>
          <w:p w14:paraId="15F881CE" w14:textId="77777777" w:rsidR="00DC094D" w:rsidRPr="00D95A9D" w:rsidRDefault="4B1F096C" w:rsidP="4B1F096C">
            <w:pPr>
              <w:rPr>
                <w:sz w:val="18"/>
                <w:szCs w:val="18"/>
              </w:rPr>
            </w:pPr>
            <w:r w:rsidRPr="00D95A9D">
              <w:rPr>
                <w:sz w:val="18"/>
                <w:szCs w:val="18"/>
              </w:rPr>
              <w:t>(SA.1)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99887BC" w14:textId="77777777" w:rsidR="00DC094D" w:rsidRPr="00D95A9D" w:rsidRDefault="00810D56" w:rsidP="4B1F096C">
            <w:pPr>
              <w:pStyle w:val="ESONormal"/>
              <w:jc w:val="left"/>
              <w:rPr>
                <w:sz w:val="18"/>
                <w:szCs w:val="18"/>
              </w:rPr>
            </w:pPr>
            <w:r w:rsidRPr="00D95A9D">
              <w:rPr>
                <w:sz w:val="18"/>
                <w:szCs w:val="18"/>
              </w:rPr>
              <w:t>Typ zlozvyku/životosprávy pacienta. Výber povolených hodnôt je z číselníka typov abuzus a životosprávy 1.3.158.00165387.100.10.157</w:t>
            </w:r>
          </w:p>
        </w:tc>
      </w:tr>
      <w:tr w:rsidR="009527A0" w:rsidRPr="00D95A9D" w14:paraId="7A195F9B"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CDB0A" w14:textId="77777777" w:rsidR="009527A0" w:rsidRPr="00D95A9D" w:rsidRDefault="4B1F096C" w:rsidP="4B1F096C">
            <w:pPr>
              <w:rPr>
                <w:sz w:val="18"/>
                <w:szCs w:val="18"/>
              </w:rPr>
            </w:pPr>
            <w:r w:rsidRPr="00D95A9D">
              <w:rPr>
                <w:sz w:val="18"/>
                <w:szCs w:val="18"/>
              </w:rPr>
              <w:t>Poznámka</w:t>
            </w:r>
          </w:p>
          <w:p w14:paraId="7F3C0A56" w14:textId="77777777" w:rsidR="00DC094D" w:rsidRPr="00D95A9D" w:rsidRDefault="4B1F096C" w:rsidP="4B1F096C">
            <w:pPr>
              <w:rPr>
                <w:sz w:val="18"/>
                <w:szCs w:val="18"/>
              </w:rPr>
            </w:pPr>
            <w:r w:rsidRPr="00D95A9D">
              <w:rPr>
                <w:sz w:val="18"/>
                <w:szCs w:val="18"/>
              </w:rPr>
              <w:t>(SA.2)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D65812D" w14:textId="77777777" w:rsidR="009527A0" w:rsidRPr="00D95A9D" w:rsidRDefault="00810D56" w:rsidP="4B1F096C">
            <w:pPr>
              <w:rPr>
                <w:sz w:val="18"/>
                <w:szCs w:val="18"/>
              </w:rPr>
            </w:pPr>
            <w:r w:rsidRPr="00D95A9D">
              <w:rPr>
                <w:sz w:val="18"/>
                <w:szCs w:val="18"/>
              </w:rPr>
              <w:t xml:space="preserve">Poznámka lekára k zlozvykom  a životospráve pacienta. </w:t>
            </w:r>
            <w:r w:rsidR="00D95A9D" w:rsidRPr="00D95A9D">
              <w:rPr>
                <w:sz w:val="18"/>
                <w:szCs w:val="18"/>
              </w:rPr>
              <w:t>Používa</w:t>
            </w:r>
            <w:r w:rsidRPr="00D95A9D">
              <w:rPr>
                <w:sz w:val="18"/>
                <w:szCs w:val="18"/>
              </w:rPr>
              <w:t xml:space="preserve"> sa pre doplnenie voľným textom k hodnote vybranej prostredníctvom číselníkovej hodnoty</w:t>
            </w:r>
          </w:p>
        </w:tc>
      </w:tr>
      <w:tr w:rsidR="00DC094D" w:rsidRPr="00D95A9D" w14:paraId="32DDD466"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A75A95B" w14:textId="77777777" w:rsidR="00DC094D" w:rsidRPr="00D95A9D" w:rsidRDefault="4B1F096C" w:rsidP="4B1F096C">
            <w:pPr>
              <w:rPr>
                <w:sz w:val="18"/>
                <w:szCs w:val="18"/>
              </w:rPr>
            </w:pPr>
            <w:r w:rsidRPr="00D95A9D">
              <w:rPr>
                <w:sz w:val="18"/>
                <w:szCs w:val="18"/>
              </w:rPr>
              <w:t xml:space="preserve">Počet </w:t>
            </w:r>
          </w:p>
          <w:p w14:paraId="4EEEDF33" w14:textId="77777777" w:rsidR="00DC094D" w:rsidRPr="00D95A9D" w:rsidRDefault="4B1F096C" w:rsidP="4B1F096C">
            <w:pPr>
              <w:rPr>
                <w:sz w:val="18"/>
                <w:szCs w:val="18"/>
              </w:rPr>
            </w:pPr>
            <w:r w:rsidRPr="00D95A9D">
              <w:rPr>
                <w:sz w:val="18"/>
                <w:szCs w:val="18"/>
              </w:rPr>
              <w:t>(SA.3)</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CF58AE2" w14:textId="77777777" w:rsidR="00DC094D" w:rsidRPr="00D95A9D" w:rsidRDefault="00810D56" w:rsidP="4B1F096C">
            <w:pPr>
              <w:rPr>
                <w:sz w:val="18"/>
                <w:szCs w:val="18"/>
              </w:rPr>
            </w:pPr>
            <w:r w:rsidRPr="00D95A9D">
              <w:rPr>
                <w:sz w:val="18"/>
                <w:szCs w:val="18"/>
              </w:rPr>
              <w:t>Počet užívaných jednotiek za jednotku času. Obsahuje dve polia. Hodnotu a Mernú jednotku za čas - odkaz na Číselník jednotiek</w:t>
            </w:r>
          </w:p>
        </w:tc>
      </w:tr>
      <w:tr w:rsidR="009527A0" w:rsidRPr="00D95A9D" w14:paraId="4E45093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2A0DCC" w14:textId="77777777" w:rsidR="009527A0" w:rsidRPr="00D95A9D" w:rsidRDefault="4B1F096C" w:rsidP="4B1F096C">
            <w:pPr>
              <w:rPr>
                <w:sz w:val="18"/>
                <w:szCs w:val="18"/>
              </w:rPr>
            </w:pPr>
            <w:r w:rsidRPr="00D95A9D">
              <w:rPr>
                <w:sz w:val="18"/>
                <w:szCs w:val="18"/>
              </w:rPr>
              <w:lastRenderedPageBreak/>
              <w:t>Dátum OD</w:t>
            </w:r>
          </w:p>
          <w:p w14:paraId="7F5FFC2F" w14:textId="77777777" w:rsidR="00DC094D" w:rsidRPr="00D95A9D" w:rsidRDefault="4B1F096C" w:rsidP="4B1F096C">
            <w:pPr>
              <w:rPr>
                <w:sz w:val="18"/>
                <w:szCs w:val="18"/>
              </w:rPr>
            </w:pPr>
            <w:r w:rsidRPr="00D95A9D">
              <w:rPr>
                <w:sz w:val="18"/>
                <w:szCs w:val="18"/>
              </w:rPr>
              <w:t>(SA.4)</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05A964F" w14:textId="77777777" w:rsidR="009527A0" w:rsidRPr="00D95A9D" w:rsidRDefault="00810D56" w:rsidP="4B1F096C">
            <w:pPr>
              <w:rPr>
                <w:sz w:val="18"/>
                <w:szCs w:val="18"/>
              </w:rPr>
            </w:pPr>
            <w:r w:rsidRPr="00D95A9D">
              <w:rPr>
                <w:sz w:val="18"/>
                <w:szCs w:val="18"/>
              </w:rPr>
              <w:t>Začiatok obdobia príslušného zlozvyku resp. životosprávy.</w:t>
            </w:r>
          </w:p>
        </w:tc>
      </w:tr>
      <w:tr w:rsidR="00DC094D" w:rsidRPr="00D95A9D" w14:paraId="7DE5DD99"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97FB635" w14:textId="77777777" w:rsidR="00DC094D" w:rsidRPr="00D95A9D" w:rsidRDefault="4B1F096C" w:rsidP="4B1F096C">
            <w:pPr>
              <w:rPr>
                <w:sz w:val="18"/>
                <w:szCs w:val="18"/>
              </w:rPr>
            </w:pPr>
            <w:r w:rsidRPr="00D95A9D">
              <w:rPr>
                <w:sz w:val="18"/>
                <w:szCs w:val="18"/>
              </w:rPr>
              <w:t>Dátum DO</w:t>
            </w:r>
          </w:p>
          <w:p w14:paraId="437DFBAD" w14:textId="77777777" w:rsidR="00DC094D" w:rsidRPr="00D95A9D" w:rsidRDefault="4B1F096C" w:rsidP="4B1F096C">
            <w:pPr>
              <w:rPr>
                <w:sz w:val="18"/>
                <w:szCs w:val="18"/>
              </w:rPr>
            </w:pPr>
            <w:r w:rsidRPr="00D95A9D">
              <w:rPr>
                <w:sz w:val="18"/>
                <w:szCs w:val="18"/>
              </w:rPr>
              <w:t>(SA.5)</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2CEF51" w14:textId="77777777" w:rsidR="00DC094D" w:rsidRPr="00D95A9D" w:rsidRDefault="00810D56" w:rsidP="4B1F096C">
            <w:pPr>
              <w:rPr>
                <w:sz w:val="18"/>
                <w:szCs w:val="18"/>
              </w:rPr>
            </w:pPr>
            <w:r w:rsidRPr="00D95A9D">
              <w:rPr>
                <w:sz w:val="18"/>
                <w:szCs w:val="18"/>
              </w:rPr>
              <w:t>Koniec obdobia príslušného zlozvyku resp. životosprávy.</w:t>
            </w:r>
          </w:p>
        </w:tc>
      </w:tr>
      <w:tr w:rsidR="00DC094D" w:rsidRPr="00D95A9D" w14:paraId="2B8F4A53"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76733B5A" w14:textId="77777777" w:rsidR="00DC094D" w:rsidRPr="00D95A9D" w:rsidRDefault="4B1F096C" w:rsidP="4B1F096C">
            <w:pPr>
              <w:rPr>
                <w:sz w:val="18"/>
                <w:szCs w:val="18"/>
              </w:rPr>
            </w:pPr>
            <w:r w:rsidRPr="00D95A9D">
              <w:rPr>
                <w:sz w:val="18"/>
                <w:szCs w:val="18"/>
              </w:rPr>
              <w:t>Zmena stavu záznamu</w:t>
            </w:r>
          </w:p>
          <w:p w14:paraId="3DB8E6CE" w14:textId="77777777" w:rsidR="00DC094D" w:rsidRPr="00D95A9D" w:rsidRDefault="4B1F096C" w:rsidP="4B1F096C">
            <w:pPr>
              <w:rPr>
                <w:sz w:val="18"/>
                <w:szCs w:val="18"/>
              </w:rPr>
            </w:pPr>
            <w:r w:rsidRPr="00D95A9D">
              <w:rPr>
                <w:sz w:val="18"/>
                <w:szCs w:val="18"/>
              </w:rPr>
              <w:t>(SA.6)</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797B3118" w14:textId="77777777" w:rsidR="00DC094D" w:rsidRPr="00D95A9D" w:rsidRDefault="00810D56" w:rsidP="4B1F096C">
            <w:pPr>
              <w:rPr>
                <w:sz w:val="18"/>
                <w:szCs w:val="18"/>
              </w:rPr>
            </w:pPr>
            <w:r w:rsidRPr="00D95A9D">
              <w:rPr>
                <w:sz w:val="18"/>
                <w:szCs w:val="18"/>
              </w:rPr>
              <w:t>Cluster definuje štruktúru auditných informácií o zmene stavu záznamu. Slúži len pre čítacie služby v prípade, že daný záznam bol editovaný lekárom (zneplatnil záznam/ vykonal storno záznamu)</w:t>
            </w:r>
          </w:p>
          <w:p w14:paraId="061751C5" w14:textId="77777777" w:rsidR="00DC094D" w:rsidRPr="00D95A9D" w:rsidRDefault="4B1F096C" w:rsidP="4B1F096C">
            <w:pPr>
              <w:rPr>
                <w:sz w:val="18"/>
                <w:szCs w:val="18"/>
              </w:rPr>
            </w:pPr>
            <w:r w:rsidRPr="00D95A9D">
              <w:rPr>
                <w:sz w:val="18"/>
                <w:szCs w:val="18"/>
              </w:rPr>
              <w:t>Zložený atribút:</w:t>
            </w:r>
          </w:p>
          <w:p w14:paraId="47A8A358" w14:textId="154D28D2" w:rsidR="00DC094D" w:rsidRPr="00D95A9D" w:rsidRDefault="00BB44B8" w:rsidP="4B1F096C">
            <w:pPr>
              <w:rPr>
                <w:sz w:val="18"/>
                <w:szCs w:val="18"/>
              </w:rPr>
            </w:pPr>
            <w:hyperlink w:anchor="_Zmeny_stavu" w:history="1">
              <w:r w:rsidR="4B1F096C" w:rsidRPr="00D95A9D">
                <w:rPr>
                  <w:rStyle w:val="Hypertextovprepojenie"/>
                  <w:sz w:val="18"/>
                  <w:szCs w:val="18"/>
                </w:rPr>
                <w:t>CEN-EN13606-CLUSTER.Zmena_stavu_zaznamu.v1</w:t>
              </w:r>
            </w:hyperlink>
          </w:p>
        </w:tc>
      </w:tr>
      <w:tr w:rsidR="00DC094D" w:rsidRPr="00D95A9D" w14:paraId="5C140165"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33232673" w14:textId="77777777" w:rsidR="00DC094D" w:rsidRPr="00D95A9D" w:rsidRDefault="4B1F096C" w:rsidP="4B1F096C">
            <w:pPr>
              <w:rPr>
                <w:sz w:val="18"/>
                <w:szCs w:val="18"/>
              </w:rPr>
            </w:pPr>
            <w:r w:rsidRPr="00D95A9D">
              <w:rPr>
                <w:sz w:val="18"/>
                <w:szCs w:val="18"/>
              </w:rPr>
              <w:t>RC_ID</w:t>
            </w:r>
            <w:r w:rsidR="03ECAE38" w:rsidRPr="00D95A9D">
              <w:br/>
            </w:r>
            <w:r w:rsidRPr="00D95A9D">
              <w:rPr>
                <w:sz w:val="18"/>
                <w:szCs w:val="18"/>
              </w:rPr>
              <w:t>(SA.7)</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6686CA83" w14:textId="77777777" w:rsidR="00DC094D" w:rsidRPr="00D95A9D" w:rsidRDefault="4B1F096C" w:rsidP="4B1F096C">
            <w:pPr>
              <w:rPr>
                <w:sz w:val="18"/>
                <w:szCs w:val="18"/>
              </w:rPr>
            </w:pPr>
            <w:r w:rsidRPr="00D95A9D">
              <w:rPr>
                <w:sz w:val="18"/>
                <w:szCs w:val="18"/>
              </w:rPr>
              <w:t>Obsahuje informácie o identifikátore záznamu, ktorý je vytvorený</w:t>
            </w:r>
          </w:p>
        </w:tc>
      </w:tr>
      <w:tr w:rsidR="00DC094D" w:rsidRPr="00D95A9D" w14:paraId="60DE2EEF"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0686588F" w14:textId="77777777" w:rsidR="00DC094D" w:rsidRPr="00D95A9D" w:rsidRDefault="4B1F096C" w:rsidP="4B1F096C">
            <w:pPr>
              <w:rPr>
                <w:sz w:val="18"/>
                <w:szCs w:val="18"/>
              </w:rPr>
            </w:pPr>
            <w:r w:rsidRPr="00D95A9D">
              <w:rPr>
                <w:sz w:val="18"/>
                <w:szCs w:val="18"/>
              </w:rPr>
              <w:t>II</w:t>
            </w:r>
          </w:p>
          <w:p w14:paraId="6B0029C2" w14:textId="77777777" w:rsidR="00DC094D" w:rsidRPr="00D95A9D" w:rsidRDefault="4B1F096C" w:rsidP="4B1F096C">
            <w:pPr>
              <w:rPr>
                <w:sz w:val="18"/>
                <w:szCs w:val="18"/>
              </w:rPr>
            </w:pPr>
            <w:r w:rsidRPr="00D95A9D">
              <w:rPr>
                <w:sz w:val="18"/>
                <w:szCs w:val="18"/>
              </w:rPr>
              <w:t>(SA.7.1)</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004EE015" w14:textId="77777777" w:rsidR="00DC094D" w:rsidRPr="00D95A9D" w:rsidRDefault="4B1F096C" w:rsidP="4B1F096C">
            <w:pPr>
              <w:rPr>
                <w:sz w:val="18"/>
                <w:szCs w:val="18"/>
              </w:rPr>
            </w:pPr>
            <w:r w:rsidRPr="00D95A9D">
              <w:rPr>
                <w:sz w:val="18"/>
                <w:szCs w:val="18"/>
              </w:rPr>
              <w:t xml:space="preserve">Identifikátor záznamu je generovaný podľa popisu v X070 a generuje ho ISPZS </w:t>
            </w:r>
          </w:p>
          <w:p w14:paraId="6CF7289E" w14:textId="77777777" w:rsidR="00DC094D" w:rsidRPr="00D95A9D" w:rsidRDefault="00DC094D" w:rsidP="00DC094D">
            <w:pPr>
              <w:rPr>
                <w:sz w:val="18"/>
                <w:szCs w:val="18"/>
              </w:rPr>
            </w:pPr>
          </w:p>
        </w:tc>
      </w:tr>
      <w:tr w:rsidR="00DC094D" w:rsidRPr="00D95A9D" w14:paraId="38E04E84" w14:textId="77777777" w:rsidTr="00DB77B9">
        <w:trPr>
          <w:cantSplit/>
        </w:trPr>
        <w:tc>
          <w:tcPr>
            <w:tcW w:w="1181" w:type="pct"/>
            <w:tcBorders>
              <w:top w:val="single" w:sz="4" w:space="0" w:color="auto"/>
              <w:left w:val="single" w:sz="4" w:space="0" w:color="auto"/>
              <w:bottom w:val="single" w:sz="4" w:space="0" w:color="auto"/>
              <w:right w:val="single" w:sz="4" w:space="0" w:color="auto"/>
            </w:tcBorders>
            <w:shd w:val="clear" w:color="auto" w:fill="FFFFFF" w:themeFill="background2"/>
          </w:tcPr>
          <w:p w14:paraId="46BB6083" w14:textId="77777777" w:rsidR="00DC094D" w:rsidRPr="00D95A9D" w:rsidRDefault="4B1F096C" w:rsidP="4B1F096C">
            <w:pPr>
              <w:rPr>
                <w:sz w:val="18"/>
                <w:szCs w:val="18"/>
              </w:rPr>
            </w:pPr>
            <w:r w:rsidRPr="00D95A9D">
              <w:rPr>
                <w:sz w:val="18"/>
                <w:szCs w:val="18"/>
              </w:rPr>
              <w:t>OID</w:t>
            </w:r>
          </w:p>
          <w:p w14:paraId="1D726BB1" w14:textId="77777777" w:rsidR="00DC094D" w:rsidRPr="00D95A9D" w:rsidRDefault="4B1F096C" w:rsidP="4B1F096C">
            <w:pPr>
              <w:rPr>
                <w:sz w:val="18"/>
                <w:szCs w:val="18"/>
              </w:rPr>
            </w:pPr>
            <w:r w:rsidRPr="00D95A9D">
              <w:rPr>
                <w:sz w:val="18"/>
                <w:szCs w:val="18"/>
              </w:rPr>
              <w:t>(SA.7.2)</w:t>
            </w:r>
          </w:p>
        </w:tc>
        <w:tc>
          <w:tcPr>
            <w:tcW w:w="3819" w:type="pct"/>
            <w:tcBorders>
              <w:top w:val="single" w:sz="4" w:space="0" w:color="auto"/>
              <w:left w:val="single" w:sz="4" w:space="0" w:color="auto"/>
              <w:bottom w:val="single" w:sz="4" w:space="0" w:color="auto"/>
              <w:right w:val="single" w:sz="4" w:space="0" w:color="auto"/>
            </w:tcBorders>
            <w:shd w:val="clear" w:color="auto" w:fill="FFFFFF" w:themeFill="background2"/>
          </w:tcPr>
          <w:p w14:paraId="499A2092" w14:textId="77777777" w:rsidR="00DC094D" w:rsidRPr="00D95A9D" w:rsidRDefault="4B1F096C" w:rsidP="4B1F096C">
            <w:pPr>
              <w:rPr>
                <w:sz w:val="18"/>
                <w:szCs w:val="18"/>
              </w:rPr>
            </w:pPr>
            <w:r w:rsidRPr="00D95A9D">
              <w:rPr>
                <w:sz w:val="18"/>
                <w:szCs w:val="18"/>
              </w:rPr>
              <w:t>Obsahuje informáciu o type záznamu (archetypu), ktorý je v rámci záznamu používaný OID: 1.3.158.00165387.100.50.40.10</w:t>
            </w:r>
          </w:p>
        </w:tc>
      </w:tr>
    </w:tbl>
    <w:p w14:paraId="1030F0C1" w14:textId="2A335F91" w:rsidR="00B50776" w:rsidRPr="0050720E" w:rsidRDefault="34661EDB" w:rsidP="00AE642B">
      <w:pPr>
        <w:pStyle w:val="Nadpis2"/>
      </w:pPr>
      <w:bookmarkStart w:id="653" w:name="_Toc87951979"/>
      <w:bookmarkStart w:id="654" w:name="_Toc87957955"/>
      <w:bookmarkStart w:id="655" w:name="_Toc88127703"/>
      <w:bookmarkStart w:id="656" w:name="_Toc90653493"/>
      <w:r>
        <w:t>Kontaktné údaje</w:t>
      </w:r>
      <w:bookmarkEnd w:id="653"/>
      <w:bookmarkEnd w:id="654"/>
      <w:bookmarkEnd w:id="655"/>
      <w:bookmarkEnd w:id="656"/>
    </w:p>
    <w:p w14:paraId="4090C493" w14:textId="419433D8" w:rsidR="34661EDB" w:rsidRPr="00D95A9D" w:rsidRDefault="6DE4F7B8" w:rsidP="34661EDB">
      <w:r w:rsidRPr="00D95A9D">
        <w:rPr>
          <w:rFonts w:eastAsia="Arial" w:cs="Arial"/>
        </w:rPr>
        <w:t>DajPacientskySumarKontaktneUdaje_v</w:t>
      </w:r>
      <w:r w:rsidR="5D3B2760" w:rsidRPr="00D95A9D">
        <w:rPr>
          <w:rFonts w:eastAsia="Arial" w:cs="Arial"/>
        </w:rPr>
        <w:t>4</w:t>
      </w:r>
      <w:r w:rsidRPr="00D95A9D">
        <w:rPr>
          <w:rFonts w:eastAsia="Arial" w:cs="Arial"/>
        </w:rPr>
        <w:t>_Data.xsd</w:t>
      </w:r>
    </w:p>
    <w:p w14:paraId="0CD2188B" w14:textId="6D95C334" w:rsidR="34661EDB" w:rsidRPr="00D95A9D" w:rsidRDefault="6DE4F7B8" w:rsidP="34661EDB">
      <w:pPr>
        <w:rPr>
          <w:rFonts w:eastAsia="Arial" w:cs="Arial"/>
        </w:rPr>
      </w:pPr>
      <w:r w:rsidRPr="00D95A9D">
        <w:rPr>
          <w:rFonts w:eastAsia="Arial" w:cs="Arial"/>
        </w:rPr>
        <w:t>ZapisPacientskehoSumaruKontaktneUdaje_v</w:t>
      </w:r>
      <w:r w:rsidR="5D3B2760" w:rsidRPr="00D95A9D">
        <w:rPr>
          <w:rFonts w:eastAsia="Arial" w:cs="Arial"/>
        </w:rPr>
        <w:t>4</w:t>
      </w:r>
      <w:r w:rsidRPr="00D95A9D">
        <w:rPr>
          <w:rFonts w:eastAsia="Arial" w:cs="Arial"/>
        </w:rPr>
        <w:t>_Data.xsd</w:t>
      </w:r>
    </w:p>
    <w:p w14:paraId="73043781" w14:textId="77777777" w:rsidR="00242AF7" w:rsidRPr="00D95A9D" w:rsidRDefault="00242AF7" w:rsidP="34661EDB">
      <w:pPr>
        <w:rPr>
          <w:rFonts w:eastAsia="Arial" w:cs="Arial"/>
        </w:rPr>
      </w:pPr>
    </w:p>
    <w:p w14:paraId="03D233BF" w14:textId="77777777" w:rsidR="004D39E3" w:rsidRPr="00D95A9D" w:rsidRDefault="004D39E3" w:rsidP="34661EDB">
      <w:pPr>
        <w:rPr>
          <w:rFonts w:eastAsia="Arial" w:cs="Arial"/>
        </w:rPr>
      </w:pPr>
      <w:r w:rsidRPr="00D95A9D">
        <w:rPr>
          <w:rFonts w:eastAsia="Arial" w:cs="Arial"/>
        </w:rPr>
        <w:t>Informácie o pacientovi sú v štruktúre podľa schémy v atribúte EncryptedBase64Data elementu PatientPersonalInfoData. Tento element predstavuje za</w:t>
      </w:r>
      <w:r w:rsidR="005B5665" w:rsidRPr="00D95A9D">
        <w:rPr>
          <w:rFonts w:eastAsia="Arial" w:cs="Arial"/>
        </w:rPr>
        <w:t>š</w:t>
      </w:r>
      <w:r w:rsidRPr="00D95A9D">
        <w:rPr>
          <w:rFonts w:eastAsia="Arial" w:cs="Arial"/>
        </w:rPr>
        <w:t>ifrovan</w:t>
      </w:r>
      <w:r w:rsidR="005B5665" w:rsidRPr="00D95A9D">
        <w:rPr>
          <w:rFonts w:eastAsia="Arial" w:cs="Arial"/>
        </w:rPr>
        <w:t>é</w:t>
      </w:r>
      <w:r w:rsidRPr="00D95A9D">
        <w:rPr>
          <w:rFonts w:eastAsia="Arial" w:cs="Arial"/>
        </w:rPr>
        <w:t xml:space="preserve"> d</w:t>
      </w:r>
      <w:r w:rsidR="005B5665" w:rsidRPr="00D95A9D">
        <w:rPr>
          <w:rFonts w:eastAsia="Arial" w:cs="Arial"/>
        </w:rPr>
        <w:t>á</w:t>
      </w:r>
      <w:r w:rsidRPr="00D95A9D">
        <w:rPr>
          <w:rFonts w:eastAsia="Arial" w:cs="Arial"/>
        </w:rPr>
        <w:t>ta, ktor</w:t>
      </w:r>
      <w:r w:rsidR="005B5665" w:rsidRPr="00D95A9D">
        <w:rPr>
          <w:rFonts w:eastAsia="Arial" w:cs="Arial"/>
        </w:rPr>
        <w:t>ý</w:t>
      </w:r>
      <w:r w:rsidRPr="00D95A9D">
        <w:rPr>
          <w:rFonts w:eastAsia="Arial" w:cs="Arial"/>
        </w:rPr>
        <w:t>ch otvoren</w:t>
      </w:r>
      <w:r w:rsidR="005B5665" w:rsidRPr="00D95A9D">
        <w:rPr>
          <w:rFonts w:eastAsia="Arial" w:cs="Arial"/>
        </w:rPr>
        <w:t>á</w:t>
      </w:r>
      <w:r w:rsidRPr="00D95A9D">
        <w:rPr>
          <w:rFonts w:eastAsia="Arial" w:cs="Arial"/>
        </w:rPr>
        <w:t xml:space="preserve"> podoba je pop</w:t>
      </w:r>
      <w:r w:rsidR="005B5665" w:rsidRPr="00D95A9D">
        <w:rPr>
          <w:rFonts w:eastAsia="Arial" w:cs="Arial"/>
        </w:rPr>
        <w:t>í</w:t>
      </w:r>
      <w:r w:rsidRPr="00D95A9D">
        <w:rPr>
          <w:rFonts w:eastAsia="Arial" w:cs="Arial"/>
        </w:rPr>
        <w:t>san</w:t>
      </w:r>
      <w:r w:rsidR="005B5665" w:rsidRPr="00D95A9D">
        <w:rPr>
          <w:rFonts w:eastAsia="Arial" w:cs="Arial"/>
        </w:rPr>
        <w:t>á</w:t>
      </w:r>
      <w:r w:rsidRPr="00D95A9D">
        <w:rPr>
          <w:rFonts w:eastAsia="Arial" w:cs="Arial"/>
        </w:rPr>
        <w:t xml:space="preserve"> v</w:t>
      </w:r>
      <w:r w:rsidR="0030590E" w:rsidRPr="00D95A9D">
        <w:rPr>
          <w:rFonts w:eastAsia="Arial" w:cs="Arial"/>
        </w:rPr>
        <w:t> </w:t>
      </w:r>
      <w:r w:rsidRPr="00D95A9D">
        <w:rPr>
          <w:rFonts w:eastAsia="Arial" w:cs="Arial"/>
        </w:rPr>
        <w:t>sch</w:t>
      </w:r>
      <w:r w:rsidR="0030590E" w:rsidRPr="00D95A9D">
        <w:rPr>
          <w:rFonts w:eastAsia="Arial" w:cs="Arial"/>
        </w:rPr>
        <w:t>é</w:t>
      </w:r>
      <w:r w:rsidRPr="00D95A9D">
        <w:rPr>
          <w:rFonts w:eastAsia="Arial" w:cs="Arial"/>
        </w:rPr>
        <w:t xml:space="preserve">me </w:t>
      </w:r>
      <w:r w:rsidRPr="00D95A9D">
        <w:rPr>
          <w:rFonts w:eastAsia="Arial" w:cs="Arial"/>
          <w:b/>
        </w:rPr>
        <w:t>JRUZ</w:t>
      </w:r>
      <w:r w:rsidRPr="00D95A9D">
        <w:rPr>
          <w:rFonts w:eastAsia="Arial" w:cs="Arial"/>
        </w:rPr>
        <w:t xml:space="preserve"> pre typ </w:t>
      </w:r>
      <w:r w:rsidRPr="00D95A9D">
        <w:rPr>
          <w:rFonts w:eastAsia="Arial" w:cs="Arial"/>
          <w:b/>
        </w:rPr>
        <w:t>DajPrZS_Response</w:t>
      </w:r>
      <w:r w:rsidRPr="00D95A9D">
        <w:rPr>
          <w:rFonts w:eastAsia="Arial" w:cs="Arial"/>
        </w:rPr>
        <w:t xml:space="preserve"> a ob</w:t>
      </w:r>
      <w:r w:rsidR="0030590E" w:rsidRPr="00D95A9D">
        <w:rPr>
          <w:rFonts w:eastAsia="Arial" w:cs="Arial"/>
        </w:rPr>
        <w:t>á</w:t>
      </w:r>
      <w:r w:rsidRPr="00D95A9D">
        <w:rPr>
          <w:rFonts w:eastAsia="Arial" w:cs="Arial"/>
        </w:rPr>
        <w:t xml:space="preserve">lka </w:t>
      </w:r>
      <w:r w:rsidR="0030590E" w:rsidRPr="00D95A9D">
        <w:rPr>
          <w:rFonts w:eastAsia="Arial" w:cs="Arial"/>
        </w:rPr>
        <w:t>š</w:t>
      </w:r>
      <w:r w:rsidRPr="00D95A9D">
        <w:rPr>
          <w:rFonts w:eastAsia="Arial" w:cs="Arial"/>
        </w:rPr>
        <w:t>ifrovan</w:t>
      </w:r>
      <w:r w:rsidR="0030590E" w:rsidRPr="00D95A9D">
        <w:rPr>
          <w:rFonts w:eastAsia="Arial" w:cs="Arial"/>
        </w:rPr>
        <w:t>ý</w:t>
      </w:r>
      <w:r w:rsidRPr="00D95A9D">
        <w:rPr>
          <w:rFonts w:eastAsia="Arial" w:cs="Arial"/>
        </w:rPr>
        <w:t>ch d</w:t>
      </w:r>
      <w:r w:rsidR="0030590E" w:rsidRPr="00D95A9D">
        <w:rPr>
          <w:rFonts w:eastAsia="Arial" w:cs="Arial"/>
        </w:rPr>
        <w:t>á</w:t>
      </w:r>
      <w:r w:rsidRPr="00D95A9D">
        <w:rPr>
          <w:rFonts w:eastAsia="Arial" w:cs="Arial"/>
        </w:rPr>
        <w:t>t je pop</w:t>
      </w:r>
      <w:r w:rsidR="0030590E" w:rsidRPr="00D95A9D">
        <w:rPr>
          <w:rFonts w:eastAsia="Arial" w:cs="Arial"/>
        </w:rPr>
        <w:t>í</w:t>
      </w:r>
      <w:r w:rsidRPr="00D95A9D">
        <w:rPr>
          <w:rFonts w:eastAsia="Arial" w:cs="Arial"/>
        </w:rPr>
        <w:t>san</w:t>
      </w:r>
      <w:r w:rsidR="0030590E" w:rsidRPr="00D95A9D">
        <w:rPr>
          <w:rFonts w:eastAsia="Arial" w:cs="Arial"/>
        </w:rPr>
        <w:t>á</w:t>
      </w:r>
      <w:r w:rsidRPr="00D95A9D">
        <w:rPr>
          <w:rFonts w:eastAsia="Arial" w:cs="Arial"/>
        </w:rPr>
        <w:t xml:space="preserve"> v </w:t>
      </w:r>
      <w:r w:rsidRPr="00D95A9D">
        <w:rPr>
          <w:rFonts w:eastAsia="Arial" w:cs="Arial"/>
          <w:b/>
        </w:rPr>
        <w:t>"SDSEnvelope.xsd</w:t>
      </w:r>
      <w:r w:rsidRPr="00D95A9D">
        <w:rPr>
          <w:rFonts w:eastAsia="Arial" w:cs="Arial"/>
        </w:rPr>
        <w:t>"</w:t>
      </w:r>
      <w:r w:rsidR="0030590E" w:rsidRPr="00D95A9D">
        <w:rPr>
          <w:rFonts w:eastAsia="Arial" w:cs="Arial"/>
        </w:rPr>
        <w:t>.</w:t>
      </w:r>
    </w:p>
    <w:p w14:paraId="563A2F25" w14:textId="53160586" w:rsidR="001D3BAA" w:rsidRDefault="001D3BAA" w:rsidP="00514E04">
      <w:pPr>
        <w:pStyle w:val="Nadpis4"/>
      </w:pPr>
      <w:bookmarkStart w:id="657" w:name="_Ref532370379"/>
      <w:bookmarkStart w:id="658" w:name="_Toc533056552"/>
      <w:bookmarkStart w:id="659" w:name="_Toc533065974"/>
      <w:bookmarkStart w:id="660" w:name="_Toc87951980"/>
      <w:bookmarkStart w:id="661" w:name="_Toc87957956"/>
      <w:bookmarkStart w:id="662" w:name="_Toc88127704"/>
      <w:bookmarkStart w:id="663" w:name="_Toc90653494"/>
      <w:r>
        <w:t>Reštrikcie na formát e-mailovej adresy a telefónneho čísla</w:t>
      </w:r>
      <w:bookmarkEnd w:id="657"/>
      <w:bookmarkEnd w:id="658"/>
      <w:bookmarkEnd w:id="659"/>
      <w:bookmarkEnd w:id="660"/>
      <w:bookmarkEnd w:id="661"/>
      <w:bookmarkEnd w:id="662"/>
      <w:bookmarkEnd w:id="663"/>
    </w:p>
    <w:p w14:paraId="112F7968" w14:textId="77777777" w:rsidR="001D3BAA" w:rsidRDefault="001D3BAA" w:rsidP="001D3BAA">
      <w:pPr>
        <w:rPr>
          <w:rFonts w:eastAsia="Arial" w:cs="Arial"/>
        </w:rPr>
      </w:pPr>
      <w:r>
        <w:rPr>
          <w:rFonts w:eastAsia="Arial" w:cs="Arial"/>
        </w:rPr>
        <w:t>Telefón a e-mail pacienta a kontaktných osôb sú validované voči nasledovným regulárnym výrazom:</w:t>
      </w:r>
    </w:p>
    <w:p w14:paraId="655151E3" w14:textId="77777777" w:rsidR="001D3BAA" w:rsidRDefault="001D3BAA" w:rsidP="001D3BAA">
      <w:pPr>
        <w:rPr>
          <w:rFonts w:eastAsia="Arial" w:cs="Arial"/>
        </w:rPr>
      </w:pPr>
      <w:r>
        <w:rPr>
          <w:rFonts w:eastAsia="Arial" w:cs="Arial"/>
        </w:rPr>
        <w:t>E-mail:</w:t>
      </w:r>
    </w:p>
    <w:p w14:paraId="7BBF59C3" w14:textId="77777777" w:rsidR="001D3BAA" w:rsidRDefault="001D3BAA" w:rsidP="001D3BAA">
      <w:pPr>
        <w:pStyle w:val="Bezriadkovania"/>
        <w:rPr>
          <w:rFonts w:eastAsia="Arial"/>
        </w:rPr>
      </w:pPr>
      <w:r w:rsidRPr="008D4B75">
        <w:rPr>
          <w:rFonts w:eastAsia="Arial"/>
        </w:rPr>
        <w:t>(^([a-zA-Z0-9_\-\.]+)@((\[[0-9]{1,3}\.[0-9]{1,3}\.[0-9]{1,3}\.)|(([a-zA-Z0-9\-]+\.)+))([a-zA-Z]{2,18}|[0-9]{1,3})(\]?)$|^$)</w:t>
      </w:r>
    </w:p>
    <w:p w14:paraId="76E3880B" w14:textId="77777777" w:rsidR="001D3BAA" w:rsidRDefault="001D3BAA" w:rsidP="001D3BAA">
      <w:pPr>
        <w:rPr>
          <w:rFonts w:eastAsia="Arial" w:cs="Arial"/>
        </w:rPr>
      </w:pPr>
      <w:r>
        <w:rPr>
          <w:rFonts w:eastAsia="Arial" w:cs="Arial"/>
        </w:rPr>
        <w:t>Telefón:</w:t>
      </w:r>
    </w:p>
    <w:p w14:paraId="11E71818" w14:textId="77777777" w:rsidR="001D3BAA" w:rsidRDefault="001D3BAA" w:rsidP="001D3BAA">
      <w:pPr>
        <w:pStyle w:val="Bezriadkovania"/>
        <w:rPr>
          <w:rFonts w:eastAsia="Arial"/>
        </w:rPr>
      </w:pPr>
      <w:r w:rsidRPr="008D4B75">
        <w:rPr>
          <w:rFonts w:eastAsia="Arial"/>
        </w:rPr>
        <w:t>(^((((\+|00\s?)421)\s?)|0)(?!900|97|98|890|85|80|82)[0-9]{3} ?[0-9]{3} ?[0-9]{3}$|^$)</w:t>
      </w:r>
    </w:p>
    <w:p w14:paraId="6993FB33" w14:textId="1BE3975E" w:rsidR="001D3BAA" w:rsidRDefault="001D3BAA" w:rsidP="001D3BAA">
      <w:pPr>
        <w:rPr>
          <w:rFonts w:eastAsia="Arial"/>
        </w:rPr>
      </w:pPr>
      <w:r>
        <w:rPr>
          <w:rFonts w:eastAsia="Arial"/>
        </w:rPr>
        <w:t xml:space="preserve">Reštrikcia je realizovaná cez jednoduché XSD typy v súbore </w:t>
      </w:r>
      <w:r w:rsidRPr="008D4B75">
        <w:rPr>
          <w:rFonts w:eastAsia="Arial"/>
        </w:rPr>
        <w:t>SdsCommon.xsd</w:t>
      </w:r>
      <w:r>
        <w:rPr>
          <w:rFonts w:eastAsia="Arial"/>
        </w:rPr>
        <w:t>, na ktoré sa odkazujú príslušné XML elementy v typoch InformacieOPacientovi_v</w:t>
      </w:r>
      <w:r w:rsidR="00BD1B2B">
        <w:rPr>
          <w:rFonts w:eastAsia="Arial"/>
        </w:rPr>
        <w:t>4</w:t>
      </w:r>
      <w:r>
        <w:rPr>
          <w:rFonts w:eastAsia="Arial"/>
        </w:rPr>
        <w:t xml:space="preserve"> a KontaktnaOsoba_v</w:t>
      </w:r>
      <w:r w:rsidR="00BD1B2B">
        <w:rPr>
          <w:rFonts w:eastAsia="Arial"/>
        </w:rPr>
        <w:t>4</w:t>
      </w:r>
      <w:r>
        <w:rPr>
          <w:rFonts w:eastAsia="Arial"/>
        </w:rPr>
        <w:t>.</w:t>
      </w:r>
    </w:p>
    <w:p w14:paraId="3217DECF" w14:textId="4D497C1A" w:rsidR="002963EB" w:rsidRPr="0050720E" w:rsidRDefault="002963EB" w:rsidP="00514E04">
      <w:pPr>
        <w:pStyle w:val="Nadpis4"/>
      </w:pPr>
      <w:bookmarkStart w:id="664" w:name="_Toc87951981"/>
      <w:bookmarkStart w:id="665" w:name="_Toc87957957"/>
      <w:bookmarkStart w:id="666" w:name="_Toc88127705"/>
      <w:bookmarkStart w:id="667" w:name="_Toc90653495"/>
      <w:r>
        <w:t>KontaktneUdajePacientskehoSumaraVystup_v</w:t>
      </w:r>
      <w:r w:rsidR="227083D0">
        <w:t>4</w:t>
      </w:r>
      <w:bookmarkEnd w:id="664"/>
      <w:bookmarkEnd w:id="665"/>
      <w:bookmarkEnd w:id="666"/>
      <w:bookmarkEnd w:id="667"/>
    </w:p>
    <w:p w14:paraId="58CB7C6C" w14:textId="77777777" w:rsidR="002963EB" w:rsidRPr="0050720E" w:rsidRDefault="002963EB" w:rsidP="002963EB">
      <w:r w:rsidRPr="0050720E">
        <w:t>Mapovanie na XSD:</w:t>
      </w:r>
    </w:p>
    <w:p w14:paraId="1171112E" w14:textId="513B3AC4" w:rsidR="002963EB" w:rsidRPr="0050720E" w:rsidRDefault="002963EB" w:rsidP="002963EB">
      <w:r w:rsidRPr="0050720E">
        <w:t>DajPacientskySumarKontaktneUdaje_v</w:t>
      </w:r>
      <w:r w:rsidR="227083D0" w:rsidRPr="0050720E">
        <w:t>4</w:t>
      </w:r>
      <w:r w:rsidRPr="0050720E">
        <w:t>_Response.xsd</w:t>
      </w:r>
    </w:p>
    <w:p w14:paraId="39ACD24D" w14:textId="77777777" w:rsidR="002963EB" w:rsidRPr="0050720E" w:rsidRDefault="002963EB" w:rsidP="002963EB"/>
    <w:tbl>
      <w:tblPr>
        <w:tblW w:w="5261" w:type="pct"/>
        <w:tblLayout w:type="fixed"/>
        <w:tblLook w:val="04A0" w:firstRow="1" w:lastRow="0" w:firstColumn="1" w:lastColumn="0" w:noHBand="0" w:noVBand="1"/>
      </w:tblPr>
      <w:tblGrid>
        <w:gridCol w:w="2018"/>
        <w:gridCol w:w="1243"/>
        <w:gridCol w:w="2477"/>
        <w:gridCol w:w="3759"/>
      </w:tblGrid>
      <w:tr w:rsidR="002963EB" w:rsidRPr="00DB77B9" w14:paraId="57A57F38" w14:textId="77777777" w:rsidTr="003E15D5">
        <w:trPr>
          <w:cantSplit/>
          <w:tblHeader/>
        </w:trPr>
        <w:tc>
          <w:tcPr>
            <w:tcW w:w="1062" w:type="pct"/>
            <w:tcBorders>
              <w:bottom w:val="single" w:sz="4" w:space="0" w:color="auto"/>
            </w:tcBorders>
            <w:shd w:val="clear" w:color="auto" w:fill="002060"/>
            <w:vAlign w:val="center"/>
          </w:tcPr>
          <w:p w14:paraId="360C9D7A" w14:textId="77777777" w:rsidR="002963EB" w:rsidRPr="00DB77B9" w:rsidRDefault="002963EB" w:rsidP="00FD2B7D">
            <w:pPr>
              <w:pStyle w:val="ESONormal"/>
              <w:jc w:val="left"/>
              <w:rPr>
                <w:sz w:val="18"/>
                <w:szCs w:val="18"/>
              </w:rPr>
            </w:pPr>
            <w:r w:rsidRPr="00DB77B9">
              <w:rPr>
                <w:sz w:val="18"/>
                <w:szCs w:val="18"/>
              </w:rPr>
              <w:t>Atribút</w:t>
            </w:r>
          </w:p>
        </w:tc>
        <w:tc>
          <w:tcPr>
            <w:tcW w:w="654" w:type="pct"/>
            <w:tcBorders>
              <w:bottom w:val="single" w:sz="4" w:space="0" w:color="auto"/>
            </w:tcBorders>
            <w:shd w:val="clear" w:color="auto" w:fill="002060"/>
            <w:vAlign w:val="center"/>
          </w:tcPr>
          <w:p w14:paraId="1D02326E" w14:textId="77777777" w:rsidR="002963EB" w:rsidRPr="00DB77B9" w:rsidRDefault="002963EB" w:rsidP="00FD2B7D">
            <w:pPr>
              <w:pStyle w:val="ESONormal"/>
              <w:jc w:val="left"/>
              <w:rPr>
                <w:sz w:val="18"/>
                <w:szCs w:val="18"/>
              </w:rPr>
            </w:pPr>
            <w:r w:rsidRPr="00DB77B9">
              <w:rPr>
                <w:sz w:val="18"/>
                <w:szCs w:val="18"/>
              </w:rPr>
              <w:t>Povinnosť</w:t>
            </w:r>
          </w:p>
        </w:tc>
        <w:tc>
          <w:tcPr>
            <w:tcW w:w="1304" w:type="pct"/>
            <w:tcBorders>
              <w:bottom w:val="single" w:sz="4" w:space="0" w:color="auto"/>
            </w:tcBorders>
            <w:shd w:val="clear" w:color="auto" w:fill="002060"/>
            <w:vAlign w:val="center"/>
          </w:tcPr>
          <w:p w14:paraId="78556905" w14:textId="77777777" w:rsidR="002963EB" w:rsidRPr="00DB77B9" w:rsidRDefault="002963EB" w:rsidP="00FD2B7D">
            <w:pPr>
              <w:pStyle w:val="ESONormal"/>
              <w:jc w:val="left"/>
              <w:rPr>
                <w:sz w:val="18"/>
                <w:szCs w:val="18"/>
              </w:rPr>
            </w:pPr>
            <w:r w:rsidRPr="00DB77B9">
              <w:rPr>
                <w:sz w:val="18"/>
                <w:szCs w:val="18"/>
              </w:rPr>
              <w:t>Typ</w:t>
            </w:r>
          </w:p>
        </w:tc>
        <w:tc>
          <w:tcPr>
            <w:tcW w:w="1979" w:type="pct"/>
            <w:tcBorders>
              <w:bottom w:val="single" w:sz="4" w:space="0" w:color="auto"/>
            </w:tcBorders>
            <w:shd w:val="clear" w:color="auto" w:fill="002060"/>
            <w:vAlign w:val="center"/>
          </w:tcPr>
          <w:p w14:paraId="7FAAD475" w14:textId="77777777" w:rsidR="002963EB" w:rsidRPr="00DB77B9" w:rsidRDefault="002963EB" w:rsidP="00FD2B7D">
            <w:pPr>
              <w:pStyle w:val="ESONormal"/>
              <w:jc w:val="left"/>
              <w:rPr>
                <w:sz w:val="18"/>
                <w:szCs w:val="18"/>
              </w:rPr>
            </w:pPr>
            <w:r w:rsidRPr="00DB77B9">
              <w:rPr>
                <w:sz w:val="18"/>
                <w:szCs w:val="18"/>
              </w:rPr>
              <w:t xml:space="preserve">Komentár </w:t>
            </w:r>
          </w:p>
        </w:tc>
      </w:tr>
      <w:tr w:rsidR="002963EB" w:rsidRPr="00DB77B9" w14:paraId="0F9CD955"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0E64C9" w14:textId="77777777" w:rsidR="002963EB" w:rsidRPr="00DB77B9" w:rsidRDefault="002963EB" w:rsidP="00D56B28">
            <w:pPr>
              <w:rPr>
                <w:sz w:val="18"/>
                <w:szCs w:val="18"/>
              </w:rPr>
            </w:pPr>
            <w:r w:rsidRPr="00DB77B9">
              <w:rPr>
                <w:color w:val="000000"/>
                <w:sz w:val="18"/>
                <w:szCs w:val="18"/>
              </w:rPr>
              <w:t>JRUZData</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5A3D138A"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74236887" w14:textId="77777777" w:rsidR="002963EB" w:rsidRPr="00DB77B9" w:rsidRDefault="002963EB" w:rsidP="00D56B28">
            <w:pPr>
              <w:rPr>
                <w:sz w:val="18"/>
                <w:szCs w:val="18"/>
              </w:rPr>
            </w:pPr>
            <w:r w:rsidRPr="00DB77B9">
              <w:rPr>
                <w:sz w:val="18"/>
                <w:szCs w:val="18"/>
              </w:rPr>
              <w:t>PatientPersonalInfoData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6DFA42" w14:textId="77777777" w:rsidR="002963EB" w:rsidRPr="00DB77B9" w:rsidRDefault="002963EB" w:rsidP="00D56B28">
            <w:pPr>
              <w:rPr>
                <w:sz w:val="18"/>
                <w:szCs w:val="18"/>
              </w:rPr>
            </w:pPr>
            <w:r w:rsidRPr="00DB77B9">
              <w:rPr>
                <w:sz w:val="18"/>
                <w:szCs w:val="18"/>
              </w:rPr>
              <w:t>Informácie o pacientovi z JRÚZ v štruktúre DajPrZS_Response šifrované pre zdravotníckeho pracovníka.</w:t>
            </w:r>
          </w:p>
          <w:p w14:paraId="4F266927" w14:textId="77777777" w:rsidR="002963EB" w:rsidRPr="00DB77B9" w:rsidRDefault="002963EB" w:rsidP="00D56B28">
            <w:pPr>
              <w:rPr>
                <w:sz w:val="18"/>
                <w:szCs w:val="18"/>
              </w:rPr>
            </w:pPr>
            <w:r w:rsidRPr="00DB77B9">
              <w:rPr>
                <w:sz w:val="18"/>
                <w:szCs w:val="18"/>
              </w:rPr>
              <w:t>XSD sú súčasťou domény JRUZ.</w:t>
            </w:r>
          </w:p>
        </w:tc>
      </w:tr>
      <w:tr w:rsidR="002963EB" w:rsidRPr="00DB77B9" w14:paraId="693293F4"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F4A5565" w14:textId="77777777" w:rsidR="002963EB" w:rsidRPr="00DB77B9" w:rsidRDefault="00242AF7" w:rsidP="00D56B28">
            <w:pPr>
              <w:rPr>
                <w:sz w:val="18"/>
                <w:szCs w:val="18"/>
              </w:rPr>
            </w:pPr>
            <w:r w:rsidRPr="00DB77B9">
              <w:rPr>
                <w:color w:val="000000"/>
                <w:sz w:val="18"/>
                <w:szCs w:val="18"/>
              </w:rPr>
              <w:lastRenderedPageBreak/>
              <w:t>ZmluvniLekari</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31BAAA0E" w14:textId="77777777" w:rsidR="002963EB" w:rsidRPr="00DB77B9" w:rsidRDefault="002963EB"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611AB4EC" w14:textId="59410458" w:rsidR="002963EB" w:rsidRPr="00DB77B9" w:rsidRDefault="00242AF7" w:rsidP="00D56B28">
            <w:pPr>
              <w:rPr>
                <w:sz w:val="18"/>
                <w:szCs w:val="18"/>
              </w:rPr>
            </w:pPr>
            <w:r w:rsidRPr="00DB77B9">
              <w:rPr>
                <w:sz w:val="18"/>
                <w:szCs w:val="18"/>
              </w:rPr>
              <w:t>ZmluvnyLekar</w:t>
            </w:r>
            <w:r w:rsidR="005B7331">
              <w:rPr>
                <w:sz w:val="18"/>
                <w:szCs w:val="18"/>
              </w:rPr>
              <w:t>_v4</w:t>
            </w:r>
            <w:r w:rsidR="002963EB" w:rsidRPr="00DB77B9">
              <w:rPr>
                <w:sz w:val="18"/>
                <w:szCs w:val="18"/>
              </w:rPr>
              <w:t>[]</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9BB9C5" w14:textId="77777777" w:rsidR="002963EB" w:rsidRPr="00DB77B9" w:rsidRDefault="002963EB" w:rsidP="00D56B28">
            <w:pPr>
              <w:rPr>
                <w:sz w:val="18"/>
                <w:szCs w:val="18"/>
              </w:rPr>
            </w:pPr>
            <w:r w:rsidRPr="00DB77B9">
              <w:rPr>
                <w:sz w:val="18"/>
                <w:szCs w:val="18"/>
              </w:rPr>
              <w:t xml:space="preserve">Kolekcia. </w:t>
            </w:r>
            <w:r w:rsidR="00242AF7" w:rsidRPr="00DB77B9">
              <w:rPr>
                <w:sz w:val="18"/>
                <w:szCs w:val="18"/>
              </w:rPr>
              <w:t>Informácie o zmluvných lekároch pacienta evidovaných v JRUZ</w:t>
            </w:r>
          </w:p>
        </w:tc>
      </w:tr>
      <w:tr w:rsidR="00242AF7" w:rsidRPr="00DB77B9" w14:paraId="7A7BE796"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62EC3A" w14:textId="77777777" w:rsidR="00242AF7" w:rsidRPr="00DB77B9" w:rsidRDefault="00242AF7" w:rsidP="00D56B28">
            <w:pPr>
              <w:rPr>
                <w:color w:val="000000"/>
                <w:sz w:val="18"/>
                <w:szCs w:val="18"/>
              </w:rPr>
            </w:pPr>
            <w:r w:rsidRPr="00DB77B9">
              <w:rPr>
                <w:color w:val="000000"/>
                <w:sz w:val="18"/>
                <w:szCs w:val="18"/>
              </w:rPr>
              <w:t>DataOdpovede</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720D5F2F" w14:textId="77777777" w:rsidR="00242AF7" w:rsidRPr="00DB77B9" w:rsidRDefault="00242AF7" w:rsidP="00D56B28">
            <w:pPr>
              <w:rPr>
                <w:sz w:val="18"/>
                <w:szCs w:val="18"/>
              </w:rPr>
            </w:pPr>
            <w:r w:rsidRPr="00DB77B9">
              <w:rPr>
                <w:sz w:val="18"/>
                <w:szCs w:val="18"/>
              </w:rPr>
              <w:t>N</w:t>
            </w:r>
          </w:p>
        </w:tc>
        <w:tc>
          <w:tcPr>
            <w:tcW w:w="1304" w:type="pct"/>
            <w:tcBorders>
              <w:top w:val="single" w:sz="4" w:space="0" w:color="auto"/>
              <w:left w:val="single" w:sz="4" w:space="0" w:color="auto"/>
              <w:bottom w:val="single" w:sz="4" w:space="0" w:color="auto"/>
              <w:right w:val="single" w:sz="4" w:space="0" w:color="auto"/>
            </w:tcBorders>
            <w:shd w:val="clear" w:color="auto" w:fill="auto"/>
          </w:tcPr>
          <w:p w14:paraId="0609806B" w14:textId="5CA179C6" w:rsidR="00242AF7" w:rsidRPr="00DB77B9" w:rsidRDefault="00242AF7" w:rsidP="00D56B28">
            <w:pPr>
              <w:rPr>
                <w:sz w:val="18"/>
                <w:szCs w:val="18"/>
              </w:rPr>
            </w:pPr>
            <w:r w:rsidRPr="00DB77B9">
              <w:rPr>
                <w:sz w:val="18"/>
                <w:szCs w:val="18"/>
              </w:rPr>
              <w:t>PacientskySumarKontaktneUdajeOdpovedData_v</w:t>
            </w:r>
            <w:r w:rsidR="460EC6EE" w:rsidRPr="00DB77B9">
              <w:rPr>
                <w:sz w:val="18"/>
                <w:szCs w:val="18"/>
              </w:rPr>
              <w:t>4</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590438A" w14:textId="77777777" w:rsidR="00242AF7" w:rsidRPr="00DB77B9" w:rsidRDefault="00242AF7" w:rsidP="00D56B28">
            <w:pPr>
              <w:rPr>
                <w:sz w:val="18"/>
                <w:szCs w:val="18"/>
              </w:rPr>
            </w:pPr>
            <w:r w:rsidRPr="00DB77B9">
              <w:rPr>
                <w:sz w:val="18"/>
                <w:szCs w:val="18"/>
              </w:rPr>
              <w:t>Metadáta o počte záznamov pre zoznamy, ktoré je možné stránkovať</w:t>
            </w:r>
          </w:p>
        </w:tc>
      </w:tr>
    </w:tbl>
    <w:p w14:paraId="7E705941" w14:textId="29C34F2A" w:rsidR="00242AF7" w:rsidRPr="0050720E" w:rsidRDefault="00242AF7" w:rsidP="00514E04">
      <w:pPr>
        <w:pStyle w:val="Nadpis4"/>
      </w:pPr>
      <w:bookmarkStart w:id="668" w:name="_Toc87951982"/>
      <w:bookmarkStart w:id="669" w:name="_Toc87957958"/>
      <w:bookmarkStart w:id="670" w:name="_Toc88127706"/>
      <w:bookmarkStart w:id="671" w:name="_Toc90653496"/>
      <w:r>
        <w:t>PacientskySumarKontaktneUdajeOdpovedData_v</w:t>
      </w:r>
      <w:r w:rsidR="534021BD">
        <w:t>4</w:t>
      </w:r>
      <w:bookmarkEnd w:id="668"/>
      <w:bookmarkEnd w:id="669"/>
      <w:bookmarkEnd w:id="670"/>
      <w:bookmarkEnd w:id="671"/>
    </w:p>
    <w:p w14:paraId="371D04E1" w14:textId="77777777" w:rsidR="00242AF7" w:rsidRPr="0050720E" w:rsidRDefault="00242AF7" w:rsidP="00242AF7">
      <w:r w:rsidRPr="0050720E">
        <w:t>Mapovanie XSD:</w:t>
      </w:r>
    </w:p>
    <w:p w14:paraId="6F5105B9" w14:textId="5279F193" w:rsidR="00242AF7" w:rsidRPr="0050720E" w:rsidRDefault="00242AF7" w:rsidP="00242AF7">
      <w:r w:rsidRPr="0050720E">
        <w:t>DajPacientskySumarKontaktneUdaje_v</w:t>
      </w:r>
      <w:r w:rsidR="534021BD" w:rsidRPr="0050720E">
        <w:t>4</w:t>
      </w:r>
      <w:r w:rsidRPr="0050720E">
        <w:t>_Response.xsd</w:t>
      </w:r>
    </w:p>
    <w:p w14:paraId="1255902F" w14:textId="77777777" w:rsidR="00242AF7" w:rsidRPr="0050720E" w:rsidRDefault="00242AF7" w:rsidP="00242AF7"/>
    <w:tbl>
      <w:tblPr>
        <w:tblW w:w="5261" w:type="pct"/>
        <w:tblLayout w:type="fixed"/>
        <w:tblLook w:val="04A0" w:firstRow="1" w:lastRow="0" w:firstColumn="1" w:lastColumn="0" w:noHBand="0" w:noVBand="1"/>
      </w:tblPr>
      <w:tblGrid>
        <w:gridCol w:w="3402"/>
        <w:gridCol w:w="1276"/>
        <w:gridCol w:w="1060"/>
        <w:gridCol w:w="3759"/>
      </w:tblGrid>
      <w:tr w:rsidR="00242AF7" w:rsidRPr="000918AA" w14:paraId="07DF27CB" w14:textId="77777777" w:rsidTr="000918AA">
        <w:tc>
          <w:tcPr>
            <w:tcW w:w="1791" w:type="pct"/>
            <w:tcBorders>
              <w:bottom w:val="single" w:sz="4" w:space="0" w:color="auto"/>
            </w:tcBorders>
            <w:shd w:val="clear" w:color="auto" w:fill="002060"/>
            <w:vAlign w:val="center"/>
          </w:tcPr>
          <w:p w14:paraId="778905DB" w14:textId="77777777" w:rsidR="00242AF7" w:rsidRPr="000918AA" w:rsidRDefault="00242AF7" w:rsidP="000918AA">
            <w:pPr>
              <w:pStyle w:val="ESONormal"/>
              <w:jc w:val="left"/>
              <w:rPr>
                <w:sz w:val="18"/>
                <w:szCs w:val="18"/>
              </w:rPr>
            </w:pPr>
            <w:r w:rsidRPr="000918AA">
              <w:rPr>
                <w:sz w:val="18"/>
                <w:szCs w:val="18"/>
              </w:rPr>
              <w:t>Atribút</w:t>
            </w:r>
          </w:p>
        </w:tc>
        <w:tc>
          <w:tcPr>
            <w:tcW w:w="672" w:type="pct"/>
            <w:tcBorders>
              <w:bottom w:val="single" w:sz="4" w:space="0" w:color="auto"/>
            </w:tcBorders>
            <w:shd w:val="clear" w:color="auto" w:fill="002060"/>
            <w:vAlign w:val="center"/>
          </w:tcPr>
          <w:p w14:paraId="5EB297E5" w14:textId="77777777" w:rsidR="00242AF7" w:rsidRPr="000918AA" w:rsidRDefault="00242AF7" w:rsidP="000918AA">
            <w:pPr>
              <w:pStyle w:val="ESONormal"/>
              <w:jc w:val="left"/>
              <w:rPr>
                <w:sz w:val="18"/>
                <w:szCs w:val="18"/>
              </w:rPr>
            </w:pPr>
            <w:r w:rsidRPr="000918AA">
              <w:rPr>
                <w:sz w:val="18"/>
                <w:szCs w:val="18"/>
              </w:rPr>
              <w:t>Povinnosť</w:t>
            </w:r>
          </w:p>
        </w:tc>
        <w:tc>
          <w:tcPr>
            <w:tcW w:w="558" w:type="pct"/>
            <w:tcBorders>
              <w:bottom w:val="single" w:sz="4" w:space="0" w:color="auto"/>
            </w:tcBorders>
            <w:shd w:val="clear" w:color="auto" w:fill="002060"/>
            <w:vAlign w:val="center"/>
          </w:tcPr>
          <w:p w14:paraId="047A176B" w14:textId="77777777" w:rsidR="00242AF7" w:rsidRPr="000918AA" w:rsidRDefault="00242AF7"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AE11493" w14:textId="77777777" w:rsidR="00242AF7" w:rsidRPr="000918AA" w:rsidRDefault="00242AF7" w:rsidP="000918AA">
            <w:pPr>
              <w:pStyle w:val="ESONormal"/>
              <w:jc w:val="left"/>
              <w:rPr>
                <w:sz w:val="18"/>
                <w:szCs w:val="18"/>
              </w:rPr>
            </w:pPr>
            <w:r w:rsidRPr="000918AA">
              <w:rPr>
                <w:sz w:val="18"/>
                <w:szCs w:val="18"/>
              </w:rPr>
              <w:t xml:space="preserve">Komentár </w:t>
            </w:r>
          </w:p>
        </w:tc>
      </w:tr>
      <w:tr w:rsidR="00242AF7" w:rsidRPr="000918AA" w14:paraId="3203DA39"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170648CD" w14:textId="77777777" w:rsidR="00242AF7" w:rsidRPr="000918AA" w:rsidRDefault="00242AF7" w:rsidP="000918AA">
            <w:pPr>
              <w:rPr>
                <w:sz w:val="18"/>
                <w:szCs w:val="18"/>
              </w:rPr>
            </w:pPr>
            <w:r w:rsidRPr="000918AA">
              <w:rPr>
                <w:color w:val="000000"/>
                <w:sz w:val="18"/>
                <w:szCs w:val="18"/>
              </w:rPr>
              <w:t>PocetKontaktnychOsobVOdpovedi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723A0D6"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CDE0CB4"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D9A42DC" w14:textId="77777777" w:rsidR="00242AF7" w:rsidRPr="000918AA" w:rsidRDefault="00242AF7" w:rsidP="000918AA">
            <w:pPr>
              <w:rPr>
                <w:sz w:val="18"/>
                <w:szCs w:val="18"/>
              </w:rPr>
            </w:pPr>
            <w:r w:rsidRPr="000918AA">
              <w:rPr>
                <w:sz w:val="18"/>
                <w:szCs w:val="18"/>
              </w:rPr>
              <w:t>Informácia o počte kontaktných osôb, ktoré sa vrátili v odpovedi</w:t>
            </w:r>
          </w:p>
        </w:tc>
      </w:tr>
      <w:tr w:rsidR="00242AF7" w:rsidRPr="000918AA" w14:paraId="0B253D7B"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58D7908D" w14:textId="77777777" w:rsidR="00242AF7" w:rsidRPr="000918AA" w:rsidRDefault="00242AF7" w:rsidP="000918AA">
            <w:pPr>
              <w:rPr>
                <w:sz w:val="18"/>
                <w:szCs w:val="18"/>
              </w:rPr>
            </w:pPr>
            <w:r w:rsidRPr="000918AA">
              <w:rPr>
                <w:color w:val="000000"/>
                <w:sz w:val="18"/>
                <w:szCs w:val="18"/>
              </w:rPr>
              <w:t>CelkovyPocetKontaktnychOsob</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60D154E0"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59B2058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1D8B7C1E" w14:textId="77777777" w:rsidR="00242AF7" w:rsidRPr="000918AA" w:rsidRDefault="00242AF7" w:rsidP="000918AA">
            <w:pPr>
              <w:rPr>
                <w:sz w:val="18"/>
                <w:szCs w:val="18"/>
              </w:rPr>
            </w:pPr>
            <w:r w:rsidRPr="000918AA">
              <w:rPr>
                <w:sz w:val="18"/>
                <w:szCs w:val="18"/>
              </w:rPr>
              <w:t>Informácia o celkovom počte kontaktných osôb</w:t>
            </w:r>
          </w:p>
        </w:tc>
      </w:tr>
      <w:tr w:rsidR="00242AF7" w:rsidRPr="000918AA" w14:paraId="691A1100"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EB43C1A" w14:textId="77777777" w:rsidR="00242AF7" w:rsidRPr="000918AA" w:rsidRDefault="00242AF7" w:rsidP="000918AA">
            <w:pPr>
              <w:rPr>
                <w:color w:val="000000"/>
                <w:sz w:val="18"/>
                <w:szCs w:val="18"/>
              </w:rPr>
            </w:pPr>
            <w:r w:rsidRPr="000918AA">
              <w:rPr>
                <w:color w:val="000000"/>
                <w:sz w:val="18"/>
                <w:szCs w:val="18"/>
              </w:rPr>
              <w:t>PocetPreferovanychZpracVOdpovedi</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53726F8F"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682EB10A"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24AC2A5" w14:textId="77777777" w:rsidR="00242AF7" w:rsidRPr="000918AA" w:rsidRDefault="00242AF7" w:rsidP="000918AA">
            <w:pPr>
              <w:rPr>
                <w:sz w:val="18"/>
                <w:szCs w:val="18"/>
              </w:rPr>
            </w:pPr>
            <w:r w:rsidRPr="000918AA">
              <w:rPr>
                <w:sz w:val="18"/>
                <w:szCs w:val="18"/>
              </w:rPr>
              <w:t>Informácia o počte preferovaných ZPr, ktoré sa vrátili v odpovedi</w:t>
            </w:r>
          </w:p>
        </w:tc>
      </w:tr>
      <w:tr w:rsidR="00242AF7" w:rsidRPr="000918AA" w14:paraId="1BB6D424" w14:textId="77777777" w:rsidTr="000918AA">
        <w:tc>
          <w:tcPr>
            <w:tcW w:w="1791" w:type="pct"/>
            <w:tcBorders>
              <w:top w:val="single" w:sz="4" w:space="0" w:color="auto"/>
              <w:left w:val="single" w:sz="4" w:space="0" w:color="auto"/>
              <w:bottom w:val="single" w:sz="4" w:space="0" w:color="auto"/>
              <w:right w:val="single" w:sz="4" w:space="0" w:color="auto"/>
            </w:tcBorders>
            <w:shd w:val="clear" w:color="auto" w:fill="auto"/>
            <w:vAlign w:val="center"/>
          </w:tcPr>
          <w:p w14:paraId="280B1DC5" w14:textId="77777777" w:rsidR="00242AF7" w:rsidRPr="000918AA" w:rsidRDefault="00242AF7" w:rsidP="000918AA">
            <w:pPr>
              <w:rPr>
                <w:color w:val="000000"/>
                <w:sz w:val="18"/>
                <w:szCs w:val="18"/>
              </w:rPr>
            </w:pPr>
            <w:r w:rsidRPr="000918AA">
              <w:rPr>
                <w:color w:val="000000"/>
                <w:sz w:val="18"/>
                <w:szCs w:val="18"/>
              </w:rPr>
              <w:t>CelkovyPocetPreferovanychZprac</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4D81D034" w14:textId="77777777" w:rsidR="00242AF7" w:rsidRPr="000918AA" w:rsidRDefault="00242AF7" w:rsidP="000918AA">
            <w:pPr>
              <w:rPr>
                <w:sz w:val="18"/>
                <w:szCs w:val="18"/>
              </w:rPr>
            </w:pPr>
            <w:r w:rsidRPr="000918AA">
              <w:rPr>
                <w:sz w:val="18"/>
                <w:szCs w:val="18"/>
              </w:rPr>
              <w:t>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081D393B" w14:textId="77777777" w:rsidR="00242AF7" w:rsidRPr="000918AA" w:rsidRDefault="00242AF7" w:rsidP="000918AA">
            <w:pPr>
              <w:rPr>
                <w:sz w:val="18"/>
                <w:szCs w:val="18"/>
              </w:rPr>
            </w:pPr>
            <w:r w:rsidRPr="000918AA">
              <w:rPr>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42933D8" w14:textId="77777777" w:rsidR="00242AF7" w:rsidRPr="000918AA" w:rsidRDefault="00242AF7" w:rsidP="000918AA">
            <w:pPr>
              <w:rPr>
                <w:sz w:val="18"/>
                <w:szCs w:val="18"/>
              </w:rPr>
            </w:pPr>
            <w:r w:rsidRPr="000918AA">
              <w:rPr>
                <w:sz w:val="18"/>
                <w:szCs w:val="18"/>
              </w:rPr>
              <w:t>Informácia o celkovom počte preferovaných ZPr</w:t>
            </w:r>
          </w:p>
        </w:tc>
      </w:tr>
    </w:tbl>
    <w:p w14:paraId="4FF5276B" w14:textId="12AEA2F7" w:rsidR="00A77FFB" w:rsidRPr="0050720E" w:rsidRDefault="00A77FFB" w:rsidP="00514E04">
      <w:pPr>
        <w:pStyle w:val="Nadpis4"/>
      </w:pPr>
      <w:bookmarkStart w:id="672" w:name="_Toc87951983"/>
      <w:bookmarkStart w:id="673" w:name="_Toc87957959"/>
      <w:bookmarkStart w:id="674" w:name="_Toc88127707"/>
      <w:bookmarkStart w:id="675" w:name="_Toc90653497"/>
      <w:r>
        <w:t>PacientskySumarKontaktneUdajeData_v</w:t>
      </w:r>
      <w:r w:rsidR="2944285F">
        <w:t>4</w:t>
      </w:r>
      <w:bookmarkEnd w:id="672"/>
      <w:bookmarkEnd w:id="673"/>
      <w:bookmarkEnd w:id="674"/>
      <w:bookmarkEnd w:id="675"/>
    </w:p>
    <w:p w14:paraId="0AF61282" w14:textId="77777777" w:rsidR="00A77FFB" w:rsidRPr="0050720E" w:rsidRDefault="00A77FFB" w:rsidP="00A77FFB">
      <w:r w:rsidRPr="0050720E">
        <w:t>Mapovanie na XSD:</w:t>
      </w:r>
    </w:p>
    <w:p w14:paraId="1D30C884" w14:textId="5648F836" w:rsidR="00A77FFB" w:rsidRPr="0050720E" w:rsidRDefault="00A77FFB" w:rsidP="00A77FFB">
      <w:r w:rsidRPr="0050720E">
        <w:t>ZapisPacientskehoSumaruKontaktneUdaje_v</w:t>
      </w:r>
      <w:r w:rsidR="2944285F" w:rsidRPr="0050720E">
        <w:t>4</w:t>
      </w:r>
      <w:r w:rsidRPr="0050720E">
        <w:t>_Data.xsd, DajPacientskySumarKontaktneUdaje_v</w:t>
      </w:r>
      <w:r w:rsidR="2944285F" w:rsidRPr="0050720E">
        <w:t>4</w:t>
      </w:r>
      <w:r w:rsidRPr="0050720E">
        <w:t>_Data.xsd</w:t>
      </w:r>
    </w:p>
    <w:p w14:paraId="738927C6" w14:textId="77777777" w:rsidR="002963EB" w:rsidRPr="0050720E" w:rsidRDefault="002963EB" w:rsidP="00A77FFB"/>
    <w:p w14:paraId="6FC7BD21" w14:textId="4093E978" w:rsidR="002963EB" w:rsidRPr="0050720E" w:rsidRDefault="002963EB" w:rsidP="005A0155">
      <w:r w:rsidRPr="0050720E">
        <w:t>Platí aj pre PacientskySumarKontaktneUdajeZapis_v</w:t>
      </w:r>
      <w:r w:rsidR="2944285F" w:rsidRPr="0050720E">
        <w:t>4</w:t>
      </w:r>
    </w:p>
    <w:p w14:paraId="5CAF91E6" w14:textId="77777777" w:rsidR="00A77FFB" w:rsidRPr="0050720E" w:rsidRDefault="00A77FFB" w:rsidP="00A77FFB"/>
    <w:tbl>
      <w:tblPr>
        <w:tblW w:w="5261" w:type="pct"/>
        <w:tblLayout w:type="fixed"/>
        <w:tblLook w:val="04A0" w:firstRow="1" w:lastRow="0" w:firstColumn="1" w:lastColumn="0" w:noHBand="0" w:noVBand="1"/>
      </w:tblPr>
      <w:tblGrid>
        <w:gridCol w:w="2268"/>
        <w:gridCol w:w="1134"/>
        <w:gridCol w:w="2336"/>
        <w:gridCol w:w="3759"/>
      </w:tblGrid>
      <w:tr w:rsidR="00A77FFB" w:rsidRPr="000918AA" w14:paraId="034D0C58" w14:textId="77777777" w:rsidTr="003E15D5">
        <w:tc>
          <w:tcPr>
            <w:tcW w:w="1194" w:type="pct"/>
            <w:tcBorders>
              <w:bottom w:val="single" w:sz="4" w:space="0" w:color="auto"/>
            </w:tcBorders>
            <w:shd w:val="clear" w:color="auto" w:fill="002060"/>
            <w:vAlign w:val="center"/>
          </w:tcPr>
          <w:p w14:paraId="567D0895" w14:textId="77777777" w:rsidR="00A77FFB" w:rsidRPr="000918AA" w:rsidRDefault="00A77FFB" w:rsidP="000918AA">
            <w:pPr>
              <w:pStyle w:val="ESONormal"/>
              <w:jc w:val="left"/>
              <w:rPr>
                <w:sz w:val="18"/>
                <w:szCs w:val="18"/>
              </w:rPr>
            </w:pPr>
            <w:r w:rsidRPr="000918AA">
              <w:rPr>
                <w:sz w:val="18"/>
                <w:szCs w:val="18"/>
              </w:rPr>
              <w:t>Atribút</w:t>
            </w:r>
          </w:p>
        </w:tc>
        <w:tc>
          <w:tcPr>
            <w:tcW w:w="597" w:type="pct"/>
            <w:tcBorders>
              <w:bottom w:val="single" w:sz="4" w:space="0" w:color="auto"/>
            </w:tcBorders>
            <w:shd w:val="clear" w:color="auto" w:fill="002060"/>
            <w:vAlign w:val="center"/>
          </w:tcPr>
          <w:p w14:paraId="15BF28C7" w14:textId="77777777" w:rsidR="00A77FFB" w:rsidRPr="000918AA" w:rsidRDefault="00A77FFB" w:rsidP="000918AA">
            <w:pPr>
              <w:pStyle w:val="ESONormal"/>
              <w:jc w:val="left"/>
              <w:rPr>
                <w:sz w:val="18"/>
                <w:szCs w:val="18"/>
              </w:rPr>
            </w:pPr>
            <w:r w:rsidRPr="000918AA">
              <w:rPr>
                <w:sz w:val="18"/>
                <w:szCs w:val="18"/>
              </w:rPr>
              <w:t>Povinnosť</w:t>
            </w:r>
          </w:p>
        </w:tc>
        <w:tc>
          <w:tcPr>
            <w:tcW w:w="1230" w:type="pct"/>
            <w:tcBorders>
              <w:bottom w:val="single" w:sz="4" w:space="0" w:color="auto"/>
            </w:tcBorders>
            <w:shd w:val="clear" w:color="auto" w:fill="002060"/>
            <w:vAlign w:val="center"/>
          </w:tcPr>
          <w:p w14:paraId="618C1C4E" w14:textId="77777777" w:rsidR="00A77FFB" w:rsidRPr="000918AA" w:rsidRDefault="00A77FFB" w:rsidP="000918AA">
            <w:pPr>
              <w:pStyle w:val="ESONormal"/>
              <w:jc w:val="left"/>
              <w:rPr>
                <w:sz w:val="18"/>
                <w:szCs w:val="18"/>
              </w:rPr>
            </w:pPr>
            <w:r w:rsidRPr="000918AA">
              <w:rPr>
                <w:sz w:val="18"/>
                <w:szCs w:val="18"/>
              </w:rPr>
              <w:t>Typ</w:t>
            </w:r>
          </w:p>
        </w:tc>
        <w:tc>
          <w:tcPr>
            <w:tcW w:w="1979" w:type="pct"/>
            <w:tcBorders>
              <w:bottom w:val="single" w:sz="4" w:space="0" w:color="auto"/>
            </w:tcBorders>
            <w:shd w:val="clear" w:color="auto" w:fill="002060"/>
            <w:vAlign w:val="center"/>
          </w:tcPr>
          <w:p w14:paraId="5726B726" w14:textId="77777777" w:rsidR="00A77FFB" w:rsidRPr="000918AA" w:rsidRDefault="00A77FFB" w:rsidP="000918AA">
            <w:pPr>
              <w:pStyle w:val="ESONormal"/>
              <w:jc w:val="left"/>
              <w:rPr>
                <w:sz w:val="18"/>
                <w:szCs w:val="18"/>
              </w:rPr>
            </w:pPr>
            <w:r w:rsidRPr="000918AA">
              <w:rPr>
                <w:sz w:val="18"/>
                <w:szCs w:val="18"/>
              </w:rPr>
              <w:t xml:space="preserve">Komentár </w:t>
            </w:r>
          </w:p>
        </w:tc>
      </w:tr>
      <w:tr w:rsidR="00A77FFB" w:rsidRPr="000918AA" w14:paraId="227F2115" w14:textId="77777777" w:rsidTr="003E15D5">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3DDF2FC9" w14:textId="682061A7" w:rsidR="00A77FFB" w:rsidRPr="000918AA" w:rsidRDefault="00A77FFB" w:rsidP="000B0A2E">
            <w:pPr>
              <w:ind w:right="-108"/>
              <w:rPr>
                <w:sz w:val="18"/>
                <w:szCs w:val="18"/>
              </w:rPr>
            </w:pPr>
            <w:r w:rsidRPr="000918AA">
              <w:rPr>
                <w:color w:val="000000"/>
                <w:sz w:val="18"/>
                <w:szCs w:val="18"/>
              </w:rPr>
              <w:t>InformacieOPacientovi</w:t>
            </w:r>
            <w:r w:rsidR="000B0A2E">
              <w:rPr>
                <w:color w:val="000000"/>
                <w:sz w:val="18"/>
                <w:szCs w:val="18"/>
              </w:rPr>
              <w:t>_</w:t>
            </w:r>
            <w:r w:rsidRPr="000918AA">
              <w:rPr>
                <w:color w:val="000000"/>
                <w:sz w:val="18"/>
                <w:szCs w:val="18"/>
              </w:rPr>
              <w:t>v</w:t>
            </w:r>
            <w:r w:rsidR="2944285F" w:rsidRPr="000918AA">
              <w:rPr>
                <w:color w:val="000000"/>
                <w:sz w:val="18"/>
                <w:szCs w:val="18"/>
              </w:rPr>
              <w:t>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3639051E"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44862B3C" w14:textId="67FD927D" w:rsidR="00A77FFB" w:rsidRPr="000918AA" w:rsidRDefault="00A77FFB" w:rsidP="000918AA">
            <w:pPr>
              <w:rPr>
                <w:sz w:val="18"/>
                <w:szCs w:val="18"/>
              </w:rPr>
            </w:pPr>
            <w:r w:rsidRPr="000918AA">
              <w:rPr>
                <w:sz w:val="18"/>
                <w:szCs w:val="18"/>
              </w:rPr>
              <w:t>InformacieOPacientovi_v</w:t>
            </w:r>
            <w:r w:rsidR="2944285F" w:rsidRPr="000918AA">
              <w:rPr>
                <w:sz w:val="18"/>
                <w:szCs w:val="18"/>
              </w:rPr>
              <w:t>4</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6A3586BE" w14:textId="77777777" w:rsidR="00A77FFB" w:rsidRPr="000918AA" w:rsidRDefault="002963EB" w:rsidP="000918AA">
            <w:pPr>
              <w:rPr>
                <w:sz w:val="18"/>
                <w:szCs w:val="18"/>
              </w:rPr>
            </w:pPr>
            <w:r w:rsidRPr="000918AA">
              <w:rPr>
                <w:sz w:val="18"/>
                <w:szCs w:val="18"/>
              </w:rPr>
              <w:t>Kontaktné informácie o pacientovi (aktuálny pobyt pre zápis, trvalý pobyt pre čítanie). Aktualizovať ich môže lekár aj občan.</w:t>
            </w:r>
          </w:p>
        </w:tc>
      </w:tr>
      <w:tr w:rsidR="00A77FFB" w:rsidRPr="000918AA" w14:paraId="63FEE7AB" w14:textId="77777777" w:rsidTr="003E15D5">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0224F85A" w14:textId="4FA6419E" w:rsidR="00A77FFB" w:rsidRPr="000918AA" w:rsidRDefault="00A77FFB" w:rsidP="000918AA">
            <w:pPr>
              <w:rPr>
                <w:sz w:val="18"/>
                <w:szCs w:val="18"/>
              </w:rPr>
            </w:pPr>
            <w:r w:rsidRPr="000918AA">
              <w:rPr>
                <w:sz w:val="18"/>
                <w:szCs w:val="18"/>
              </w:rPr>
              <w:t>KontaktneOsoby_v</w:t>
            </w:r>
            <w:r w:rsidR="2944285F" w:rsidRPr="000918AA">
              <w:rPr>
                <w:sz w:val="18"/>
                <w:szCs w:val="18"/>
              </w:rPr>
              <w:t>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14:paraId="5F584060" w14:textId="77777777" w:rsidR="00A77FFB" w:rsidRPr="000918AA" w:rsidRDefault="00A77FFB" w:rsidP="000918AA">
            <w:pPr>
              <w:rPr>
                <w:sz w:val="18"/>
                <w:szCs w:val="18"/>
              </w:rPr>
            </w:pPr>
            <w:r w:rsidRPr="000918AA">
              <w:rPr>
                <w:sz w:val="18"/>
                <w:szCs w:val="18"/>
              </w:rPr>
              <w:t>N</w:t>
            </w:r>
          </w:p>
        </w:tc>
        <w:tc>
          <w:tcPr>
            <w:tcW w:w="1230" w:type="pct"/>
            <w:tcBorders>
              <w:top w:val="single" w:sz="4" w:space="0" w:color="auto"/>
              <w:left w:val="single" w:sz="4" w:space="0" w:color="auto"/>
              <w:bottom w:val="single" w:sz="4" w:space="0" w:color="auto"/>
              <w:right w:val="single" w:sz="4" w:space="0" w:color="auto"/>
            </w:tcBorders>
            <w:shd w:val="clear" w:color="auto" w:fill="auto"/>
            <w:vAlign w:val="center"/>
          </w:tcPr>
          <w:p w14:paraId="57AA9F1B" w14:textId="48671C30" w:rsidR="00A77FFB" w:rsidRPr="000918AA" w:rsidRDefault="00A77FFB" w:rsidP="000918AA">
            <w:pPr>
              <w:rPr>
                <w:sz w:val="18"/>
                <w:szCs w:val="18"/>
              </w:rPr>
            </w:pPr>
            <w:r w:rsidRPr="000918AA">
              <w:rPr>
                <w:sz w:val="18"/>
                <w:szCs w:val="18"/>
              </w:rPr>
              <w:t>KontaktnaOsoba_v</w:t>
            </w:r>
            <w:r w:rsidR="1382C89C" w:rsidRPr="000918AA">
              <w:rPr>
                <w:sz w:val="18"/>
                <w:szCs w:val="18"/>
              </w:rPr>
              <w:t>4</w:t>
            </w:r>
            <w:r w:rsidRPr="000918AA">
              <w:rPr>
                <w:sz w:val="18"/>
                <w:szCs w:val="18"/>
              </w:rPr>
              <w:t>[]</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47A6C5CB" w14:textId="77777777" w:rsidR="00A77FFB" w:rsidRPr="000918AA" w:rsidRDefault="00A77FFB" w:rsidP="000918AA">
            <w:pPr>
              <w:rPr>
                <w:sz w:val="18"/>
                <w:szCs w:val="18"/>
              </w:rPr>
            </w:pPr>
            <w:r w:rsidRPr="000918AA">
              <w:rPr>
                <w:sz w:val="18"/>
                <w:szCs w:val="18"/>
              </w:rPr>
              <w:t>Kolekcia</w:t>
            </w:r>
            <w:r w:rsidR="002963EB" w:rsidRPr="000918AA">
              <w:rPr>
                <w:sz w:val="18"/>
                <w:szCs w:val="18"/>
              </w:rPr>
              <w:t>. ICE kontakty</w:t>
            </w:r>
          </w:p>
        </w:tc>
      </w:tr>
    </w:tbl>
    <w:p w14:paraId="450A6CAE" w14:textId="4495AEE5" w:rsidR="0030590E" w:rsidRPr="0050720E" w:rsidRDefault="0030590E" w:rsidP="00514E04">
      <w:pPr>
        <w:pStyle w:val="Nadpis4"/>
      </w:pPr>
      <w:bookmarkStart w:id="676" w:name="_Toc87951984"/>
      <w:bookmarkStart w:id="677" w:name="_Toc87957960"/>
      <w:bookmarkStart w:id="678" w:name="_Toc88127708"/>
      <w:bookmarkStart w:id="679" w:name="_Toc90653498"/>
      <w:r>
        <w:t>InformacieOPacientovi_v</w:t>
      </w:r>
      <w:r w:rsidR="00BD1B2B">
        <w:t>4</w:t>
      </w:r>
      <w:bookmarkEnd w:id="676"/>
      <w:bookmarkEnd w:id="677"/>
      <w:bookmarkEnd w:id="678"/>
      <w:bookmarkEnd w:id="679"/>
    </w:p>
    <w:p w14:paraId="3BF815B8" w14:textId="77777777" w:rsidR="008541E5" w:rsidRPr="0050720E" w:rsidRDefault="008541E5" w:rsidP="008541E5">
      <w:r w:rsidRPr="0050720E">
        <w:t>Mapovanie na XSD:</w:t>
      </w:r>
    </w:p>
    <w:p w14:paraId="37660AC3" w14:textId="0071F291" w:rsidR="008541E5" w:rsidRPr="0050720E" w:rsidRDefault="008541E5" w:rsidP="008541E5">
      <w:r w:rsidRPr="0050720E">
        <w:t>ZapisPacientskehoSumaruKontaktneUdaje_v</w:t>
      </w:r>
      <w:r w:rsidR="17D62453" w:rsidRPr="0050720E">
        <w:t>4</w:t>
      </w:r>
      <w:r w:rsidRPr="0050720E">
        <w:t>_Data.xsd, DajPacientskySumarKontaktneUdaje_v</w:t>
      </w:r>
      <w:r w:rsidR="0849E171" w:rsidRPr="0050720E">
        <w:t>4</w:t>
      </w:r>
      <w:r w:rsidRPr="0050720E">
        <w:t>_Data.xsd</w:t>
      </w:r>
    </w:p>
    <w:p w14:paraId="60B7A94A" w14:textId="77777777" w:rsidR="002512EC" w:rsidRPr="0050720E" w:rsidRDefault="002512EC" w:rsidP="008541E5"/>
    <w:p w14:paraId="00E65C8B" w14:textId="2E7360C5" w:rsidR="002512EC" w:rsidRPr="0050720E" w:rsidRDefault="002512EC" w:rsidP="005A0155">
      <w:r w:rsidRPr="0050720E">
        <w:t>Väzba na PacientskySumarKontaktneUdajeData_v</w:t>
      </w:r>
      <w:r w:rsidR="00BD1B2B">
        <w:t>4</w:t>
      </w:r>
    </w:p>
    <w:tbl>
      <w:tblPr>
        <w:tblW w:w="5261" w:type="pct"/>
        <w:tblLayout w:type="fixed"/>
        <w:tblLook w:val="04A0" w:firstRow="1" w:lastRow="0" w:firstColumn="1" w:lastColumn="0" w:noHBand="0" w:noVBand="1"/>
      </w:tblPr>
      <w:tblGrid>
        <w:gridCol w:w="2017"/>
        <w:gridCol w:w="1385"/>
        <w:gridCol w:w="2127"/>
        <w:gridCol w:w="3968"/>
      </w:tblGrid>
      <w:tr w:rsidR="0030590E" w:rsidRPr="000918AA" w14:paraId="71DEE3E9" w14:textId="77777777" w:rsidTr="00DB77B9">
        <w:trPr>
          <w:cantSplit/>
          <w:tblHeader/>
        </w:trPr>
        <w:tc>
          <w:tcPr>
            <w:tcW w:w="1062" w:type="pct"/>
            <w:tcBorders>
              <w:bottom w:val="single" w:sz="4" w:space="0" w:color="auto"/>
            </w:tcBorders>
            <w:shd w:val="clear" w:color="auto" w:fill="002060"/>
            <w:vAlign w:val="center"/>
          </w:tcPr>
          <w:p w14:paraId="2079001D" w14:textId="77777777" w:rsidR="0030590E" w:rsidRPr="000918AA" w:rsidRDefault="0030590E" w:rsidP="00DB77B9">
            <w:pPr>
              <w:pStyle w:val="ESONormal"/>
              <w:jc w:val="left"/>
              <w:rPr>
                <w:sz w:val="18"/>
                <w:szCs w:val="18"/>
              </w:rPr>
            </w:pPr>
            <w:r w:rsidRPr="000918AA">
              <w:rPr>
                <w:sz w:val="18"/>
                <w:szCs w:val="18"/>
              </w:rPr>
              <w:t>Atribút</w:t>
            </w:r>
          </w:p>
        </w:tc>
        <w:tc>
          <w:tcPr>
            <w:tcW w:w="729" w:type="pct"/>
            <w:tcBorders>
              <w:bottom w:val="single" w:sz="4" w:space="0" w:color="auto"/>
            </w:tcBorders>
            <w:shd w:val="clear" w:color="auto" w:fill="002060"/>
            <w:vAlign w:val="center"/>
          </w:tcPr>
          <w:p w14:paraId="5D06142E" w14:textId="77777777" w:rsidR="0030590E" w:rsidRPr="000918AA" w:rsidRDefault="0030590E" w:rsidP="00DB77B9">
            <w:pPr>
              <w:pStyle w:val="ESONormal"/>
              <w:jc w:val="left"/>
              <w:rPr>
                <w:sz w:val="18"/>
                <w:szCs w:val="18"/>
              </w:rPr>
            </w:pPr>
            <w:r w:rsidRPr="000918AA">
              <w:rPr>
                <w:sz w:val="18"/>
                <w:szCs w:val="18"/>
              </w:rPr>
              <w:t>Povinnosť</w:t>
            </w:r>
          </w:p>
        </w:tc>
        <w:tc>
          <w:tcPr>
            <w:tcW w:w="1120" w:type="pct"/>
            <w:tcBorders>
              <w:bottom w:val="single" w:sz="4" w:space="0" w:color="auto"/>
            </w:tcBorders>
            <w:shd w:val="clear" w:color="auto" w:fill="002060"/>
            <w:vAlign w:val="center"/>
          </w:tcPr>
          <w:p w14:paraId="4D40FE2B" w14:textId="77777777" w:rsidR="0030590E" w:rsidRPr="000918AA" w:rsidRDefault="0030590E" w:rsidP="00DB77B9">
            <w:pPr>
              <w:pStyle w:val="ESONormal"/>
              <w:jc w:val="left"/>
              <w:rPr>
                <w:sz w:val="18"/>
                <w:szCs w:val="18"/>
              </w:rPr>
            </w:pPr>
            <w:r w:rsidRPr="000918AA">
              <w:rPr>
                <w:sz w:val="18"/>
                <w:szCs w:val="18"/>
              </w:rPr>
              <w:t>Typ</w:t>
            </w:r>
          </w:p>
        </w:tc>
        <w:tc>
          <w:tcPr>
            <w:tcW w:w="2089" w:type="pct"/>
            <w:tcBorders>
              <w:bottom w:val="single" w:sz="4" w:space="0" w:color="auto"/>
            </w:tcBorders>
            <w:shd w:val="clear" w:color="auto" w:fill="002060"/>
            <w:vAlign w:val="center"/>
          </w:tcPr>
          <w:p w14:paraId="5163847F" w14:textId="77777777" w:rsidR="0030590E" w:rsidRPr="000918AA" w:rsidRDefault="0030590E" w:rsidP="00DB77B9">
            <w:pPr>
              <w:pStyle w:val="ESONormal"/>
              <w:jc w:val="left"/>
              <w:rPr>
                <w:sz w:val="18"/>
                <w:szCs w:val="18"/>
              </w:rPr>
            </w:pPr>
            <w:r w:rsidRPr="000918AA">
              <w:rPr>
                <w:sz w:val="18"/>
                <w:szCs w:val="18"/>
              </w:rPr>
              <w:t xml:space="preserve">Komentár </w:t>
            </w:r>
          </w:p>
        </w:tc>
      </w:tr>
      <w:tr w:rsidR="0030590E" w:rsidRPr="000918AA" w14:paraId="7204420C"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0EDA5171" w14:textId="77777777" w:rsidR="0030590E" w:rsidRPr="000918AA" w:rsidRDefault="0030590E" w:rsidP="00DB77B9">
            <w:pPr>
              <w:rPr>
                <w:sz w:val="18"/>
                <w:szCs w:val="18"/>
              </w:rPr>
            </w:pPr>
            <w:r w:rsidRPr="000918AA">
              <w:rPr>
                <w:sz w:val="18"/>
                <w:szCs w:val="18"/>
              </w:rPr>
              <w:t>AdresaPacienta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8730FD3" w14:textId="77777777" w:rsidR="0030590E" w:rsidRPr="000918AA" w:rsidRDefault="0030590E"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2132FF33" w14:textId="1B5432F9" w:rsidR="0030590E" w:rsidRPr="000918AA" w:rsidRDefault="0030590E" w:rsidP="00DB77B9">
            <w:pPr>
              <w:rPr>
                <w:sz w:val="18"/>
                <w:szCs w:val="18"/>
              </w:rPr>
            </w:pPr>
            <w:r w:rsidRPr="000918AA">
              <w:rPr>
                <w:sz w:val="18"/>
                <w:szCs w:val="18"/>
              </w:rPr>
              <w:t>AdresaOsoby_v</w:t>
            </w:r>
            <w:r w:rsidR="00BD1B2B">
              <w:rPr>
                <w:sz w:val="18"/>
                <w:szCs w:val="18"/>
              </w:rPr>
              <w:t>4</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C75106F" w14:textId="77777777" w:rsidR="0030590E" w:rsidRPr="000918AA" w:rsidRDefault="0030590E" w:rsidP="00DB77B9">
            <w:pPr>
              <w:rPr>
                <w:sz w:val="18"/>
                <w:szCs w:val="18"/>
              </w:rPr>
            </w:pPr>
            <w:r w:rsidRPr="000918AA">
              <w:rPr>
                <w:sz w:val="18"/>
                <w:szCs w:val="18"/>
              </w:rPr>
              <w:t>Automaticky z JRUZ – slúži len pre čítacie služby (pri zápise sa nepoužíva)</w:t>
            </w:r>
          </w:p>
        </w:tc>
      </w:tr>
      <w:tr w:rsidR="008541E5" w:rsidRPr="000918AA" w14:paraId="573057CB"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2866AA64" w14:textId="77777777" w:rsidR="008541E5" w:rsidRPr="000918AA" w:rsidRDefault="008541E5" w:rsidP="00DB77B9">
            <w:pPr>
              <w:rPr>
                <w:sz w:val="18"/>
                <w:szCs w:val="18"/>
              </w:rPr>
            </w:pPr>
            <w:r w:rsidRPr="000918AA">
              <w:rPr>
                <w:sz w:val="18"/>
                <w:szCs w:val="18"/>
              </w:rPr>
              <w:t>Poznamka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5A384B1"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6D261CE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A303A10" w14:textId="77777777" w:rsidR="008541E5" w:rsidRPr="000918AA" w:rsidRDefault="008541E5" w:rsidP="00DB77B9">
            <w:pPr>
              <w:rPr>
                <w:sz w:val="18"/>
                <w:szCs w:val="18"/>
              </w:rPr>
            </w:pPr>
            <w:r w:rsidRPr="000918AA">
              <w:rPr>
                <w:sz w:val="18"/>
                <w:szCs w:val="18"/>
              </w:rPr>
              <w:t>Napĺňané pacientom / zdravotníckym pracovníkom</w:t>
            </w:r>
          </w:p>
        </w:tc>
      </w:tr>
      <w:tr w:rsidR="008541E5" w:rsidRPr="000918AA" w14:paraId="169AE8C7"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4A4FABB" w14:textId="77777777" w:rsidR="008541E5" w:rsidRPr="000918AA" w:rsidRDefault="008541E5" w:rsidP="00DB77B9">
            <w:pPr>
              <w:rPr>
                <w:sz w:val="18"/>
                <w:szCs w:val="18"/>
              </w:rPr>
            </w:pPr>
            <w:r w:rsidRPr="000918AA">
              <w:rPr>
                <w:sz w:val="18"/>
                <w:szCs w:val="18"/>
              </w:rPr>
              <w:lastRenderedPageBreak/>
              <w:t>TelefonPacienta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833DF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8FFFC8F"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4078294" w14:textId="77777777" w:rsidR="008541E5" w:rsidRDefault="008541E5" w:rsidP="00DB77B9">
            <w:pPr>
              <w:rPr>
                <w:sz w:val="18"/>
                <w:szCs w:val="18"/>
              </w:rPr>
            </w:pPr>
            <w:r w:rsidRPr="000918AA">
              <w:rPr>
                <w:sz w:val="18"/>
                <w:szCs w:val="18"/>
              </w:rPr>
              <w:t>Napĺňané pacientom / zdravotníckym pracovníkom</w:t>
            </w:r>
          </w:p>
          <w:p w14:paraId="0F89053F" w14:textId="08342B6D"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320ADF">
              <w:rPr>
                <w:sz w:val="18"/>
                <w:szCs w:val="18"/>
              </w:rPr>
              <w:t>6.14.1</w:t>
            </w:r>
            <w:r w:rsidRPr="0018799F">
              <w:fldChar w:fldCharType="end"/>
            </w:r>
          </w:p>
        </w:tc>
      </w:tr>
      <w:tr w:rsidR="008541E5" w:rsidRPr="000918AA" w14:paraId="761B7FD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4FE0D82F" w14:textId="77777777" w:rsidR="008541E5" w:rsidRPr="000918AA" w:rsidRDefault="008541E5" w:rsidP="00DB77B9">
            <w:pPr>
              <w:rPr>
                <w:sz w:val="18"/>
                <w:szCs w:val="18"/>
              </w:rPr>
            </w:pPr>
            <w:r w:rsidRPr="000918AA">
              <w:rPr>
                <w:color w:val="000000"/>
                <w:sz w:val="18"/>
                <w:szCs w:val="18"/>
              </w:rPr>
              <w:t>EmailPacienta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7FD25E42"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4770C5A" w14:textId="77777777" w:rsidR="008541E5" w:rsidRPr="000918AA" w:rsidRDefault="008541E5" w:rsidP="00DB77B9">
            <w:pPr>
              <w:rPr>
                <w:sz w:val="18"/>
                <w:szCs w:val="18"/>
              </w:rPr>
            </w:pPr>
            <w:r w:rsidRPr="000918AA">
              <w:rPr>
                <w:sz w:val="18"/>
                <w:szCs w:val="18"/>
              </w:rPr>
              <w:t>String</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1D610FD" w14:textId="77777777" w:rsidR="008541E5" w:rsidRDefault="008541E5" w:rsidP="00DB77B9">
            <w:pPr>
              <w:rPr>
                <w:sz w:val="18"/>
                <w:szCs w:val="18"/>
              </w:rPr>
            </w:pPr>
            <w:r w:rsidRPr="000918AA">
              <w:rPr>
                <w:sz w:val="18"/>
                <w:szCs w:val="18"/>
              </w:rPr>
              <w:t>Napĺňané pacientom / zdravotníckym pracovníkom</w:t>
            </w:r>
          </w:p>
          <w:p w14:paraId="2621B4A2" w14:textId="5472AFD4" w:rsidR="001D3BAA" w:rsidRPr="000918AA" w:rsidRDefault="001D3BAA" w:rsidP="00DB77B9">
            <w:pPr>
              <w:rPr>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320ADF">
              <w:rPr>
                <w:sz w:val="18"/>
                <w:szCs w:val="18"/>
              </w:rPr>
              <w:t>6.14.1</w:t>
            </w:r>
            <w:r w:rsidRPr="0018799F">
              <w:fldChar w:fldCharType="end"/>
            </w:r>
          </w:p>
        </w:tc>
      </w:tr>
      <w:tr w:rsidR="008541E5" w:rsidRPr="000918AA" w14:paraId="2CEB1C3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18037462" w14:textId="77777777" w:rsidR="008541E5" w:rsidRPr="000918AA" w:rsidRDefault="008541E5" w:rsidP="00DB77B9">
            <w:pPr>
              <w:rPr>
                <w:color w:val="000000"/>
                <w:sz w:val="18"/>
                <w:szCs w:val="18"/>
              </w:rPr>
            </w:pPr>
            <w:r w:rsidRPr="000918AA">
              <w:rPr>
                <w:color w:val="000000"/>
                <w:sz w:val="18"/>
                <w:szCs w:val="18"/>
              </w:rPr>
              <w:t>LenNaCitanie</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57948607"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77E69DBF" w14:textId="77777777" w:rsidR="008541E5" w:rsidRPr="000918AA" w:rsidRDefault="008541E5" w:rsidP="00DB77B9">
            <w:pPr>
              <w:rPr>
                <w:sz w:val="18"/>
                <w:szCs w:val="18"/>
              </w:rPr>
            </w:pPr>
            <w:r w:rsidRPr="000918AA">
              <w:rPr>
                <w:sz w:val="18"/>
                <w:szCs w:val="18"/>
              </w:rPr>
              <w:t>Boolean</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653E951B" w14:textId="24955A71" w:rsidR="008541E5" w:rsidRPr="000918AA" w:rsidRDefault="008541E5">
            <w:pPr>
              <w:tabs>
                <w:tab w:val="left" w:pos="1002"/>
              </w:tabs>
              <w:rPr>
                <w:sz w:val="18"/>
                <w:szCs w:val="18"/>
              </w:rPr>
            </w:pPr>
            <w:r w:rsidRPr="000918AA">
              <w:rPr>
                <w:sz w:val="18"/>
                <w:szCs w:val="18"/>
              </w:rPr>
              <w:t>Príznak, či je záznam určený len na čítanie alebo je možné ho upraviť cez službu ZapisPacientskehoSumaruKontaktneUdaje_v</w:t>
            </w:r>
            <w:r w:rsidR="00BD1B2B">
              <w:rPr>
                <w:sz w:val="18"/>
                <w:szCs w:val="18"/>
              </w:rPr>
              <w:t>4</w:t>
            </w:r>
            <w:r w:rsidRPr="000918AA">
              <w:rPr>
                <w:sz w:val="18"/>
                <w:szCs w:val="18"/>
              </w:rPr>
              <w:t>, resp. zmazať cez službu ZrusKontaktneUdajePacientskehoSumaru_v</w:t>
            </w:r>
            <w:r w:rsidR="00BD1B2B">
              <w:rPr>
                <w:sz w:val="18"/>
                <w:szCs w:val="18"/>
              </w:rPr>
              <w:t>4</w:t>
            </w:r>
            <w:r w:rsidRPr="000918AA">
              <w:rPr>
                <w:sz w:val="18"/>
                <w:szCs w:val="18"/>
              </w:rPr>
              <w:t>.</w:t>
            </w:r>
          </w:p>
        </w:tc>
      </w:tr>
      <w:tr w:rsidR="00BD1B2B" w:rsidRPr="000918AA" w14:paraId="7A98AA59"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4DAF7EA9" w14:textId="057CFD60" w:rsidR="00BD1B2B" w:rsidRPr="000918AA" w:rsidRDefault="00BD1B2B" w:rsidP="00DB77B9">
            <w:pPr>
              <w:rPr>
                <w:color w:val="000000"/>
                <w:sz w:val="18"/>
                <w:szCs w:val="18"/>
              </w:rPr>
            </w:pPr>
            <w:r w:rsidRPr="00D95A9D">
              <w:t>EHR_SYSTEM</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09AF2B5" w14:textId="21A41CB3" w:rsidR="00BD1B2B" w:rsidRPr="000918AA" w:rsidRDefault="00BD1B2B" w:rsidP="00DB77B9">
            <w:pPr>
              <w:rPr>
                <w:sz w:val="18"/>
                <w:szCs w:val="18"/>
              </w:rPr>
            </w:pPr>
            <w:r>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335DF760" w14:textId="681FFB1C" w:rsidR="00BD1B2B" w:rsidRPr="000918AA" w:rsidRDefault="00BD1B2B" w:rsidP="00DB77B9">
            <w:pPr>
              <w:rPr>
                <w:sz w:val="18"/>
                <w:szCs w:val="18"/>
              </w:rPr>
            </w:pPr>
            <w:r>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7BA2969A" w14:textId="61046595" w:rsidR="00BD1B2B" w:rsidRDefault="00BD1B2B" w:rsidP="00DB77B9">
            <w:pPr>
              <w:tabs>
                <w:tab w:val="left" w:pos="1002"/>
              </w:tabs>
              <w:rPr>
                <w:sz w:val="18"/>
                <w:szCs w:val="18"/>
              </w:rPr>
            </w:pPr>
            <w:r>
              <w:rPr>
                <w:sz w:val="18"/>
                <w:szCs w:val="18"/>
              </w:rPr>
              <w:t>Identifikátor dodávateľského IS</w:t>
            </w:r>
            <w:r w:rsidR="00ED3F4A">
              <w:rPr>
                <w:sz w:val="18"/>
                <w:szCs w:val="18"/>
              </w:rPr>
              <w:t>.</w:t>
            </w:r>
          </w:p>
          <w:p w14:paraId="36E7EDC0" w14:textId="26FBDB78" w:rsidR="00ED3F4A" w:rsidRPr="000918AA" w:rsidRDefault="00ED3F4A" w:rsidP="00DB77B9">
            <w:pPr>
              <w:tabs>
                <w:tab w:val="left" w:pos="1002"/>
              </w:tabs>
              <w:rPr>
                <w:sz w:val="18"/>
                <w:szCs w:val="18"/>
              </w:rPr>
            </w:pPr>
            <w:r>
              <w:rPr>
                <w:sz w:val="18"/>
                <w:szCs w:val="18"/>
              </w:rPr>
              <w:t>Položka je povinná pri zápise do NZIS</w:t>
            </w:r>
          </w:p>
        </w:tc>
      </w:tr>
      <w:tr w:rsidR="00BD1B2B" w:rsidRPr="000918AA" w14:paraId="3CEA59F5"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35869460" w14:textId="22BC8384" w:rsidR="00BD1B2B" w:rsidRPr="000918AA" w:rsidRDefault="00BD1B2B" w:rsidP="00DB77B9">
            <w:pPr>
              <w:rPr>
                <w:color w:val="000000"/>
                <w:sz w:val="18"/>
                <w:szCs w:val="18"/>
              </w:rPr>
            </w:pPr>
            <w:r>
              <w:rPr>
                <w:color w:val="000000"/>
                <w:sz w:val="18"/>
                <w:szCs w:val="18"/>
              </w:rPr>
              <w:t>RC_ID</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06F6F002" w14:textId="10BB5907" w:rsidR="00BD1B2B" w:rsidRPr="000918AA" w:rsidRDefault="005B7331" w:rsidP="00DB77B9">
            <w:pPr>
              <w:rPr>
                <w:sz w:val="18"/>
                <w:szCs w:val="18"/>
              </w:rPr>
            </w:pPr>
            <w:r>
              <w:rPr>
                <w:sz w:val="18"/>
                <w:szCs w:val="18"/>
              </w:rPr>
              <w:t>A</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A623AFE" w14:textId="348A238A" w:rsidR="00BD1B2B" w:rsidRPr="000918AA" w:rsidRDefault="00BD1B2B" w:rsidP="00DB77B9">
            <w:pPr>
              <w:rPr>
                <w:sz w:val="18"/>
                <w:szCs w:val="18"/>
              </w:rPr>
            </w:pPr>
            <w:r>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2961EFB9" w14:textId="77777777" w:rsidR="00BD1B2B" w:rsidRDefault="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357DF9F1" w14:textId="2F70C8BF" w:rsidR="00BD1B2B" w:rsidRPr="000918AA" w:rsidRDefault="00BD1B2B">
            <w:pPr>
              <w:tabs>
                <w:tab w:val="left" w:pos="1002"/>
              </w:tabs>
              <w:rPr>
                <w:sz w:val="18"/>
                <w:szCs w:val="18"/>
              </w:rPr>
            </w:pPr>
            <w:r w:rsidRPr="00BD1B2B">
              <w:rPr>
                <w:sz w:val="18"/>
                <w:szCs w:val="18"/>
              </w:rPr>
              <w:t>OID - 1.3.158.00165387.100.50.200</w:t>
            </w:r>
          </w:p>
        </w:tc>
      </w:tr>
      <w:tr w:rsidR="008541E5" w:rsidRPr="000918AA" w14:paraId="29B249BE"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52A6BABB" w14:textId="77777777" w:rsidR="008541E5" w:rsidRPr="000918AA" w:rsidRDefault="008541E5" w:rsidP="00DB77B9">
            <w:pPr>
              <w:rPr>
                <w:color w:val="000000"/>
                <w:sz w:val="18"/>
                <w:szCs w:val="18"/>
              </w:rPr>
            </w:pPr>
            <w:r w:rsidRPr="000918AA">
              <w:rPr>
                <w:color w:val="000000"/>
                <w:sz w:val="18"/>
                <w:szCs w:val="18"/>
              </w:rPr>
              <w:t>IdZaznamu</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15673B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CA2473D" w14:textId="77777777" w:rsidR="008541E5" w:rsidRPr="000918AA" w:rsidRDefault="008541E5" w:rsidP="00DB77B9">
            <w:pPr>
              <w:rPr>
                <w:sz w:val="18"/>
                <w:szCs w:val="18"/>
              </w:rPr>
            </w:pPr>
            <w:r w:rsidRPr="000918AA">
              <w:rPr>
                <w:sz w:val="18"/>
                <w:szCs w:val="18"/>
              </w:rPr>
              <w:t>Integer</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0893D07F" w14:textId="77777777" w:rsidR="008541E5" w:rsidRPr="000918AA" w:rsidRDefault="008541E5" w:rsidP="00DB77B9">
            <w:pPr>
              <w:tabs>
                <w:tab w:val="left" w:pos="1002"/>
              </w:tabs>
              <w:rPr>
                <w:sz w:val="18"/>
                <w:szCs w:val="18"/>
              </w:rPr>
            </w:pPr>
            <w:r w:rsidRPr="000918AA">
              <w:rPr>
                <w:sz w:val="18"/>
                <w:szCs w:val="18"/>
              </w:rPr>
              <w:t>Identifikátor kontaktného údaju v NZIS</w:t>
            </w:r>
          </w:p>
        </w:tc>
      </w:tr>
      <w:tr w:rsidR="008541E5" w:rsidRPr="000918AA" w14:paraId="16AF9891"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37C3BAF1" w14:textId="77777777" w:rsidR="008541E5" w:rsidRPr="000918AA" w:rsidRDefault="008541E5" w:rsidP="00DB77B9">
            <w:pPr>
              <w:rPr>
                <w:color w:val="000000"/>
                <w:sz w:val="18"/>
                <w:szCs w:val="18"/>
              </w:rPr>
            </w:pPr>
            <w:r w:rsidRPr="000918AA">
              <w:rPr>
                <w:color w:val="000000"/>
                <w:sz w:val="18"/>
                <w:szCs w:val="18"/>
              </w:rPr>
              <w:t>DatumZaznamenania</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AE77CE0"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4DAE8899" w14:textId="77777777" w:rsidR="008541E5" w:rsidRPr="000918AA" w:rsidRDefault="008541E5" w:rsidP="00DB77B9">
            <w:pPr>
              <w:rPr>
                <w:sz w:val="18"/>
                <w:szCs w:val="18"/>
              </w:rPr>
            </w:pPr>
            <w:r w:rsidRPr="000918AA">
              <w:rPr>
                <w:sz w:val="18"/>
                <w:szCs w:val="18"/>
              </w:rPr>
              <w:t>Timestamp</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3BBB2CB9" w14:textId="77777777" w:rsidR="008541E5" w:rsidRPr="000918AA" w:rsidRDefault="008541E5" w:rsidP="00DB77B9">
            <w:pPr>
              <w:tabs>
                <w:tab w:val="left" w:pos="1002"/>
              </w:tabs>
              <w:rPr>
                <w:sz w:val="18"/>
                <w:szCs w:val="18"/>
              </w:rPr>
            </w:pPr>
            <w:r w:rsidRPr="000918AA">
              <w:rPr>
                <w:sz w:val="18"/>
                <w:szCs w:val="18"/>
              </w:rPr>
              <w:t>Dátum a čas zaznamenania kontaktného údaju v NZIS</w:t>
            </w:r>
          </w:p>
        </w:tc>
      </w:tr>
      <w:tr w:rsidR="008541E5" w:rsidRPr="000918AA" w14:paraId="1F0B928A" w14:textId="77777777" w:rsidTr="00DB77B9">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697CA09B" w14:textId="77777777" w:rsidR="008541E5" w:rsidRPr="000918AA" w:rsidRDefault="008541E5" w:rsidP="00DB77B9">
            <w:pPr>
              <w:rPr>
                <w:color w:val="000000"/>
                <w:sz w:val="18"/>
                <w:szCs w:val="18"/>
              </w:rPr>
            </w:pPr>
            <w:r w:rsidRPr="000918AA">
              <w:rPr>
                <w:color w:val="000000"/>
                <w:sz w:val="18"/>
                <w:szCs w:val="18"/>
              </w:rPr>
              <w:t>Autor</w:t>
            </w:r>
          </w:p>
        </w:tc>
        <w:tc>
          <w:tcPr>
            <w:tcW w:w="729" w:type="pct"/>
            <w:tcBorders>
              <w:top w:val="single" w:sz="4" w:space="0" w:color="auto"/>
              <w:left w:val="single" w:sz="4" w:space="0" w:color="auto"/>
              <w:bottom w:val="single" w:sz="4" w:space="0" w:color="auto"/>
              <w:right w:val="single" w:sz="4" w:space="0" w:color="auto"/>
            </w:tcBorders>
            <w:shd w:val="clear" w:color="auto" w:fill="auto"/>
            <w:vAlign w:val="center"/>
          </w:tcPr>
          <w:p w14:paraId="6D2A4168" w14:textId="77777777" w:rsidR="008541E5" w:rsidRPr="000918AA" w:rsidRDefault="008541E5" w:rsidP="00DB77B9">
            <w:pPr>
              <w:rPr>
                <w:sz w:val="18"/>
                <w:szCs w:val="18"/>
              </w:rPr>
            </w:pPr>
            <w:r w:rsidRPr="000918AA">
              <w:rPr>
                <w:sz w:val="18"/>
                <w:szCs w:val="18"/>
              </w:rPr>
              <w:t>N</w:t>
            </w:r>
          </w:p>
        </w:tc>
        <w:tc>
          <w:tcPr>
            <w:tcW w:w="1120" w:type="pct"/>
            <w:tcBorders>
              <w:top w:val="single" w:sz="4" w:space="0" w:color="auto"/>
              <w:left w:val="single" w:sz="4" w:space="0" w:color="auto"/>
              <w:bottom w:val="single" w:sz="4" w:space="0" w:color="auto"/>
              <w:right w:val="single" w:sz="4" w:space="0" w:color="auto"/>
            </w:tcBorders>
            <w:shd w:val="clear" w:color="auto" w:fill="auto"/>
            <w:vAlign w:val="center"/>
          </w:tcPr>
          <w:p w14:paraId="091C3097" w14:textId="77777777" w:rsidR="008541E5" w:rsidRPr="000918AA" w:rsidRDefault="002512EC" w:rsidP="00DB77B9">
            <w:pPr>
              <w:rPr>
                <w:sz w:val="18"/>
                <w:szCs w:val="18"/>
              </w:rPr>
            </w:pPr>
            <w:r w:rsidRPr="000918AA">
              <w:rPr>
                <w:sz w:val="18"/>
                <w:szCs w:val="18"/>
              </w:rPr>
              <w:t>II</w:t>
            </w:r>
          </w:p>
        </w:tc>
        <w:tc>
          <w:tcPr>
            <w:tcW w:w="2089" w:type="pct"/>
            <w:tcBorders>
              <w:top w:val="single" w:sz="4" w:space="0" w:color="auto"/>
              <w:left w:val="single" w:sz="4" w:space="0" w:color="auto"/>
              <w:bottom w:val="single" w:sz="4" w:space="0" w:color="auto"/>
              <w:right w:val="single" w:sz="4" w:space="0" w:color="auto"/>
            </w:tcBorders>
            <w:shd w:val="clear" w:color="auto" w:fill="auto"/>
            <w:vAlign w:val="center"/>
          </w:tcPr>
          <w:p w14:paraId="1980C36F" w14:textId="77777777" w:rsidR="008541E5" w:rsidRPr="000918AA" w:rsidRDefault="008541E5" w:rsidP="00DB77B9">
            <w:pPr>
              <w:tabs>
                <w:tab w:val="left" w:pos="1002"/>
              </w:tabs>
              <w:rPr>
                <w:sz w:val="18"/>
                <w:szCs w:val="18"/>
              </w:rPr>
            </w:pPr>
            <w:r w:rsidRPr="000918AA">
              <w:rPr>
                <w:sz w:val="18"/>
                <w:szCs w:val="18"/>
              </w:rPr>
              <w:t>Autor záznamu kontaktného údaju.</w:t>
            </w:r>
          </w:p>
          <w:p w14:paraId="7BD64419" w14:textId="77777777" w:rsidR="008541E5" w:rsidRPr="000918AA" w:rsidRDefault="008541E5" w:rsidP="00DB77B9">
            <w:pPr>
              <w:tabs>
                <w:tab w:val="left" w:pos="1002"/>
              </w:tabs>
              <w:rPr>
                <w:sz w:val="18"/>
                <w:szCs w:val="18"/>
              </w:rPr>
            </w:pPr>
            <w:r w:rsidRPr="000918AA">
              <w:rPr>
                <w:sz w:val="18"/>
                <w:szCs w:val="18"/>
              </w:rPr>
              <w:t>Pri zápise sa neuvádza, systém Autora odvodí z identity aktora volania.</w:t>
            </w:r>
          </w:p>
          <w:p w14:paraId="65FF7DEC" w14:textId="77777777" w:rsidR="008541E5" w:rsidRPr="000918AA" w:rsidRDefault="008541E5" w:rsidP="00DB77B9">
            <w:pPr>
              <w:tabs>
                <w:tab w:val="left" w:pos="1002"/>
              </w:tabs>
              <w:rPr>
                <w:sz w:val="18"/>
                <w:szCs w:val="18"/>
              </w:rPr>
            </w:pPr>
            <w:r w:rsidRPr="000918AA">
              <w:rPr>
                <w:sz w:val="18"/>
                <w:szCs w:val="18"/>
              </w:rPr>
              <w:t>V prípade zdravotníckeho pracovníka je tu vložený jeho JRÚZ identifikátor.</w:t>
            </w:r>
          </w:p>
          <w:p w14:paraId="158EB6E8" w14:textId="77777777" w:rsidR="008541E5" w:rsidRPr="000918AA" w:rsidRDefault="008541E5" w:rsidP="00DB77B9">
            <w:pPr>
              <w:tabs>
                <w:tab w:val="left" w:pos="1002"/>
              </w:tabs>
              <w:rPr>
                <w:sz w:val="18"/>
                <w:szCs w:val="18"/>
              </w:rPr>
            </w:pPr>
            <w:r w:rsidRPr="000918AA">
              <w:rPr>
                <w:sz w:val="18"/>
                <w:szCs w:val="18"/>
              </w:rPr>
              <w:t>V prípade občana je v extension reťazec "Občan" a v oid reťazec "1.3.158.00165387.100.40.100_E2"</w:t>
            </w:r>
          </w:p>
        </w:tc>
      </w:tr>
    </w:tbl>
    <w:p w14:paraId="1A016AB6" w14:textId="2BD207B2" w:rsidR="00A26E92" w:rsidRPr="0050720E" w:rsidRDefault="00A26E92" w:rsidP="00514E04">
      <w:pPr>
        <w:pStyle w:val="Nadpis4"/>
      </w:pPr>
      <w:bookmarkStart w:id="680" w:name="_Toc87951985"/>
      <w:bookmarkStart w:id="681" w:name="_Toc87957961"/>
      <w:bookmarkStart w:id="682" w:name="_Toc88127709"/>
      <w:bookmarkStart w:id="683" w:name="_Toc90653499"/>
      <w:r>
        <w:t>AdresaOsoby_v</w:t>
      </w:r>
      <w:r w:rsidR="00BD1B2B">
        <w:t>4</w:t>
      </w:r>
      <w:bookmarkEnd w:id="680"/>
      <w:bookmarkEnd w:id="681"/>
      <w:bookmarkEnd w:id="682"/>
      <w:bookmarkEnd w:id="683"/>
    </w:p>
    <w:p w14:paraId="436792E5" w14:textId="77777777" w:rsidR="00A26E92" w:rsidRPr="0050720E" w:rsidRDefault="00A26E92" w:rsidP="00A26E92">
      <w:r w:rsidRPr="0050720E">
        <w:t>Mapovanie na XSD:</w:t>
      </w:r>
    </w:p>
    <w:p w14:paraId="777B3FAB" w14:textId="196A1CC5" w:rsidR="00A26E92" w:rsidRPr="0050720E" w:rsidRDefault="00A26E92" w:rsidP="00A26E92">
      <w:r w:rsidRPr="0050720E">
        <w:t>ZapisPacientskehoSumaruKontaktneUdaje_v</w:t>
      </w:r>
      <w:r w:rsidR="00BD1B2B">
        <w:t>4</w:t>
      </w:r>
      <w:r w:rsidRPr="0050720E">
        <w:t>_Data.xsd, DajPacientskySumarKontaktneUdaje_v</w:t>
      </w:r>
      <w:r w:rsidR="00BD1B2B">
        <w:t>4</w:t>
      </w:r>
      <w:r w:rsidRPr="0050720E">
        <w:t>_Data.xsd</w:t>
      </w:r>
    </w:p>
    <w:p w14:paraId="4E467337" w14:textId="77777777" w:rsidR="00A26E92" w:rsidRPr="0050720E" w:rsidRDefault="00A26E92" w:rsidP="00A26E92">
      <w:r w:rsidRPr="0050720E">
        <w:t xml:space="preserve">Trvalý pobyt – plnený </w:t>
      </w:r>
      <w:r w:rsidR="00D95A9D" w:rsidRPr="00D95A9D">
        <w:t>automaticky</w:t>
      </w:r>
      <w:r w:rsidRPr="0050720E">
        <w:t xml:space="preserve"> z JURZ, len pre čítacie služby</w:t>
      </w:r>
    </w:p>
    <w:p w14:paraId="7FBED4A0" w14:textId="77777777" w:rsidR="00A26E92" w:rsidRPr="0050720E" w:rsidRDefault="00A26E92" w:rsidP="00A26E92">
      <w:r w:rsidRPr="0050720E">
        <w:t>Aktuálny pobyt – aj zápis</w:t>
      </w:r>
    </w:p>
    <w:tbl>
      <w:tblPr>
        <w:tblW w:w="5261" w:type="pct"/>
        <w:tblLayout w:type="fixed"/>
        <w:tblLook w:val="04A0" w:firstRow="1" w:lastRow="0" w:firstColumn="1" w:lastColumn="0" w:noHBand="0" w:noVBand="1"/>
      </w:tblPr>
      <w:tblGrid>
        <w:gridCol w:w="2018"/>
        <w:gridCol w:w="2125"/>
        <w:gridCol w:w="1595"/>
        <w:gridCol w:w="3759"/>
      </w:tblGrid>
      <w:tr w:rsidR="00A26E92" w:rsidRPr="000918AA" w14:paraId="21B38A8D" w14:textId="77777777" w:rsidTr="00FD2B7D">
        <w:tc>
          <w:tcPr>
            <w:tcW w:w="1062" w:type="pct"/>
            <w:tcBorders>
              <w:bottom w:val="single" w:sz="4" w:space="0" w:color="auto"/>
            </w:tcBorders>
            <w:shd w:val="clear" w:color="auto" w:fill="002060"/>
          </w:tcPr>
          <w:p w14:paraId="56F0018C" w14:textId="77777777" w:rsidR="00A26E92" w:rsidRPr="000918AA" w:rsidRDefault="00A26E92" w:rsidP="00D56B28">
            <w:pPr>
              <w:pStyle w:val="ESONormal"/>
              <w:rPr>
                <w:sz w:val="18"/>
                <w:szCs w:val="18"/>
              </w:rPr>
            </w:pPr>
            <w:r w:rsidRPr="000918AA">
              <w:rPr>
                <w:sz w:val="18"/>
                <w:szCs w:val="18"/>
              </w:rPr>
              <w:t>Atribút</w:t>
            </w:r>
          </w:p>
        </w:tc>
        <w:tc>
          <w:tcPr>
            <w:tcW w:w="1119" w:type="pct"/>
            <w:tcBorders>
              <w:bottom w:val="single" w:sz="4" w:space="0" w:color="auto"/>
            </w:tcBorders>
            <w:shd w:val="clear" w:color="auto" w:fill="002060"/>
          </w:tcPr>
          <w:p w14:paraId="507848C7" w14:textId="77777777" w:rsidR="00A26E92" w:rsidRPr="000918AA" w:rsidRDefault="00A26E92" w:rsidP="00D56B28">
            <w:pPr>
              <w:pStyle w:val="ESONormal"/>
              <w:rPr>
                <w:sz w:val="18"/>
                <w:szCs w:val="18"/>
              </w:rPr>
            </w:pPr>
            <w:r w:rsidRPr="000918AA">
              <w:rPr>
                <w:sz w:val="18"/>
                <w:szCs w:val="18"/>
              </w:rPr>
              <w:t>Povinnosť</w:t>
            </w:r>
          </w:p>
        </w:tc>
        <w:tc>
          <w:tcPr>
            <w:tcW w:w="840" w:type="pct"/>
            <w:tcBorders>
              <w:bottom w:val="single" w:sz="4" w:space="0" w:color="auto"/>
            </w:tcBorders>
            <w:shd w:val="clear" w:color="auto" w:fill="002060"/>
          </w:tcPr>
          <w:p w14:paraId="318CC9DE" w14:textId="77777777" w:rsidR="00A26E92" w:rsidRPr="000918AA" w:rsidRDefault="00A26E92" w:rsidP="00D56B28">
            <w:pPr>
              <w:pStyle w:val="ESONormal"/>
              <w:rPr>
                <w:sz w:val="18"/>
                <w:szCs w:val="18"/>
              </w:rPr>
            </w:pPr>
            <w:r w:rsidRPr="000918AA">
              <w:rPr>
                <w:sz w:val="18"/>
                <w:szCs w:val="18"/>
              </w:rPr>
              <w:t>Typ</w:t>
            </w:r>
          </w:p>
        </w:tc>
        <w:tc>
          <w:tcPr>
            <w:tcW w:w="1979" w:type="pct"/>
            <w:tcBorders>
              <w:bottom w:val="single" w:sz="4" w:space="0" w:color="auto"/>
            </w:tcBorders>
            <w:shd w:val="clear" w:color="auto" w:fill="002060"/>
          </w:tcPr>
          <w:p w14:paraId="01291FBF" w14:textId="77777777" w:rsidR="00A26E92" w:rsidRPr="000918AA" w:rsidRDefault="00A26E92" w:rsidP="00D56B28">
            <w:pPr>
              <w:pStyle w:val="ESONormal"/>
              <w:rPr>
                <w:sz w:val="18"/>
                <w:szCs w:val="18"/>
              </w:rPr>
            </w:pPr>
            <w:r w:rsidRPr="000918AA">
              <w:rPr>
                <w:sz w:val="18"/>
                <w:szCs w:val="18"/>
              </w:rPr>
              <w:t xml:space="preserve">Komentár </w:t>
            </w:r>
          </w:p>
        </w:tc>
      </w:tr>
      <w:tr w:rsidR="00A26E92" w:rsidRPr="000918AA" w14:paraId="28F8B3A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7FD7047C" w14:textId="77777777" w:rsidR="00A26E92" w:rsidRPr="000918AA" w:rsidRDefault="00A26E92" w:rsidP="00D56B28">
            <w:pPr>
              <w:rPr>
                <w:sz w:val="18"/>
                <w:szCs w:val="18"/>
              </w:rPr>
            </w:pPr>
            <w:r w:rsidRPr="000918AA">
              <w:rPr>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6D3F66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3CA0BE7C"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DB878A1"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79CB6A22"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81198A3" w14:textId="77777777" w:rsidR="00A26E92" w:rsidRPr="000918AA" w:rsidRDefault="00A26E92" w:rsidP="00D56B28">
            <w:pPr>
              <w:rPr>
                <w:sz w:val="18"/>
                <w:szCs w:val="18"/>
              </w:rPr>
            </w:pPr>
            <w:r w:rsidRPr="000918AA">
              <w:rPr>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19862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D2179" w14:textId="77777777" w:rsidR="00A26E92" w:rsidRPr="000918AA" w:rsidRDefault="00A26E92" w:rsidP="00D56B28">
            <w:pPr>
              <w:rPr>
                <w:sz w:val="18"/>
                <w:szCs w:val="18"/>
              </w:rPr>
            </w:pPr>
            <w:r w:rsidRPr="000918AA">
              <w:rPr>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039F07A" w14:textId="77777777" w:rsidR="00A26E92" w:rsidRPr="000918AA" w:rsidRDefault="00A26E92" w:rsidP="00D56B28">
            <w:pPr>
              <w:rPr>
                <w:sz w:val="18"/>
                <w:szCs w:val="18"/>
              </w:rPr>
            </w:pPr>
            <w:r w:rsidRPr="000918AA">
              <w:rPr>
                <w:sz w:val="18"/>
                <w:szCs w:val="18"/>
              </w:rPr>
              <w:t>Napĺňané pacientom / zdravotníckym pracovníkom</w:t>
            </w:r>
          </w:p>
        </w:tc>
      </w:tr>
      <w:tr w:rsidR="00A26E92" w:rsidRPr="000918AA" w14:paraId="398BEA9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0BB39743" w14:textId="77777777" w:rsidR="00A26E92" w:rsidRPr="000918AA" w:rsidRDefault="00A26E92" w:rsidP="00D56B28">
            <w:pPr>
              <w:rPr>
                <w:sz w:val="18"/>
                <w:szCs w:val="18"/>
              </w:rPr>
            </w:pPr>
            <w:r w:rsidRPr="000918AA">
              <w:rPr>
                <w:color w:val="000000"/>
                <w:sz w:val="18"/>
                <w:szCs w:val="18"/>
              </w:rPr>
              <w:t>UzemnospravnaJednotka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BE9107"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0CE690C"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0D158" w14:textId="77777777" w:rsidR="00A26E92" w:rsidRPr="000918AA" w:rsidRDefault="00A26E92" w:rsidP="00D56B28">
            <w:pPr>
              <w:rPr>
                <w:sz w:val="18"/>
                <w:szCs w:val="18"/>
              </w:rPr>
            </w:pPr>
            <w:r w:rsidRPr="000918AA">
              <w:rPr>
                <w:sz w:val="18"/>
                <w:szCs w:val="18"/>
              </w:rPr>
              <w:t>Položka z JRÚZ číselníka 1.3.158.00165387.100.10.43</w:t>
            </w:r>
          </w:p>
        </w:tc>
      </w:tr>
      <w:tr w:rsidR="00A26E92" w:rsidRPr="000918AA" w14:paraId="23C4DCE5"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47B3A9F3" w14:textId="77777777" w:rsidR="00A26E92" w:rsidRPr="000918AA" w:rsidRDefault="00A26E92" w:rsidP="00D56B28">
            <w:pPr>
              <w:rPr>
                <w:sz w:val="18"/>
                <w:szCs w:val="18"/>
              </w:rPr>
            </w:pPr>
            <w:r w:rsidRPr="000918AA">
              <w:rPr>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28BBC39"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5C0B497"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CDCF58C" w14:textId="77777777" w:rsidR="00A26E92" w:rsidRPr="000918AA" w:rsidRDefault="00A26E92" w:rsidP="00D56B28">
            <w:pPr>
              <w:rPr>
                <w:sz w:val="18"/>
                <w:szCs w:val="18"/>
              </w:rPr>
            </w:pPr>
            <w:r w:rsidRPr="000918AA">
              <w:rPr>
                <w:sz w:val="18"/>
                <w:szCs w:val="18"/>
              </w:rPr>
              <w:t>Položka z JRÚZ číselníka 1.3.158.00165387.100.10.150</w:t>
            </w:r>
          </w:p>
        </w:tc>
      </w:tr>
      <w:tr w:rsidR="00A26E92" w:rsidRPr="000918AA" w14:paraId="608856BC"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525AF948" w14:textId="77777777" w:rsidR="00A26E92" w:rsidRPr="000918AA" w:rsidRDefault="00A26E92" w:rsidP="00D56B28">
            <w:pPr>
              <w:rPr>
                <w:color w:val="000000"/>
                <w:sz w:val="18"/>
                <w:szCs w:val="18"/>
              </w:rPr>
            </w:pPr>
            <w:r w:rsidRPr="000918AA">
              <w:rPr>
                <w:color w:val="000000"/>
                <w:sz w:val="18"/>
                <w:szCs w:val="18"/>
              </w:rPr>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71A32ED"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3205391"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A328E42" w14:textId="77777777" w:rsidR="00A26E92" w:rsidRPr="000918AA" w:rsidRDefault="00A26E92" w:rsidP="00D56B28">
            <w:pPr>
              <w:tabs>
                <w:tab w:val="left" w:pos="1002"/>
              </w:tabs>
              <w:rPr>
                <w:sz w:val="18"/>
                <w:szCs w:val="18"/>
              </w:rPr>
            </w:pPr>
            <w:r w:rsidRPr="000918AA">
              <w:rPr>
                <w:sz w:val="18"/>
                <w:szCs w:val="18"/>
              </w:rPr>
              <w:t>Položka z JRÚZ číselníka 1.3.158.00165387.100.10.45</w:t>
            </w:r>
          </w:p>
        </w:tc>
      </w:tr>
      <w:tr w:rsidR="00A26E92" w:rsidRPr="000918AA" w14:paraId="69C13AD8" w14:textId="77777777" w:rsidTr="00FD2B7D">
        <w:tc>
          <w:tcPr>
            <w:tcW w:w="1062" w:type="pct"/>
            <w:tcBorders>
              <w:top w:val="single" w:sz="4" w:space="0" w:color="auto"/>
              <w:left w:val="single" w:sz="4" w:space="0" w:color="auto"/>
              <w:bottom w:val="single" w:sz="4" w:space="0" w:color="auto"/>
              <w:right w:val="single" w:sz="4" w:space="0" w:color="auto"/>
            </w:tcBorders>
            <w:shd w:val="clear" w:color="auto" w:fill="auto"/>
          </w:tcPr>
          <w:p w14:paraId="6974658D" w14:textId="77777777" w:rsidR="00A26E92" w:rsidRPr="000918AA" w:rsidRDefault="00A26E92" w:rsidP="00D56B28">
            <w:pPr>
              <w:rPr>
                <w:color w:val="000000"/>
                <w:sz w:val="18"/>
                <w:szCs w:val="18"/>
              </w:rPr>
            </w:pPr>
            <w:r w:rsidRPr="000918AA">
              <w:rPr>
                <w:color w:val="000000"/>
                <w:sz w:val="18"/>
                <w:szCs w:val="18"/>
              </w:rPr>
              <w:t>Krajina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168CAB5" w14:textId="77777777" w:rsidR="00A26E92" w:rsidRPr="000918AA" w:rsidRDefault="00A26E92" w:rsidP="00D56B28">
            <w:pPr>
              <w:rPr>
                <w:sz w:val="18"/>
                <w:szCs w:val="18"/>
              </w:rPr>
            </w:pPr>
            <w:r w:rsidRPr="000918AA">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C355E98" w14:textId="77777777" w:rsidR="00A26E92" w:rsidRPr="000918AA" w:rsidRDefault="00D95A9D" w:rsidP="00D56B28">
            <w:pPr>
              <w:rPr>
                <w:sz w:val="18"/>
                <w:szCs w:val="18"/>
              </w:rPr>
            </w:pPr>
            <w:r w:rsidRPr="000918AA">
              <w:rPr>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7AA2B8" w14:textId="77777777" w:rsidR="00A26E92" w:rsidRPr="000918AA" w:rsidRDefault="00A26E92" w:rsidP="00D56B28">
            <w:pPr>
              <w:tabs>
                <w:tab w:val="left" w:pos="1002"/>
              </w:tabs>
              <w:rPr>
                <w:sz w:val="18"/>
                <w:szCs w:val="18"/>
              </w:rPr>
            </w:pPr>
            <w:r w:rsidRPr="000918AA">
              <w:rPr>
                <w:sz w:val="18"/>
                <w:szCs w:val="18"/>
              </w:rPr>
              <w:t>Položka z JRÚZ číselníka 1.3.158.00165387.100.10.51</w:t>
            </w:r>
          </w:p>
        </w:tc>
      </w:tr>
    </w:tbl>
    <w:p w14:paraId="34FB4DAE" w14:textId="77777777" w:rsidR="0030590E" w:rsidRPr="00D95A9D" w:rsidRDefault="0030590E" w:rsidP="34661EDB"/>
    <w:p w14:paraId="27DFE48E" w14:textId="2A61AF10" w:rsidR="00A26E92" w:rsidRPr="0050720E" w:rsidRDefault="002512EC" w:rsidP="00514E04">
      <w:pPr>
        <w:pStyle w:val="Nadpis4"/>
      </w:pPr>
      <w:bookmarkStart w:id="684" w:name="_Toc87951986"/>
      <w:bookmarkStart w:id="685" w:name="_Toc87957962"/>
      <w:bookmarkStart w:id="686" w:name="_Toc88127710"/>
      <w:bookmarkStart w:id="687" w:name="_Toc90653500"/>
      <w:r>
        <w:lastRenderedPageBreak/>
        <w:t>KontaktnaOsoba_v</w:t>
      </w:r>
      <w:r w:rsidR="00BD1B2B">
        <w:t>4</w:t>
      </w:r>
      <w:bookmarkEnd w:id="684"/>
      <w:bookmarkEnd w:id="685"/>
      <w:bookmarkEnd w:id="686"/>
      <w:bookmarkEnd w:id="687"/>
    </w:p>
    <w:p w14:paraId="534FD4FB" w14:textId="77777777" w:rsidR="002512EC" w:rsidRPr="0050720E" w:rsidRDefault="002512EC" w:rsidP="002512EC">
      <w:r w:rsidRPr="0050720E">
        <w:t>Mapovanie XSD:</w:t>
      </w:r>
    </w:p>
    <w:p w14:paraId="38AA8045" w14:textId="58348F98" w:rsidR="002512EC" w:rsidRPr="0050720E" w:rsidRDefault="005975F4" w:rsidP="002512EC">
      <w:r w:rsidRPr="0050720E">
        <w:t>Z</w:t>
      </w:r>
      <w:r w:rsidR="002512EC" w:rsidRPr="0050720E">
        <w:t>apisPacientskehoSumaruKontaktneUdaje_v</w:t>
      </w:r>
      <w:r w:rsidR="00BD1B2B">
        <w:t>4</w:t>
      </w:r>
      <w:r w:rsidR="002512EC" w:rsidRPr="0050720E">
        <w:t>_Data.xsd</w:t>
      </w:r>
    </w:p>
    <w:p w14:paraId="00079DCE" w14:textId="77777777" w:rsidR="002512EC" w:rsidRPr="0050720E" w:rsidRDefault="002512EC" w:rsidP="002512EC"/>
    <w:p w14:paraId="3F3D86EE" w14:textId="73758C6A" w:rsidR="002512EC" w:rsidRPr="0050720E" w:rsidRDefault="002512EC" w:rsidP="005A0155">
      <w:r w:rsidRPr="0050720E">
        <w:t>Väzba na PacientskySumarKontaktneUdajeData_v</w:t>
      </w:r>
      <w:r w:rsidR="00BD1B2B">
        <w:t>4</w:t>
      </w:r>
    </w:p>
    <w:tbl>
      <w:tblPr>
        <w:tblW w:w="5261" w:type="pct"/>
        <w:tblLayout w:type="fixed"/>
        <w:tblLook w:val="04A0" w:firstRow="1" w:lastRow="0" w:firstColumn="1" w:lastColumn="0" w:noHBand="0" w:noVBand="1"/>
      </w:tblPr>
      <w:tblGrid>
        <w:gridCol w:w="2018"/>
        <w:gridCol w:w="2125"/>
        <w:gridCol w:w="1595"/>
        <w:gridCol w:w="3759"/>
      </w:tblGrid>
      <w:tr w:rsidR="002512EC" w:rsidRPr="00D95A9D" w14:paraId="736D6C7E" w14:textId="77777777" w:rsidTr="000918AA">
        <w:trPr>
          <w:cantSplit/>
          <w:tblHeader/>
        </w:trPr>
        <w:tc>
          <w:tcPr>
            <w:tcW w:w="1062" w:type="pct"/>
            <w:tcBorders>
              <w:bottom w:val="single" w:sz="4" w:space="0" w:color="auto"/>
            </w:tcBorders>
            <w:shd w:val="clear" w:color="auto" w:fill="002060"/>
          </w:tcPr>
          <w:p w14:paraId="366E40EA"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3EBD1A10"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79DB578"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7847BEBE" w14:textId="77777777" w:rsidR="002512EC" w:rsidRPr="00D95A9D" w:rsidRDefault="002512EC"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BD1B2B" w:rsidRPr="00D95A9D" w14:paraId="0D84AB3E"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462BB31" w14:textId="5155DBF8" w:rsidR="00BD1B2B" w:rsidRPr="00D95A9D" w:rsidRDefault="00BD1B2B" w:rsidP="00BD1B2B">
            <w:pPr>
              <w:rPr>
                <w:rFonts w:asciiTheme="minorHAnsi" w:hAnsiTheme="minorHAnsi" w:cstheme="minorHAnsi"/>
                <w:color w:val="000000"/>
                <w:sz w:val="18"/>
                <w:szCs w:val="18"/>
              </w:rPr>
            </w:pPr>
            <w:r w:rsidRPr="00D95A9D">
              <w:t>EHR_SYSTEM</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0AB4450F" w14:textId="65E48E23" w:rsidR="00BD1B2B" w:rsidRPr="00D95A9D" w:rsidRDefault="00BD1B2B" w:rsidP="00BD1B2B">
            <w:pPr>
              <w:rPr>
                <w:rFonts w:asciiTheme="minorHAnsi" w:hAnsiTheme="minorHAnsi" w:cstheme="minorHAnsi"/>
                <w:sz w:val="18"/>
                <w:szCs w:val="18"/>
              </w:rPr>
            </w:pPr>
            <w:r>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40CA0679" w14:textId="0C2DB4C7"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1C353BB7" w14:textId="77777777" w:rsidR="00BD1B2B" w:rsidRDefault="00BD1B2B" w:rsidP="00BD1B2B">
            <w:pPr>
              <w:rPr>
                <w:sz w:val="18"/>
                <w:szCs w:val="18"/>
              </w:rPr>
            </w:pPr>
            <w:r>
              <w:rPr>
                <w:sz w:val="18"/>
                <w:szCs w:val="18"/>
              </w:rPr>
              <w:t>Identifikátor dodávateľského IS</w:t>
            </w:r>
          </w:p>
          <w:p w14:paraId="21672860" w14:textId="689DE709" w:rsidR="00ED3F4A" w:rsidRPr="00D95A9D" w:rsidRDefault="00ED3F4A" w:rsidP="00BD1B2B">
            <w:pPr>
              <w:rPr>
                <w:rFonts w:asciiTheme="minorHAnsi" w:hAnsiTheme="minorHAnsi" w:cstheme="minorHAnsi"/>
                <w:sz w:val="18"/>
                <w:szCs w:val="18"/>
              </w:rPr>
            </w:pPr>
            <w:r>
              <w:rPr>
                <w:sz w:val="18"/>
                <w:szCs w:val="18"/>
              </w:rPr>
              <w:t>Položka je povinná pri zápise do NZIS</w:t>
            </w:r>
          </w:p>
        </w:tc>
      </w:tr>
      <w:tr w:rsidR="00BD1B2B" w:rsidRPr="00D95A9D" w14:paraId="60EC6497"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7A8189C5" w14:textId="6257C54A" w:rsidR="00BD1B2B" w:rsidRPr="00D95A9D" w:rsidRDefault="00BD1B2B" w:rsidP="00BD1B2B">
            <w:pPr>
              <w:rPr>
                <w:rFonts w:asciiTheme="minorHAnsi" w:hAnsiTheme="minorHAnsi" w:cstheme="minorHAnsi"/>
                <w:color w:val="000000"/>
                <w:sz w:val="18"/>
                <w:szCs w:val="18"/>
              </w:rPr>
            </w:pPr>
            <w:r>
              <w:rPr>
                <w:color w:val="000000"/>
                <w:sz w:val="18"/>
                <w:szCs w:val="18"/>
              </w:rPr>
              <w:t>RC_ID</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68F570E" w14:textId="7F98A24F" w:rsidR="00BD1B2B" w:rsidRPr="00D95A9D" w:rsidRDefault="005B7331" w:rsidP="00BD1B2B">
            <w:pPr>
              <w:rPr>
                <w:rFonts w:asciiTheme="minorHAnsi" w:hAnsiTheme="minorHAnsi" w:cstheme="minorHAnsi"/>
                <w:sz w:val="18"/>
                <w:szCs w:val="18"/>
              </w:rPr>
            </w:pPr>
            <w:r>
              <w:rPr>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40BA41A" w14:textId="01C0C642"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5B8287B3" w14:textId="77777777" w:rsidR="00BD1B2B" w:rsidRDefault="00BD1B2B" w:rsidP="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5DA3687D" w14:textId="399CC0F0" w:rsidR="00BD1B2B" w:rsidRPr="00D95A9D" w:rsidRDefault="00BD1B2B" w:rsidP="00BD1B2B">
            <w:pPr>
              <w:rPr>
                <w:rFonts w:asciiTheme="minorHAnsi" w:hAnsiTheme="minorHAnsi" w:cstheme="minorHAnsi"/>
                <w:sz w:val="18"/>
                <w:szCs w:val="18"/>
              </w:rPr>
            </w:pPr>
            <w:r w:rsidRPr="00BD1B2B">
              <w:rPr>
                <w:sz w:val="18"/>
                <w:szCs w:val="18"/>
              </w:rPr>
              <w:t>OID - 1.3.158.00165387.100.50.200</w:t>
            </w:r>
          </w:p>
        </w:tc>
      </w:tr>
      <w:tr w:rsidR="002512EC" w:rsidRPr="00D95A9D" w14:paraId="2CA526BD"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7E8062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IdZaznamu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B40BAB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D46FEC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Integer</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A9EAE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Identifikátor kontaktného údaju v NZIS</w:t>
            </w:r>
          </w:p>
        </w:tc>
      </w:tr>
      <w:tr w:rsidR="002512EC" w:rsidRPr="00D95A9D" w14:paraId="613A9145"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6CBE8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7A1115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9230BB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0859F3C"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Dátum a čas zaznamenania kontaktného údaju v NZIS</w:t>
            </w:r>
          </w:p>
        </w:tc>
      </w:tr>
      <w:tr w:rsidR="002512EC" w:rsidRPr="00D95A9D" w14:paraId="08C3A17C"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EE3E1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73D998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1376F71"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6BAF9A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Autor záznamu kontaktného údaju.</w:t>
            </w:r>
          </w:p>
          <w:p w14:paraId="0E08269B"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Pri zápise sa neuvádza, systém Autora odvodí z identity aktora volania.</w:t>
            </w:r>
          </w:p>
          <w:p w14:paraId="69BDCA51"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V prípade zdravotníckeho pracovníka je tu vložený jeho JRÚZ identifikátor.</w:t>
            </w:r>
          </w:p>
          <w:p w14:paraId="3107869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V prípade občana je v extension reťazec "Občan" a v oid reťazec "1.3.158.00165387.100.40.100_E2"</w:t>
            </w:r>
          </w:p>
        </w:tc>
      </w:tr>
      <w:tr w:rsidR="002512EC" w:rsidRPr="00D95A9D" w14:paraId="1B169A9E" w14:textId="77777777" w:rsidTr="000918AA">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16B5D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color w:val="000000"/>
                <w:sz w:val="18"/>
                <w:szCs w:val="18"/>
              </w:rPr>
              <w:t>LenNaCitanie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64BB262"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1071DF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Boolean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144CD7"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Element sa pri zápise nevyužíva.</w:t>
            </w:r>
          </w:p>
          <w:p w14:paraId="0AD4A6FB" w14:textId="5F19E349"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Príznak, či je záznam určený len na čítanie alebo je možné ho upraviť cez službu ZapisPacientskehoSumaruKontaktneUdaje_</w:t>
            </w:r>
            <w:r w:rsidR="00FA43E9" w:rsidRPr="00D95A9D">
              <w:rPr>
                <w:rFonts w:asciiTheme="minorHAnsi" w:hAnsiTheme="minorHAnsi" w:cstheme="minorHAnsi"/>
                <w:sz w:val="18"/>
                <w:szCs w:val="18"/>
              </w:rPr>
              <w:t>v</w:t>
            </w:r>
            <w:r w:rsidR="00FA43E9">
              <w:rPr>
                <w:rFonts w:asciiTheme="minorHAnsi" w:hAnsiTheme="minorHAnsi" w:cstheme="minorHAnsi"/>
                <w:sz w:val="18"/>
                <w:szCs w:val="18"/>
              </w:rPr>
              <w:t>4</w:t>
            </w:r>
            <w:r w:rsidRPr="00D95A9D">
              <w:rPr>
                <w:rFonts w:asciiTheme="minorHAnsi" w:hAnsiTheme="minorHAnsi" w:cstheme="minorHAnsi"/>
                <w:sz w:val="18"/>
                <w:szCs w:val="18"/>
              </w:rPr>
              <w:t>, resp. zmazať cez službu ZrusKontaktneUdajePacientskehoSumaru_</w:t>
            </w:r>
            <w:r w:rsidR="00FA43E9" w:rsidRPr="00D95A9D">
              <w:rPr>
                <w:rFonts w:asciiTheme="minorHAnsi" w:hAnsiTheme="minorHAnsi" w:cstheme="minorHAnsi"/>
                <w:sz w:val="18"/>
                <w:szCs w:val="18"/>
              </w:rPr>
              <w:t>v</w:t>
            </w:r>
            <w:r w:rsidR="00FA43E9">
              <w:rPr>
                <w:rFonts w:asciiTheme="minorHAnsi" w:hAnsiTheme="minorHAnsi" w:cstheme="minorHAnsi"/>
                <w:sz w:val="18"/>
                <w:szCs w:val="18"/>
              </w:rPr>
              <w:t>4</w:t>
            </w:r>
            <w:r w:rsidRPr="00D95A9D">
              <w:rPr>
                <w:rFonts w:asciiTheme="minorHAnsi" w:hAnsiTheme="minorHAnsi" w:cstheme="minorHAnsi"/>
                <w:sz w:val="18"/>
                <w:szCs w:val="18"/>
              </w:rPr>
              <w:t>.</w:t>
            </w:r>
          </w:p>
        </w:tc>
      </w:tr>
      <w:tr w:rsidR="002512EC" w:rsidRPr="00D95A9D" w14:paraId="081CD685"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D36520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Poznamka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37F68E78"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C471F5"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35467BE"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Napĺňané pacientom / zdravotníckym pracovníkom</w:t>
            </w:r>
          </w:p>
        </w:tc>
      </w:tr>
      <w:tr w:rsidR="002512EC" w:rsidRPr="00D95A9D" w14:paraId="300802D3"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555E4E68"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TypKontaktu</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DF2DE6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4BABA1" w14:textId="77777777" w:rsidR="002512EC" w:rsidRPr="00D95A9D" w:rsidRDefault="00D95A9D" w:rsidP="00FD2B7D">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7040386"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1.3.158.00165387.100.10.54</w:t>
            </w:r>
          </w:p>
        </w:tc>
      </w:tr>
      <w:tr w:rsidR="002512EC" w:rsidRPr="00D95A9D" w14:paraId="0FDB5481"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3E6115A5"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882F3D"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C88F7E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CeleMenoOsoby</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D9B0A00" w14:textId="77777777" w:rsidR="002512EC" w:rsidRPr="00D95A9D" w:rsidRDefault="002512EC"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Trieda obsahuje povinné atribúty KrstneMeno a Priezvisko</w:t>
            </w:r>
          </w:p>
        </w:tc>
      </w:tr>
      <w:tr w:rsidR="002512EC" w:rsidRPr="00D95A9D" w14:paraId="03EA492C"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6C459CAC"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985B16"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0EB245A"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7DE3D80" w14:textId="7F31482C"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320ADF">
              <w:rPr>
                <w:sz w:val="18"/>
                <w:szCs w:val="18"/>
              </w:rPr>
              <w:t>6.14.1</w:t>
            </w:r>
            <w:r w:rsidRPr="0018799F">
              <w:fldChar w:fldCharType="end"/>
            </w:r>
          </w:p>
        </w:tc>
      </w:tr>
      <w:tr w:rsidR="002512EC" w:rsidRPr="00D95A9D" w14:paraId="7EB15A40" w14:textId="77777777" w:rsidTr="000918AA">
        <w:tc>
          <w:tcPr>
            <w:tcW w:w="1062" w:type="pct"/>
            <w:tcBorders>
              <w:top w:val="single" w:sz="4" w:space="0" w:color="auto"/>
              <w:left w:val="single" w:sz="4" w:space="0" w:color="auto"/>
              <w:bottom w:val="single" w:sz="4" w:space="0" w:color="auto"/>
              <w:right w:val="single" w:sz="4" w:space="0" w:color="auto"/>
            </w:tcBorders>
            <w:shd w:val="clear" w:color="auto" w:fill="auto"/>
          </w:tcPr>
          <w:p w14:paraId="4E05CA9D" w14:textId="77777777" w:rsidR="002512EC" w:rsidRPr="00D95A9D" w:rsidRDefault="002512EC"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F3ADAA0"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FE2140E" w14:textId="77777777" w:rsidR="002512EC" w:rsidRPr="00D95A9D" w:rsidRDefault="002512EC"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F280E17" w14:textId="20AACC54" w:rsidR="002512EC" w:rsidRPr="00D95A9D" w:rsidRDefault="001D3BAA" w:rsidP="00FD2B7D">
            <w:pPr>
              <w:tabs>
                <w:tab w:val="left" w:pos="1002"/>
              </w:tabs>
              <w:rPr>
                <w:rFonts w:asciiTheme="minorHAnsi" w:hAnsiTheme="minorHAnsi" w:cstheme="minorHAnsi"/>
                <w:sz w:val="18"/>
                <w:szCs w:val="18"/>
              </w:rPr>
            </w:pPr>
            <w:r>
              <w:rPr>
                <w:sz w:val="18"/>
                <w:szCs w:val="18"/>
              </w:rPr>
              <w:t xml:space="preserve">Reštrikcia voči regulárnemu výrazu v </w:t>
            </w:r>
            <w:r w:rsidRPr="0018799F">
              <w:fldChar w:fldCharType="begin"/>
            </w:r>
            <w:r>
              <w:rPr>
                <w:sz w:val="18"/>
                <w:szCs w:val="18"/>
              </w:rPr>
              <w:instrText xml:space="preserve"> REF _Ref532370379 \r \h </w:instrText>
            </w:r>
            <w:r w:rsidRPr="0018799F">
              <w:rPr>
                <w:sz w:val="18"/>
                <w:szCs w:val="18"/>
              </w:rPr>
              <w:fldChar w:fldCharType="separate"/>
            </w:r>
            <w:r w:rsidR="00320ADF">
              <w:rPr>
                <w:sz w:val="18"/>
                <w:szCs w:val="18"/>
              </w:rPr>
              <w:t>6.14.1</w:t>
            </w:r>
            <w:r w:rsidRPr="0018799F">
              <w:fldChar w:fldCharType="end"/>
            </w:r>
          </w:p>
        </w:tc>
      </w:tr>
    </w:tbl>
    <w:p w14:paraId="74E0378B" w14:textId="6F4F9BEE" w:rsidR="005975F4" w:rsidRPr="0050720E" w:rsidRDefault="005975F4" w:rsidP="00514E04">
      <w:pPr>
        <w:pStyle w:val="Nadpis4"/>
      </w:pPr>
      <w:bookmarkStart w:id="688" w:name="_Toc87951987"/>
      <w:bookmarkStart w:id="689" w:name="_Toc87957963"/>
      <w:bookmarkStart w:id="690" w:name="_Toc88127711"/>
      <w:bookmarkStart w:id="691" w:name="_Toc90653501"/>
      <w:r>
        <w:t>ZmluvnyLekar_v</w:t>
      </w:r>
      <w:r w:rsidR="00BD1B2B">
        <w:t>4</w:t>
      </w:r>
      <w:bookmarkEnd w:id="688"/>
      <w:bookmarkEnd w:id="689"/>
      <w:bookmarkEnd w:id="690"/>
      <w:bookmarkEnd w:id="691"/>
    </w:p>
    <w:p w14:paraId="58BFB7B8" w14:textId="77777777" w:rsidR="005975F4" w:rsidRPr="0050720E" w:rsidRDefault="005975F4" w:rsidP="005975F4">
      <w:r w:rsidRPr="0050720E">
        <w:t>Mapovanie XSD:</w:t>
      </w:r>
    </w:p>
    <w:p w14:paraId="4DF80128" w14:textId="62475543" w:rsidR="005975F4" w:rsidRPr="0050720E" w:rsidRDefault="005975F4" w:rsidP="005975F4">
      <w:r w:rsidRPr="0050720E">
        <w:t>DajPacientskySumarKontaktneUdaje_v</w:t>
      </w:r>
      <w:r w:rsidR="00BD1B2B">
        <w:t>4</w:t>
      </w:r>
      <w:r w:rsidRPr="0050720E">
        <w:t>_Response.xsd</w:t>
      </w:r>
    </w:p>
    <w:p w14:paraId="3E514A47" w14:textId="77777777" w:rsidR="005975F4" w:rsidRPr="0050720E" w:rsidRDefault="005975F4" w:rsidP="005975F4"/>
    <w:p w14:paraId="4F9B4B1A" w14:textId="77777777" w:rsidR="005975F4" w:rsidRPr="0050720E" w:rsidRDefault="005975F4" w:rsidP="005A0155">
      <w:r w:rsidRPr="00D95A9D">
        <w:t>Všeobecný kapitujúci lekár, len pre čítacie služby.</w:t>
      </w:r>
    </w:p>
    <w:p w14:paraId="139CFEF6" w14:textId="77777777" w:rsidR="005975F4" w:rsidRPr="0050720E" w:rsidRDefault="005975F4" w:rsidP="005975F4"/>
    <w:tbl>
      <w:tblPr>
        <w:tblW w:w="5261" w:type="pct"/>
        <w:tblLayout w:type="fixed"/>
        <w:tblLook w:val="04A0" w:firstRow="1" w:lastRow="0" w:firstColumn="1" w:lastColumn="0" w:noHBand="0" w:noVBand="1"/>
      </w:tblPr>
      <w:tblGrid>
        <w:gridCol w:w="2018"/>
        <w:gridCol w:w="2125"/>
        <w:gridCol w:w="1595"/>
        <w:gridCol w:w="3759"/>
      </w:tblGrid>
      <w:tr w:rsidR="005975F4" w:rsidRPr="00D95A9D" w14:paraId="3AA754BF" w14:textId="77777777" w:rsidTr="00FD2B7D">
        <w:trPr>
          <w:cantSplit/>
          <w:tblHeader/>
        </w:trPr>
        <w:tc>
          <w:tcPr>
            <w:tcW w:w="1062" w:type="pct"/>
            <w:tcBorders>
              <w:bottom w:val="single" w:sz="4" w:space="0" w:color="auto"/>
            </w:tcBorders>
            <w:shd w:val="clear" w:color="auto" w:fill="002060"/>
          </w:tcPr>
          <w:p w14:paraId="08EDE708"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Atribút</w:t>
            </w:r>
          </w:p>
        </w:tc>
        <w:tc>
          <w:tcPr>
            <w:tcW w:w="1119" w:type="pct"/>
            <w:tcBorders>
              <w:bottom w:val="single" w:sz="4" w:space="0" w:color="auto"/>
            </w:tcBorders>
            <w:shd w:val="clear" w:color="auto" w:fill="002060"/>
          </w:tcPr>
          <w:p w14:paraId="29C4D235"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Povinnosť</w:t>
            </w:r>
          </w:p>
        </w:tc>
        <w:tc>
          <w:tcPr>
            <w:tcW w:w="840" w:type="pct"/>
            <w:tcBorders>
              <w:bottom w:val="single" w:sz="4" w:space="0" w:color="auto"/>
            </w:tcBorders>
            <w:shd w:val="clear" w:color="auto" w:fill="002060"/>
          </w:tcPr>
          <w:p w14:paraId="7EC10CD9"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Typ</w:t>
            </w:r>
          </w:p>
        </w:tc>
        <w:tc>
          <w:tcPr>
            <w:tcW w:w="1979" w:type="pct"/>
            <w:tcBorders>
              <w:bottom w:val="single" w:sz="4" w:space="0" w:color="auto"/>
            </w:tcBorders>
            <w:shd w:val="clear" w:color="auto" w:fill="002060"/>
          </w:tcPr>
          <w:p w14:paraId="4F16D99E" w14:textId="77777777" w:rsidR="005975F4" w:rsidRPr="00D95A9D" w:rsidRDefault="005975F4" w:rsidP="00FD2B7D">
            <w:pPr>
              <w:pStyle w:val="ESONormal"/>
              <w:spacing w:after="60"/>
              <w:rPr>
                <w:rFonts w:asciiTheme="minorHAnsi" w:hAnsiTheme="minorHAnsi" w:cstheme="minorHAnsi"/>
                <w:sz w:val="18"/>
                <w:szCs w:val="18"/>
              </w:rPr>
            </w:pPr>
            <w:r w:rsidRPr="00D95A9D">
              <w:rPr>
                <w:rFonts w:asciiTheme="minorHAnsi" w:hAnsiTheme="minorHAnsi" w:cstheme="minorHAnsi"/>
                <w:sz w:val="18"/>
                <w:szCs w:val="18"/>
              </w:rPr>
              <w:t xml:space="preserve">Komentár </w:t>
            </w:r>
          </w:p>
        </w:tc>
      </w:tr>
      <w:tr w:rsidR="00BD1B2B" w:rsidRPr="00D95A9D" w14:paraId="7A3A5BBD"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29B6396C" w14:textId="39BD0FE9" w:rsidR="00BD1B2B" w:rsidRPr="00D95A9D" w:rsidRDefault="00BD1B2B" w:rsidP="00BD1B2B">
            <w:pPr>
              <w:rPr>
                <w:rFonts w:asciiTheme="minorHAnsi" w:hAnsiTheme="minorHAnsi" w:cstheme="minorHAnsi"/>
                <w:color w:val="000000"/>
                <w:sz w:val="18"/>
                <w:szCs w:val="18"/>
              </w:rPr>
            </w:pPr>
            <w:r w:rsidRPr="00D95A9D">
              <w:t>EHR_SYSTEM</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4EC5ACFD" w14:textId="25182820" w:rsidR="00BD1B2B" w:rsidRPr="00D95A9D" w:rsidRDefault="00BD1B2B" w:rsidP="00BD1B2B">
            <w:pPr>
              <w:rPr>
                <w:rFonts w:asciiTheme="minorHAnsi" w:hAnsiTheme="minorHAnsi" w:cstheme="minorHAnsi"/>
                <w:sz w:val="18"/>
                <w:szCs w:val="18"/>
              </w:rPr>
            </w:pPr>
            <w:r>
              <w:rPr>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108A4E10" w14:textId="2AC81C3B"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2CB21768" w14:textId="77777777" w:rsidR="00BD1B2B" w:rsidRDefault="00BD1B2B" w:rsidP="00BD1B2B">
            <w:pPr>
              <w:rPr>
                <w:sz w:val="18"/>
                <w:szCs w:val="18"/>
              </w:rPr>
            </w:pPr>
            <w:r>
              <w:rPr>
                <w:sz w:val="18"/>
                <w:szCs w:val="18"/>
              </w:rPr>
              <w:t>Identifikátor dodávateľského IS</w:t>
            </w:r>
          </w:p>
          <w:p w14:paraId="24E181B9" w14:textId="6943CC8E" w:rsidR="00ED3F4A" w:rsidRPr="00D95A9D" w:rsidRDefault="00ED3F4A" w:rsidP="00BD1B2B">
            <w:pPr>
              <w:rPr>
                <w:rFonts w:asciiTheme="minorHAnsi" w:hAnsiTheme="minorHAnsi" w:cstheme="minorHAnsi"/>
                <w:sz w:val="18"/>
                <w:szCs w:val="18"/>
              </w:rPr>
            </w:pPr>
            <w:r>
              <w:rPr>
                <w:sz w:val="18"/>
                <w:szCs w:val="18"/>
              </w:rPr>
              <w:t>Položka je povinná pri zápise do NZIS</w:t>
            </w:r>
          </w:p>
        </w:tc>
      </w:tr>
      <w:tr w:rsidR="00BD1B2B" w:rsidRPr="00D95A9D" w14:paraId="54034639" w14:textId="77777777" w:rsidTr="003E15D5">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6EEEC881" w14:textId="6216F774" w:rsidR="00BD1B2B" w:rsidRPr="00D95A9D" w:rsidRDefault="00BD1B2B" w:rsidP="00BD1B2B">
            <w:pPr>
              <w:rPr>
                <w:rFonts w:asciiTheme="minorHAnsi" w:hAnsiTheme="minorHAnsi" w:cstheme="minorHAnsi"/>
                <w:color w:val="000000"/>
                <w:sz w:val="18"/>
                <w:szCs w:val="18"/>
              </w:rPr>
            </w:pPr>
            <w:r>
              <w:rPr>
                <w:color w:val="000000"/>
                <w:sz w:val="18"/>
                <w:szCs w:val="18"/>
              </w:rPr>
              <w:lastRenderedPageBreak/>
              <w:t>RC_ID</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598EEA68" w14:textId="659EE15A" w:rsidR="00BD1B2B" w:rsidRPr="00D95A9D" w:rsidRDefault="005B7331" w:rsidP="00BD1B2B">
            <w:pPr>
              <w:rPr>
                <w:rFonts w:asciiTheme="minorHAnsi" w:hAnsiTheme="minorHAnsi" w:cstheme="minorHAnsi"/>
                <w:sz w:val="18"/>
                <w:szCs w:val="18"/>
              </w:rPr>
            </w:pPr>
            <w:r>
              <w:rPr>
                <w:sz w:val="18"/>
                <w:szCs w:val="18"/>
              </w:rPr>
              <w:t>A</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14:paraId="5AC38733" w14:textId="35EACEFB" w:rsidR="00BD1B2B" w:rsidRPr="00D95A9D" w:rsidRDefault="00BD1B2B" w:rsidP="00BD1B2B">
            <w:pPr>
              <w:rPr>
                <w:rFonts w:asciiTheme="minorHAnsi" w:hAnsiTheme="minorHAnsi" w:cstheme="minorHAnsi"/>
                <w:sz w:val="18"/>
                <w:szCs w:val="18"/>
              </w:rPr>
            </w:pPr>
            <w:r>
              <w:rPr>
                <w:sz w:val="18"/>
                <w:szCs w:val="18"/>
              </w:rPr>
              <w:t>II</w:t>
            </w:r>
          </w:p>
        </w:tc>
        <w:tc>
          <w:tcPr>
            <w:tcW w:w="1979" w:type="pct"/>
            <w:tcBorders>
              <w:top w:val="single" w:sz="4" w:space="0" w:color="auto"/>
              <w:left w:val="single" w:sz="4" w:space="0" w:color="auto"/>
              <w:bottom w:val="single" w:sz="4" w:space="0" w:color="auto"/>
              <w:right w:val="single" w:sz="4" w:space="0" w:color="auto"/>
            </w:tcBorders>
            <w:shd w:val="clear" w:color="auto" w:fill="auto"/>
            <w:vAlign w:val="center"/>
          </w:tcPr>
          <w:p w14:paraId="0C1353B2" w14:textId="77777777" w:rsidR="00BD1B2B" w:rsidRDefault="00BD1B2B" w:rsidP="00BD1B2B">
            <w:pPr>
              <w:tabs>
                <w:tab w:val="left" w:pos="1002"/>
              </w:tabs>
              <w:rPr>
                <w:sz w:val="18"/>
                <w:szCs w:val="18"/>
              </w:rPr>
            </w:pPr>
            <w:r>
              <w:rPr>
                <w:sz w:val="18"/>
                <w:szCs w:val="18"/>
              </w:rPr>
              <w:t>Identifikátor záznamu IS PZS</w:t>
            </w:r>
            <w:r>
              <w:t xml:space="preserve"> </w:t>
            </w:r>
            <w:r w:rsidRPr="00BD1B2B">
              <w:rPr>
                <w:sz w:val="18"/>
                <w:szCs w:val="18"/>
              </w:rPr>
              <w:t>v súlade s CEN/TS 14796 a EN 13606-1</w:t>
            </w:r>
          </w:p>
          <w:p w14:paraId="1A268D31" w14:textId="5C7E8557" w:rsidR="00BD1B2B" w:rsidRPr="00D95A9D" w:rsidRDefault="00BD1B2B" w:rsidP="00BD1B2B">
            <w:pPr>
              <w:rPr>
                <w:rFonts w:asciiTheme="minorHAnsi" w:hAnsiTheme="minorHAnsi" w:cstheme="minorHAnsi"/>
                <w:sz w:val="18"/>
                <w:szCs w:val="18"/>
              </w:rPr>
            </w:pPr>
            <w:r w:rsidRPr="00BD1B2B">
              <w:rPr>
                <w:sz w:val="18"/>
                <w:szCs w:val="18"/>
              </w:rPr>
              <w:t>OID - 1.3.158.00165387.100.50.200</w:t>
            </w:r>
          </w:p>
        </w:tc>
      </w:tr>
      <w:tr w:rsidR="005975F4" w:rsidRPr="00D95A9D" w14:paraId="788D02D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06AEEC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Ulica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156A4B3"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3F95C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05F069A" w14:textId="77777777" w:rsidR="005975F4" w:rsidRPr="00D95A9D" w:rsidRDefault="005975F4" w:rsidP="00FD2B7D">
            <w:pPr>
              <w:rPr>
                <w:rFonts w:asciiTheme="minorHAnsi" w:hAnsiTheme="minorHAnsi" w:cstheme="minorHAnsi"/>
                <w:sz w:val="18"/>
                <w:szCs w:val="18"/>
              </w:rPr>
            </w:pPr>
          </w:p>
        </w:tc>
      </w:tr>
      <w:tr w:rsidR="005975F4" w:rsidRPr="00D95A9D" w14:paraId="5A4B92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4B28AC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CisloPopisne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082052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70D5AD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66420C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Popisné číslo</w:t>
            </w:r>
          </w:p>
        </w:tc>
      </w:tr>
      <w:tr w:rsidR="005975F4" w:rsidRPr="00D95A9D" w14:paraId="5133DCF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040D2AF"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CisloOrientacne</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71DF394C"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A5FB84"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9AEC7C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Orientačné číslo</w:t>
            </w:r>
          </w:p>
        </w:tc>
      </w:tr>
      <w:tr w:rsidR="005975F4" w:rsidRPr="00D95A9D" w14:paraId="7347498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AFB86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color w:val="000000"/>
                <w:sz w:val="18"/>
                <w:szCs w:val="18"/>
              </w:rPr>
              <w:t>Mesto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414F3B"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897D27"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A92F829" w14:textId="77777777" w:rsidR="005975F4" w:rsidRPr="00D95A9D" w:rsidRDefault="005975F4" w:rsidP="00FD2B7D">
            <w:pPr>
              <w:rPr>
                <w:rFonts w:asciiTheme="minorHAnsi" w:hAnsiTheme="minorHAnsi" w:cstheme="minorHAnsi"/>
                <w:sz w:val="18"/>
                <w:szCs w:val="18"/>
              </w:rPr>
            </w:pPr>
          </w:p>
        </w:tc>
      </w:tr>
      <w:tr w:rsidR="005975F4" w:rsidRPr="00D95A9D" w14:paraId="43686B31"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0DCE45D"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PSC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531844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7AD408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C90A075"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Poštové smerovacie číslo</w:t>
            </w:r>
          </w:p>
        </w:tc>
      </w:tr>
      <w:tr w:rsidR="005975F4" w:rsidRPr="00D95A9D" w14:paraId="11367E6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7E5039B"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Okres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7C80BC1"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6077B8AA"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BF42B85"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3820B18D"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29B532F"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Kraj</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BD32D42"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F7C0820"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450BAF2" w14:textId="77777777" w:rsidR="005975F4" w:rsidRPr="00D95A9D" w:rsidRDefault="005975F4" w:rsidP="00FD2B7D">
            <w:pPr>
              <w:tabs>
                <w:tab w:val="left" w:pos="1002"/>
              </w:tabs>
              <w:rPr>
                <w:rFonts w:asciiTheme="minorHAnsi" w:hAnsiTheme="minorHAnsi" w:cstheme="minorHAnsi"/>
                <w:sz w:val="18"/>
                <w:szCs w:val="18"/>
              </w:rPr>
            </w:pPr>
          </w:p>
        </w:tc>
      </w:tr>
      <w:tr w:rsidR="005975F4" w:rsidRPr="00D95A9D" w14:paraId="1474AC7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9484DAE" w14:textId="77777777" w:rsidR="005975F4" w:rsidRPr="00D95A9D" w:rsidRDefault="005975F4" w:rsidP="00FD2B7D">
            <w:pPr>
              <w:rPr>
                <w:rFonts w:asciiTheme="minorHAnsi" w:hAnsiTheme="minorHAnsi" w:cstheme="minorHAnsi"/>
                <w:color w:val="000000"/>
                <w:sz w:val="18"/>
                <w:szCs w:val="18"/>
              </w:rPr>
            </w:pPr>
            <w:r w:rsidRPr="00D95A9D">
              <w:rPr>
                <w:rFonts w:asciiTheme="minorHAnsi" w:hAnsiTheme="minorHAnsi" w:cstheme="minorHAnsi"/>
                <w:color w:val="000000"/>
                <w:sz w:val="18"/>
                <w:szCs w:val="18"/>
              </w:rPr>
              <w:t>Stat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45D8F5C9"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2F59F73D" w14:textId="77777777" w:rsidR="005975F4" w:rsidRPr="00D95A9D" w:rsidRDefault="005975F4" w:rsidP="00FD2B7D">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296EA31F" w14:textId="77777777" w:rsidR="005975F4" w:rsidRPr="00D95A9D" w:rsidRDefault="005975F4" w:rsidP="00FD2B7D">
            <w:pPr>
              <w:tabs>
                <w:tab w:val="left" w:pos="1002"/>
              </w:tabs>
              <w:rPr>
                <w:rFonts w:asciiTheme="minorHAnsi" w:hAnsiTheme="minorHAnsi" w:cstheme="minorHAnsi"/>
                <w:sz w:val="18"/>
                <w:szCs w:val="18"/>
              </w:rPr>
            </w:pPr>
            <w:r w:rsidRPr="00D95A9D">
              <w:rPr>
                <w:rFonts w:asciiTheme="minorHAnsi" w:hAnsiTheme="minorHAnsi" w:cstheme="minorHAnsi"/>
                <w:sz w:val="18"/>
                <w:szCs w:val="18"/>
              </w:rPr>
              <w:t>Štát</w:t>
            </w:r>
          </w:p>
        </w:tc>
      </w:tr>
      <w:tr w:rsidR="001D3BAA" w:rsidRPr="00D95A9D" w14:paraId="6747EC2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B0805CD"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Telefon</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DD35D6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0B2AFF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214E953" w14:textId="6248B2ED"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Telefón – voľný text</w:t>
            </w:r>
          </w:p>
        </w:tc>
      </w:tr>
      <w:tr w:rsidR="001D3BAA" w:rsidRPr="00D95A9D" w14:paraId="7DF28F85"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D3B1CDC"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Email</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FCF007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516ED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616A632" w14:textId="1A05102E" w:rsidR="001D3BAA" w:rsidRPr="00D95A9D" w:rsidRDefault="001D3BAA" w:rsidP="001D3BAA">
            <w:pPr>
              <w:tabs>
                <w:tab w:val="left" w:pos="1002"/>
              </w:tabs>
              <w:rPr>
                <w:rFonts w:asciiTheme="minorHAnsi" w:hAnsiTheme="minorHAnsi" w:cstheme="minorHAnsi"/>
                <w:sz w:val="18"/>
                <w:szCs w:val="18"/>
              </w:rPr>
            </w:pPr>
            <w:r w:rsidRPr="00F039E6">
              <w:rPr>
                <w:rFonts w:asciiTheme="minorHAnsi" w:hAnsiTheme="minorHAnsi" w:cstheme="minorBidi"/>
                <w:sz w:val="18"/>
                <w:szCs w:val="18"/>
              </w:rPr>
              <w:t>E-mailová adresa – voľný text</w:t>
            </w:r>
          </w:p>
        </w:tc>
      </w:tr>
      <w:tr w:rsidR="001D3BAA" w:rsidRPr="00D95A9D" w14:paraId="6D58AF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D78ECD5"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Meno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0322899D"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5F06048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4E8AD9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28631893"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E4E070A"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Priezvisko</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270F7F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2E52615"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BF2B051"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1FD7901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CB290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ZdravotnickaOdbornost</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965FFF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9187D0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B80F2B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Odbornosť zdravotníckeho pracovníka</w:t>
            </w:r>
          </w:p>
          <w:p w14:paraId="6CEB743F"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Položka z JRÚZ číselníka 1.3.158.00165387.100.10.34</w:t>
            </w:r>
          </w:p>
        </w:tc>
      </w:tr>
      <w:tr w:rsidR="001D3BAA" w:rsidRPr="00D95A9D" w14:paraId="634C5C90"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BBECDB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KodZPr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E5E04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AD91F76"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698E9C0"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zdravotného pracovníka</w:t>
            </w:r>
          </w:p>
        </w:tc>
      </w:tr>
      <w:tr w:rsidR="001D3BAA" w:rsidRPr="00D95A9D" w14:paraId="496CD23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387FD3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KodOUPZS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30A1F5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6603554"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3EA9542"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Kód odborného útvaru PZS</w:t>
            </w:r>
          </w:p>
        </w:tc>
      </w:tr>
      <w:tr w:rsidR="001D3BAA" w:rsidRPr="00D95A9D" w14:paraId="39003A1A"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EC9DF52"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1894E5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B8F3BB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0F1D834"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PZS</w:t>
            </w:r>
          </w:p>
        </w:tc>
      </w:tr>
      <w:tr w:rsidR="001D3BAA" w:rsidRPr="00D95A9D" w14:paraId="16405574"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8C1D0E9"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NazovOUPZS</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1E784FD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089BB2B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824C903"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Názov odborného útvaru PZS</w:t>
            </w:r>
          </w:p>
        </w:tc>
      </w:tr>
      <w:tr w:rsidR="001D3BAA" w:rsidRPr="00D95A9D" w14:paraId="1B9CDEF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3D1B030E"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DruhOdbornejCinnosti</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5051079A"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4F9D7EC7"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68157E58"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Druh odbornej činnosti</w:t>
            </w:r>
          </w:p>
        </w:tc>
      </w:tr>
      <w:tr w:rsidR="001D3BAA" w:rsidRPr="00D95A9D" w14:paraId="72CD90C8"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C21AFBF"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Autor</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3601750"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86B4BAC"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String</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4743101A" w14:textId="77777777" w:rsidR="001D3BAA" w:rsidRPr="00D95A9D" w:rsidRDefault="001D3BAA" w:rsidP="001D3BAA">
            <w:pPr>
              <w:tabs>
                <w:tab w:val="left" w:pos="1002"/>
              </w:tabs>
              <w:rPr>
                <w:rFonts w:asciiTheme="minorHAnsi" w:hAnsiTheme="minorHAnsi" w:cstheme="minorHAnsi"/>
                <w:sz w:val="18"/>
                <w:szCs w:val="18"/>
              </w:rPr>
            </w:pPr>
          </w:p>
        </w:tc>
      </w:tr>
      <w:tr w:rsidR="001D3BAA" w:rsidRPr="00D95A9D" w14:paraId="36171232"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5338329B"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IdZdrPrac</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2DFA3828"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A (pre zápis)</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734913D2"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Číselník</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558A4F75" w14:textId="77777777" w:rsidR="001D3BAA" w:rsidRPr="00D95A9D" w:rsidRDefault="001D3BAA" w:rsidP="001D3BAA">
            <w:pPr>
              <w:tabs>
                <w:tab w:val="left" w:pos="1002"/>
              </w:tabs>
              <w:rPr>
                <w:rFonts w:asciiTheme="minorHAnsi" w:hAnsiTheme="minorHAnsi" w:cstheme="minorHAnsi"/>
                <w:sz w:val="18"/>
                <w:szCs w:val="18"/>
              </w:rPr>
            </w:pPr>
            <w:r w:rsidRPr="00D95A9D">
              <w:rPr>
                <w:rFonts w:asciiTheme="minorHAnsi" w:hAnsiTheme="minorHAnsi" w:cstheme="minorHAnsi"/>
                <w:sz w:val="18"/>
                <w:szCs w:val="18"/>
              </w:rPr>
              <w:t>Identifikátor zdravotníckeho pracovníka z JRÚZ registra 1.3.158.00165387.100.40.90</w:t>
            </w:r>
          </w:p>
        </w:tc>
      </w:tr>
      <w:tr w:rsidR="001D3BAA" w:rsidRPr="00D95A9D" w14:paraId="5D705D67" w14:textId="77777777" w:rsidTr="00FD2B7D">
        <w:trPr>
          <w:cantSplit/>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E21E813" w14:textId="77777777" w:rsidR="001D3BAA" w:rsidRPr="00D95A9D" w:rsidRDefault="001D3BAA" w:rsidP="001D3BAA">
            <w:pPr>
              <w:rPr>
                <w:rFonts w:asciiTheme="minorHAnsi" w:hAnsiTheme="minorHAnsi" w:cstheme="minorHAnsi"/>
                <w:color w:val="000000"/>
                <w:sz w:val="18"/>
                <w:szCs w:val="18"/>
              </w:rPr>
            </w:pPr>
            <w:r w:rsidRPr="00D95A9D">
              <w:rPr>
                <w:rFonts w:asciiTheme="minorHAnsi" w:hAnsiTheme="minorHAnsi" w:cstheme="minorHAnsi"/>
                <w:color w:val="000000"/>
                <w:sz w:val="18"/>
                <w:szCs w:val="18"/>
              </w:rPr>
              <w:t>DatumZaznamenania</w:t>
            </w:r>
          </w:p>
        </w:tc>
        <w:tc>
          <w:tcPr>
            <w:tcW w:w="1119" w:type="pct"/>
            <w:tcBorders>
              <w:top w:val="single" w:sz="4" w:space="0" w:color="auto"/>
              <w:left w:val="single" w:sz="4" w:space="0" w:color="auto"/>
              <w:bottom w:val="single" w:sz="4" w:space="0" w:color="auto"/>
              <w:right w:val="single" w:sz="4" w:space="0" w:color="auto"/>
            </w:tcBorders>
            <w:shd w:val="clear" w:color="auto" w:fill="auto"/>
          </w:tcPr>
          <w:p w14:paraId="65D0E78F"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N</w:t>
            </w:r>
          </w:p>
        </w:tc>
        <w:tc>
          <w:tcPr>
            <w:tcW w:w="840" w:type="pct"/>
            <w:tcBorders>
              <w:top w:val="single" w:sz="4" w:space="0" w:color="auto"/>
              <w:left w:val="single" w:sz="4" w:space="0" w:color="auto"/>
              <w:bottom w:val="single" w:sz="4" w:space="0" w:color="auto"/>
              <w:right w:val="single" w:sz="4" w:space="0" w:color="auto"/>
            </w:tcBorders>
            <w:shd w:val="clear" w:color="auto" w:fill="auto"/>
          </w:tcPr>
          <w:p w14:paraId="1A503DCE" w14:textId="77777777" w:rsidR="001D3BAA" w:rsidRPr="00D95A9D" w:rsidRDefault="001D3BAA" w:rsidP="001D3BAA">
            <w:pPr>
              <w:rPr>
                <w:rFonts w:asciiTheme="minorHAnsi" w:hAnsiTheme="minorHAnsi" w:cstheme="minorHAnsi"/>
                <w:sz w:val="18"/>
                <w:szCs w:val="18"/>
              </w:rPr>
            </w:pPr>
            <w:r w:rsidRPr="00D95A9D">
              <w:rPr>
                <w:rFonts w:asciiTheme="minorHAnsi" w:hAnsiTheme="minorHAnsi" w:cstheme="minorHAnsi"/>
                <w:sz w:val="18"/>
                <w:szCs w:val="18"/>
              </w:rPr>
              <w:t>Timestamp</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135FCE0C" w14:textId="77777777" w:rsidR="001D3BAA" w:rsidRPr="00D95A9D" w:rsidRDefault="001D3BAA" w:rsidP="001D3BAA">
            <w:pPr>
              <w:tabs>
                <w:tab w:val="left" w:pos="1002"/>
              </w:tabs>
              <w:rPr>
                <w:rFonts w:asciiTheme="minorHAnsi" w:hAnsiTheme="minorHAnsi" w:cstheme="minorHAnsi"/>
                <w:sz w:val="18"/>
                <w:szCs w:val="18"/>
              </w:rPr>
            </w:pPr>
          </w:p>
        </w:tc>
      </w:tr>
    </w:tbl>
    <w:p w14:paraId="3ABC175A" w14:textId="1F485E90" w:rsidR="00585A0F" w:rsidRPr="0050720E" w:rsidRDefault="34661EDB" w:rsidP="00AE642B">
      <w:pPr>
        <w:pStyle w:val="Nadpis2"/>
      </w:pPr>
      <w:bookmarkStart w:id="692" w:name="_Toc87951988"/>
      <w:bookmarkStart w:id="693" w:name="_Toc87957964"/>
      <w:bookmarkStart w:id="694" w:name="_Toc88127712"/>
      <w:bookmarkStart w:id="695" w:name="_Toc90653502"/>
      <w:r>
        <w:t>Zložené elementy</w:t>
      </w:r>
      <w:bookmarkEnd w:id="692"/>
      <w:bookmarkEnd w:id="693"/>
      <w:bookmarkEnd w:id="694"/>
      <w:bookmarkEnd w:id="695"/>
    </w:p>
    <w:p w14:paraId="5CD8B6DA" w14:textId="77777777" w:rsidR="00585A0F" w:rsidRPr="00D95A9D" w:rsidRDefault="00585A0F" w:rsidP="00585A0F"/>
    <w:p w14:paraId="00EBBD43" w14:textId="77777777" w:rsidR="00756D5B" w:rsidRPr="00D95A9D" w:rsidRDefault="4B1F096C" w:rsidP="00756D5B">
      <w:pPr>
        <w:jc w:val="both"/>
      </w:pPr>
      <w:r w:rsidRPr="00D95A9D">
        <w:t>Zložené elementy sa nachádzajú vo vyšších častiach jednotlivých archetypov správy z vyšetrenia a sú spoločné pre všetky časti:</w:t>
      </w:r>
      <w:bookmarkStart w:id="696" w:name="_Odporúčané_vyšetrenie"/>
      <w:bookmarkStart w:id="697" w:name="_Diagnostický_záver"/>
      <w:bookmarkStart w:id="698" w:name="Diagnosticky_zaver"/>
      <w:bookmarkEnd w:id="696"/>
      <w:bookmarkEnd w:id="697"/>
    </w:p>
    <w:p w14:paraId="6EC874AD" w14:textId="77777777" w:rsidR="00585A0F" w:rsidRPr="0050720E" w:rsidRDefault="34661EDB" w:rsidP="00514E04">
      <w:pPr>
        <w:pStyle w:val="Nadpis3"/>
      </w:pPr>
      <w:bookmarkStart w:id="699" w:name="_Diagnóza"/>
      <w:bookmarkStart w:id="700" w:name="_Toc87951989"/>
      <w:bookmarkStart w:id="701" w:name="_Toc87957965"/>
      <w:bookmarkStart w:id="702" w:name="_Toc88127713"/>
      <w:bookmarkStart w:id="703" w:name="_Toc90653503"/>
      <w:bookmarkEnd w:id="699"/>
      <w:r>
        <w:t>Diagnóza</w:t>
      </w:r>
      <w:bookmarkEnd w:id="700"/>
      <w:bookmarkEnd w:id="701"/>
      <w:bookmarkEnd w:id="702"/>
      <w:bookmarkEnd w:id="703"/>
    </w:p>
    <w:p w14:paraId="1B30F9AD" w14:textId="77777777" w:rsidR="00772FD5" w:rsidRPr="00D95A9D" w:rsidRDefault="4B1F096C" w:rsidP="00772FD5">
      <w:r w:rsidRPr="00D95A9D">
        <w:t>CEN-EN13606-CLUSTER.Diagnoza.v1, ktorý popisuje stanovenú diagnózu</w:t>
      </w:r>
    </w:p>
    <w:p w14:paraId="40E7255C" w14:textId="77777777" w:rsidR="00772FD5" w:rsidRPr="00D95A9D" w:rsidRDefault="00772FD5" w:rsidP="00772FD5"/>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7219"/>
      </w:tblGrid>
      <w:tr w:rsidR="00301468" w:rsidRPr="00D95A9D" w14:paraId="5C8D89B0" w14:textId="77777777" w:rsidTr="00FD2B7D">
        <w:trPr>
          <w:trHeight w:val="182"/>
          <w:tblHeader/>
        </w:trPr>
        <w:tc>
          <w:tcPr>
            <w:tcW w:w="2274" w:type="dxa"/>
            <w:shd w:val="clear" w:color="auto" w:fill="002060"/>
            <w:vAlign w:val="center"/>
          </w:tcPr>
          <w:bookmarkEnd w:id="698"/>
          <w:p w14:paraId="7E910725" w14:textId="77777777" w:rsidR="00301468" w:rsidRPr="00D95A9D" w:rsidRDefault="6DE4F7B8" w:rsidP="00FD2B7D">
            <w:pPr>
              <w:rPr>
                <w:color w:val="FFFFFF" w:themeColor="background2"/>
                <w:sz w:val="18"/>
                <w:szCs w:val="18"/>
              </w:rPr>
            </w:pPr>
            <w:r w:rsidRPr="00D95A9D">
              <w:rPr>
                <w:sz w:val="18"/>
                <w:szCs w:val="18"/>
              </w:rPr>
              <w:t>ADL - Element/Ontology/text:</w:t>
            </w:r>
          </w:p>
        </w:tc>
        <w:tc>
          <w:tcPr>
            <w:tcW w:w="7219" w:type="dxa"/>
            <w:shd w:val="clear" w:color="auto" w:fill="002060"/>
            <w:vAlign w:val="center"/>
          </w:tcPr>
          <w:p w14:paraId="1CCC16A5"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56469144" w14:textId="77777777" w:rsidTr="00FD2B7D">
        <w:trPr>
          <w:trHeight w:val="951"/>
        </w:trPr>
        <w:tc>
          <w:tcPr>
            <w:tcW w:w="2274" w:type="dxa"/>
          </w:tcPr>
          <w:p w14:paraId="3CE8054C" w14:textId="77777777" w:rsidR="00301468" w:rsidRPr="00D95A9D" w:rsidRDefault="4B1F096C" w:rsidP="4B1F096C">
            <w:pPr>
              <w:rPr>
                <w:sz w:val="18"/>
                <w:szCs w:val="18"/>
              </w:rPr>
            </w:pPr>
            <w:r w:rsidRPr="00D95A9D">
              <w:rPr>
                <w:sz w:val="18"/>
                <w:szCs w:val="18"/>
              </w:rPr>
              <w:t>Kód diagnózy</w:t>
            </w:r>
          </w:p>
          <w:p w14:paraId="2C1FFEB7" w14:textId="77777777" w:rsidR="00772FD5" w:rsidRPr="00D95A9D" w:rsidRDefault="4B1F096C" w:rsidP="4B1F096C">
            <w:pPr>
              <w:rPr>
                <w:sz w:val="18"/>
                <w:szCs w:val="18"/>
              </w:rPr>
            </w:pPr>
            <w:r w:rsidRPr="00D95A9D">
              <w:rPr>
                <w:sz w:val="18"/>
                <w:szCs w:val="18"/>
              </w:rPr>
              <w:t>(D.1)</w:t>
            </w:r>
          </w:p>
        </w:tc>
        <w:tc>
          <w:tcPr>
            <w:tcW w:w="7219" w:type="dxa"/>
          </w:tcPr>
          <w:p w14:paraId="627B7E9B" w14:textId="77777777" w:rsidR="00301468" w:rsidRPr="00D95A9D" w:rsidRDefault="4B1F096C" w:rsidP="4B1F096C">
            <w:pPr>
              <w:rPr>
                <w:sz w:val="18"/>
                <w:szCs w:val="18"/>
              </w:rPr>
            </w:pPr>
            <w:r w:rsidRPr="00D95A9D">
              <w:rPr>
                <w:sz w:val="18"/>
                <w:szCs w:val="18"/>
              </w:rPr>
              <w:t>Stanovuje diagnózu pacienta, ktorú je možné stanoviť pred odoslaním na odborné vyšetrenie prostredníctvom výmenného lístka alebo ako finálnu diagnózu pre stanovenie finálnej diagnózy</w:t>
            </w:r>
          </w:p>
          <w:p w14:paraId="36B4EF21" w14:textId="77777777" w:rsidR="00301468" w:rsidRPr="00D95A9D" w:rsidRDefault="4B1F096C" w:rsidP="4B1F096C">
            <w:pPr>
              <w:rPr>
                <w:sz w:val="18"/>
                <w:szCs w:val="18"/>
              </w:rPr>
            </w:pPr>
            <w:r w:rsidRPr="00D95A9D">
              <w:rPr>
                <w:sz w:val="18"/>
                <w:szCs w:val="18"/>
              </w:rPr>
              <w:t>OID: 1.3.158.00165387.100.10.25</w:t>
            </w:r>
          </w:p>
        </w:tc>
      </w:tr>
      <w:tr w:rsidR="00301468" w:rsidRPr="00D95A9D" w14:paraId="6EAAFFFC" w14:textId="77777777" w:rsidTr="00FD2B7D">
        <w:trPr>
          <w:trHeight w:val="378"/>
        </w:trPr>
        <w:tc>
          <w:tcPr>
            <w:tcW w:w="2274" w:type="dxa"/>
          </w:tcPr>
          <w:p w14:paraId="6C3FB418" w14:textId="77777777" w:rsidR="00301468" w:rsidRPr="00D95A9D" w:rsidRDefault="4B1F096C" w:rsidP="4B1F096C">
            <w:pPr>
              <w:rPr>
                <w:sz w:val="18"/>
                <w:szCs w:val="18"/>
              </w:rPr>
            </w:pPr>
            <w:r w:rsidRPr="00D95A9D">
              <w:rPr>
                <w:sz w:val="18"/>
                <w:szCs w:val="18"/>
              </w:rPr>
              <w:lastRenderedPageBreak/>
              <w:t>Upresnenie</w:t>
            </w:r>
          </w:p>
          <w:p w14:paraId="62ECE71D" w14:textId="77777777" w:rsidR="00772FD5" w:rsidRPr="00D95A9D" w:rsidRDefault="4B1F096C" w:rsidP="4B1F096C">
            <w:pPr>
              <w:rPr>
                <w:sz w:val="18"/>
                <w:szCs w:val="18"/>
              </w:rPr>
            </w:pPr>
            <w:r w:rsidRPr="00D95A9D">
              <w:rPr>
                <w:sz w:val="18"/>
                <w:szCs w:val="18"/>
              </w:rPr>
              <w:t>(D.2)</w:t>
            </w:r>
          </w:p>
        </w:tc>
        <w:tc>
          <w:tcPr>
            <w:tcW w:w="7219" w:type="dxa"/>
          </w:tcPr>
          <w:p w14:paraId="356B410A" w14:textId="77777777" w:rsidR="00301468" w:rsidRPr="00D95A9D" w:rsidRDefault="4B1F096C" w:rsidP="4B1F096C">
            <w:pPr>
              <w:rPr>
                <w:sz w:val="18"/>
                <w:szCs w:val="18"/>
              </w:rPr>
            </w:pPr>
            <w:r w:rsidRPr="00D95A9D">
              <w:rPr>
                <w:sz w:val="18"/>
                <w:szCs w:val="18"/>
              </w:rPr>
              <w:t>Umožňuje lekárovi doplniť informáciu stanovenú číselníkom z MKCH 10 prostredníctvom voľného textu</w:t>
            </w:r>
          </w:p>
        </w:tc>
      </w:tr>
    </w:tbl>
    <w:p w14:paraId="312B6135" w14:textId="527C206F" w:rsidR="00585A0F" w:rsidRPr="0050720E" w:rsidRDefault="34661EDB" w:rsidP="00514E04">
      <w:pPr>
        <w:pStyle w:val="Nadpis3"/>
      </w:pPr>
      <w:bookmarkStart w:id="704" w:name="_Medikácia"/>
      <w:bookmarkStart w:id="705" w:name="_Zdravotnícky_pracovník"/>
      <w:bookmarkStart w:id="706" w:name="_Toc87951990"/>
      <w:bookmarkStart w:id="707" w:name="_Toc87957966"/>
      <w:bookmarkStart w:id="708" w:name="_Toc88127714"/>
      <w:bookmarkStart w:id="709" w:name="_Toc90653504"/>
      <w:bookmarkEnd w:id="704"/>
      <w:bookmarkEnd w:id="705"/>
      <w:r>
        <w:t>Zdravotnícky pracovník</w:t>
      </w:r>
      <w:bookmarkEnd w:id="706"/>
      <w:bookmarkEnd w:id="707"/>
      <w:bookmarkEnd w:id="708"/>
      <w:bookmarkEnd w:id="709"/>
    </w:p>
    <w:p w14:paraId="683CEF11" w14:textId="77777777" w:rsidR="00772FD5" w:rsidRPr="00D95A9D" w:rsidRDefault="4B1F096C" w:rsidP="00772FD5">
      <w:r w:rsidRPr="00D95A9D">
        <w:t>CEN-EN13606-CLUSTER.Zdravotnicky_pracovnik_odborneho_utvaru.v1</w:t>
      </w:r>
    </w:p>
    <w:p w14:paraId="04AC3D97" w14:textId="77777777" w:rsidR="00772FD5" w:rsidRPr="00D95A9D" w:rsidRDefault="00772FD5" w:rsidP="00772FD5"/>
    <w:tbl>
      <w:tblPr>
        <w:tblW w:w="9498" w:type="dxa"/>
        <w:tblLayout w:type="fixed"/>
        <w:tblLook w:val="04A0" w:firstRow="1" w:lastRow="0" w:firstColumn="1" w:lastColumn="0" w:noHBand="0" w:noVBand="1"/>
      </w:tblPr>
      <w:tblGrid>
        <w:gridCol w:w="2234"/>
        <w:gridCol w:w="7264"/>
      </w:tblGrid>
      <w:tr w:rsidR="00301468" w:rsidRPr="00D95A9D" w14:paraId="7190950B" w14:textId="77777777" w:rsidTr="00FD2B7D">
        <w:trPr>
          <w:trHeight w:val="203"/>
          <w:tblHeader/>
        </w:trPr>
        <w:tc>
          <w:tcPr>
            <w:tcW w:w="2234" w:type="dxa"/>
            <w:tcBorders>
              <w:bottom w:val="single" w:sz="4" w:space="0" w:color="auto"/>
            </w:tcBorders>
            <w:shd w:val="clear" w:color="auto" w:fill="002060"/>
            <w:vAlign w:val="center"/>
          </w:tcPr>
          <w:p w14:paraId="5EC3783C" w14:textId="77777777" w:rsidR="00301468"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0BE88059" w14:textId="77777777" w:rsidR="00301468" w:rsidRPr="00D95A9D" w:rsidRDefault="6DE4F7B8" w:rsidP="00FD2B7D">
            <w:pPr>
              <w:rPr>
                <w:color w:val="FFFFFF" w:themeColor="background2"/>
                <w:sz w:val="18"/>
                <w:szCs w:val="18"/>
              </w:rPr>
            </w:pPr>
            <w:r w:rsidRPr="00D95A9D">
              <w:rPr>
                <w:color w:val="FFFFFF" w:themeColor="background2"/>
                <w:sz w:val="18"/>
                <w:szCs w:val="18"/>
              </w:rPr>
              <w:t>Popis:</w:t>
            </w:r>
          </w:p>
        </w:tc>
      </w:tr>
      <w:tr w:rsidR="00301468" w:rsidRPr="00D95A9D" w14:paraId="6A654B0A" w14:textId="77777777" w:rsidTr="00FD2B7D">
        <w:trPr>
          <w:trHeight w:val="595"/>
        </w:trPr>
        <w:tc>
          <w:tcPr>
            <w:tcW w:w="2234" w:type="dxa"/>
            <w:tcBorders>
              <w:top w:val="single" w:sz="4" w:space="0" w:color="auto"/>
              <w:left w:val="single" w:sz="4" w:space="0" w:color="auto"/>
              <w:bottom w:val="single" w:sz="4" w:space="0" w:color="auto"/>
              <w:right w:val="single" w:sz="4" w:space="0" w:color="auto"/>
            </w:tcBorders>
          </w:tcPr>
          <w:p w14:paraId="52B2C879" w14:textId="77777777" w:rsidR="00301468" w:rsidRPr="00D95A9D" w:rsidRDefault="4B1F096C" w:rsidP="4B1F096C">
            <w:pPr>
              <w:rPr>
                <w:sz w:val="18"/>
                <w:szCs w:val="18"/>
              </w:rPr>
            </w:pPr>
            <w:r w:rsidRPr="00D95A9D">
              <w:rPr>
                <w:sz w:val="18"/>
                <w:szCs w:val="18"/>
              </w:rPr>
              <w:t>Identifikácia OU PZS</w:t>
            </w:r>
          </w:p>
          <w:p w14:paraId="2FC19F01" w14:textId="77777777" w:rsidR="00772FD5" w:rsidRPr="00D95A9D" w:rsidRDefault="4B1F096C" w:rsidP="4B1F096C">
            <w:pPr>
              <w:rPr>
                <w:sz w:val="18"/>
                <w:szCs w:val="18"/>
              </w:rPr>
            </w:pPr>
            <w:r w:rsidRPr="00D95A9D">
              <w:rPr>
                <w:sz w:val="18"/>
                <w:szCs w:val="18"/>
              </w:rPr>
              <w:t>(ZP.1)</w:t>
            </w:r>
          </w:p>
        </w:tc>
        <w:tc>
          <w:tcPr>
            <w:tcW w:w="7264" w:type="dxa"/>
            <w:tcBorders>
              <w:top w:val="single" w:sz="4" w:space="0" w:color="auto"/>
              <w:left w:val="single" w:sz="4" w:space="0" w:color="auto"/>
              <w:bottom w:val="single" w:sz="4" w:space="0" w:color="auto"/>
              <w:right w:val="single" w:sz="4" w:space="0" w:color="auto"/>
            </w:tcBorders>
          </w:tcPr>
          <w:p w14:paraId="31FDA30F" w14:textId="77777777" w:rsidR="00301468" w:rsidRPr="00D95A9D" w:rsidRDefault="4B1F096C" w:rsidP="4B1F096C">
            <w:pPr>
              <w:rPr>
                <w:sz w:val="18"/>
                <w:szCs w:val="18"/>
              </w:rPr>
            </w:pPr>
            <w:r w:rsidRPr="00D95A9D">
              <w:rPr>
                <w:sz w:val="18"/>
                <w:szCs w:val="18"/>
              </w:rPr>
              <w:t xml:space="preserve">Obsahuje odborný útvar poskytovateľa zdravotnej starostlivosti z JRÚZ, do ktorého zdravotnícky pracovník patrí </w:t>
            </w:r>
            <w:r w:rsidRPr="00D95A9D">
              <w:t>JRÚZ ID nahrádza OÚ PZS</w:t>
            </w:r>
            <w:r w:rsidRPr="00D95A9D">
              <w:rPr>
                <w:sz w:val="18"/>
                <w:szCs w:val="18"/>
              </w:rPr>
              <w:t xml:space="preserve">. IS PZS zabezpečí automatické vloženie JRÚZ identifikátora na pozadí </w:t>
            </w:r>
          </w:p>
        </w:tc>
      </w:tr>
      <w:tr w:rsidR="00301468" w:rsidRPr="00D95A9D" w14:paraId="0E9DBD49" w14:textId="77777777" w:rsidTr="00FD2B7D">
        <w:trPr>
          <w:trHeight w:val="928"/>
        </w:trPr>
        <w:tc>
          <w:tcPr>
            <w:tcW w:w="2234" w:type="dxa"/>
            <w:tcBorders>
              <w:top w:val="single" w:sz="4" w:space="0" w:color="auto"/>
              <w:left w:val="single" w:sz="4" w:space="0" w:color="auto"/>
              <w:bottom w:val="single" w:sz="4" w:space="0" w:color="auto"/>
              <w:right w:val="single" w:sz="4" w:space="0" w:color="auto"/>
            </w:tcBorders>
          </w:tcPr>
          <w:p w14:paraId="4AFCC19B" w14:textId="77777777" w:rsidR="00301468" w:rsidRPr="00D95A9D" w:rsidRDefault="4B1F096C" w:rsidP="4B1F096C">
            <w:pPr>
              <w:rPr>
                <w:sz w:val="18"/>
                <w:szCs w:val="18"/>
              </w:rPr>
            </w:pPr>
            <w:r w:rsidRPr="00D95A9D">
              <w:rPr>
                <w:sz w:val="18"/>
                <w:szCs w:val="18"/>
              </w:rPr>
              <w:t>Identifikácia zdravotníckeho pracovníka</w:t>
            </w:r>
          </w:p>
          <w:p w14:paraId="5D9C44A1" w14:textId="77777777" w:rsidR="00772FD5" w:rsidRPr="00D95A9D" w:rsidRDefault="4B1F096C" w:rsidP="4B1F096C">
            <w:pPr>
              <w:rPr>
                <w:sz w:val="18"/>
                <w:szCs w:val="18"/>
              </w:rPr>
            </w:pPr>
            <w:r w:rsidRPr="00D95A9D">
              <w:rPr>
                <w:sz w:val="18"/>
                <w:szCs w:val="18"/>
              </w:rPr>
              <w:t>(ZP.2)</w:t>
            </w:r>
          </w:p>
        </w:tc>
        <w:tc>
          <w:tcPr>
            <w:tcW w:w="7264" w:type="dxa"/>
            <w:tcBorders>
              <w:top w:val="single" w:sz="4" w:space="0" w:color="auto"/>
              <w:left w:val="single" w:sz="4" w:space="0" w:color="auto"/>
              <w:bottom w:val="single" w:sz="4" w:space="0" w:color="auto"/>
              <w:right w:val="single" w:sz="4" w:space="0" w:color="auto"/>
            </w:tcBorders>
          </w:tcPr>
          <w:p w14:paraId="4F01AEDA" w14:textId="77777777" w:rsidR="00301468" w:rsidRPr="00D95A9D" w:rsidRDefault="4B1F096C" w:rsidP="00C4719A">
            <w:r w:rsidRPr="00D95A9D">
              <w:rPr>
                <w:sz w:val="18"/>
                <w:szCs w:val="18"/>
              </w:rPr>
              <w:t>Stanovuje identifikácia zdravotníckeho pracovníka v JRÚZ.</w:t>
            </w:r>
            <w:r w:rsidRPr="00D95A9D">
              <w:t xml:space="preserve">IS PZS zabezpečí automatické vloženie JRÚZ identifikátora na pozadí </w:t>
            </w:r>
          </w:p>
        </w:tc>
      </w:tr>
      <w:tr w:rsidR="00301468" w:rsidRPr="00D95A9D" w14:paraId="09D3DD1E" w14:textId="77777777" w:rsidTr="00FD2B7D">
        <w:trPr>
          <w:trHeight w:val="790"/>
        </w:trPr>
        <w:tc>
          <w:tcPr>
            <w:tcW w:w="2234" w:type="dxa"/>
            <w:tcBorders>
              <w:top w:val="single" w:sz="4" w:space="0" w:color="auto"/>
              <w:left w:val="single" w:sz="4" w:space="0" w:color="auto"/>
              <w:bottom w:val="single" w:sz="4" w:space="0" w:color="auto"/>
              <w:right w:val="single" w:sz="4" w:space="0" w:color="auto"/>
            </w:tcBorders>
          </w:tcPr>
          <w:p w14:paraId="54735610" w14:textId="77777777" w:rsidR="00301468" w:rsidRPr="00D95A9D" w:rsidRDefault="4B1F096C" w:rsidP="4B1F096C">
            <w:pPr>
              <w:rPr>
                <w:sz w:val="18"/>
                <w:szCs w:val="18"/>
              </w:rPr>
            </w:pPr>
            <w:r w:rsidRPr="00D95A9D">
              <w:rPr>
                <w:sz w:val="18"/>
                <w:szCs w:val="18"/>
              </w:rPr>
              <w:t>Nezmluvný lekár</w:t>
            </w:r>
          </w:p>
          <w:p w14:paraId="67B974A8" w14:textId="77777777" w:rsidR="00772FD5" w:rsidRPr="00D95A9D" w:rsidRDefault="4B1F096C" w:rsidP="4B1F096C">
            <w:pPr>
              <w:rPr>
                <w:sz w:val="18"/>
                <w:szCs w:val="18"/>
              </w:rPr>
            </w:pPr>
            <w:r w:rsidRPr="00D95A9D">
              <w:rPr>
                <w:sz w:val="18"/>
                <w:szCs w:val="18"/>
              </w:rPr>
              <w:t>(ZP.3)</w:t>
            </w:r>
          </w:p>
        </w:tc>
        <w:tc>
          <w:tcPr>
            <w:tcW w:w="7264" w:type="dxa"/>
            <w:tcBorders>
              <w:top w:val="single" w:sz="4" w:space="0" w:color="auto"/>
              <w:left w:val="single" w:sz="4" w:space="0" w:color="auto"/>
              <w:bottom w:val="single" w:sz="4" w:space="0" w:color="auto"/>
              <w:right w:val="single" w:sz="4" w:space="0" w:color="auto"/>
            </w:tcBorders>
          </w:tcPr>
          <w:p w14:paraId="50BD50DC" w14:textId="77777777" w:rsidR="00301468" w:rsidRPr="00D95A9D" w:rsidRDefault="4B1F096C" w:rsidP="4B1F096C">
            <w:pPr>
              <w:rPr>
                <w:sz w:val="18"/>
                <w:szCs w:val="18"/>
              </w:rPr>
            </w:pPr>
            <w:r w:rsidRPr="00D95A9D">
              <w:rPr>
                <w:sz w:val="18"/>
                <w:szCs w:val="18"/>
              </w:rPr>
              <w:t>Uvádza informáciu, že daný zdravotnícky pracovník - lekár, nemal pri svojom úkone zmluvný vzťah k poisťovni pacienta a teda, že tento úkon si bude hradiť pacient. Použije sa napríklad pri predpisovaní liekov. Hodnota je zadávaná prostredníctvom BL TRUE/ FALSE</w:t>
            </w:r>
          </w:p>
        </w:tc>
      </w:tr>
      <w:tr w:rsidR="00301468" w:rsidRPr="00D95A9D" w14:paraId="2D10EB05" w14:textId="77777777" w:rsidTr="00FD2B7D">
        <w:trPr>
          <w:trHeight w:val="642"/>
        </w:trPr>
        <w:tc>
          <w:tcPr>
            <w:tcW w:w="2234" w:type="dxa"/>
            <w:tcBorders>
              <w:top w:val="single" w:sz="4" w:space="0" w:color="auto"/>
              <w:left w:val="single" w:sz="4" w:space="0" w:color="auto"/>
              <w:bottom w:val="single" w:sz="4" w:space="0" w:color="auto"/>
              <w:right w:val="single" w:sz="4" w:space="0" w:color="auto"/>
            </w:tcBorders>
          </w:tcPr>
          <w:p w14:paraId="1FD68F88" w14:textId="77777777" w:rsidR="00301468" w:rsidRPr="00D95A9D" w:rsidRDefault="4B1F096C" w:rsidP="4B1F096C">
            <w:pPr>
              <w:rPr>
                <w:sz w:val="18"/>
                <w:szCs w:val="18"/>
              </w:rPr>
            </w:pPr>
            <w:r w:rsidRPr="00D95A9D">
              <w:rPr>
                <w:sz w:val="18"/>
                <w:szCs w:val="18"/>
              </w:rPr>
              <w:t>Špecializácia lekára</w:t>
            </w:r>
          </w:p>
          <w:p w14:paraId="054D20C3" w14:textId="77777777" w:rsidR="00772FD5" w:rsidRPr="00D95A9D" w:rsidRDefault="4B1F096C" w:rsidP="4B1F096C">
            <w:pPr>
              <w:rPr>
                <w:sz w:val="18"/>
                <w:szCs w:val="18"/>
              </w:rPr>
            </w:pPr>
            <w:r w:rsidRPr="00D95A9D">
              <w:rPr>
                <w:sz w:val="18"/>
                <w:szCs w:val="18"/>
              </w:rPr>
              <w:t>(ZP.4)</w:t>
            </w:r>
          </w:p>
        </w:tc>
        <w:tc>
          <w:tcPr>
            <w:tcW w:w="7264" w:type="dxa"/>
            <w:tcBorders>
              <w:top w:val="single" w:sz="4" w:space="0" w:color="auto"/>
              <w:left w:val="single" w:sz="4" w:space="0" w:color="auto"/>
              <w:bottom w:val="single" w:sz="4" w:space="0" w:color="auto"/>
              <w:right w:val="single" w:sz="4" w:space="0" w:color="auto"/>
            </w:tcBorders>
          </w:tcPr>
          <w:p w14:paraId="7AEE8FD5" w14:textId="77777777" w:rsidR="00301468" w:rsidRPr="00D95A9D" w:rsidRDefault="34661EDB" w:rsidP="34661EDB">
            <w:pPr>
              <w:rPr>
                <w:sz w:val="18"/>
                <w:szCs w:val="18"/>
              </w:rPr>
            </w:pPr>
            <w:r w:rsidRPr="00D95A9D">
              <w:rPr>
                <w:sz w:val="18"/>
                <w:szCs w:val="18"/>
              </w:rPr>
              <w:t>Uvádza špecializáciu lekára, pod ktorou prebehla operácia, ktorú daný lekár vykonával. Špecializácia je získavaná z kódu ZPr pred získaním JRÚZ ID</w:t>
            </w:r>
          </w:p>
        </w:tc>
      </w:tr>
    </w:tbl>
    <w:p w14:paraId="7D14F667" w14:textId="15D3D047" w:rsidR="00756D5B" w:rsidRPr="0050720E" w:rsidRDefault="34661EDB" w:rsidP="00514E04">
      <w:pPr>
        <w:pStyle w:val="Nadpis3"/>
      </w:pPr>
      <w:bookmarkStart w:id="710" w:name="_Registrovaný_liek"/>
      <w:bookmarkStart w:id="711" w:name="_Toc87951991"/>
      <w:bookmarkStart w:id="712" w:name="_Toc87957967"/>
      <w:bookmarkStart w:id="713" w:name="_Toc88127715"/>
      <w:bookmarkStart w:id="714" w:name="_Toc90653505"/>
      <w:bookmarkEnd w:id="710"/>
      <w:r>
        <w:t>Registrovaný liek</w:t>
      </w:r>
      <w:bookmarkEnd w:id="711"/>
      <w:bookmarkEnd w:id="712"/>
      <w:bookmarkEnd w:id="713"/>
      <w:bookmarkEnd w:id="714"/>
    </w:p>
    <w:p w14:paraId="283DDA96" w14:textId="77777777" w:rsidR="00756D5B" w:rsidRPr="00D95A9D" w:rsidRDefault="4B1F096C" w:rsidP="00756D5B">
      <w:r w:rsidRPr="00D95A9D">
        <w:t>CEN-EN13606-CLUSTER.Registrovany_liek.v1</w:t>
      </w:r>
    </w:p>
    <w:p w14:paraId="67F7680F"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3E95B158" w14:textId="77777777" w:rsidTr="00FD2B7D">
        <w:trPr>
          <w:trHeight w:val="203"/>
          <w:tblHeader/>
        </w:trPr>
        <w:tc>
          <w:tcPr>
            <w:tcW w:w="2234" w:type="dxa"/>
            <w:tcBorders>
              <w:bottom w:val="single" w:sz="4" w:space="0" w:color="auto"/>
            </w:tcBorders>
            <w:shd w:val="clear" w:color="auto" w:fill="002060"/>
            <w:vAlign w:val="center"/>
          </w:tcPr>
          <w:p w14:paraId="195FF0CD" w14:textId="77777777" w:rsidR="00756D5B"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10A5AACA"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398DF825"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0FC14C05" w14:textId="77777777" w:rsidR="00756D5B" w:rsidRPr="00D95A9D" w:rsidRDefault="4B1F096C" w:rsidP="4B1F096C">
            <w:pPr>
              <w:rPr>
                <w:sz w:val="18"/>
                <w:szCs w:val="18"/>
              </w:rPr>
            </w:pPr>
            <w:r w:rsidRPr="00D95A9D">
              <w:rPr>
                <w:sz w:val="18"/>
                <w:szCs w:val="18"/>
              </w:rPr>
              <w:t>Názov lieku</w:t>
            </w:r>
            <w:r w:rsidR="03ECAE38" w:rsidRPr="00D95A9D">
              <w:br/>
            </w:r>
            <w:r w:rsidRPr="00D95A9D">
              <w:rPr>
                <w:sz w:val="18"/>
                <w:szCs w:val="18"/>
              </w:rPr>
              <w:t>(RL.1)</w:t>
            </w:r>
          </w:p>
        </w:tc>
        <w:tc>
          <w:tcPr>
            <w:tcW w:w="7264" w:type="dxa"/>
            <w:tcBorders>
              <w:top w:val="single" w:sz="4" w:space="0" w:color="auto"/>
              <w:left w:val="single" w:sz="4" w:space="0" w:color="auto"/>
              <w:bottom w:val="single" w:sz="4" w:space="0" w:color="auto"/>
              <w:right w:val="single" w:sz="4" w:space="0" w:color="auto"/>
            </w:tcBorders>
          </w:tcPr>
          <w:p w14:paraId="058E277F" w14:textId="77777777" w:rsidR="00756D5B" w:rsidRPr="00D95A9D" w:rsidRDefault="4B1F096C" w:rsidP="4B1F096C">
            <w:pPr>
              <w:rPr>
                <w:sz w:val="18"/>
                <w:szCs w:val="18"/>
              </w:rPr>
            </w:pPr>
            <w:r w:rsidRPr="00D95A9D">
              <w:rPr>
                <w:sz w:val="18"/>
                <w:szCs w:val="18"/>
              </w:rPr>
              <w:t xml:space="preserve">Poskytuje názov lieku podaný/ vydaný pacientovi </w:t>
            </w:r>
          </w:p>
        </w:tc>
      </w:tr>
      <w:tr w:rsidR="00756D5B" w:rsidRPr="00D95A9D" w14:paraId="1E1B9C39"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16758873" w14:textId="77777777" w:rsidR="00756D5B" w:rsidRPr="00D95A9D" w:rsidRDefault="4B1F096C" w:rsidP="4B1F096C">
            <w:pPr>
              <w:rPr>
                <w:sz w:val="18"/>
                <w:szCs w:val="18"/>
              </w:rPr>
            </w:pPr>
            <w:r w:rsidRPr="00D95A9D">
              <w:rPr>
                <w:sz w:val="18"/>
                <w:szCs w:val="18"/>
              </w:rPr>
              <w:t>Doplnok lieku</w:t>
            </w:r>
          </w:p>
          <w:p w14:paraId="3600518F" w14:textId="77777777" w:rsidR="00756D5B" w:rsidRPr="00D95A9D" w:rsidRDefault="4B1F096C" w:rsidP="4B1F096C">
            <w:pPr>
              <w:rPr>
                <w:sz w:val="18"/>
                <w:szCs w:val="18"/>
              </w:rPr>
            </w:pPr>
            <w:r w:rsidRPr="00D95A9D">
              <w:rPr>
                <w:sz w:val="18"/>
                <w:szCs w:val="18"/>
              </w:rPr>
              <w:t>(RL.2)</w:t>
            </w:r>
          </w:p>
        </w:tc>
        <w:tc>
          <w:tcPr>
            <w:tcW w:w="7264" w:type="dxa"/>
            <w:tcBorders>
              <w:top w:val="single" w:sz="4" w:space="0" w:color="auto"/>
              <w:left w:val="single" w:sz="4" w:space="0" w:color="auto"/>
              <w:bottom w:val="single" w:sz="4" w:space="0" w:color="auto"/>
              <w:right w:val="single" w:sz="4" w:space="0" w:color="auto"/>
            </w:tcBorders>
          </w:tcPr>
          <w:p w14:paraId="4545B41D" w14:textId="77777777" w:rsidR="00756D5B" w:rsidRPr="00D95A9D" w:rsidRDefault="4B1F096C" w:rsidP="00756D5B">
            <w:r w:rsidRPr="00D95A9D">
              <w:rPr>
                <w:sz w:val="18"/>
                <w:szCs w:val="18"/>
              </w:rPr>
              <w:t>Poskytuje informáciu o doplnku lieku podaný/ vydaný pacientovo</w:t>
            </w:r>
          </w:p>
        </w:tc>
      </w:tr>
      <w:tr w:rsidR="00756D5B" w:rsidRPr="00D95A9D" w14:paraId="4F5C51DB" w14:textId="77777777" w:rsidTr="00FD2B7D">
        <w:trPr>
          <w:trHeight w:val="554"/>
        </w:trPr>
        <w:tc>
          <w:tcPr>
            <w:tcW w:w="2234" w:type="dxa"/>
            <w:tcBorders>
              <w:top w:val="single" w:sz="4" w:space="0" w:color="auto"/>
              <w:left w:val="single" w:sz="4" w:space="0" w:color="auto"/>
              <w:bottom w:val="single" w:sz="4" w:space="0" w:color="auto"/>
              <w:right w:val="single" w:sz="4" w:space="0" w:color="auto"/>
            </w:tcBorders>
          </w:tcPr>
          <w:p w14:paraId="2444E876" w14:textId="77777777" w:rsidR="00756D5B" w:rsidRPr="00D95A9D" w:rsidRDefault="4B1F096C" w:rsidP="4B1F096C">
            <w:pPr>
              <w:rPr>
                <w:sz w:val="18"/>
                <w:szCs w:val="18"/>
              </w:rPr>
            </w:pPr>
            <w:r w:rsidRPr="00D95A9D">
              <w:rPr>
                <w:sz w:val="18"/>
                <w:szCs w:val="18"/>
              </w:rPr>
              <w:t>ŠUKL kód</w:t>
            </w:r>
          </w:p>
          <w:p w14:paraId="0296C1BA" w14:textId="77777777" w:rsidR="00756D5B" w:rsidRPr="00D95A9D" w:rsidRDefault="4B1F096C" w:rsidP="4B1F096C">
            <w:pPr>
              <w:rPr>
                <w:sz w:val="18"/>
                <w:szCs w:val="18"/>
              </w:rPr>
            </w:pPr>
            <w:r w:rsidRPr="00D95A9D">
              <w:rPr>
                <w:sz w:val="18"/>
                <w:szCs w:val="18"/>
              </w:rPr>
              <w:t>(RL.3)</w:t>
            </w:r>
          </w:p>
        </w:tc>
        <w:tc>
          <w:tcPr>
            <w:tcW w:w="7264" w:type="dxa"/>
            <w:tcBorders>
              <w:top w:val="single" w:sz="4" w:space="0" w:color="auto"/>
              <w:left w:val="single" w:sz="4" w:space="0" w:color="auto"/>
              <w:bottom w:val="single" w:sz="4" w:space="0" w:color="auto"/>
              <w:right w:val="single" w:sz="4" w:space="0" w:color="auto"/>
            </w:tcBorders>
          </w:tcPr>
          <w:p w14:paraId="6C929B4A" w14:textId="77777777" w:rsidR="00756D5B" w:rsidRPr="00D95A9D" w:rsidRDefault="4B1F096C" w:rsidP="4B1F096C">
            <w:pPr>
              <w:rPr>
                <w:sz w:val="18"/>
                <w:szCs w:val="18"/>
              </w:rPr>
            </w:pPr>
            <w:r w:rsidRPr="00D95A9D">
              <w:rPr>
                <w:sz w:val="18"/>
                <w:szCs w:val="18"/>
              </w:rPr>
              <w:t>Poskytuje konkrétny ID lieku zaevidovaný v rámci ŠUKL kódu</w:t>
            </w:r>
          </w:p>
        </w:tc>
      </w:tr>
      <w:tr w:rsidR="00756D5B" w:rsidRPr="00D95A9D" w14:paraId="6C778947" w14:textId="77777777" w:rsidTr="00FD2B7D">
        <w:trPr>
          <w:trHeight w:val="421"/>
        </w:trPr>
        <w:tc>
          <w:tcPr>
            <w:tcW w:w="2234" w:type="dxa"/>
            <w:tcBorders>
              <w:top w:val="single" w:sz="4" w:space="0" w:color="auto"/>
              <w:left w:val="single" w:sz="4" w:space="0" w:color="auto"/>
              <w:bottom w:val="single" w:sz="4" w:space="0" w:color="auto"/>
              <w:right w:val="single" w:sz="4" w:space="0" w:color="auto"/>
            </w:tcBorders>
          </w:tcPr>
          <w:p w14:paraId="23BD2596" w14:textId="77777777" w:rsidR="00756D5B" w:rsidRPr="00D95A9D" w:rsidRDefault="4B1F096C" w:rsidP="4B1F096C">
            <w:pPr>
              <w:rPr>
                <w:sz w:val="18"/>
                <w:szCs w:val="18"/>
              </w:rPr>
            </w:pPr>
            <w:r w:rsidRPr="00D95A9D">
              <w:rPr>
                <w:sz w:val="18"/>
                <w:szCs w:val="18"/>
              </w:rPr>
              <w:t>ID lieku</w:t>
            </w:r>
          </w:p>
          <w:p w14:paraId="2A57BBF8" w14:textId="77777777" w:rsidR="00756D5B" w:rsidRPr="00D95A9D" w:rsidRDefault="4B1F096C" w:rsidP="4B1F096C">
            <w:pPr>
              <w:rPr>
                <w:sz w:val="18"/>
                <w:szCs w:val="18"/>
              </w:rPr>
            </w:pPr>
            <w:r w:rsidRPr="00D95A9D">
              <w:rPr>
                <w:sz w:val="18"/>
                <w:szCs w:val="18"/>
              </w:rPr>
              <w:t>(RL.4)</w:t>
            </w:r>
          </w:p>
        </w:tc>
        <w:tc>
          <w:tcPr>
            <w:tcW w:w="7264" w:type="dxa"/>
            <w:tcBorders>
              <w:top w:val="single" w:sz="4" w:space="0" w:color="auto"/>
              <w:left w:val="single" w:sz="4" w:space="0" w:color="auto"/>
              <w:bottom w:val="single" w:sz="4" w:space="0" w:color="auto"/>
              <w:right w:val="single" w:sz="4" w:space="0" w:color="auto"/>
            </w:tcBorders>
          </w:tcPr>
          <w:p w14:paraId="02D2CFB8" w14:textId="77777777" w:rsidR="00756D5B" w:rsidRPr="00D95A9D" w:rsidRDefault="4B1F096C" w:rsidP="4B1F096C">
            <w:pPr>
              <w:rPr>
                <w:sz w:val="18"/>
                <w:szCs w:val="18"/>
              </w:rPr>
            </w:pPr>
            <w:r w:rsidRPr="00D95A9D">
              <w:rPr>
                <w:sz w:val="18"/>
                <w:szCs w:val="18"/>
              </w:rPr>
              <w:t>ID lieku nie je používané ani poskytované na obrazovku zdravotníckeho pracovníka</w:t>
            </w:r>
          </w:p>
        </w:tc>
      </w:tr>
    </w:tbl>
    <w:p w14:paraId="40DA54EB" w14:textId="0FF2CF1B" w:rsidR="00756D5B" w:rsidRPr="0050720E" w:rsidRDefault="34661EDB" w:rsidP="00514E04">
      <w:pPr>
        <w:pStyle w:val="Nadpis3"/>
      </w:pPr>
      <w:bookmarkStart w:id="715" w:name="_Textový_popis"/>
      <w:bookmarkStart w:id="716" w:name="_Textový_popis_1"/>
      <w:bookmarkStart w:id="717" w:name="_Toc87951992"/>
      <w:bookmarkStart w:id="718" w:name="_Toc87957968"/>
      <w:bookmarkStart w:id="719" w:name="_Toc88127716"/>
      <w:bookmarkStart w:id="720" w:name="_Toc90653506"/>
      <w:bookmarkEnd w:id="715"/>
      <w:bookmarkEnd w:id="716"/>
      <w:r>
        <w:t>Textový popis</w:t>
      </w:r>
      <w:bookmarkEnd w:id="717"/>
      <w:bookmarkEnd w:id="718"/>
      <w:bookmarkEnd w:id="719"/>
      <w:bookmarkEnd w:id="720"/>
    </w:p>
    <w:p w14:paraId="12F889F9" w14:textId="77777777" w:rsidR="54463B8C" w:rsidRPr="00D95A9D" w:rsidRDefault="54463B8C" w:rsidP="54463B8C">
      <w:r w:rsidRPr="3DDC4A7E">
        <w:rPr>
          <w:rFonts w:ascii="Arial,Times New Roman" w:eastAsia="Arial,Times New Roman" w:hAnsi="Arial,Times New Roman" w:cs="Arial,Times New Roman"/>
        </w:rPr>
        <w:t>CEN-EN13606-CLUSTER.Textovy_popis.v1.adl</w:t>
      </w:r>
    </w:p>
    <w:p w14:paraId="36A9E404" w14:textId="39992983" w:rsidR="1FD06DC3" w:rsidRDefault="1FD06DC3">
      <w:r w:rsidRPr="3DDC4A7E">
        <w:rPr>
          <w:rFonts w:eastAsia="Arial" w:cs="Arial"/>
        </w:rPr>
        <w:t>Pri textovom popise je potrebné vybrať jednu z dvoch alternatív a to buď PLAIN TEXT, alebo HTML. Uvedenie oboch alternatív súčasne, nie je prípustné.</w:t>
      </w:r>
    </w:p>
    <w:p w14:paraId="63D1DDB0" w14:textId="77777777" w:rsidR="00756D5B" w:rsidRPr="00D95A9D" w:rsidRDefault="00756D5B" w:rsidP="00756D5B"/>
    <w:tbl>
      <w:tblPr>
        <w:tblW w:w="9498" w:type="dxa"/>
        <w:tblLayout w:type="fixed"/>
        <w:tblLook w:val="04A0" w:firstRow="1" w:lastRow="0" w:firstColumn="1" w:lastColumn="0" w:noHBand="0" w:noVBand="1"/>
      </w:tblPr>
      <w:tblGrid>
        <w:gridCol w:w="2234"/>
        <w:gridCol w:w="7264"/>
      </w:tblGrid>
      <w:tr w:rsidR="00756D5B" w:rsidRPr="00D95A9D" w14:paraId="10D0A870" w14:textId="77777777" w:rsidTr="00FD2B7D">
        <w:trPr>
          <w:trHeight w:val="203"/>
          <w:tblHeader/>
        </w:trPr>
        <w:tc>
          <w:tcPr>
            <w:tcW w:w="2234" w:type="dxa"/>
            <w:tcBorders>
              <w:bottom w:val="single" w:sz="4" w:space="0" w:color="auto"/>
            </w:tcBorders>
            <w:shd w:val="clear" w:color="auto" w:fill="002060"/>
            <w:vAlign w:val="center"/>
          </w:tcPr>
          <w:p w14:paraId="053286AD" w14:textId="77777777" w:rsidR="00756D5B"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7264" w:type="dxa"/>
            <w:tcBorders>
              <w:bottom w:val="single" w:sz="4" w:space="0" w:color="auto"/>
            </w:tcBorders>
            <w:shd w:val="clear" w:color="auto" w:fill="002060"/>
            <w:vAlign w:val="center"/>
          </w:tcPr>
          <w:p w14:paraId="7E65573D" w14:textId="77777777" w:rsidR="00756D5B" w:rsidRPr="00D95A9D" w:rsidRDefault="6DE4F7B8" w:rsidP="00FD2B7D">
            <w:pPr>
              <w:rPr>
                <w:color w:val="FFFFFF" w:themeColor="background2"/>
                <w:sz w:val="18"/>
                <w:szCs w:val="18"/>
              </w:rPr>
            </w:pPr>
            <w:r w:rsidRPr="00D95A9D">
              <w:rPr>
                <w:color w:val="FFFFFF" w:themeColor="background2"/>
                <w:sz w:val="18"/>
                <w:szCs w:val="18"/>
              </w:rPr>
              <w:t>Popis:</w:t>
            </w:r>
          </w:p>
        </w:tc>
      </w:tr>
      <w:tr w:rsidR="00756D5B" w:rsidRPr="00D95A9D" w14:paraId="52772C43" w14:textId="77777777" w:rsidTr="00FD2B7D">
        <w:trPr>
          <w:trHeight w:val="511"/>
        </w:trPr>
        <w:tc>
          <w:tcPr>
            <w:tcW w:w="2234" w:type="dxa"/>
            <w:tcBorders>
              <w:top w:val="single" w:sz="4" w:space="0" w:color="auto"/>
              <w:left w:val="single" w:sz="4" w:space="0" w:color="auto"/>
              <w:bottom w:val="single" w:sz="4" w:space="0" w:color="auto"/>
              <w:right w:val="single" w:sz="4" w:space="0" w:color="auto"/>
            </w:tcBorders>
          </w:tcPr>
          <w:p w14:paraId="2FDA8C1B" w14:textId="77777777" w:rsidR="00756D5B" w:rsidRPr="00D95A9D" w:rsidRDefault="4B1F096C" w:rsidP="4B1F096C">
            <w:pPr>
              <w:rPr>
                <w:sz w:val="18"/>
                <w:szCs w:val="18"/>
              </w:rPr>
            </w:pPr>
            <w:r w:rsidRPr="00D95A9D">
              <w:rPr>
                <w:sz w:val="18"/>
                <w:szCs w:val="18"/>
              </w:rPr>
              <w:t>Text</w:t>
            </w:r>
            <w:r w:rsidR="03ECAE38" w:rsidRPr="00D95A9D">
              <w:br/>
            </w:r>
            <w:r w:rsidRPr="00D95A9D">
              <w:rPr>
                <w:sz w:val="18"/>
                <w:szCs w:val="18"/>
              </w:rPr>
              <w:t>(TP.1)</w:t>
            </w:r>
          </w:p>
        </w:tc>
        <w:tc>
          <w:tcPr>
            <w:tcW w:w="7264" w:type="dxa"/>
            <w:tcBorders>
              <w:top w:val="single" w:sz="4" w:space="0" w:color="auto"/>
              <w:left w:val="single" w:sz="4" w:space="0" w:color="auto"/>
              <w:bottom w:val="single" w:sz="4" w:space="0" w:color="auto"/>
              <w:right w:val="single" w:sz="4" w:space="0" w:color="auto"/>
            </w:tcBorders>
          </w:tcPr>
          <w:p w14:paraId="6E3DC338" w14:textId="77777777" w:rsidR="00756D5B" w:rsidRPr="00D95A9D" w:rsidRDefault="4B1F096C" w:rsidP="4B1F096C">
            <w:pPr>
              <w:rPr>
                <w:sz w:val="18"/>
                <w:szCs w:val="18"/>
              </w:rPr>
            </w:pPr>
            <w:r w:rsidRPr="00D95A9D">
              <w:rPr>
                <w:sz w:val="18"/>
                <w:szCs w:val="18"/>
              </w:rPr>
              <w:t xml:space="preserve">Umožňuje zapísať výsledok z vyšetrenia/ záver z vyšetrenia prostredníctvom PLAIN TEXT </w:t>
            </w:r>
          </w:p>
        </w:tc>
      </w:tr>
      <w:tr w:rsidR="00756D5B" w:rsidRPr="00D95A9D" w14:paraId="7F41F0EB" w14:textId="77777777" w:rsidTr="00FD2B7D">
        <w:trPr>
          <w:trHeight w:val="547"/>
        </w:trPr>
        <w:tc>
          <w:tcPr>
            <w:tcW w:w="2234" w:type="dxa"/>
            <w:tcBorders>
              <w:top w:val="single" w:sz="4" w:space="0" w:color="auto"/>
              <w:left w:val="single" w:sz="4" w:space="0" w:color="auto"/>
              <w:bottom w:val="single" w:sz="4" w:space="0" w:color="auto"/>
              <w:right w:val="single" w:sz="4" w:space="0" w:color="auto"/>
            </w:tcBorders>
          </w:tcPr>
          <w:p w14:paraId="40E9D5FD" w14:textId="77777777" w:rsidR="00756D5B" w:rsidRPr="00D95A9D" w:rsidRDefault="4B1F096C" w:rsidP="4B1F096C">
            <w:pPr>
              <w:rPr>
                <w:sz w:val="18"/>
                <w:szCs w:val="18"/>
              </w:rPr>
            </w:pPr>
            <w:r w:rsidRPr="00D95A9D">
              <w:rPr>
                <w:sz w:val="18"/>
                <w:szCs w:val="18"/>
              </w:rPr>
              <w:lastRenderedPageBreak/>
              <w:t>Text HTM“</w:t>
            </w:r>
          </w:p>
          <w:p w14:paraId="65C327F8" w14:textId="77777777" w:rsidR="00756D5B" w:rsidRPr="00D95A9D" w:rsidRDefault="4B1F096C" w:rsidP="4B1F096C">
            <w:pPr>
              <w:rPr>
                <w:sz w:val="18"/>
                <w:szCs w:val="18"/>
              </w:rPr>
            </w:pPr>
            <w:r w:rsidRPr="00D95A9D">
              <w:rPr>
                <w:sz w:val="18"/>
                <w:szCs w:val="18"/>
              </w:rPr>
              <w:t>(TP.2)</w:t>
            </w:r>
          </w:p>
        </w:tc>
        <w:tc>
          <w:tcPr>
            <w:tcW w:w="7264" w:type="dxa"/>
            <w:tcBorders>
              <w:top w:val="single" w:sz="4" w:space="0" w:color="auto"/>
              <w:left w:val="single" w:sz="4" w:space="0" w:color="auto"/>
              <w:bottom w:val="single" w:sz="4" w:space="0" w:color="auto"/>
              <w:right w:val="single" w:sz="4" w:space="0" w:color="auto"/>
            </w:tcBorders>
          </w:tcPr>
          <w:p w14:paraId="0AE145DD" w14:textId="77777777" w:rsidR="00756D5B" w:rsidRPr="00D95A9D" w:rsidRDefault="34661EDB" w:rsidP="00756D5B">
            <w:r w:rsidRPr="00D95A9D">
              <w:rPr>
                <w:sz w:val="18"/>
                <w:szCs w:val="18"/>
              </w:rPr>
              <w:t>Umožňuje zapísať výsledok z vyšetrenia/ záver z vyšetrenia prostredníctvom HTML TEXT. Zaevidovaním HTML textu sú kontrolovaná štruktúra voči White listu definovaný NZIS</w:t>
            </w:r>
          </w:p>
        </w:tc>
      </w:tr>
    </w:tbl>
    <w:p w14:paraId="1FC46C12" w14:textId="430D0C5C" w:rsidR="00DA74D3" w:rsidRPr="0050720E" w:rsidRDefault="34661EDB" w:rsidP="00514E04">
      <w:pPr>
        <w:pStyle w:val="Nadpis3"/>
      </w:pPr>
      <w:bookmarkStart w:id="721" w:name="_Zmeny_stavu"/>
      <w:bookmarkStart w:id="722" w:name="_Toc87951993"/>
      <w:bookmarkStart w:id="723" w:name="_Toc87957969"/>
      <w:bookmarkStart w:id="724" w:name="_Toc88127717"/>
      <w:bookmarkStart w:id="725" w:name="_Toc90653507"/>
      <w:bookmarkEnd w:id="721"/>
      <w:r>
        <w:t>Zmeny stavu</w:t>
      </w:r>
      <w:bookmarkEnd w:id="722"/>
      <w:bookmarkEnd w:id="723"/>
      <w:bookmarkEnd w:id="724"/>
      <w:bookmarkEnd w:id="725"/>
    </w:p>
    <w:p w14:paraId="4D72BC64" w14:textId="77777777" w:rsidR="54463B8C" w:rsidRPr="00D95A9D" w:rsidRDefault="54463B8C" w:rsidP="54463B8C">
      <w:r w:rsidRPr="00D95A9D">
        <w:rPr>
          <w:rFonts w:eastAsia="Arial" w:cs="Arial"/>
        </w:rPr>
        <w:t>CEN-EN13606-CLUSTER.Zmena_stavu_zaznamu.v1.adl</w:t>
      </w:r>
    </w:p>
    <w:p w14:paraId="45B2179A" w14:textId="77777777" w:rsidR="00DA74D3" w:rsidRPr="00D95A9D" w:rsidRDefault="00DA74D3" w:rsidP="00DA74D3"/>
    <w:tbl>
      <w:tblPr>
        <w:tblW w:w="9498" w:type="dxa"/>
        <w:tblLayout w:type="fixed"/>
        <w:tblLook w:val="04A0" w:firstRow="1" w:lastRow="0" w:firstColumn="1" w:lastColumn="0" w:noHBand="0" w:noVBand="1"/>
      </w:tblPr>
      <w:tblGrid>
        <w:gridCol w:w="2835"/>
        <w:gridCol w:w="6663"/>
      </w:tblGrid>
      <w:tr w:rsidR="00DA74D3" w:rsidRPr="00D95A9D" w14:paraId="39C251DA" w14:textId="77777777" w:rsidTr="00FD2B7D">
        <w:trPr>
          <w:cantSplit/>
          <w:trHeight w:val="203"/>
          <w:tblHeader/>
        </w:trPr>
        <w:tc>
          <w:tcPr>
            <w:tcW w:w="2835" w:type="dxa"/>
            <w:tcBorders>
              <w:bottom w:val="single" w:sz="4" w:space="0" w:color="auto"/>
            </w:tcBorders>
            <w:shd w:val="clear" w:color="auto" w:fill="002060"/>
            <w:vAlign w:val="center"/>
          </w:tcPr>
          <w:p w14:paraId="5C404F87" w14:textId="77777777" w:rsidR="00DA74D3" w:rsidRPr="00D95A9D" w:rsidRDefault="6DE4F7B8" w:rsidP="00FD2B7D">
            <w:pPr>
              <w:rPr>
                <w:color w:val="FFFFFF" w:themeColor="background2"/>
                <w:sz w:val="18"/>
                <w:szCs w:val="18"/>
              </w:rPr>
            </w:pPr>
            <w:r w:rsidRPr="00D95A9D">
              <w:rPr>
                <w:sz w:val="18"/>
                <w:szCs w:val="18"/>
              </w:rPr>
              <w:t>ADL - Element/Ontology/text</w:t>
            </w:r>
            <w:r w:rsidRPr="00D95A9D">
              <w:rPr>
                <w:color w:val="FFFFFF" w:themeColor="background2"/>
                <w:sz w:val="18"/>
                <w:szCs w:val="18"/>
              </w:rPr>
              <w:t>:</w:t>
            </w:r>
          </w:p>
        </w:tc>
        <w:tc>
          <w:tcPr>
            <w:tcW w:w="6663" w:type="dxa"/>
            <w:tcBorders>
              <w:bottom w:val="single" w:sz="4" w:space="0" w:color="auto"/>
            </w:tcBorders>
            <w:shd w:val="clear" w:color="auto" w:fill="002060"/>
            <w:vAlign w:val="center"/>
          </w:tcPr>
          <w:p w14:paraId="2A37CD0E" w14:textId="77777777" w:rsidR="00DA74D3" w:rsidRPr="00D95A9D" w:rsidRDefault="6DE4F7B8" w:rsidP="00FD2B7D">
            <w:pPr>
              <w:rPr>
                <w:color w:val="FFFFFF" w:themeColor="background2"/>
                <w:sz w:val="18"/>
                <w:szCs w:val="18"/>
              </w:rPr>
            </w:pPr>
            <w:r w:rsidRPr="00D95A9D">
              <w:rPr>
                <w:color w:val="FFFFFF" w:themeColor="background2"/>
                <w:sz w:val="18"/>
                <w:szCs w:val="18"/>
              </w:rPr>
              <w:t>Popis:</w:t>
            </w:r>
          </w:p>
        </w:tc>
      </w:tr>
      <w:tr w:rsidR="00DA74D3" w:rsidRPr="00D95A9D" w14:paraId="2AF8E1B9" w14:textId="77777777" w:rsidTr="00FD2B7D">
        <w:trPr>
          <w:cantSplit/>
          <w:trHeight w:val="511"/>
        </w:trPr>
        <w:tc>
          <w:tcPr>
            <w:tcW w:w="2835" w:type="dxa"/>
            <w:tcBorders>
              <w:top w:val="single" w:sz="4" w:space="0" w:color="auto"/>
              <w:left w:val="single" w:sz="4" w:space="0" w:color="auto"/>
              <w:bottom w:val="single" w:sz="4" w:space="0" w:color="auto"/>
              <w:right w:val="single" w:sz="4" w:space="0" w:color="auto"/>
            </w:tcBorders>
          </w:tcPr>
          <w:p w14:paraId="6ECAE1C6" w14:textId="77777777" w:rsidR="00DA74D3" w:rsidRPr="00D95A9D" w:rsidRDefault="4B1F096C" w:rsidP="4B1F096C">
            <w:pPr>
              <w:rPr>
                <w:sz w:val="18"/>
                <w:szCs w:val="18"/>
              </w:rPr>
            </w:pPr>
            <w:r w:rsidRPr="00D95A9D">
              <w:rPr>
                <w:sz w:val="18"/>
                <w:szCs w:val="18"/>
              </w:rPr>
              <w:t>Čas a dátum zmeny</w:t>
            </w:r>
          </w:p>
          <w:p w14:paraId="78445101" w14:textId="77777777" w:rsidR="00DA74D3" w:rsidRPr="00D95A9D" w:rsidRDefault="4B1F096C" w:rsidP="4B1F096C">
            <w:pPr>
              <w:rPr>
                <w:sz w:val="18"/>
                <w:szCs w:val="18"/>
              </w:rPr>
            </w:pPr>
            <w:r w:rsidRPr="00D95A9D">
              <w:rPr>
                <w:sz w:val="18"/>
                <w:szCs w:val="18"/>
              </w:rPr>
              <w:t>(ZS.1)</w:t>
            </w:r>
          </w:p>
        </w:tc>
        <w:tc>
          <w:tcPr>
            <w:tcW w:w="6663" w:type="dxa"/>
            <w:tcBorders>
              <w:top w:val="single" w:sz="4" w:space="0" w:color="auto"/>
              <w:left w:val="single" w:sz="4" w:space="0" w:color="auto"/>
              <w:bottom w:val="single" w:sz="4" w:space="0" w:color="auto"/>
              <w:right w:val="single" w:sz="4" w:space="0" w:color="auto"/>
            </w:tcBorders>
          </w:tcPr>
          <w:p w14:paraId="6FE478BD" w14:textId="77777777" w:rsidR="00DA74D3" w:rsidRPr="00D95A9D" w:rsidRDefault="4B1F096C" w:rsidP="4B1F096C">
            <w:pPr>
              <w:rPr>
                <w:sz w:val="18"/>
                <w:szCs w:val="18"/>
              </w:rPr>
            </w:pPr>
            <w:r w:rsidRPr="00D95A9D">
              <w:rPr>
                <w:sz w:val="18"/>
                <w:szCs w:val="18"/>
              </w:rPr>
              <w:t>Poskytuje čas a dátum, kedy bol v rámci záznamu zaevidovaná zmena</w:t>
            </w:r>
          </w:p>
        </w:tc>
      </w:tr>
      <w:tr w:rsidR="00DA74D3" w:rsidRPr="00D95A9D" w14:paraId="38D0A54F"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28F841D0" w14:textId="77777777" w:rsidR="00DA74D3" w:rsidRPr="00D95A9D" w:rsidRDefault="4B1F096C" w:rsidP="4B1F096C">
            <w:pPr>
              <w:rPr>
                <w:sz w:val="18"/>
                <w:szCs w:val="18"/>
              </w:rPr>
            </w:pPr>
            <w:r w:rsidRPr="00D95A9D">
              <w:rPr>
                <w:sz w:val="18"/>
                <w:szCs w:val="18"/>
              </w:rPr>
              <w:t>Dôvod zmeny stavu</w:t>
            </w:r>
          </w:p>
          <w:p w14:paraId="5701869A" w14:textId="77777777" w:rsidR="00DA74D3" w:rsidRPr="00D95A9D" w:rsidRDefault="4B1F096C" w:rsidP="4B1F096C">
            <w:pPr>
              <w:rPr>
                <w:sz w:val="18"/>
                <w:szCs w:val="18"/>
              </w:rPr>
            </w:pPr>
            <w:r w:rsidRPr="00D95A9D">
              <w:rPr>
                <w:sz w:val="18"/>
                <w:szCs w:val="18"/>
              </w:rPr>
              <w:t>(ZS.2)</w:t>
            </w:r>
          </w:p>
        </w:tc>
        <w:tc>
          <w:tcPr>
            <w:tcW w:w="6663" w:type="dxa"/>
            <w:tcBorders>
              <w:top w:val="single" w:sz="4" w:space="0" w:color="auto"/>
              <w:left w:val="single" w:sz="4" w:space="0" w:color="auto"/>
              <w:bottom w:val="single" w:sz="4" w:space="0" w:color="auto"/>
              <w:right w:val="single" w:sz="4" w:space="0" w:color="auto"/>
            </w:tcBorders>
          </w:tcPr>
          <w:p w14:paraId="7095AB11" w14:textId="77777777" w:rsidR="00DA74D3" w:rsidRPr="00D95A9D" w:rsidRDefault="4B1F096C" w:rsidP="006163AA">
            <w:r w:rsidRPr="00D95A9D">
              <w:rPr>
                <w:sz w:val="18"/>
                <w:szCs w:val="18"/>
              </w:rPr>
              <w:t>Poskytuje dôvod zmeny stanovený ošetrujúcim lekárom, ktorý zmenil stav vyšetrenia</w:t>
            </w:r>
          </w:p>
        </w:tc>
      </w:tr>
      <w:tr w:rsidR="00DA74D3" w:rsidRPr="00D95A9D" w14:paraId="763A5D1E" w14:textId="77777777" w:rsidTr="00FD2B7D">
        <w:trPr>
          <w:cantSplit/>
          <w:trHeight w:val="547"/>
        </w:trPr>
        <w:tc>
          <w:tcPr>
            <w:tcW w:w="2835" w:type="dxa"/>
            <w:tcBorders>
              <w:top w:val="single" w:sz="4" w:space="0" w:color="auto"/>
              <w:left w:val="single" w:sz="4" w:space="0" w:color="auto"/>
              <w:bottom w:val="single" w:sz="4" w:space="0" w:color="auto"/>
              <w:right w:val="single" w:sz="4" w:space="0" w:color="auto"/>
            </w:tcBorders>
          </w:tcPr>
          <w:p w14:paraId="3762A489" w14:textId="77777777" w:rsidR="00DA74D3" w:rsidRPr="00D95A9D" w:rsidRDefault="4B1F096C" w:rsidP="4B1F096C">
            <w:pPr>
              <w:rPr>
                <w:sz w:val="18"/>
                <w:szCs w:val="18"/>
              </w:rPr>
            </w:pPr>
            <w:r w:rsidRPr="00D95A9D">
              <w:rPr>
                <w:sz w:val="18"/>
                <w:szCs w:val="18"/>
              </w:rPr>
              <w:t>Autor</w:t>
            </w:r>
            <w:r w:rsidR="03ECAE38" w:rsidRPr="00D95A9D">
              <w:br/>
            </w:r>
            <w:r w:rsidRPr="00D95A9D">
              <w:rPr>
                <w:sz w:val="18"/>
                <w:szCs w:val="18"/>
              </w:rPr>
              <w:t>(ZS.3)</w:t>
            </w:r>
          </w:p>
        </w:tc>
        <w:tc>
          <w:tcPr>
            <w:tcW w:w="6663" w:type="dxa"/>
            <w:tcBorders>
              <w:top w:val="single" w:sz="4" w:space="0" w:color="auto"/>
              <w:left w:val="single" w:sz="4" w:space="0" w:color="auto"/>
              <w:bottom w:val="single" w:sz="4" w:space="0" w:color="auto"/>
              <w:right w:val="single" w:sz="4" w:space="0" w:color="auto"/>
            </w:tcBorders>
          </w:tcPr>
          <w:p w14:paraId="5E4EF7A1" w14:textId="77777777" w:rsidR="00DA74D3" w:rsidRPr="00D95A9D" w:rsidRDefault="4B1F096C" w:rsidP="4B1F096C">
            <w:pPr>
              <w:rPr>
                <w:sz w:val="18"/>
                <w:szCs w:val="18"/>
              </w:rPr>
            </w:pPr>
            <w:r w:rsidRPr="00D95A9D">
              <w:rPr>
                <w:sz w:val="18"/>
                <w:szCs w:val="18"/>
              </w:rPr>
              <w:t>Poskytuje zdravotníckeho pracovníka, ktorý vykonal zmeny stavu</w:t>
            </w:r>
          </w:p>
          <w:p w14:paraId="167ECFDB" w14:textId="77777777" w:rsidR="00DA74D3" w:rsidRPr="00D95A9D" w:rsidRDefault="00DA74D3" w:rsidP="006163AA">
            <w:pPr>
              <w:rPr>
                <w:sz w:val="18"/>
                <w:szCs w:val="18"/>
              </w:rPr>
            </w:pPr>
          </w:p>
          <w:p w14:paraId="19F8BB69" w14:textId="77777777" w:rsidR="00DA74D3" w:rsidRPr="00D95A9D" w:rsidRDefault="4B1F096C" w:rsidP="006163AA">
            <w:r w:rsidRPr="00D95A9D">
              <w:rPr>
                <w:sz w:val="18"/>
                <w:szCs w:val="18"/>
              </w:rPr>
              <w:t>CEN-EN13606-CLUSTER.Zdravotnicky_pracovnik_odborneho_utvaru.v1</w:t>
            </w:r>
          </w:p>
        </w:tc>
      </w:tr>
    </w:tbl>
    <w:p w14:paraId="38134E05" w14:textId="17A50DC5" w:rsidR="0080178B" w:rsidRPr="00D95A9D" w:rsidRDefault="54463B8C" w:rsidP="00514E04">
      <w:pPr>
        <w:pStyle w:val="Nadpis1"/>
      </w:pPr>
      <w:bookmarkStart w:id="726" w:name="_Toc494803494"/>
      <w:bookmarkStart w:id="727" w:name="_Toc87951994"/>
      <w:bookmarkStart w:id="728" w:name="_Toc87957970"/>
      <w:bookmarkStart w:id="729" w:name="_Toc88127718"/>
      <w:bookmarkStart w:id="730" w:name="_Toc90653508"/>
      <w:r w:rsidRPr="37C47DEA">
        <w:t>Prílohy</w:t>
      </w:r>
      <w:bookmarkEnd w:id="726"/>
      <w:bookmarkEnd w:id="727"/>
      <w:bookmarkEnd w:id="728"/>
      <w:bookmarkEnd w:id="729"/>
      <w:bookmarkEnd w:id="730"/>
    </w:p>
    <w:p w14:paraId="3C8FB88E" w14:textId="05702EC7" w:rsidR="0080178B" w:rsidRPr="0050720E" w:rsidRDefault="000D28B5" w:rsidP="00AE642B">
      <w:pPr>
        <w:pStyle w:val="Nadpis2"/>
      </w:pPr>
      <w:bookmarkStart w:id="731" w:name="_Toc87951995"/>
      <w:bookmarkStart w:id="732" w:name="_Toc87957971"/>
      <w:bookmarkStart w:id="733" w:name="_Toc88127719"/>
      <w:bookmarkStart w:id="734" w:name="_Toc90653509"/>
      <w:r>
        <w:t xml:space="preserve">Príloha č. </w:t>
      </w:r>
      <w:r w:rsidR="001D3BAA">
        <w:t>1</w:t>
      </w:r>
      <w:r w:rsidR="34661EDB">
        <w:t xml:space="preserve"> – </w:t>
      </w:r>
      <w:r>
        <w:t>Zoznam chýb pri volaniach služieb</w:t>
      </w:r>
      <w:bookmarkEnd w:id="731"/>
      <w:bookmarkEnd w:id="732"/>
      <w:bookmarkEnd w:id="733"/>
      <w:bookmarkEnd w:id="734"/>
    </w:p>
    <w:p w14:paraId="70A8014A" w14:textId="7E2FD7CA" w:rsidR="000D28B5" w:rsidRPr="00D95A9D" w:rsidRDefault="000D28B5" w:rsidP="000D28B5">
      <w:r>
        <w:t>\eZdravie_DFS_sluzby\Prilohy_</w:t>
      </w:r>
      <w:r w:rsidR="00CF7360">
        <w:t>XYZ</w:t>
      </w:r>
      <w:r>
        <w:t xml:space="preserve">\x070E_Exceptions_list </w:t>
      </w:r>
    </w:p>
    <w:p w14:paraId="78466EB0" w14:textId="1D07F3BD" w:rsidR="00AE2D47" w:rsidRPr="0050720E" w:rsidRDefault="34661EDB" w:rsidP="00AE642B">
      <w:pPr>
        <w:pStyle w:val="Nadpis2"/>
      </w:pPr>
      <w:bookmarkStart w:id="735" w:name="_Toc87951996"/>
      <w:bookmarkStart w:id="736" w:name="_Toc87957972"/>
      <w:bookmarkStart w:id="737" w:name="_Toc88127720"/>
      <w:bookmarkStart w:id="738" w:name="_Toc90653510"/>
      <w:r>
        <w:t xml:space="preserve">Príloha č. </w:t>
      </w:r>
      <w:r w:rsidR="001D3BAA">
        <w:t>2</w:t>
      </w:r>
      <w:r>
        <w:t xml:space="preserve"> – Archetypy</w:t>
      </w:r>
      <w:r w:rsidR="000D28B5">
        <w:t>, XSD Schémy a XML príklady</w:t>
      </w:r>
      <w:bookmarkEnd w:id="735"/>
      <w:bookmarkEnd w:id="736"/>
      <w:bookmarkEnd w:id="737"/>
      <w:bookmarkEnd w:id="738"/>
    </w:p>
    <w:p w14:paraId="41114B0D" w14:textId="1D2A1288" w:rsidR="000D28B5" w:rsidRPr="00D95A9D" w:rsidRDefault="000D28B5" w:rsidP="000D28B5">
      <w:r>
        <w:t>Všetky schémy XSD, ADL a príklady na ktoré sa odkazuje dokument sú umiestnené podľa riadiaceho pavúka (Mapovaci_pavuk_</w:t>
      </w:r>
      <w:r w:rsidR="6ACEE737">
        <w:t>XYZ</w:t>
      </w:r>
      <w:r>
        <w:t>.pptx) na príslušných miestach.</w:t>
      </w:r>
    </w:p>
    <w:p w14:paraId="4F7907F7" w14:textId="12CAAF37" w:rsidR="00AF6B9B" w:rsidRPr="0050720E" w:rsidRDefault="000D28B5" w:rsidP="00AE642B">
      <w:pPr>
        <w:pStyle w:val="Nadpis2"/>
      </w:pPr>
      <w:bookmarkStart w:id="739" w:name="_Toc87951997"/>
      <w:bookmarkStart w:id="740" w:name="_Toc87957973"/>
      <w:bookmarkStart w:id="741" w:name="_Toc88127721"/>
      <w:bookmarkStart w:id="742" w:name="_Toc90653511"/>
      <w:r>
        <w:t xml:space="preserve">Príloha č. </w:t>
      </w:r>
      <w:r w:rsidR="001D3BAA">
        <w:t>3</w:t>
      </w:r>
      <w:r w:rsidR="00AF6B9B">
        <w:t xml:space="preserve"> – </w:t>
      </w:r>
      <w:r>
        <w:t>Procesné scenáre</w:t>
      </w:r>
      <w:bookmarkEnd w:id="739"/>
      <w:bookmarkEnd w:id="740"/>
      <w:bookmarkEnd w:id="741"/>
      <w:bookmarkEnd w:id="742"/>
    </w:p>
    <w:p w14:paraId="71336B30" w14:textId="15F3C57E" w:rsidR="000D28B5" w:rsidRPr="00D95A9D" w:rsidRDefault="002C26F0" w:rsidP="00AF6B9B">
      <w:r>
        <w:t>\ezdravie_Procesne_scenare_sluzieb_</w:t>
      </w:r>
      <w:r w:rsidR="6E9BFC85">
        <w:t>XYZ</w:t>
      </w:r>
      <w:r>
        <w:t>.xlsx</w:t>
      </w:r>
    </w:p>
    <w:p w14:paraId="31A82D6C" w14:textId="31D9DA77" w:rsidR="002C26F0" w:rsidRPr="0050720E" w:rsidRDefault="002C26F0" w:rsidP="00AE642B">
      <w:pPr>
        <w:pStyle w:val="Nadpis2"/>
      </w:pPr>
      <w:bookmarkStart w:id="743" w:name="_Toc87951998"/>
      <w:bookmarkStart w:id="744" w:name="_Toc87957974"/>
      <w:bookmarkStart w:id="745" w:name="_Toc88127722"/>
      <w:bookmarkStart w:id="746" w:name="_Toc90653512"/>
      <w:r>
        <w:t xml:space="preserve">Prílohač. </w:t>
      </w:r>
      <w:r w:rsidR="00C153D1">
        <w:t>4</w:t>
      </w:r>
      <w:r>
        <w:t xml:space="preserve"> – E2E TC</w:t>
      </w:r>
      <w:bookmarkEnd w:id="743"/>
      <w:bookmarkEnd w:id="744"/>
      <w:bookmarkEnd w:id="745"/>
      <w:bookmarkEnd w:id="746"/>
    </w:p>
    <w:p w14:paraId="1BE347B3" w14:textId="06FE48FC" w:rsidR="002C26F0" w:rsidRDefault="002C26F0" w:rsidP="002C26F0">
      <w:r>
        <w:t>\eZdravie_DFS_sluzby\IM eVysetrenie_v</w:t>
      </w:r>
      <w:r w:rsidR="5B833F75">
        <w:t>7</w:t>
      </w:r>
      <w:r>
        <w:t>\</w:t>
      </w:r>
      <w:r w:rsidR="00F346F4">
        <w:t>ezdravie_evysetrenie_E2E_TC_</w:t>
      </w:r>
      <w:r w:rsidR="517419BB">
        <w:t>XYZ</w:t>
      </w:r>
      <w:r w:rsidR="00F346F4">
        <w:t>.xlsx</w:t>
      </w:r>
    </w:p>
    <w:p w14:paraId="7DA0EB1C" w14:textId="595A07B8" w:rsidR="00AA09BB" w:rsidRPr="0050720E" w:rsidRDefault="00AA09BB" w:rsidP="00AE642B">
      <w:pPr>
        <w:pStyle w:val="Nadpis2"/>
      </w:pPr>
      <w:bookmarkStart w:id="747" w:name="_Toc87951999"/>
      <w:bookmarkStart w:id="748" w:name="_Toc87957975"/>
      <w:bookmarkStart w:id="749" w:name="_Toc88127723"/>
      <w:bookmarkStart w:id="750" w:name="_Toc90653513"/>
      <w:r>
        <w:t xml:space="preserve">Príloha č. </w:t>
      </w:r>
      <w:r w:rsidR="00C153D1">
        <w:t>5</w:t>
      </w:r>
      <w:r>
        <w:t xml:space="preserve"> – </w:t>
      </w:r>
      <w:r w:rsidR="00844716">
        <w:t>S</w:t>
      </w:r>
      <w:r w:rsidR="00B318B0">
        <w:t>V</w:t>
      </w:r>
      <w:r w:rsidR="00844716">
        <w:t>aLZ – vyšetrovacia a liečebná zložka</w:t>
      </w:r>
      <w:bookmarkEnd w:id="747"/>
      <w:bookmarkEnd w:id="748"/>
      <w:bookmarkEnd w:id="749"/>
      <w:bookmarkEnd w:id="750"/>
    </w:p>
    <w:p w14:paraId="40104C88" w14:textId="77777777" w:rsidR="00B07261" w:rsidRDefault="00AA09BB" w:rsidP="00B318B0">
      <w:r w:rsidRPr="00D95A9D">
        <w:t>\</w:t>
      </w:r>
      <w:r w:rsidR="00F346F4" w:rsidRPr="00D95A9D">
        <w:t>eZdravie_DFS_sluzby\</w:t>
      </w:r>
    </w:p>
    <w:p w14:paraId="79427218" w14:textId="4ECE06E9" w:rsidR="002B193B" w:rsidRDefault="00F346F4" w:rsidP="00B318B0">
      <w:r>
        <w:t xml:space="preserve">IM </w:t>
      </w:r>
      <w:r w:rsidR="00B07261">
        <w:t>e</w:t>
      </w:r>
      <w:r>
        <w:t>Vysetrenie_v</w:t>
      </w:r>
      <w:r w:rsidR="009627F6">
        <w:t>7</w:t>
      </w:r>
      <w:r>
        <w:t>\</w:t>
      </w:r>
      <w:r w:rsidR="00225280">
        <w:t>ezdravie_evysetrenie_Rola_SVaLZ</w:t>
      </w:r>
      <w:r>
        <w:t>_</w:t>
      </w:r>
      <w:r w:rsidR="55B3355C">
        <w:t>XYZ</w:t>
      </w:r>
      <w:r>
        <w:t>.xlsx</w:t>
      </w:r>
    </w:p>
    <w:p w14:paraId="7A1DD704" w14:textId="77777777" w:rsidR="002B193B" w:rsidRPr="002B193B" w:rsidRDefault="002B193B" w:rsidP="002B193B"/>
    <w:p w14:paraId="42776AEC" w14:textId="77777777" w:rsidR="002B193B" w:rsidRPr="002B193B" w:rsidRDefault="002B193B" w:rsidP="002B193B"/>
    <w:p w14:paraId="151C93D3" w14:textId="77777777" w:rsidR="002B193B" w:rsidRPr="002B193B" w:rsidRDefault="002B193B" w:rsidP="002B193B"/>
    <w:p w14:paraId="2515F370" w14:textId="7B11E8E5" w:rsidR="00ED73E9" w:rsidRPr="002B193B" w:rsidRDefault="002B193B" w:rsidP="002B193B">
      <w:pPr>
        <w:tabs>
          <w:tab w:val="left" w:pos="7200"/>
        </w:tabs>
      </w:pPr>
      <w:r>
        <w:tab/>
      </w:r>
    </w:p>
    <w:sectPr w:rsidR="00ED73E9" w:rsidRPr="002B193B" w:rsidSect="000A0F1C">
      <w:headerReference w:type="default" r:id="rId25"/>
      <w:footerReference w:type="default" r:id="rId26"/>
      <w:footerReference w:type="first" r:id="rId27"/>
      <w:pgSz w:w="11906" w:h="16838" w:code="9"/>
      <w:pgMar w:top="1440" w:right="1440" w:bottom="1559" w:left="1440" w:header="567" w:footer="567"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41E699" w16cex:dateUtc="2021-11-03T21:14:00Z"/>
  <w16cex:commentExtensible w16cex:durableId="2541E69A" w16cex:dateUtc="2021-11-16T16:21:00Z"/>
  <w16cex:commentExtensible w16cex:durableId="2541E69B" w16cex:dateUtc="2021-11-16T16:29:00Z"/>
  <w16cex:commentExtensible w16cex:durableId="2541E69C" w16cex:dateUtc="2021-11-16T16:30:00Z"/>
  <w16cex:commentExtensible w16cex:durableId="2541E69D" w16cex:dateUtc="2021-11-16T16:29:00Z"/>
  <w16cex:commentExtensible w16cex:durableId="2541E69E" w16cex:dateUtc="2021-11-16T16:35:00Z"/>
  <w16cex:commentExtensible w16cex:durableId="2541E69F" w16cex:dateUtc="2021-11-16T16:39:00Z"/>
  <w16cex:commentExtensible w16cex:durableId="2541E6A0" w16cex:dateUtc="2021-11-18T17:14:00Z"/>
  <w16cex:commentExtensible w16cex:durableId="2541E6A1" w16cex:dateUtc="2021-11-18T17:08:00Z"/>
  <w16cex:commentExtensible w16cex:durableId="2541E6A2" w16cex:dateUtc="2021-11-18T18:47:00Z"/>
  <w16cex:commentExtensible w16cex:durableId="2541E6A3" w16cex:dateUtc="2021-11-18T17:54:00Z"/>
  <w16cex:commentExtensible w16cex:durableId="2541E6A4" w16cex:dateUtc="2021-11-18T17:14:00Z"/>
  <w16cex:commentExtensible w16cex:durableId="2541E6A5" w16cex:dateUtc="2021-11-18T17:08:00Z"/>
  <w16cex:commentExtensible w16cex:durableId="2541E6A6" w16cex:dateUtc="2021-11-18T17:59:00Z"/>
  <w16cex:commentExtensible w16cex:durableId="5AA289FE" w16cex:dateUtc="2021-11-21T20:20:00Z"/>
  <w16cex:commentExtensible w16cex:durableId="2541E6A7" w16cex:dateUtc="2021-11-18T17:59:00Z"/>
  <w16cex:commentExtensible w16cex:durableId="2541E6A8" w16cex:dateUtc="2021-11-18T17:14:00Z"/>
  <w16cex:commentExtensible w16cex:durableId="2541E6A9" w16cex:dateUtc="2021-11-18T17:08:00Z"/>
  <w16cex:commentExtensible w16cex:durableId="49259F96" w16cex:dateUtc="2021-11-24T10:57:23.227Z"/>
  <w16cex:commentExtensible w16cex:durableId="2C435AAD" w16cex:dateUtc="2021-11-26T10:31:37.204Z"/>
  <w16cex:commentExtensible w16cex:durableId="52C08278" w16cex:dateUtc="2021-12-16T14:55:42.231Z"/>
</w16cex:commentsExtensible>
</file>

<file path=word/commentsIds.xml><?xml version="1.0" encoding="utf-8"?>
<w16cid:commentsIds xmlns:mc="http://schemas.openxmlformats.org/markup-compatibility/2006" xmlns:w16cid="http://schemas.microsoft.com/office/word/2016/wordml/cid" mc:Ignorable="w16cid">
  <w16cid:commentId w16cid:paraId="09AA1A95" w16cid:durableId="2541E699"/>
  <w16cid:commentId w16cid:paraId="23E60E7C" w16cid:durableId="2541E69A"/>
  <w16cid:commentId w16cid:paraId="171943A3" w16cid:durableId="2541E69B"/>
  <w16cid:commentId w16cid:paraId="248913E3" w16cid:durableId="2541E69C"/>
  <w16cid:commentId w16cid:paraId="75DFC8B5" w16cid:durableId="2541E69D"/>
  <w16cid:commentId w16cid:paraId="3BB8CD25" w16cid:durableId="2541E69E"/>
  <w16cid:commentId w16cid:paraId="724757EB" w16cid:durableId="2541E69F"/>
  <w16cid:commentId w16cid:paraId="1348F1B1" w16cid:durableId="2541E6A0"/>
  <w16cid:commentId w16cid:paraId="1898A73D" w16cid:durableId="2541E6A1"/>
  <w16cid:commentId w16cid:paraId="3B37A8E1" w16cid:durableId="2541E6A2"/>
  <w16cid:commentId w16cid:paraId="2CA5946E" w16cid:durableId="2541E6A3"/>
  <w16cid:commentId w16cid:paraId="7DAD6E7B" w16cid:durableId="2541E6A4"/>
  <w16cid:commentId w16cid:paraId="017461BE" w16cid:durableId="2541E6A5"/>
  <w16cid:commentId w16cid:paraId="5D501C7D" w16cid:durableId="2541E6A6"/>
  <w16cid:commentId w16cid:paraId="3A43C557" w16cid:durableId="5AA289FE"/>
  <w16cid:commentId w16cid:paraId="0E3A79DC" w16cid:durableId="2541E6A7"/>
  <w16cid:commentId w16cid:paraId="319ABBA1" w16cid:durableId="2541E6A8"/>
  <w16cid:commentId w16cid:paraId="181CE7FC" w16cid:durableId="2541E6A9"/>
  <w16cid:commentId w16cid:paraId="40B8F7D2" w16cid:durableId="0219F80C"/>
  <w16cid:commentId w16cid:paraId="308FBC2B" w16cid:durableId="2136F377"/>
  <w16cid:commentId w16cid:paraId="439CF016" w16cid:durableId="07D99784"/>
  <w16cid:commentId w16cid:paraId="4CAA58D6" w16cid:durableId="66CC41E3"/>
  <w16cid:commentId w16cid:paraId="76D5790C" w16cid:durableId="49259F96"/>
  <w16cid:commentId w16cid:paraId="1565BBEC" w16cid:durableId="2C435AAD"/>
  <w16cid:commentId w16cid:paraId="01766D5A" w16cid:durableId="2E5BB2B4"/>
  <w16cid:commentId w16cid:paraId="359FBCC9" w16cid:durableId="6C086B15"/>
  <w16cid:commentId w16cid:paraId="13CE0133" w16cid:durableId="40B90FA6"/>
  <w16cid:commentId w16cid:paraId="2345F58C" w16cid:durableId="68A5B954"/>
  <w16cid:commentId w16cid:paraId="64F4316E" w16cid:durableId="3C33B3B5"/>
  <w16cid:commentId w16cid:paraId="4AFB6264" w16cid:durableId="52C082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DA5C2" w14:textId="77777777" w:rsidR="00E10AD4" w:rsidRPr="004C1F3F" w:rsidRDefault="00E10AD4" w:rsidP="00E35501">
      <w:r>
        <w:separator/>
      </w:r>
    </w:p>
  </w:endnote>
  <w:endnote w:type="continuationSeparator" w:id="0">
    <w:p w14:paraId="1DB09E9F" w14:textId="77777777" w:rsidR="00E10AD4" w:rsidRPr="004C1F3F" w:rsidRDefault="00E10AD4" w:rsidP="00E35501">
      <w:r>
        <w:continuationSeparator/>
      </w:r>
    </w:p>
  </w:endnote>
  <w:endnote w:type="continuationNotice" w:id="1">
    <w:p w14:paraId="797D916A" w14:textId="77777777" w:rsidR="00E10AD4" w:rsidRDefault="00E10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Arial,Times New Roman">
    <w:altName w:val="Arial"/>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6268" w14:textId="59FC2157" w:rsidR="0011337F" w:rsidRPr="00B65BFF" w:rsidRDefault="0011337F">
    <w:pPr>
      <w:pStyle w:val="Pta"/>
      <w:jc w:val="right"/>
      <w:rPr>
        <w:sz w:val="18"/>
      </w:rPr>
    </w:pPr>
    <w:r w:rsidRPr="00B65BFF">
      <w:rPr>
        <w:b/>
        <w:color w:val="BFBFBF" w:themeColor="background1" w:themeShade="BF"/>
        <w:sz w:val="18"/>
      </w:rPr>
      <w:t>Integračný manuál domény ezdravie, modul evyšetrenie</w:t>
    </w:r>
    <w:r w:rsidRPr="00B65BFF">
      <w:rPr>
        <w:color w:val="BFBFBF" w:themeColor="background1" w:themeShade="BF"/>
        <w:sz w:val="18"/>
      </w:rPr>
      <w:t xml:space="preserve">           </w:t>
    </w:r>
    <w:r>
      <w:tab/>
    </w:r>
    <w:r w:rsidRPr="00B65BFF">
      <w:rPr>
        <w:sz w:val="18"/>
      </w:rPr>
      <w:t xml:space="preserve"> </w:t>
    </w:r>
    <w:sdt>
      <w:sdtPr>
        <w:rPr>
          <w:sz w:val="18"/>
        </w:rPr>
        <w:id w:val="-1599487280"/>
        <w:docPartObj>
          <w:docPartGallery w:val="Page Numbers (Bottom of Page)"/>
          <w:docPartUnique/>
        </w:docPartObj>
      </w:sdtPr>
      <w:sdtEndPr/>
      <w:sdtContent>
        <w:r w:rsidRPr="00B65BFF">
          <w:rPr>
            <w:sz w:val="18"/>
          </w:rPr>
          <w:fldChar w:fldCharType="begin"/>
        </w:r>
        <w:r w:rsidRPr="00B65BFF">
          <w:rPr>
            <w:sz w:val="18"/>
          </w:rPr>
          <w:instrText>PAGE   \* MERGEFORMAT</w:instrText>
        </w:r>
        <w:r w:rsidRPr="00B65BFF">
          <w:rPr>
            <w:sz w:val="18"/>
          </w:rPr>
          <w:fldChar w:fldCharType="separate"/>
        </w:r>
        <w:r w:rsidR="00BB44B8">
          <w:rPr>
            <w:noProof/>
            <w:sz w:val="18"/>
          </w:rPr>
          <w:t>86</w:t>
        </w:r>
        <w:r w:rsidRPr="00B65BFF">
          <w:rPr>
            <w:sz w:val="18"/>
          </w:rPr>
          <w:fldChar w:fldCharType="end"/>
        </w:r>
        <w:r w:rsidRPr="00B65BFF">
          <w:rPr>
            <w:sz w:val="18"/>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DBFC6" w14:textId="09386291" w:rsidR="0011337F" w:rsidRDefault="0011337F">
    <w:pPr>
      <w:pStyle w:val="Pta"/>
    </w:pPr>
    <w:r w:rsidRPr="00B65BFF">
      <w:rPr>
        <w:b/>
        <w:color w:val="BFBFBF" w:themeColor="background1" w:themeShade="BF"/>
        <w:sz w:val="18"/>
      </w:rPr>
      <w:t>Integračný manuál domény ezdravie, modul evyšetrenie</w:t>
    </w:r>
    <w:r w:rsidRPr="00B65BFF">
      <w:rPr>
        <w:color w:val="BFBFBF" w:themeColor="background1" w:themeShade="BF"/>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FACC1" w14:textId="77777777" w:rsidR="00E10AD4" w:rsidRPr="004C1F3F" w:rsidRDefault="00E10AD4" w:rsidP="00E35501">
      <w:r>
        <w:separator/>
      </w:r>
    </w:p>
  </w:footnote>
  <w:footnote w:type="continuationSeparator" w:id="0">
    <w:p w14:paraId="511BB066" w14:textId="77777777" w:rsidR="00E10AD4" w:rsidRPr="004C1F3F" w:rsidRDefault="00E10AD4" w:rsidP="00E35501">
      <w:r>
        <w:continuationSeparator/>
      </w:r>
    </w:p>
  </w:footnote>
  <w:footnote w:type="continuationNotice" w:id="1">
    <w:p w14:paraId="131A961B" w14:textId="77777777" w:rsidR="00E10AD4" w:rsidRDefault="00E10AD4"/>
  </w:footnote>
  <w:footnote w:id="2">
    <w:p w14:paraId="26F662DB" w14:textId="77777777" w:rsidR="0011337F" w:rsidRPr="003C5950" w:rsidRDefault="0011337F" w:rsidP="4B1F096C">
      <w:pPr>
        <w:pStyle w:val="Textpoznmkypodiarou"/>
        <w:rPr>
          <w:sz w:val="16"/>
          <w:szCs w:val="16"/>
        </w:rPr>
      </w:pPr>
      <w:r w:rsidRPr="003C5950">
        <w:rPr>
          <w:rStyle w:val="Odkaznapoznmkupodiarou"/>
          <w:sz w:val="16"/>
          <w:szCs w:val="16"/>
        </w:rPr>
        <w:footnoteRef/>
      </w:r>
      <w:r w:rsidRPr="003C5950">
        <w:rPr>
          <w:sz w:val="16"/>
          <w:szCs w:val="16"/>
        </w:rPr>
        <w:t xml:space="preserve"> Podrobný popis potvrdenia prítomnosti je v kap. 6,1,1,7 v dokumente „eSO1_SP_x70E_Detailna_specifikacia_rozhrania_Volanie_sluzieb</w:t>
      </w:r>
    </w:p>
  </w:footnote>
  <w:footnote w:id="3">
    <w:p w14:paraId="553B2FE4" w14:textId="77777777" w:rsidR="0011337F" w:rsidRPr="003C5950" w:rsidRDefault="0011337F" w:rsidP="34661EDB">
      <w:pPr>
        <w:pStyle w:val="Textpoznmkypodiarou"/>
        <w:rPr>
          <w:sz w:val="16"/>
          <w:szCs w:val="16"/>
        </w:rPr>
      </w:pPr>
      <w:r w:rsidRPr="003C5950">
        <w:rPr>
          <w:rStyle w:val="Odkaznapoznmkupodiarou"/>
          <w:sz w:val="16"/>
          <w:szCs w:val="16"/>
        </w:rPr>
        <w:footnoteRef/>
      </w:r>
      <w:r w:rsidRPr="003C5950">
        <w:rPr>
          <w:sz w:val="16"/>
          <w:szCs w:val="16"/>
        </w:rPr>
        <w:t xml:space="preserve"> Podrobný popis použitia služby ZapisSuhlasOsobyPrePZS je v kap. 3,2,1 v dokumente „eSO1_SP_x70E_Detailna_specifikacia_rozhrania_Prehlad_sluzieb</w:t>
      </w:r>
    </w:p>
  </w:footnote>
  <w:footnote w:id="4">
    <w:p w14:paraId="5AA930D7" w14:textId="547F3819" w:rsidR="0011337F" w:rsidRPr="003C5950" w:rsidRDefault="0011337F"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w:t>
      </w:r>
      <w:r>
        <w:rPr>
          <w:sz w:val="16"/>
          <w:szCs w:val="16"/>
        </w:rPr>
        <w:t>4</w:t>
      </w:r>
      <w:r w:rsidRPr="4B1F096C">
        <w:rPr>
          <w:sz w:val="16"/>
          <w:szCs w:val="16"/>
        </w:rPr>
        <w:t>_Response.xsd</w:t>
      </w:r>
    </w:p>
  </w:footnote>
  <w:footnote w:id="5">
    <w:p w14:paraId="27C3A157" w14:textId="77777777" w:rsidR="0011337F" w:rsidRPr="003C5950" w:rsidRDefault="0011337F"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6">
    <w:p w14:paraId="17115C67" w14:textId="77777777" w:rsidR="0011337F" w:rsidRPr="003C5950" w:rsidRDefault="0011337F" w:rsidP="34661EDB">
      <w:pPr>
        <w:pStyle w:val="Textpoznmkypodiarou"/>
        <w:rPr>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Prilohy_*\Schemy\JRUZ\XSD\Req_Res.xsd</w:t>
      </w:r>
    </w:p>
  </w:footnote>
  <w:footnote w:id="7">
    <w:p w14:paraId="10128E13" w14:textId="2F97FF3C" w:rsidR="0011337F" w:rsidRDefault="0011337F"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Prilohy_*\Schemy\EZKO\XSD\DajPacientskySumarKontaktneUdaje_v</w:t>
      </w:r>
      <w:r>
        <w:rPr>
          <w:sz w:val="16"/>
          <w:szCs w:val="16"/>
        </w:rPr>
        <w:t>4</w:t>
      </w:r>
      <w:r w:rsidRPr="4B1F096C">
        <w:rPr>
          <w:sz w:val="16"/>
          <w:szCs w:val="16"/>
        </w:rPr>
        <w:t>_Data.xsd</w:t>
      </w:r>
    </w:p>
  </w:footnote>
  <w:footnote w:id="8">
    <w:p w14:paraId="32E11A49" w14:textId="752766B4" w:rsidR="0011337F" w:rsidRPr="00DB0E89" w:rsidRDefault="0011337F" w:rsidP="34661EDB">
      <w:pPr>
        <w:pStyle w:val="Textpoznmkypodiarou"/>
        <w:rPr>
          <w:rFonts w:asciiTheme="minorHAnsi" w:eastAsiaTheme="minorEastAsia" w:hAnsiTheme="minorHAnsi" w:cstheme="minorBidi"/>
          <w:sz w:val="16"/>
          <w:szCs w:val="16"/>
        </w:rPr>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w:t>
      </w:r>
      <w:r>
        <w:rPr>
          <w:sz w:val="16"/>
          <w:szCs w:val="16"/>
        </w:rPr>
        <w:t>4</w:t>
      </w:r>
      <w:r w:rsidRPr="4B1F096C">
        <w:rPr>
          <w:sz w:val="16"/>
          <w:szCs w:val="16"/>
        </w:rPr>
        <w:t>_Data.xsd</w:t>
      </w:r>
    </w:p>
  </w:footnote>
  <w:footnote w:id="9">
    <w:p w14:paraId="00BA42E2" w14:textId="77777777" w:rsidR="0011337F" w:rsidRDefault="0011337F"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Prilohy_*\Schemy\EZKO\XSD\SDSEnvelope.xsd</w:t>
      </w:r>
    </w:p>
  </w:footnote>
  <w:footnote w:id="10">
    <w:p w14:paraId="04A47BD9" w14:textId="039BF34B" w:rsidR="0011337F" w:rsidRDefault="0011337F" w:rsidP="00DD1D04">
      <w:pPr>
        <w:pStyle w:val="Textpoznmkypodiarou"/>
      </w:pPr>
      <w:r w:rsidRPr="4B1F096C">
        <w:rPr>
          <w:rStyle w:val="Odkaznapoznmkupodiarou"/>
          <w:rFonts w:asciiTheme="majorEastAsia" w:eastAsiaTheme="majorEastAsia" w:hAnsiTheme="majorEastAsia" w:cstheme="majorEastAsia"/>
          <w:sz w:val="16"/>
          <w:szCs w:val="16"/>
        </w:rPr>
        <w:footnoteRef/>
      </w:r>
      <w:r w:rsidRPr="4B1F096C">
        <w:rPr>
          <w:sz w:val="16"/>
          <w:szCs w:val="16"/>
        </w:rPr>
        <w:t xml:space="preserve"> Prilohy_*\Schemy\EZKO\XSD\ZapisPacientskehoSumaruKontaktneUdaje_v</w:t>
      </w:r>
      <w:r>
        <w:rPr>
          <w:sz w:val="16"/>
          <w:szCs w:val="16"/>
        </w:rPr>
        <w:t>4</w:t>
      </w:r>
      <w:r w:rsidRPr="4B1F096C">
        <w:rPr>
          <w:sz w:val="16"/>
          <w:szCs w:val="16"/>
        </w:rPr>
        <w:t>_Request.xsd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FFF66" w14:textId="77777777" w:rsidR="0011337F" w:rsidRPr="00B21B1A" w:rsidRDefault="0011337F" w:rsidP="00893437">
    <w:pPr>
      <w:tabs>
        <w:tab w:val="left" w:pos="1701"/>
      </w:tabs>
      <w:spacing w:after="0"/>
      <w:jc w:val="right"/>
      <w:rPr>
        <w:rFonts w:ascii="Verdana" w:hAnsi="Verdana"/>
        <w:i/>
        <w:noProof/>
        <w:color w:val="000000"/>
        <w:sz w:val="18"/>
      </w:rPr>
    </w:pPr>
    <w:r>
      <w:rPr>
        <w:rFonts w:eastAsia="Arial" w:cs="Arial"/>
        <w:noProof/>
        <w:sz w:val="18"/>
        <w:szCs w:val="18"/>
        <w:lang w:eastAsia="sk-SK"/>
      </w:rPr>
      <w:drawing>
        <wp:anchor distT="0" distB="0" distL="114300" distR="114300" simplePos="0" relativeHeight="251658240" behindDoc="1" locked="0" layoutInCell="1" allowOverlap="1" wp14:anchorId="75B6FC72" wp14:editId="1C9147A8">
          <wp:simplePos x="0" y="0"/>
          <wp:positionH relativeFrom="margin">
            <wp:posOffset>-164123</wp:posOffset>
          </wp:positionH>
          <wp:positionV relativeFrom="paragraph">
            <wp:posOffset>-31799</wp:posOffset>
          </wp:positionV>
          <wp:extent cx="2454134" cy="386862"/>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1601" cy="392768"/>
                  </a:xfrm>
                  <a:prstGeom prst="rect">
                    <a:avLst/>
                  </a:prstGeom>
                </pic:spPr>
              </pic:pic>
            </a:graphicData>
          </a:graphic>
          <wp14:sizeRelH relativeFrom="margin">
            <wp14:pctWidth>0</wp14:pctWidth>
          </wp14:sizeRelH>
          <wp14:sizeRelV relativeFrom="margin">
            <wp14:pctHeight>0</wp14:pctHeight>
          </wp14:sizeRelV>
        </wp:anchor>
      </w:drawing>
    </w:r>
    <w:r w:rsidRPr="00BB5403">
      <w:rPr>
        <w:rFonts w:cs="Arial"/>
        <w:lang w:val="cs-CZ"/>
      </w:rPr>
      <w:tab/>
    </w:r>
    <w:r w:rsidRPr="1091E515">
      <w:rPr>
        <w:rFonts w:ascii="Verdana" w:hAnsi="Verdana"/>
        <w:i/>
        <w:iCs/>
        <w:noProof/>
        <w:color w:val="000000"/>
        <w:sz w:val="18"/>
        <w:szCs w:val="18"/>
      </w:rPr>
      <w:t>Dôverné</w:t>
    </w:r>
  </w:p>
  <w:p w14:paraId="38A14BCA" w14:textId="35E26DA1" w:rsidR="0011337F" w:rsidRPr="00BB5403" w:rsidRDefault="0011337F" w:rsidP="00893437">
    <w:pPr>
      <w:pStyle w:val="Hlavika"/>
      <w:tabs>
        <w:tab w:val="right" w:pos="9922"/>
      </w:tabs>
      <w:spacing w:line="276" w:lineRule="auto"/>
      <w:rPr>
        <w:rFonts w:cs="Arial"/>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648"/>
    <w:multiLevelType w:val="hybridMultilevel"/>
    <w:tmpl w:val="7D1E7D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341094A"/>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03545400"/>
    <w:multiLevelType w:val="hybridMultilevel"/>
    <w:tmpl w:val="9998DA88"/>
    <w:lvl w:ilvl="0" w:tplc="3886C86C">
      <w:start w:val="1"/>
      <w:numFmt w:val="bullet"/>
      <w:lvlText w:val=""/>
      <w:lvlJc w:val="left"/>
      <w:pPr>
        <w:ind w:left="720" w:hanging="360"/>
      </w:pPr>
      <w:rPr>
        <w:rFonts w:ascii="Symbol" w:hAnsi="Symbol" w:hint="default"/>
      </w:rPr>
    </w:lvl>
    <w:lvl w:ilvl="1" w:tplc="9366462C">
      <w:start w:val="1"/>
      <w:numFmt w:val="bullet"/>
      <w:lvlText w:val="o"/>
      <w:lvlJc w:val="left"/>
      <w:pPr>
        <w:ind w:left="1440" w:hanging="360"/>
      </w:pPr>
      <w:rPr>
        <w:rFonts w:ascii="Courier New" w:hAnsi="Courier New" w:hint="default"/>
      </w:rPr>
    </w:lvl>
    <w:lvl w:ilvl="2" w:tplc="6250F516">
      <w:start w:val="1"/>
      <w:numFmt w:val="bullet"/>
      <w:lvlText w:val=""/>
      <w:lvlJc w:val="left"/>
      <w:pPr>
        <w:ind w:left="2160" w:hanging="360"/>
      </w:pPr>
      <w:rPr>
        <w:rFonts w:ascii="Wingdings" w:hAnsi="Wingdings" w:hint="default"/>
      </w:rPr>
    </w:lvl>
    <w:lvl w:ilvl="3" w:tplc="E668D038">
      <w:start w:val="1"/>
      <w:numFmt w:val="bullet"/>
      <w:lvlText w:val=""/>
      <w:lvlJc w:val="left"/>
      <w:pPr>
        <w:ind w:left="2880" w:hanging="360"/>
      </w:pPr>
      <w:rPr>
        <w:rFonts w:ascii="Symbol" w:hAnsi="Symbol" w:hint="default"/>
      </w:rPr>
    </w:lvl>
    <w:lvl w:ilvl="4" w:tplc="AEB03E20">
      <w:start w:val="1"/>
      <w:numFmt w:val="bullet"/>
      <w:lvlText w:val="o"/>
      <w:lvlJc w:val="left"/>
      <w:pPr>
        <w:ind w:left="3600" w:hanging="360"/>
      </w:pPr>
      <w:rPr>
        <w:rFonts w:ascii="Courier New" w:hAnsi="Courier New" w:hint="default"/>
      </w:rPr>
    </w:lvl>
    <w:lvl w:ilvl="5" w:tplc="DDEC56C0">
      <w:start w:val="1"/>
      <w:numFmt w:val="bullet"/>
      <w:lvlText w:val=""/>
      <w:lvlJc w:val="left"/>
      <w:pPr>
        <w:ind w:left="4320" w:hanging="360"/>
      </w:pPr>
      <w:rPr>
        <w:rFonts w:ascii="Wingdings" w:hAnsi="Wingdings" w:hint="default"/>
      </w:rPr>
    </w:lvl>
    <w:lvl w:ilvl="6" w:tplc="70A00E2A">
      <w:start w:val="1"/>
      <w:numFmt w:val="bullet"/>
      <w:lvlText w:val=""/>
      <w:lvlJc w:val="left"/>
      <w:pPr>
        <w:ind w:left="5040" w:hanging="360"/>
      </w:pPr>
      <w:rPr>
        <w:rFonts w:ascii="Symbol" w:hAnsi="Symbol" w:hint="default"/>
      </w:rPr>
    </w:lvl>
    <w:lvl w:ilvl="7" w:tplc="A10CB2A8">
      <w:start w:val="1"/>
      <w:numFmt w:val="bullet"/>
      <w:lvlText w:val="o"/>
      <w:lvlJc w:val="left"/>
      <w:pPr>
        <w:ind w:left="5760" w:hanging="360"/>
      </w:pPr>
      <w:rPr>
        <w:rFonts w:ascii="Courier New" w:hAnsi="Courier New" w:hint="default"/>
      </w:rPr>
    </w:lvl>
    <w:lvl w:ilvl="8" w:tplc="7E6EEA80">
      <w:start w:val="1"/>
      <w:numFmt w:val="bullet"/>
      <w:lvlText w:val=""/>
      <w:lvlJc w:val="left"/>
      <w:pPr>
        <w:ind w:left="6480" w:hanging="360"/>
      </w:pPr>
      <w:rPr>
        <w:rFonts w:ascii="Wingdings" w:hAnsi="Wingdings" w:hint="default"/>
      </w:rPr>
    </w:lvl>
  </w:abstractNum>
  <w:abstractNum w:abstractNumId="3" w15:restartNumberingAfterBreak="0">
    <w:nsid w:val="039A6BBC"/>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8630F3"/>
    <w:multiLevelType w:val="hybridMultilevel"/>
    <w:tmpl w:val="23F26C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B36BEA"/>
    <w:multiLevelType w:val="hybridMultilevel"/>
    <w:tmpl w:val="E5E075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4E33113"/>
    <w:multiLevelType w:val="hybridMultilevel"/>
    <w:tmpl w:val="0FC8E5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372F50"/>
    <w:multiLevelType w:val="hybridMultilevel"/>
    <w:tmpl w:val="1CAAFB0A"/>
    <w:lvl w:ilvl="0" w:tplc="041B0017">
      <w:start w:val="1"/>
      <w:numFmt w:val="lowerLetter"/>
      <w:lvlText w:val="%1)"/>
      <w:lvlJc w:val="lef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055D79BF"/>
    <w:multiLevelType w:val="hybridMultilevel"/>
    <w:tmpl w:val="C1345D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679714C"/>
    <w:multiLevelType w:val="hybridMultilevel"/>
    <w:tmpl w:val="A704D2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07310DFA"/>
    <w:multiLevelType w:val="hybridMultilevel"/>
    <w:tmpl w:val="FFFFFFFF"/>
    <w:lvl w:ilvl="0" w:tplc="A914F222">
      <w:start w:val="1"/>
      <w:numFmt w:val="bullet"/>
      <w:lvlText w:val="·"/>
      <w:lvlJc w:val="left"/>
      <w:pPr>
        <w:ind w:left="720" w:hanging="360"/>
      </w:pPr>
      <w:rPr>
        <w:rFonts w:ascii="Symbol" w:hAnsi="Symbol" w:hint="default"/>
      </w:rPr>
    </w:lvl>
    <w:lvl w:ilvl="1" w:tplc="C28AC1F8">
      <w:start w:val="1"/>
      <w:numFmt w:val="bullet"/>
      <w:lvlText w:val="o"/>
      <w:lvlJc w:val="left"/>
      <w:pPr>
        <w:ind w:left="1440" w:hanging="360"/>
      </w:pPr>
      <w:rPr>
        <w:rFonts w:ascii="Courier New" w:hAnsi="Courier New" w:hint="default"/>
      </w:rPr>
    </w:lvl>
    <w:lvl w:ilvl="2" w:tplc="D5969D12">
      <w:start w:val="1"/>
      <w:numFmt w:val="bullet"/>
      <w:lvlText w:val=""/>
      <w:lvlJc w:val="left"/>
      <w:pPr>
        <w:ind w:left="2160" w:hanging="360"/>
      </w:pPr>
      <w:rPr>
        <w:rFonts w:ascii="Wingdings" w:hAnsi="Wingdings" w:hint="default"/>
      </w:rPr>
    </w:lvl>
    <w:lvl w:ilvl="3" w:tplc="600C2A32">
      <w:start w:val="1"/>
      <w:numFmt w:val="bullet"/>
      <w:lvlText w:val=""/>
      <w:lvlJc w:val="left"/>
      <w:pPr>
        <w:ind w:left="2880" w:hanging="360"/>
      </w:pPr>
      <w:rPr>
        <w:rFonts w:ascii="Symbol" w:hAnsi="Symbol" w:hint="default"/>
      </w:rPr>
    </w:lvl>
    <w:lvl w:ilvl="4" w:tplc="2E861E30">
      <w:start w:val="1"/>
      <w:numFmt w:val="bullet"/>
      <w:lvlText w:val="o"/>
      <w:lvlJc w:val="left"/>
      <w:pPr>
        <w:ind w:left="3600" w:hanging="360"/>
      </w:pPr>
      <w:rPr>
        <w:rFonts w:ascii="Courier New" w:hAnsi="Courier New" w:hint="default"/>
      </w:rPr>
    </w:lvl>
    <w:lvl w:ilvl="5" w:tplc="653E95FC">
      <w:start w:val="1"/>
      <w:numFmt w:val="bullet"/>
      <w:lvlText w:val=""/>
      <w:lvlJc w:val="left"/>
      <w:pPr>
        <w:ind w:left="4320" w:hanging="360"/>
      </w:pPr>
      <w:rPr>
        <w:rFonts w:ascii="Wingdings" w:hAnsi="Wingdings" w:hint="default"/>
      </w:rPr>
    </w:lvl>
    <w:lvl w:ilvl="6" w:tplc="4F3AE0AE">
      <w:start w:val="1"/>
      <w:numFmt w:val="bullet"/>
      <w:lvlText w:val=""/>
      <w:lvlJc w:val="left"/>
      <w:pPr>
        <w:ind w:left="5040" w:hanging="360"/>
      </w:pPr>
      <w:rPr>
        <w:rFonts w:ascii="Symbol" w:hAnsi="Symbol" w:hint="default"/>
      </w:rPr>
    </w:lvl>
    <w:lvl w:ilvl="7" w:tplc="3590430A">
      <w:start w:val="1"/>
      <w:numFmt w:val="bullet"/>
      <w:lvlText w:val="o"/>
      <w:lvlJc w:val="left"/>
      <w:pPr>
        <w:ind w:left="5760" w:hanging="360"/>
      </w:pPr>
      <w:rPr>
        <w:rFonts w:ascii="Courier New" w:hAnsi="Courier New" w:hint="default"/>
      </w:rPr>
    </w:lvl>
    <w:lvl w:ilvl="8" w:tplc="49A25AA6">
      <w:start w:val="1"/>
      <w:numFmt w:val="bullet"/>
      <w:lvlText w:val=""/>
      <w:lvlJc w:val="left"/>
      <w:pPr>
        <w:ind w:left="6480" w:hanging="360"/>
      </w:pPr>
      <w:rPr>
        <w:rFonts w:ascii="Wingdings" w:hAnsi="Wingdings" w:hint="default"/>
      </w:rPr>
    </w:lvl>
  </w:abstractNum>
  <w:abstractNum w:abstractNumId="11" w15:restartNumberingAfterBreak="0">
    <w:nsid w:val="07685703"/>
    <w:multiLevelType w:val="hybridMultilevel"/>
    <w:tmpl w:val="EB302A7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07D35072"/>
    <w:multiLevelType w:val="hybridMultilevel"/>
    <w:tmpl w:val="FFFFFFFF"/>
    <w:lvl w:ilvl="0" w:tplc="DA2437BE">
      <w:start w:val="1"/>
      <w:numFmt w:val="bullet"/>
      <w:lvlText w:val="·"/>
      <w:lvlJc w:val="left"/>
      <w:pPr>
        <w:ind w:left="720" w:hanging="360"/>
      </w:pPr>
      <w:rPr>
        <w:rFonts w:ascii="Symbol" w:hAnsi="Symbol" w:hint="default"/>
      </w:rPr>
    </w:lvl>
    <w:lvl w:ilvl="1" w:tplc="C310DA88">
      <w:start w:val="1"/>
      <w:numFmt w:val="bullet"/>
      <w:lvlText w:val="o"/>
      <w:lvlJc w:val="left"/>
      <w:pPr>
        <w:ind w:left="1440" w:hanging="360"/>
      </w:pPr>
      <w:rPr>
        <w:rFonts w:ascii="Courier New" w:hAnsi="Courier New" w:hint="default"/>
      </w:rPr>
    </w:lvl>
    <w:lvl w:ilvl="2" w:tplc="0EECE73C">
      <w:start w:val="1"/>
      <w:numFmt w:val="bullet"/>
      <w:lvlText w:val=""/>
      <w:lvlJc w:val="left"/>
      <w:pPr>
        <w:ind w:left="2160" w:hanging="360"/>
      </w:pPr>
      <w:rPr>
        <w:rFonts w:ascii="Wingdings" w:hAnsi="Wingdings" w:hint="default"/>
      </w:rPr>
    </w:lvl>
    <w:lvl w:ilvl="3" w:tplc="93021BFA">
      <w:start w:val="1"/>
      <w:numFmt w:val="bullet"/>
      <w:lvlText w:val=""/>
      <w:lvlJc w:val="left"/>
      <w:pPr>
        <w:ind w:left="2880" w:hanging="360"/>
      </w:pPr>
      <w:rPr>
        <w:rFonts w:ascii="Symbol" w:hAnsi="Symbol" w:hint="default"/>
      </w:rPr>
    </w:lvl>
    <w:lvl w:ilvl="4" w:tplc="AB463CAE">
      <w:start w:val="1"/>
      <w:numFmt w:val="bullet"/>
      <w:lvlText w:val="o"/>
      <w:lvlJc w:val="left"/>
      <w:pPr>
        <w:ind w:left="3600" w:hanging="360"/>
      </w:pPr>
      <w:rPr>
        <w:rFonts w:ascii="Courier New" w:hAnsi="Courier New" w:hint="default"/>
      </w:rPr>
    </w:lvl>
    <w:lvl w:ilvl="5" w:tplc="42C05528">
      <w:start w:val="1"/>
      <w:numFmt w:val="bullet"/>
      <w:lvlText w:val=""/>
      <w:lvlJc w:val="left"/>
      <w:pPr>
        <w:ind w:left="4320" w:hanging="360"/>
      </w:pPr>
      <w:rPr>
        <w:rFonts w:ascii="Wingdings" w:hAnsi="Wingdings" w:hint="default"/>
      </w:rPr>
    </w:lvl>
    <w:lvl w:ilvl="6" w:tplc="388CCECE">
      <w:start w:val="1"/>
      <w:numFmt w:val="bullet"/>
      <w:lvlText w:val=""/>
      <w:lvlJc w:val="left"/>
      <w:pPr>
        <w:ind w:left="5040" w:hanging="360"/>
      </w:pPr>
      <w:rPr>
        <w:rFonts w:ascii="Symbol" w:hAnsi="Symbol" w:hint="default"/>
      </w:rPr>
    </w:lvl>
    <w:lvl w:ilvl="7" w:tplc="6CDC939A">
      <w:start w:val="1"/>
      <w:numFmt w:val="bullet"/>
      <w:lvlText w:val="o"/>
      <w:lvlJc w:val="left"/>
      <w:pPr>
        <w:ind w:left="5760" w:hanging="360"/>
      </w:pPr>
      <w:rPr>
        <w:rFonts w:ascii="Courier New" w:hAnsi="Courier New" w:hint="default"/>
      </w:rPr>
    </w:lvl>
    <w:lvl w:ilvl="8" w:tplc="10F86680">
      <w:start w:val="1"/>
      <w:numFmt w:val="bullet"/>
      <w:lvlText w:val=""/>
      <w:lvlJc w:val="left"/>
      <w:pPr>
        <w:ind w:left="6480" w:hanging="360"/>
      </w:pPr>
      <w:rPr>
        <w:rFonts w:ascii="Wingdings" w:hAnsi="Wingdings" w:hint="default"/>
      </w:rPr>
    </w:lvl>
  </w:abstractNum>
  <w:abstractNum w:abstractNumId="13" w15:restartNumberingAfterBreak="0">
    <w:nsid w:val="08106CC1"/>
    <w:multiLevelType w:val="hybridMultilevel"/>
    <w:tmpl w:val="E49CC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8246BDD"/>
    <w:multiLevelType w:val="hybridMultilevel"/>
    <w:tmpl w:val="FFFFFFFF"/>
    <w:lvl w:ilvl="0" w:tplc="7F428388">
      <w:start w:val="1"/>
      <w:numFmt w:val="bullet"/>
      <w:lvlText w:val="·"/>
      <w:lvlJc w:val="left"/>
      <w:pPr>
        <w:ind w:left="720" w:hanging="360"/>
      </w:pPr>
      <w:rPr>
        <w:rFonts w:ascii="Symbol" w:hAnsi="Symbol" w:hint="default"/>
      </w:rPr>
    </w:lvl>
    <w:lvl w:ilvl="1" w:tplc="A0EAA1AC">
      <w:start w:val="1"/>
      <w:numFmt w:val="bullet"/>
      <w:lvlText w:val="o"/>
      <w:lvlJc w:val="left"/>
      <w:pPr>
        <w:ind w:left="1440" w:hanging="360"/>
      </w:pPr>
      <w:rPr>
        <w:rFonts w:ascii="Courier New" w:hAnsi="Courier New" w:hint="default"/>
      </w:rPr>
    </w:lvl>
    <w:lvl w:ilvl="2" w:tplc="D542C700">
      <w:start w:val="1"/>
      <w:numFmt w:val="bullet"/>
      <w:lvlText w:val=""/>
      <w:lvlJc w:val="left"/>
      <w:pPr>
        <w:ind w:left="2160" w:hanging="360"/>
      </w:pPr>
      <w:rPr>
        <w:rFonts w:ascii="Wingdings" w:hAnsi="Wingdings" w:hint="default"/>
      </w:rPr>
    </w:lvl>
    <w:lvl w:ilvl="3" w:tplc="DD385BBE">
      <w:start w:val="1"/>
      <w:numFmt w:val="bullet"/>
      <w:lvlText w:val=""/>
      <w:lvlJc w:val="left"/>
      <w:pPr>
        <w:ind w:left="2880" w:hanging="360"/>
      </w:pPr>
      <w:rPr>
        <w:rFonts w:ascii="Symbol" w:hAnsi="Symbol" w:hint="default"/>
      </w:rPr>
    </w:lvl>
    <w:lvl w:ilvl="4" w:tplc="E9EA7286">
      <w:start w:val="1"/>
      <w:numFmt w:val="bullet"/>
      <w:lvlText w:val="o"/>
      <w:lvlJc w:val="left"/>
      <w:pPr>
        <w:ind w:left="3600" w:hanging="360"/>
      </w:pPr>
      <w:rPr>
        <w:rFonts w:ascii="Courier New" w:hAnsi="Courier New" w:hint="default"/>
      </w:rPr>
    </w:lvl>
    <w:lvl w:ilvl="5" w:tplc="F8B26ADC">
      <w:start w:val="1"/>
      <w:numFmt w:val="bullet"/>
      <w:lvlText w:val=""/>
      <w:lvlJc w:val="left"/>
      <w:pPr>
        <w:ind w:left="4320" w:hanging="360"/>
      </w:pPr>
      <w:rPr>
        <w:rFonts w:ascii="Wingdings" w:hAnsi="Wingdings" w:hint="default"/>
      </w:rPr>
    </w:lvl>
    <w:lvl w:ilvl="6" w:tplc="FDCC4396">
      <w:start w:val="1"/>
      <w:numFmt w:val="bullet"/>
      <w:lvlText w:val=""/>
      <w:lvlJc w:val="left"/>
      <w:pPr>
        <w:ind w:left="5040" w:hanging="360"/>
      </w:pPr>
      <w:rPr>
        <w:rFonts w:ascii="Symbol" w:hAnsi="Symbol" w:hint="default"/>
      </w:rPr>
    </w:lvl>
    <w:lvl w:ilvl="7" w:tplc="30C43092">
      <w:start w:val="1"/>
      <w:numFmt w:val="bullet"/>
      <w:lvlText w:val="o"/>
      <w:lvlJc w:val="left"/>
      <w:pPr>
        <w:ind w:left="5760" w:hanging="360"/>
      </w:pPr>
      <w:rPr>
        <w:rFonts w:ascii="Courier New" w:hAnsi="Courier New" w:hint="default"/>
      </w:rPr>
    </w:lvl>
    <w:lvl w:ilvl="8" w:tplc="B88ECDAC">
      <w:start w:val="1"/>
      <w:numFmt w:val="bullet"/>
      <w:lvlText w:val=""/>
      <w:lvlJc w:val="left"/>
      <w:pPr>
        <w:ind w:left="6480" w:hanging="360"/>
      </w:pPr>
      <w:rPr>
        <w:rFonts w:ascii="Wingdings" w:hAnsi="Wingdings" w:hint="default"/>
      </w:rPr>
    </w:lvl>
  </w:abstractNum>
  <w:abstractNum w:abstractNumId="15" w15:restartNumberingAfterBreak="0">
    <w:nsid w:val="08ECF3AE"/>
    <w:multiLevelType w:val="multilevel"/>
    <w:tmpl w:val="7D38554C"/>
    <w:name w:val="HTML-List15"/>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15:restartNumberingAfterBreak="0">
    <w:nsid w:val="08ECF632"/>
    <w:multiLevelType w:val="multilevel"/>
    <w:tmpl w:val="964C76C8"/>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15:restartNumberingAfterBreak="0">
    <w:nsid w:val="0932009C"/>
    <w:multiLevelType w:val="hybridMultilevel"/>
    <w:tmpl w:val="D48A6D1A"/>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AC71790"/>
    <w:multiLevelType w:val="hybridMultilevel"/>
    <w:tmpl w:val="53F8D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AE2EAA5"/>
    <w:multiLevelType w:val="multilevel"/>
    <w:tmpl w:val="61E2B5C4"/>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AE2EAB4"/>
    <w:multiLevelType w:val="multilevel"/>
    <w:tmpl w:val="9230D1BC"/>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AE2EAC4"/>
    <w:multiLevelType w:val="multilevel"/>
    <w:tmpl w:val="B4A4731A"/>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AE2EAD4"/>
    <w:multiLevelType w:val="multilevel"/>
    <w:tmpl w:val="42A89728"/>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AE2EAE3"/>
    <w:multiLevelType w:val="multilevel"/>
    <w:tmpl w:val="6E9E13B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0AE2EAF3"/>
    <w:multiLevelType w:val="multilevel"/>
    <w:tmpl w:val="D8608AA8"/>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0AE2EB12"/>
    <w:multiLevelType w:val="multilevel"/>
    <w:tmpl w:val="F644335C"/>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0AE2EB22"/>
    <w:multiLevelType w:val="multilevel"/>
    <w:tmpl w:val="98C0A84E"/>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0AF506D0"/>
    <w:multiLevelType w:val="hybridMultilevel"/>
    <w:tmpl w:val="1450AF3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C7F11BA"/>
    <w:multiLevelType w:val="hybridMultilevel"/>
    <w:tmpl w:val="66AAEB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D63388D"/>
    <w:multiLevelType w:val="hybridMultilevel"/>
    <w:tmpl w:val="F028AE0A"/>
    <w:lvl w:ilvl="0" w:tplc="3072D78C">
      <w:start w:val="1"/>
      <w:numFmt w:val="bullet"/>
      <w:lvlText w:val="·"/>
      <w:lvlJc w:val="left"/>
      <w:pPr>
        <w:ind w:left="720" w:hanging="360"/>
      </w:pPr>
      <w:rPr>
        <w:rFonts w:ascii="Symbol" w:hAnsi="Symbol" w:hint="default"/>
        <w:color w:val="auto"/>
      </w:rPr>
    </w:lvl>
    <w:lvl w:ilvl="1" w:tplc="6666D160">
      <w:start w:val="1"/>
      <w:numFmt w:val="bullet"/>
      <w:lvlText w:val="o"/>
      <w:lvlJc w:val="left"/>
      <w:pPr>
        <w:ind w:left="1440" w:hanging="360"/>
      </w:pPr>
      <w:rPr>
        <w:rFonts w:ascii="Courier New" w:hAnsi="Courier New" w:hint="default"/>
      </w:rPr>
    </w:lvl>
    <w:lvl w:ilvl="2" w:tplc="0C02EEAC">
      <w:start w:val="1"/>
      <w:numFmt w:val="bullet"/>
      <w:lvlText w:val=""/>
      <w:lvlJc w:val="left"/>
      <w:pPr>
        <w:ind w:left="2160" w:hanging="360"/>
      </w:pPr>
      <w:rPr>
        <w:rFonts w:ascii="Wingdings" w:hAnsi="Wingdings" w:hint="default"/>
      </w:rPr>
    </w:lvl>
    <w:lvl w:ilvl="3" w:tplc="F570543C">
      <w:start w:val="1"/>
      <w:numFmt w:val="bullet"/>
      <w:lvlText w:val=""/>
      <w:lvlJc w:val="left"/>
      <w:pPr>
        <w:ind w:left="2880" w:hanging="360"/>
      </w:pPr>
      <w:rPr>
        <w:rFonts w:ascii="Symbol" w:hAnsi="Symbol" w:hint="default"/>
      </w:rPr>
    </w:lvl>
    <w:lvl w:ilvl="4" w:tplc="D604E5F2">
      <w:start w:val="1"/>
      <w:numFmt w:val="bullet"/>
      <w:lvlText w:val="o"/>
      <w:lvlJc w:val="left"/>
      <w:pPr>
        <w:ind w:left="3600" w:hanging="360"/>
      </w:pPr>
      <w:rPr>
        <w:rFonts w:ascii="Courier New" w:hAnsi="Courier New" w:hint="default"/>
      </w:rPr>
    </w:lvl>
    <w:lvl w:ilvl="5" w:tplc="F102964C">
      <w:start w:val="1"/>
      <w:numFmt w:val="bullet"/>
      <w:lvlText w:val=""/>
      <w:lvlJc w:val="left"/>
      <w:pPr>
        <w:ind w:left="4320" w:hanging="360"/>
      </w:pPr>
      <w:rPr>
        <w:rFonts w:ascii="Wingdings" w:hAnsi="Wingdings" w:hint="default"/>
      </w:rPr>
    </w:lvl>
    <w:lvl w:ilvl="6" w:tplc="5C746302">
      <w:start w:val="1"/>
      <w:numFmt w:val="bullet"/>
      <w:lvlText w:val=""/>
      <w:lvlJc w:val="left"/>
      <w:pPr>
        <w:ind w:left="5040" w:hanging="360"/>
      </w:pPr>
      <w:rPr>
        <w:rFonts w:ascii="Symbol" w:hAnsi="Symbol" w:hint="default"/>
      </w:rPr>
    </w:lvl>
    <w:lvl w:ilvl="7" w:tplc="C292CCD6">
      <w:start w:val="1"/>
      <w:numFmt w:val="bullet"/>
      <w:lvlText w:val="o"/>
      <w:lvlJc w:val="left"/>
      <w:pPr>
        <w:ind w:left="5760" w:hanging="360"/>
      </w:pPr>
      <w:rPr>
        <w:rFonts w:ascii="Courier New" w:hAnsi="Courier New" w:hint="default"/>
      </w:rPr>
    </w:lvl>
    <w:lvl w:ilvl="8" w:tplc="EC3410A0">
      <w:start w:val="1"/>
      <w:numFmt w:val="bullet"/>
      <w:lvlText w:val=""/>
      <w:lvlJc w:val="left"/>
      <w:pPr>
        <w:ind w:left="6480" w:hanging="360"/>
      </w:pPr>
      <w:rPr>
        <w:rFonts w:ascii="Wingdings" w:hAnsi="Wingdings" w:hint="default"/>
      </w:rPr>
    </w:lvl>
  </w:abstractNum>
  <w:abstractNum w:abstractNumId="30" w15:restartNumberingAfterBreak="0">
    <w:nsid w:val="0EBF5907"/>
    <w:multiLevelType w:val="hybridMultilevel"/>
    <w:tmpl w:val="FFFFFFFF"/>
    <w:lvl w:ilvl="0" w:tplc="35845574">
      <w:start w:val="1"/>
      <w:numFmt w:val="bullet"/>
      <w:lvlText w:val="·"/>
      <w:lvlJc w:val="left"/>
      <w:pPr>
        <w:ind w:left="720" w:hanging="360"/>
      </w:pPr>
      <w:rPr>
        <w:rFonts w:ascii="Symbol" w:hAnsi="Symbol" w:hint="default"/>
      </w:rPr>
    </w:lvl>
    <w:lvl w:ilvl="1" w:tplc="CD7A6D82">
      <w:start w:val="1"/>
      <w:numFmt w:val="bullet"/>
      <w:lvlText w:val="o"/>
      <w:lvlJc w:val="left"/>
      <w:pPr>
        <w:ind w:left="1440" w:hanging="360"/>
      </w:pPr>
      <w:rPr>
        <w:rFonts w:ascii="Courier New" w:hAnsi="Courier New" w:hint="default"/>
      </w:rPr>
    </w:lvl>
    <w:lvl w:ilvl="2" w:tplc="A28A1B00">
      <w:start w:val="1"/>
      <w:numFmt w:val="bullet"/>
      <w:lvlText w:val=""/>
      <w:lvlJc w:val="left"/>
      <w:pPr>
        <w:ind w:left="2160" w:hanging="360"/>
      </w:pPr>
      <w:rPr>
        <w:rFonts w:ascii="Wingdings" w:hAnsi="Wingdings" w:hint="default"/>
      </w:rPr>
    </w:lvl>
    <w:lvl w:ilvl="3" w:tplc="4D0C5D58">
      <w:start w:val="1"/>
      <w:numFmt w:val="bullet"/>
      <w:lvlText w:val=""/>
      <w:lvlJc w:val="left"/>
      <w:pPr>
        <w:ind w:left="2880" w:hanging="360"/>
      </w:pPr>
      <w:rPr>
        <w:rFonts w:ascii="Symbol" w:hAnsi="Symbol" w:hint="default"/>
      </w:rPr>
    </w:lvl>
    <w:lvl w:ilvl="4" w:tplc="8312DDD4">
      <w:start w:val="1"/>
      <w:numFmt w:val="bullet"/>
      <w:lvlText w:val="o"/>
      <w:lvlJc w:val="left"/>
      <w:pPr>
        <w:ind w:left="3600" w:hanging="360"/>
      </w:pPr>
      <w:rPr>
        <w:rFonts w:ascii="Courier New" w:hAnsi="Courier New" w:hint="default"/>
      </w:rPr>
    </w:lvl>
    <w:lvl w:ilvl="5" w:tplc="C7DCDCB8">
      <w:start w:val="1"/>
      <w:numFmt w:val="bullet"/>
      <w:lvlText w:val=""/>
      <w:lvlJc w:val="left"/>
      <w:pPr>
        <w:ind w:left="4320" w:hanging="360"/>
      </w:pPr>
      <w:rPr>
        <w:rFonts w:ascii="Wingdings" w:hAnsi="Wingdings" w:hint="default"/>
      </w:rPr>
    </w:lvl>
    <w:lvl w:ilvl="6" w:tplc="3DF69130">
      <w:start w:val="1"/>
      <w:numFmt w:val="bullet"/>
      <w:lvlText w:val=""/>
      <w:lvlJc w:val="left"/>
      <w:pPr>
        <w:ind w:left="5040" w:hanging="360"/>
      </w:pPr>
      <w:rPr>
        <w:rFonts w:ascii="Symbol" w:hAnsi="Symbol" w:hint="default"/>
      </w:rPr>
    </w:lvl>
    <w:lvl w:ilvl="7" w:tplc="53F686A2">
      <w:start w:val="1"/>
      <w:numFmt w:val="bullet"/>
      <w:lvlText w:val="o"/>
      <w:lvlJc w:val="left"/>
      <w:pPr>
        <w:ind w:left="5760" w:hanging="360"/>
      </w:pPr>
      <w:rPr>
        <w:rFonts w:ascii="Courier New" w:hAnsi="Courier New" w:hint="default"/>
      </w:rPr>
    </w:lvl>
    <w:lvl w:ilvl="8" w:tplc="95EE3968">
      <w:start w:val="1"/>
      <w:numFmt w:val="bullet"/>
      <w:lvlText w:val=""/>
      <w:lvlJc w:val="left"/>
      <w:pPr>
        <w:ind w:left="6480" w:hanging="360"/>
      </w:pPr>
      <w:rPr>
        <w:rFonts w:ascii="Wingdings" w:hAnsi="Wingdings" w:hint="default"/>
      </w:rPr>
    </w:lvl>
  </w:abstractNum>
  <w:abstractNum w:abstractNumId="31" w15:restartNumberingAfterBreak="0">
    <w:nsid w:val="108912FC"/>
    <w:multiLevelType w:val="hybridMultilevel"/>
    <w:tmpl w:val="FBD0250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1092700A"/>
    <w:multiLevelType w:val="hybridMultilevel"/>
    <w:tmpl w:val="5A4EFC50"/>
    <w:lvl w:ilvl="0" w:tplc="FFFFFFFF">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0901712">
      <w:start w:val="1"/>
      <w:numFmt w:val="lowerLetter"/>
      <w:lvlText w:val="%3)"/>
      <w:lvlJc w:val="left"/>
      <w:pPr>
        <w:ind w:left="2340" w:hanging="360"/>
      </w:pPr>
      <w:rPr>
        <w:rFonts w:hint="default"/>
      </w:rPr>
    </w:lvl>
    <w:lvl w:ilvl="3" w:tplc="0D9EE07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1046F4E"/>
    <w:multiLevelType w:val="hybridMultilevel"/>
    <w:tmpl w:val="84BC8A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11872C3D"/>
    <w:multiLevelType w:val="hybridMultilevel"/>
    <w:tmpl w:val="B3F2030E"/>
    <w:lvl w:ilvl="0" w:tplc="B0F05F96">
      <w:start w:val="1"/>
      <w:numFmt w:val="bullet"/>
      <w:lvlText w:val=""/>
      <w:lvlJc w:val="left"/>
      <w:pPr>
        <w:ind w:left="720" w:hanging="360"/>
      </w:pPr>
      <w:rPr>
        <w:rFonts w:ascii="Symbol" w:hAnsi="Symbol" w:hint="default"/>
      </w:rPr>
    </w:lvl>
    <w:lvl w:ilvl="1" w:tplc="8402BDF8">
      <w:start w:val="1"/>
      <w:numFmt w:val="bullet"/>
      <w:lvlText w:val="o"/>
      <w:lvlJc w:val="left"/>
      <w:pPr>
        <w:ind w:left="1440" w:hanging="360"/>
      </w:pPr>
      <w:rPr>
        <w:rFonts w:ascii="Courier New" w:hAnsi="Courier New" w:hint="default"/>
      </w:rPr>
    </w:lvl>
    <w:lvl w:ilvl="2" w:tplc="669CD2A6">
      <w:start w:val="1"/>
      <w:numFmt w:val="bullet"/>
      <w:lvlText w:val=""/>
      <w:lvlJc w:val="left"/>
      <w:pPr>
        <w:ind w:left="2160" w:hanging="360"/>
      </w:pPr>
      <w:rPr>
        <w:rFonts w:ascii="Wingdings" w:hAnsi="Wingdings" w:hint="default"/>
      </w:rPr>
    </w:lvl>
    <w:lvl w:ilvl="3" w:tplc="D1EC0838">
      <w:start w:val="1"/>
      <w:numFmt w:val="bullet"/>
      <w:lvlText w:val=""/>
      <w:lvlJc w:val="left"/>
      <w:pPr>
        <w:ind w:left="2880" w:hanging="360"/>
      </w:pPr>
      <w:rPr>
        <w:rFonts w:ascii="Symbol" w:hAnsi="Symbol" w:hint="default"/>
      </w:rPr>
    </w:lvl>
    <w:lvl w:ilvl="4" w:tplc="941EC14C">
      <w:start w:val="1"/>
      <w:numFmt w:val="bullet"/>
      <w:lvlText w:val="o"/>
      <w:lvlJc w:val="left"/>
      <w:pPr>
        <w:ind w:left="3600" w:hanging="360"/>
      </w:pPr>
      <w:rPr>
        <w:rFonts w:ascii="Courier New" w:hAnsi="Courier New" w:hint="default"/>
      </w:rPr>
    </w:lvl>
    <w:lvl w:ilvl="5" w:tplc="FC841E42">
      <w:start w:val="1"/>
      <w:numFmt w:val="bullet"/>
      <w:lvlText w:val=""/>
      <w:lvlJc w:val="left"/>
      <w:pPr>
        <w:ind w:left="4320" w:hanging="360"/>
      </w:pPr>
      <w:rPr>
        <w:rFonts w:ascii="Wingdings" w:hAnsi="Wingdings" w:hint="default"/>
      </w:rPr>
    </w:lvl>
    <w:lvl w:ilvl="6" w:tplc="1DACC432">
      <w:start w:val="1"/>
      <w:numFmt w:val="bullet"/>
      <w:lvlText w:val=""/>
      <w:lvlJc w:val="left"/>
      <w:pPr>
        <w:ind w:left="5040" w:hanging="360"/>
      </w:pPr>
      <w:rPr>
        <w:rFonts w:ascii="Symbol" w:hAnsi="Symbol" w:hint="default"/>
      </w:rPr>
    </w:lvl>
    <w:lvl w:ilvl="7" w:tplc="65A01DF0">
      <w:start w:val="1"/>
      <w:numFmt w:val="bullet"/>
      <w:lvlText w:val="o"/>
      <w:lvlJc w:val="left"/>
      <w:pPr>
        <w:ind w:left="5760" w:hanging="360"/>
      </w:pPr>
      <w:rPr>
        <w:rFonts w:ascii="Courier New" w:hAnsi="Courier New" w:hint="default"/>
      </w:rPr>
    </w:lvl>
    <w:lvl w:ilvl="8" w:tplc="C3CE5D06">
      <w:start w:val="1"/>
      <w:numFmt w:val="bullet"/>
      <w:lvlText w:val=""/>
      <w:lvlJc w:val="left"/>
      <w:pPr>
        <w:ind w:left="6480" w:hanging="360"/>
      </w:pPr>
      <w:rPr>
        <w:rFonts w:ascii="Wingdings" w:hAnsi="Wingdings" w:hint="default"/>
      </w:rPr>
    </w:lvl>
  </w:abstractNum>
  <w:abstractNum w:abstractNumId="35" w15:restartNumberingAfterBreak="0">
    <w:nsid w:val="11B45CDE"/>
    <w:multiLevelType w:val="hybridMultilevel"/>
    <w:tmpl w:val="0B88D2E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127F4CD2"/>
    <w:multiLevelType w:val="hybridMultilevel"/>
    <w:tmpl w:val="FFFFFFFF"/>
    <w:lvl w:ilvl="0" w:tplc="AE709B16">
      <w:start w:val="1"/>
      <w:numFmt w:val="bullet"/>
      <w:lvlText w:val="·"/>
      <w:lvlJc w:val="left"/>
      <w:pPr>
        <w:ind w:left="720" w:hanging="360"/>
      </w:pPr>
      <w:rPr>
        <w:rFonts w:ascii="Symbol" w:hAnsi="Symbol" w:hint="default"/>
      </w:rPr>
    </w:lvl>
    <w:lvl w:ilvl="1" w:tplc="3A9CC9E0">
      <w:start w:val="1"/>
      <w:numFmt w:val="bullet"/>
      <w:lvlText w:val="o"/>
      <w:lvlJc w:val="left"/>
      <w:pPr>
        <w:ind w:left="1440" w:hanging="360"/>
      </w:pPr>
      <w:rPr>
        <w:rFonts w:ascii="Courier New" w:hAnsi="Courier New" w:hint="default"/>
      </w:rPr>
    </w:lvl>
    <w:lvl w:ilvl="2" w:tplc="1EFAD358">
      <w:start w:val="1"/>
      <w:numFmt w:val="bullet"/>
      <w:lvlText w:val=""/>
      <w:lvlJc w:val="left"/>
      <w:pPr>
        <w:ind w:left="2160" w:hanging="360"/>
      </w:pPr>
      <w:rPr>
        <w:rFonts w:ascii="Wingdings" w:hAnsi="Wingdings" w:hint="default"/>
      </w:rPr>
    </w:lvl>
    <w:lvl w:ilvl="3" w:tplc="525A9954">
      <w:start w:val="1"/>
      <w:numFmt w:val="bullet"/>
      <w:lvlText w:val=""/>
      <w:lvlJc w:val="left"/>
      <w:pPr>
        <w:ind w:left="2880" w:hanging="360"/>
      </w:pPr>
      <w:rPr>
        <w:rFonts w:ascii="Symbol" w:hAnsi="Symbol" w:hint="default"/>
      </w:rPr>
    </w:lvl>
    <w:lvl w:ilvl="4" w:tplc="A266C80E">
      <w:start w:val="1"/>
      <w:numFmt w:val="bullet"/>
      <w:lvlText w:val="o"/>
      <w:lvlJc w:val="left"/>
      <w:pPr>
        <w:ind w:left="3600" w:hanging="360"/>
      </w:pPr>
      <w:rPr>
        <w:rFonts w:ascii="Courier New" w:hAnsi="Courier New" w:hint="default"/>
      </w:rPr>
    </w:lvl>
    <w:lvl w:ilvl="5" w:tplc="3D600770">
      <w:start w:val="1"/>
      <w:numFmt w:val="bullet"/>
      <w:lvlText w:val=""/>
      <w:lvlJc w:val="left"/>
      <w:pPr>
        <w:ind w:left="4320" w:hanging="360"/>
      </w:pPr>
      <w:rPr>
        <w:rFonts w:ascii="Wingdings" w:hAnsi="Wingdings" w:hint="default"/>
      </w:rPr>
    </w:lvl>
    <w:lvl w:ilvl="6" w:tplc="99C4A184">
      <w:start w:val="1"/>
      <w:numFmt w:val="bullet"/>
      <w:lvlText w:val=""/>
      <w:lvlJc w:val="left"/>
      <w:pPr>
        <w:ind w:left="5040" w:hanging="360"/>
      </w:pPr>
      <w:rPr>
        <w:rFonts w:ascii="Symbol" w:hAnsi="Symbol" w:hint="default"/>
      </w:rPr>
    </w:lvl>
    <w:lvl w:ilvl="7" w:tplc="EFB49456">
      <w:start w:val="1"/>
      <w:numFmt w:val="bullet"/>
      <w:lvlText w:val="o"/>
      <w:lvlJc w:val="left"/>
      <w:pPr>
        <w:ind w:left="5760" w:hanging="360"/>
      </w:pPr>
      <w:rPr>
        <w:rFonts w:ascii="Courier New" w:hAnsi="Courier New" w:hint="default"/>
      </w:rPr>
    </w:lvl>
    <w:lvl w:ilvl="8" w:tplc="501A671A">
      <w:start w:val="1"/>
      <w:numFmt w:val="bullet"/>
      <w:lvlText w:val=""/>
      <w:lvlJc w:val="left"/>
      <w:pPr>
        <w:ind w:left="6480" w:hanging="360"/>
      </w:pPr>
      <w:rPr>
        <w:rFonts w:ascii="Wingdings" w:hAnsi="Wingdings" w:hint="default"/>
      </w:rPr>
    </w:lvl>
  </w:abstractNum>
  <w:abstractNum w:abstractNumId="37" w15:restartNumberingAfterBreak="0">
    <w:nsid w:val="12B26A34"/>
    <w:multiLevelType w:val="hybridMultilevel"/>
    <w:tmpl w:val="52A023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3C04EDB"/>
    <w:multiLevelType w:val="hybridMultilevel"/>
    <w:tmpl w:val="E29AD68E"/>
    <w:lvl w:ilvl="0" w:tplc="FFFFFFFF">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4604B91"/>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4A3599F"/>
    <w:multiLevelType w:val="hybridMultilevel"/>
    <w:tmpl w:val="18B892F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15A472B0"/>
    <w:multiLevelType w:val="hybridMultilevel"/>
    <w:tmpl w:val="37A4FB5E"/>
    <w:lvl w:ilvl="0" w:tplc="CE9AA7DE">
      <w:start w:val="1"/>
      <w:numFmt w:val="decimal"/>
      <w:lvlText w:val="%1."/>
      <w:lvlJc w:val="left"/>
      <w:pPr>
        <w:ind w:left="720" w:hanging="360"/>
      </w:pPr>
    </w:lvl>
    <w:lvl w:ilvl="1" w:tplc="9BD0FF8C">
      <w:start w:val="1"/>
      <w:numFmt w:val="lowerLetter"/>
      <w:lvlText w:val="%2."/>
      <w:lvlJc w:val="left"/>
      <w:pPr>
        <w:ind w:left="1440" w:hanging="360"/>
      </w:pPr>
    </w:lvl>
    <w:lvl w:ilvl="2" w:tplc="5812083E">
      <w:start w:val="1"/>
      <w:numFmt w:val="lowerRoman"/>
      <w:lvlText w:val="%3."/>
      <w:lvlJc w:val="right"/>
      <w:pPr>
        <w:ind w:left="2160" w:hanging="180"/>
      </w:pPr>
    </w:lvl>
    <w:lvl w:ilvl="3" w:tplc="B694BE64">
      <w:start w:val="1"/>
      <w:numFmt w:val="decimal"/>
      <w:lvlText w:val="%4."/>
      <w:lvlJc w:val="left"/>
      <w:pPr>
        <w:ind w:left="2880" w:hanging="360"/>
      </w:pPr>
    </w:lvl>
    <w:lvl w:ilvl="4" w:tplc="7D1860AA">
      <w:start w:val="1"/>
      <w:numFmt w:val="lowerLetter"/>
      <w:lvlText w:val="%5."/>
      <w:lvlJc w:val="left"/>
      <w:pPr>
        <w:ind w:left="3600" w:hanging="360"/>
      </w:pPr>
    </w:lvl>
    <w:lvl w:ilvl="5" w:tplc="F34AFD46">
      <w:start w:val="1"/>
      <w:numFmt w:val="lowerRoman"/>
      <w:lvlText w:val="%6."/>
      <w:lvlJc w:val="right"/>
      <w:pPr>
        <w:ind w:left="4320" w:hanging="180"/>
      </w:pPr>
    </w:lvl>
    <w:lvl w:ilvl="6" w:tplc="19566CFE">
      <w:start w:val="1"/>
      <w:numFmt w:val="decimal"/>
      <w:lvlText w:val="%7."/>
      <w:lvlJc w:val="left"/>
      <w:pPr>
        <w:ind w:left="5040" w:hanging="360"/>
      </w:pPr>
    </w:lvl>
    <w:lvl w:ilvl="7" w:tplc="DCCAB9C0">
      <w:start w:val="1"/>
      <w:numFmt w:val="lowerLetter"/>
      <w:lvlText w:val="%8."/>
      <w:lvlJc w:val="left"/>
      <w:pPr>
        <w:ind w:left="5760" w:hanging="360"/>
      </w:pPr>
    </w:lvl>
    <w:lvl w:ilvl="8" w:tplc="B2C23C3C">
      <w:start w:val="1"/>
      <w:numFmt w:val="lowerRoman"/>
      <w:lvlText w:val="%9."/>
      <w:lvlJc w:val="right"/>
      <w:pPr>
        <w:ind w:left="6480" w:hanging="180"/>
      </w:pPr>
    </w:lvl>
  </w:abstractNum>
  <w:abstractNum w:abstractNumId="43" w15:restartNumberingAfterBreak="0">
    <w:nsid w:val="15B3359B"/>
    <w:multiLevelType w:val="hybridMultilevel"/>
    <w:tmpl w:val="61C40BCC"/>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1619692A"/>
    <w:multiLevelType w:val="hybridMultilevel"/>
    <w:tmpl w:val="C61816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6AC7FF4"/>
    <w:multiLevelType w:val="hybridMultilevel"/>
    <w:tmpl w:val="3662D140"/>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6D1074F"/>
    <w:multiLevelType w:val="hybridMultilevel"/>
    <w:tmpl w:val="E6FE2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72F27D0"/>
    <w:multiLevelType w:val="hybridMultilevel"/>
    <w:tmpl w:val="286E6DBA"/>
    <w:lvl w:ilvl="0" w:tplc="DB7A6B3C">
      <w:start w:val="1"/>
      <w:numFmt w:val="decimal"/>
      <w:lvlText w:val="%1."/>
      <w:lvlJc w:val="left"/>
      <w:pPr>
        <w:ind w:left="720" w:hanging="360"/>
      </w:pPr>
    </w:lvl>
    <w:lvl w:ilvl="1" w:tplc="463E418E">
      <w:start w:val="1"/>
      <w:numFmt w:val="lowerLetter"/>
      <w:lvlText w:val="%2."/>
      <w:lvlJc w:val="left"/>
      <w:pPr>
        <w:ind w:left="1440" w:hanging="360"/>
      </w:pPr>
    </w:lvl>
    <w:lvl w:ilvl="2" w:tplc="67DE10D0">
      <w:start w:val="1"/>
      <w:numFmt w:val="lowerRoman"/>
      <w:lvlText w:val="%3."/>
      <w:lvlJc w:val="right"/>
      <w:pPr>
        <w:ind w:left="2160" w:hanging="180"/>
      </w:pPr>
    </w:lvl>
    <w:lvl w:ilvl="3" w:tplc="6DFE017A">
      <w:start w:val="1"/>
      <w:numFmt w:val="decimal"/>
      <w:lvlText w:val="%4."/>
      <w:lvlJc w:val="left"/>
      <w:pPr>
        <w:ind w:left="2880" w:hanging="360"/>
      </w:pPr>
    </w:lvl>
    <w:lvl w:ilvl="4" w:tplc="11E04484">
      <w:start w:val="1"/>
      <w:numFmt w:val="lowerLetter"/>
      <w:lvlText w:val="%5."/>
      <w:lvlJc w:val="left"/>
      <w:pPr>
        <w:ind w:left="3600" w:hanging="360"/>
      </w:pPr>
    </w:lvl>
    <w:lvl w:ilvl="5" w:tplc="CED0AFA0">
      <w:start w:val="1"/>
      <w:numFmt w:val="lowerRoman"/>
      <w:lvlText w:val="%6."/>
      <w:lvlJc w:val="right"/>
      <w:pPr>
        <w:ind w:left="4320" w:hanging="180"/>
      </w:pPr>
    </w:lvl>
    <w:lvl w:ilvl="6" w:tplc="29DE9FAA">
      <w:start w:val="1"/>
      <w:numFmt w:val="decimal"/>
      <w:lvlText w:val="%7."/>
      <w:lvlJc w:val="left"/>
      <w:pPr>
        <w:ind w:left="5040" w:hanging="360"/>
      </w:pPr>
    </w:lvl>
    <w:lvl w:ilvl="7" w:tplc="A6882564">
      <w:start w:val="1"/>
      <w:numFmt w:val="lowerLetter"/>
      <w:lvlText w:val="%8."/>
      <w:lvlJc w:val="left"/>
      <w:pPr>
        <w:ind w:left="5760" w:hanging="360"/>
      </w:pPr>
    </w:lvl>
    <w:lvl w:ilvl="8" w:tplc="E228AD9A">
      <w:start w:val="1"/>
      <w:numFmt w:val="lowerRoman"/>
      <w:lvlText w:val="%9."/>
      <w:lvlJc w:val="right"/>
      <w:pPr>
        <w:ind w:left="6480" w:hanging="180"/>
      </w:pPr>
    </w:lvl>
  </w:abstractNum>
  <w:abstractNum w:abstractNumId="48" w15:restartNumberingAfterBreak="0">
    <w:nsid w:val="17426A8F"/>
    <w:multiLevelType w:val="hybridMultilevel"/>
    <w:tmpl w:val="96F00F08"/>
    <w:lvl w:ilvl="0" w:tplc="E8D83FAC">
      <w:start w:val="1"/>
      <w:numFmt w:val="bullet"/>
      <w:lvlText w:val=""/>
      <w:lvlJc w:val="left"/>
      <w:pPr>
        <w:ind w:left="720" w:hanging="360"/>
      </w:pPr>
      <w:rPr>
        <w:rFonts w:ascii="Symbol" w:hAnsi="Symbol" w:hint="default"/>
      </w:rPr>
    </w:lvl>
    <w:lvl w:ilvl="1" w:tplc="285465F8">
      <w:start w:val="1"/>
      <w:numFmt w:val="bullet"/>
      <w:lvlText w:val="o"/>
      <w:lvlJc w:val="left"/>
      <w:pPr>
        <w:ind w:left="1440" w:hanging="360"/>
      </w:pPr>
      <w:rPr>
        <w:rFonts w:ascii="Courier New" w:hAnsi="Courier New" w:hint="default"/>
      </w:rPr>
    </w:lvl>
    <w:lvl w:ilvl="2" w:tplc="360604FC">
      <w:start w:val="1"/>
      <w:numFmt w:val="bullet"/>
      <w:lvlText w:val=""/>
      <w:lvlJc w:val="left"/>
      <w:pPr>
        <w:ind w:left="2160" w:hanging="360"/>
      </w:pPr>
      <w:rPr>
        <w:rFonts w:ascii="Wingdings" w:hAnsi="Wingdings" w:hint="default"/>
      </w:rPr>
    </w:lvl>
    <w:lvl w:ilvl="3" w:tplc="87C2C186">
      <w:start w:val="1"/>
      <w:numFmt w:val="bullet"/>
      <w:lvlText w:val=""/>
      <w:lvlJc w:val="left"/>
      <w:pPr>
        <w:ind w:left="2880" w:hanging="360"/>
      </w:pPr>
      <w:rPr>
        <w:rFonts w:ascii="Symbol" w:hAnsi="Symbol" w:hint="default"/>
      </w:rPr>
    </w:lvl>
    <w:lvl w:ilvl="4" w:tplc="D05AB92E">
      <w:start w:val="1"/>
      <w:numFmt w:val="bullet"/>
      <w:lvlText w:val="o"/>
      <w:lvlJc w:val="left"/>
      <w:pPr>
        <w:ind w:left="3600" w:hanging="360"/>
      </w:pPr>
      <w:rPr>
        <w:rFonts w:ascii="Courier New" w:hAnsi="Courier New" w:hint="default"/>
      </w:rPr>
    </w:lvl>
    <w:lvl w:ilvl="5" w:tplc="B97A11B0">
      <w:start w:val="1"/>
      <w:numFmt w:val="bullet"/>
      <w:lvlText w:val=""/>
      <w:lvlJc w:val="left"/>
      <w:pPr>
        <w:ind w:left="4320" w:hanging="360"/>
      </w:pPr>
      <w:rPr>
        <w:rFonts w:ascii="Wingdings" w:hAnsi="Wingdings" w:hint="default"/>
      </w:rPr>
    </w:lvl>
    <w:lvl w:ilvl="6" w:tplc="121ADD24">
      <w:start w:val="1"/>
      <w:numFmt w:val="bullet"/>
      <w:lvlText w:val=""/>
      <w:lvlJc w:val="left"/>
      <w:pPr>
        <w:ind w:left="5040" w:hanging="360"/>
      </w:pPr>
      <w:rPr>
        <w:rFonts w:ascii="Symbol" w:hAnsi="Symbol" w:hint="default"/>
      </w:rPr>
    </w:lvl>
    <w:lvl w:ilvl="7" w:tplc="63E00F9C">
      <w:start w:val="1"/>
      <w:numFmt w:val="bullet"/>
      <w:lvlText w:val="o"/>
      <w:lvlJc w:val="left"/>
      <w:pPr>
        <w:ind w:left="5760" w:hanging="360"/>
      </w:pPr>
      <w:rPr>
        <w:rFonts w:ascii="Courier New" w:hAnsi="Courier New" w:hint="default"/>
      </w:rPr>
    </w:lvl>
    <w:lvl w:ilvl="8" w:tplc="31A843A4">
      <w:start w:val="1"/>
      <w:numFmt w:val="bullet"/>
      <w:lvlText w:val=""/>
      <w:lvlJc w:val="left"/>
      <w:pPr>
        <w:ind w:left="6480" w:hanging="360"/>
      </w:pPr>
      <w:rPr>
        <w:rFonts w:ascii="Wingdings" w:hAnsi="Wingdings" w:hint="default"/>
      </w:rPr>
    </w:lvl>
  </w:abstractNum>
  <w:abstractNum w:abstractNumId="49" w15:restartNumberingAfterBreak="0">
    <w:nsid w:val="17670C50"/>
    <w:multiLevelType w:val="hybridMultilevel"/>
    <w:tmpl w:val="30FA5A9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17EC7E1E"/>
    <w:multiLevelType w:val="hybridMultilevel"/>
    <w:tmpl w:val="34C608F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180C4A73"/>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8471718"/>
    <w:multiLevelType w:val="hybridMultilevel"/>
    <w:tmpl w:val="3536A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19922A71"/>
    <w:multiLevelType w:val="hybridMultilevel"/>
    <w:tmpl w:val="B748F1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1ACC2AD0"/>
    <w:multiLevelType w:val="hybridMultilevel"/>
    <w:tmpl w:val="6BCE4E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1C147156"/>
    <w:multiLevelType w:val="hybridMultilevel"/>
    <w:tmpl w:val="98CEB070"/>
    <w:lvl w:ilvl="0" w:tplc="041B0019">
      <w:start w:val="1"/>
      <w:numFmt w:val="lowerLetter"/>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56" w15:restartNumberingAfterBreak="0">
    <w:nsid w:val="1C593F3F"/>
    <w:multiLevelType w:val="hybridMultilevel"/>
    <w:tmpl w:val="1604162A"/>
    <w:lvl w:ilvl="0" w:tplc="C0B80E96">
      <w:start w:val="1"/>
      <w:numFmt w:val="bullet"/>
      <w:lvlText w:val=""/>
      <w:lvlJc w:val="left"/>
      <w:pPr>
        <w:ind w:left="720" w:hanging="360"/>
      </w:pPr>
      <w:rPr>
        <w:rFonts w:ascii="Symbol" w:hAnsi="Symbol" w:hint="default"/>
      </w:rPr>
    </w:lvl>
    <w:lvl w:ilvl="1" w:tplc="F1249D88">
      <w:start w:val="1"/>
      <w:numFmt w:val="bullet"/>
      <w:lvlText w:val="o"/>
      <w:lvlJc w:val="left"/>
      <w:pPr>
        <w:ind w:left="1440" w:hanging="360"/>
      </w:pPr>
      <w:rPr>
        <w:rFonts w:ascii="Courier New" w:hAnsi="Courier New" w:hint="default"/>
      </w:rPr>
    </w:lvl>
    <w:lvl w:ilvl="2" w:tplc="1986704A">
      <w:start w:val="1"/>
      <w:numFmt w:val="bullet"/>
      <w:lvlText w:val=""/>
      <w:lvlJc w:val="left"/>
      <w:pPr>
        <w:ind w:left="2160" w:hanging="360"/>
      </w:pPr>
      <w:rPr>
        <w:rFonts w:ascii="Wingdings" w:hAnsi="Wingdings" w:hint="default"/>
      </w:rPr>
    </w:lvl>
    <w:lvl w:ilvl="3" w:tplc="29061216">
      <w:start w:val="1"/>
      <w:numFmt w:val="bullet"/>
      <w:lvlText w:val=""/>
      <w:lvlJc w:val="left"/>
      <w:pPr>
        <w:ind w:left="2880" w:hanging="360"/>
      </w:pPr>
      <w:rPr>
        <w:rFonts w:ascii="Symbol" w:hAnsi="Symbol" w:hint="default"/>
      </w:rPr>
    </w:lvl>
    <w:lvl w:ilvl="4" w:tplc="363AA5B4">
      <w:start w:val="1"/>
      <w:numFmt w:val="bullet"/>
      <w:lvlText w:val="o"/>
      <w:lvlJc w:val="left"/>
      <w:pPr>
        <w:ind w:left="3600" w:hanging="360"/>
      </w:pPr>
      <w:rPr>
        <w:rFonts w:ascii="Courier New" w:hAnsi="Courier New" w:hint="default"/>
      </w:rPr>
    </w:lvl>
    <w:lvl w:ilvl="5" w:tplc="73FAB276">
      <w:start w:val="1"/>
      <w:numFmt w:val="bullet"/>
      <w:lvlText w:val=""/>
      <w:lvlJc w:val="left"/>
      <w:pPr>
        <w:ind w:left="4320" w:hanging="360"/>
      </w:pPr>
      <w:rPr>
        <w:rFonts w:ascii="Wingdings" w:hAnsi="Wingdings" w:hint="default"/>
      </w:rPr>
    </w:lvl>
    <w:lvl w:ilvl="6" w:tplc="FFBC6D9E">
      <w:start w:val="1"/>
      <w:numFmt w:val="bullet"/>
      <w:lvlText w:val=""/>
      <w:lvlJc w:val="left"/>
      <w:pPr>
        <w:ind w:left="5040" w:hanging="360"/>
      </w:pPr>
      <w:rPr>
        <w:rFonts w:ascii="Symbol" w:hAnsi="Symbol" w:hint="default"/>
      </w:rPr>
    </w:lvl>
    <w:lvl w:ilvl="7" w:tplc="DC8A3400">
      <w:start w:val="1"/>
      <w:numFmt w:val="bullet"/>
      <w:lvlText w:val="o"/>
      <w:lvlJc w:val="left"/>
      <w:pPr>
        <w:ind w:left="5760" w:hanging="360"/>
      </w:pPr>
      <w:rPr>
        <w:rFonts w:ascii="Courier New" w:hAnsi="Courier New" w:hint="default"/>
      </w:rPr>
    </w:lvl>
    <w:lvl w:ilvl="8" w:tplc="2A124AC8">
      <w:start w:val="1"/>
      <w:numFmt w:val="bullet"/>
      <w:lvlText w:val=""/>
      <w:lvlJc w:val="left"/>
      <w:pPr>
        <w:ind w:left="6480" w:hanging="360"/>
      </w:pPr>
      <w:rPr>
        <w:rFonts w:ascii="Wingdings" w:hAnsi="Wingdings" w:hint="default"/>
      </w:rPr>
    </w:lvl>
  </w:abstractNum>
  <w:abstractNum w:abstractNumId="57" w15:restartNumberingAfterBreak="0">
    <w:nsid w:val="1D336AC6"/>
    <w:multiLevelType w:val="hybridMultilevel"/>
    <w:tmpl w:val="F0FEEF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E5B4F6F"/>
    <w:multiLevelType w:val="hybridMultilevel"/>
    <w:tmpl w:val="1EF4F594"/>
    <w:lvl w:ilvl="0" w:tplc="AFA25ADE">
      <w:start w:val="1"/>
      <w:numFmt w:val="decimal"/>
      <w:lvlText w:val="%1."/>
      <w:lvlJc w:val="left"/>
      <w:pPr>
        <w:ind w:left="720" w:hanging="360"/>
      </w:pPr>
    </w:lvl>
    <w:lvl w:ilvl="1" w:tplc="8ECA51CA">
      <w:start w:val="1"/>
      <w:numFmt w:val="lowerLetter"/>
      <w:lvlText w:val="%2."/>
      <w:lvlJc w:val="left"/>
      <w:pPr>
        <w:ind w:left="1440" w:hanging="360"/>
      </w:pPr>
    </w:lvl>
    <w:lvl w:ilvl="2" w:tplc="4A60A0D0">
      <w:start w:val="1"/>
      <w:numFmt w:val="lowerRoman"/>
      <w:lvlText w:val="%3."/>
      <w:lvlJc w:val="right"/>
      <w:pPr>
        <w:ind w:left="2160" w:hanging="180"/>
      </w:pPr>
    </w:lvl>
    <w:lvl w:ilvl="3" w:tplc="EE3C2A68">
      <w:start w:val="1"/>
      <w:numFmt w:val="decimal"/>
      <w:lvlText w:val="%4."/>
      <w:lvlJc w:val="left"/>
      <w:pPr>
        <w:ind w:left="2880" w:hanging="360"/>
      </w:pPr>
    </w:lvl>
    <w:lvl w:ilvl="4" w:tplc="42D2E3DC">
      <w:start w:val="1"/>
      <w:numFmt w:val="lowerLetter"/>
      <w:lvlText w:val="%5."/>
      <w:lvlJc w:val="left"/>
      <w:pPr>
        <w:ind w:left="3600" w:hanging="360"/>
      </w:pPr>
    </w:lvl>
    <w:lvl w:ilvl="5" w:tplc="25F6C2AE">
      <w:start w:val="1"/>
      <w:numFmt w:val="lowerRoman"/>
      <w:lvlText w:val="%6."/>
      <w:lvlJc w:val="right"/>
      <w:pPr>
        <w:ind w:left="4320" w:hanging="180"/>
      </w:pPr>
    </w:lvl>
    <w:lvl w:ilvl="6" w:tplc="075A8918">
      <w:start w:val="1"/>
      <w:numFmt w:val="decimal"/>
      <w:lvlText w:val="%7."/>
      <w:lvlJc w:val="left"/>
      <w:pPr>
        <w:ind w:left="5040" w:hanging="360"/>
      </w:pPr>
    </w:lvl>
    <w:lvl w:ilvl="7" w:tplc="D5141CC4">
      <w:start w:val="1"/>
      <w:numFmt w:val="lowerLetter"/>
      <w:lvlText w:val="%8."/>
      <w:lvlJc w:val="left"/>
      <w:pPr>
        <w:ind w:left="5760" w:hanging="360"/>
      </w:pPr>
    </w:lvl>
    <w:lvl w:ilvl="8" w:tplc="F8F6A366">
      <w:start w:val="1"/>
      <w:numFmt w:val="lowerRoman"/>
      <w:lvlText w:val="%9."/>
      <w:lvlJc w:val="right"/>
      <w:pPr>
        <w:ind w:left="6480" w:hanging="180"/>
      </w:pPr>
    </w:lvl>
  </w:abstractNum>
  <w:abstractNum w:abstractNumId="59" w15:restartNumberingAfterBreak="0">
    <w:nsid w:val="1E6241AB"/>
    <w:multiLevelType w:val="hybridMultilevel"/>
    <w:tmpl w:val="E14EEC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E9E594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ED1748B"/>
    <w:multiLevelType w:val="hybridMultilevel"/>
    <w:tmpl w:val="FFFFFFFF"/>
    <w:lvl w:ilvl="0" w:tplc="ACE8AFE8">
      <w:start w:val="1"/>
      <w:numFmt w:val="bullet"/>
      <w:lvlText w:val="·"/>
      <w:lvlJc w:val="left"/>
      <w:pPr>
        <w:ind w:left="720" w:hanging="360"/>
      </w:pPr>
      <w:rPr>
        <w:rFonts w:ascii="Symbol" w:hAnsi="Symbol" w:hint="default"/>
      </w:rPr>
    </w:lvl>
    <w:lvl w:ilvl="1" w:tplc="EB12A7AA">
      <w:start w:val="1"/>
      <w:numFmt w:val="bullet"/>
      <w:lvlText w:val="o"/>
      <w:lvlJc w:val="left"/>
      <w:pPr>
        <w:ind w:left="1440" w:hanging="360"/>
      </w:pPr>
      <w:rPr>
        <w:rFonts w:ascii="Courier New" w:hAnsi="Courier New" w:hint="default"/>
      </w:rPr>
    </w:lvl>
    <w:lvl w:ilvl="2" w:tplc="B64AD262">
      <w:start w:val="1"/>
      <w:numFmt w:val="bullet"/>
      <w:lvlText w:val=""/>
      <w:lvlJc w:val="left"/>
      <w:pPr>
        <w:ind w:left="2160" w:hanging="360"/>
      </w:pPr>
      <w:rPr>
        <w:rFonts w:ascii="Wingdings" w:hAnsi="Wingdings" w:hint="default"/>
      </w:rPr>
    </w:lvl>
    <w:lvl w:ilvl="3" w:tplc="9FFCEF94">
      <w:start w:val="1"/>
      <w:numFmt w:val="bullet"/>
      <w:lvlText w:val=""/>
      <w:lvlJc w:val="left"/>
      <w:pPr>
        <w:ind w:left="2880" w:hanging="360"/>
      </w:pPr>
      <w:rPr>
        <w:rFonts w:ascii="Symbol" w:hAnsi="Symbol" w:hint="default"/>
      </w:rPr>
    </w:lvl>
    <w:lvl w:ilvl="4" w:tplc="BA3C00E8">
      <w:start w:val="1"/>
      <w:numFmt w:val="bullet"/>
      <w:lvlText w:val="o"/>
      <w:lvlJc w:val="left"/>
      <w:pPr>
        <w:ind w:left="3600" w:hanging="360"/>
      </w:pPr>
      <w:rPr>
        <w:rFonts w:ascii="Courier New" w:hAnsi="Courier New" w:hint="default"/>
      </w:rPr>
    </w:lvl>
    <w:lvl w:ilvl="5" w:tplc="2E20DE8E">
      <w:start w:val="1"/>
      <w:numFmt w:val="bullet"/>
      <w:lvlText w:val=""/>
      <w:lvlJc w:val="left"/>
      <w:pPr>
        <w:ind w:left="4320" w:hanging="360"/>
      </w:pPr>
      <w:rPr>
        <w:rFonts w:ascii="Wingdings" w:hAnsi="Wingdings" w:hint="default"/>
      </w:rPr>
    </w:lvl>
    <w:lvl w:ilvl="6" w:tplc="9E3A9664">
      <w:start w:val="1"/>
      <w:numFmt w:val="bullet"/>
      <w:lvlText w:val=""/>
      <w:lvlJc w:val="left"/>
      <w:pPr>
        <w:ind w:left="5040" w:hanging="360"/>
      </w:pPr>
      <w:rPr>
        <w:rFonts w:ascii="Symbol" w:hAnsi="Symbol" w:hint="default"/>
      </w:rPr>
    </w:lvl>
    <w:lvl w:ilvl="7" w:tplc="F6C219DA">
      <w:start w:val="1"/>
      <w:numFmt w:val="bullet"/>
      <w:lvlText w:val="o"/>
      <w:lvlJc w:val="left"/>
      <w:pPr>
        <w:ind w:left="5760" w:hanging="360"/>
      </w:pPr>
      <w:rPr>
        <w:rFonts w:ascii="Courier New" w:hAnsi="Courier New" w:hint="default"/>
      </w:rPr>
    </w:lvl>
    <w:lvl w:ilvl="8" w:tplc="2EACDB8C">
      <w:start w:val="1"/>
      <w:numFmt w:val="bullet"/>
      <w:lvlText w:val=""/>
      <w:lvlJc w:val="left"/>
      <w:pPr>
        <w:ind w:left="6480" w:hanging="360"/>
      </w:pPr>
      <w:rPr>
        <w:rFonts w:ascii="Wingdings" w:hAnsi="Wingdings" w:hint="default"/>
      </w:rPr>
    </w:lvl>
  </w:abstractNum>
  <w:abstractNum w:abstractNumId="62" w15:restartNumberingAfterBreak="0">
    <w:nsid w:val="1EE20253"/>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F9F4DDB"/>
    <w:multiLevelType w:val="hybridMultilevel"/>
    <w:tmpl w:val="FFFFFFFF"/>
    <w:lvl w:ilvl="0" w:tplc="13026FC6">
      <w:start w:val="1"/>
      <w:numFmt w:val="bullet"/>
      <w:lvlText w:val="·"/>
      <w:lvlJc w:val="left"/>
      <w:pPr>
        <w:ind w:left="720" w:hanging="360"/>
      </w:pPr>
      <w:rPr>
        <w:rFonts w:ascii="Symbol" w:hAnsi="Symbol" w:hint="default"/>
      </w:rPr>
    </w:lvl>
    <w:lvl w:ilvl="1" w:tplc="7C9C0438">
      <w:start w:val="1"/>
      <w:numFmt w:val="bullet"/>
      <w:lvlText w:val="o"/>
      <w:lvlJc w:val="left"/>
      <w:pPr>
        <w:ind w:left="1440" w:hanging="360"/>
      </w:pPr>
      <w:rPr>
        <w:rFonts w:ascii="Courier New" w:hAnsi="Courier New" w:hint="default"/>
      </w:rPr>
    </w:lvl>
    <w:lvl w:ilvl="2" w:tplc="1FD6A826">
      <w:start w:val="1"/>
      <w:numFmt w:val="bullet"/>
      <w:lvlText w:val=""/>
      <w:lvlJc w:val="left"/>
      <w:pPr>
        <w:ind w:left="2160" w:hanging="360"/>
      </w:pPr>
      <w:rPr>
        <w:rFonts w:ascii="Wingdings" w:hAnsi="Wingdings" w:hint="default"/>
      </w:rPr>
    </w:lvl>
    <w:lvl w:ilvl="3" w:tplc="3D9E58EA">
      <w:start w:val="1"/>
      <w:numFmt w:val="bullet"/>
      <w:lvlText w:val=""/>
      <w:lvlJc w:val="left"/>
      <w:pPr>
        <w:ind w:left="2880" w:hanging="360"/>
      </w:pPr>
      <w:rPr>
        <w:rFonts w:ascii="Symbol" w:hAnsi="Symbol" w:hint="default"/>
      </w:rPr>
    </w:lvl>
    <w:lvl w:ilvl="4" w:tplc="859076EA">
      <w:start w:val="1"/>
      <w:numFmt w:val="bullet"/>
      <w:lvlText w:val="o"/>
      <w:lvlJc w:val="left"/>
      <w:pPr>
        <w:ind w:left="3600" w:hanging="360"/>
      </w:pPr>
      <w:rPr>
        <w:rFonts w:ascii="Courier New" w:hAnsi="Courier New" w:hint="default"/>
      </w:rPr>
    </w:lvl>
    <w:lvl w:ilvl="5" w:tplc="60D8D74A">
      <w:start w:val="1"/>
      <w:numFmt w:val="bullet"/>
      <w:lvlText w:val=""/>
      <w:lvlJc w:val="left"/>
      <w:pPr>
        <w:ind w:left="4320" w:hanging="360"/>
      </w:pPr>
      <w:rPr>
        <w:rFonts w:ascii="Wingdings" w:hAnsi="Wingdings" w:hint="default"/>
      </w:rPr>
    </w:lvl>
    <w:lvl w:ilvl="6" w:tplc="D5D4AFBC">
      <w:start w:val="1"/>
      <w:numFmt w:val="bullet"/>
      <w:lvlText w:val=""/>
      <w:lvlJc w:val="left"/>
      <w:pPr>
        <w:ind w:left="5040" w:hanging="360"/>
      </w:pPr>
      <w:rPr>
        <w:rFonts w:ascii="Symbol" w:hAnsi="Symbol" w:hint="default"/>
      </w:rPr>
    </w:lvl>
    <w:lvl w:ilvl="7" w:tplc="4130443C">
      <w:start w:val="1"/>
      <w:numFmt w:val="bullet"/>
      <w:lvlText w:val="o"/>
      <w:lvlJc w:val="left"/>
      <w:pPr>
        <w:ind w:left="5760" w:hanging="360"/>
      </w:pPr>
      <w:rPr>
        <w:rFonts w:ascii="Courier New" w:hAnsi="Courier New" w:hint="default"/>
      </w:rPr>
    </w:lvl>
    <w:lvl w:ilvl="8" w:tplc="38662E64">
      <w:start w:val="1"/>
      <w:numFmt w:val="bullet"/>
      <w:lvlText w:val=""/>
      <w:lvlJc w:val="left"/>
      <w:pPr>
        <w:ind w:left="6480" w:hanging="360"/>
      </w:pPr>
      <w:rPr>
        <w:rFonts w:ascii="Wingdings" w:hAnsi="Wingdings" w:hint="default"/>
      </w:rPr>
    </w:lvl>
  </w:abstractNum>
  <w:abstractNum w:abstractNumId="64" w15:restartNumberingAfterBreak="0">
    <w:nsid w:val="20186533"/>
    <w:multiLevelType w:val="hybridMultilevel"/>
    <w:tmpl w:val="FCC23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06A3529"/>
    <w:multiLevelType w:val="hybridMultilevel"/>
    <w:tmpl w:val="373A2B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0D13BAB"/>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10D1E86"/>
    <w:multiLevelType w:val="hybridMultilevel"/>
    <w:tmpl w:val="76F05A82"/>
    <w:lvl w:ilvl="0" w:tplc="729C53BA">
      <w:start w:val="1"/>
      <w:numFmt w:val="bullet"/>
      <w:lvlText w:val="o"/>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21167F16"/>
    <w:multiLevelType w:val="hybridMultilevel"/>
    <w:tmpl w:val="8AFA11E0"/>
    <w:lvl w:ilvl="0" w:tplc="C3A657EA">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23B720C"/>
    <w:multiLevelType w:val="hybridMultilevel"/>
    <w:tmpl w:val="C98EFC4A"/>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48529CD"/>
    <w:multiLevelType w:val="hybridMultilevel"/>
    <w:tmpl w:val="8FA40522"/>
    <w:lvl w:ilvl="0" w:tplc="041B000F">
      <w:start w:val="1"/>
      <w:numFmt w:val="decimal"/>
      <w:lvlText w:val="%1."/>
      <w:lvlJc w:val="left"/>
      <w:pPr>
        <w:ind w:left="1068" w:hanging="360"/>
      </w:pPr>
    </w:lvl>
    <w:lvl w:ilvl="1" w:tplc="041B0003">
      <w:start w:val="1"/>
      <w:numFmt w:val="bullet"/>
      <w:lvlText w:val="o"/>
      <w:lvlJc w:val="left"/>
      <w:pPr>
        <w:ind w:left="1788" w:hanging="360"/>
      </w:pPr>
      <w:rPr>
        <w:rFonts w:ascii="Courier New" w:hAnsi="Courier New" w:cs="Courier New" w:hint="default"/>
      </w:rPr>
    </w:lvl>
    <w:lvl w:ilvl="2" w:tplc="55C28EA8">
      <w:numFmt w:val="bullet"/>
      <w:lvlText w:val="•"/>
      <w:lvlJc w:val="left"/>
      <w:pPr>
        <w:ind w:left="3768" w:hanging="1440"/>
      </w:pPr>
      <w:rPr>
        <w:rFonts w:asciiTheme="minorHAnsi" w:eastAsia="Times New Roman" w:hAnsiTheme="minorHAnsi" w:cstheme="minorHAnsi" w:hint="default"/>
      </w:r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1" w15:restartNumberingAfterBreak="0">
    <w:nsid w:val="25E90C95"/>
    <w:multiLevelType w:val="hybridMultilevel"/>
    <w:tmpl w:val="9CB0A7B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270825CF"/>
    <w:multiLevelType w:val="hybridMultilevel"/>
    <w:tmpl w:val="652E042C"/>
    <w:lvl w:ilvl="0" w:tplc="49C2E932">
      <w:start w:val="1"/>
      <w:numFmt w:val="bullet"/>
      <w:lvlText w:val=""/>
      <w:lvlJc w:val="left"/>
      <w:pPr>
        <w:ind w:left="720" w:hanging="360"/>
      </w:pPr>
      <w:rPr>
        <w:rFonts w:ascii="Symbol" w:hAnsi="Symbol" w:hint="default"/>
      </w:rPr>
    </w:lvl>
    <w:lvl w:ilvl="1" w:tplc="A150E4FA">
      <w:start w:val="1"/>
      <w:numFmt w:val="bullet"/>
      <w:lvlText w:val="o"/>
      <w:lvlJc w:val="left"/>
      <w:pPr>
        <w:ind w:left="1440" w:hanging="360"/>
      </w:pPr>
      <w:rPr>
        <w:rFonts w:ascii="Courier New" w:hAnsi="Courier New" w:hint="default"/>
      </w:rPr>
    </w:lvl>
    <w:lvl w:ilvl="2" w:tplc="F788E958">
      <w:start w:val="1"/>
      <w:numFmt w:val="bullet"/>
      <w:lvlText w:val=""/>
      <w:lvlJc w:val="left"/>
      <w:pPr>
        <w:ind w:left="2160" w:hanging="360"/>
      </w:pPr>
      <w:rPr>
        <w:rFonts w:ascii="Wingdings" w:hAnsi="Wingdings" w:hint="default"/>
      </w:rPr>
    </w:lvl>
    <w:lvl w:ilvl="3" w:tplc="80BC1628">
      <w:start w:val="1"/>
      <w:numFmt w:val="bullet"/>
      <w:lvlText w:val=""/>
      <w:lvlJc w:val="left"/>
      <w:pPr>
        <w:ind w:left="2880" w:hanging="360"/>
      </w:pPr>
      <w:rPr>
        <w:rFonts w:ascii="Symbol" w:hAnsi="Symbol" w:hint="default"/>
      </w:rPr>
    </w:lvl>
    <w:lvl w:ilvl="4" w:tplc="4488978C">
      <w:start w:val="1"/>
      <w:numFmt w:val="bullet"/>
      <w:lvlText w:val="o"/>
      <w:lvlJc w:val="left"/>
      <w:pPr>
        <w:ind w:left="3600" w:hanging="360"/>
      </w:pPr>
      <w:rPr>
        <w:rFonts w:ascii="Courier New" w:hAnsi="Courier New" w:hint="default"/>
      </w:rPr>
    </w:lvl>
    <w:lvl w:ilvl="5" w:tplc="4730529C">
      <w:start w:val="1"/>
      <w:numFmt w:val="bullet"/>
      <w:lvlText w:val=""/>
      <w:lvlJc w:val="left"/>
      <w:pPr>
        <w:ind w:left="4320" w:hanging="360"/>
      </w:pPr>
      <w:rPr>
        <w:rFonts w:ascii="Wingdings" w:hAnsi="Wingdings" w:hint="default"/>
      </w:rPr>
    </w:lvl>
    <w:lvl w:ilvl="6" w:tplc="AD2CDB82">
      <w:start w:val="1"/>
      <w:numFmt w:val="bullet"/>
      <w:lvlText w:val=""/>
      <w:lvlJc w:val="left"/>
      <w:pPr>
        <w:ind w:left="5040" w:hanging="360"/>
      </w:pPr>
      <w:rPr>
        <w:rFonts w:ascii="Symbol" w:hAnsi="Symbol" w:hint="default"/>
      </w:rPr>
    </w:lvl>
    <w:lvl w:ilvl="7" w:tplc="B742F5A6">
      <w:start w:val="1"/>
      <w:numFmt w:val="bullet"/>
      <w:lvlText w:val="o"/>
      <w:lvlJc w:val="left"/>
      <w:pPr>
        <w:ind w:left="5760" w:hanging="360"/>
      </w:pPr>
      <w:rPr>
        <w:rFonts w:ascii="Courier New" w:hAnsi="Courier New" w:hint="default"/>
      </w:rPr>
    </w:lvl>
    <w:lvl w:ilvl="8" w:tplc="63402E1C">
      <w:start w:val="1"/>
      <w:numFmt w:val="bullet"/>
      <w:lvlText w:val=""/>
      <w:lvlJc w:val="left"/>
      <w:pPr>
        <w:ind w:left="6480" w:hanging="360"/>
      </w:pPr>
      <w:rPr>
        <w:rFonts w:ascii="Wingdings" w:hAnsi="Wingdings" w:hint="default"/>
      </w:rPr>
    </w:lvl>
  </w:abstractNum>
  <w:abstractNum w:abstractNumId="73" w15:restartNumberingAfterBreak="0">
    <w:nsid w:val="27157FFB"/>
    <w:multiLevelType w:val="hybridMultilevel"/>
    <w:tmpl w:val="1C7AE95C"/>
    <w:lvl w:ilvl="0" w:tplc="F15E3A5C">
      <w:start w:val="1"/>
      <w:numFmt w:val="bullet"/>
      <w:lvlText w:val=""/>
      <w:lvlJc w:val="left"/>
      <w:pPr>
        <w:ind w:left="720" w:hanging="360"/>
      </w:pPr>
      <w:rPr>
        <w:rFonts w:ascii="Symbol" w:hAnsi="Symbol" w:hint="default"/>
      </w:rPr>
    </w:lvl>
    <w:lvl w:ilvl="1" w:tplc="6AD02F0E">
      <w:start w:val="1"/>
      <w:numFmt w:val="bullet"/>
      <w:lvlText w:val="o"/>
      <w:lvlJc w:val="left"/>
      <w:pPr>
        <w:ind w:left="1440" w:hanging="360"/>
      </w:pPr>
      <w:rPr>
        <w:rFonts w:ascii="Courier New" w:hAnsi="Courier New" w:hint="default"/>
      </w:rPr>
    </w:lvl>
    <w:lvl w:ilvl="2" w:tplc="89CCFFA8">
      <w:start w:val="1"/>
      <w:numFmt w:val="bullet"/>
      <w:lvlText w:val=""/>
      <w:lvlJc w:val="left"/>
      <w:pPr>
        <w:ind w:left="2160" w:hanging="360"/>
      </w:pPr>
      <w:rPr>
        <w:rFonts w:ascii="Wingdings" w:hAnsi="Wingdings" w:hint="default"/>
      </w:rPr>
    </w:lvl>
    <w:lvl w:ilvl="3" w:tplc="9EF24EDA">
      <w:start w:val="1"/>
      <w:numFmt w:val="bullet"/>
      <w:lvlText w:val=""/>
      <w:lvlJc w:val="left"/>
      <w:pPr>
        <w:ind w:left="2880" w:hanging="360"/>
      </w:pPr>
      <w:rPr>
        <w:rFonts w:ascii="Symbol" w:hAnsi="Symbol" w:hint="default"/>
      </w:rPr>
    </w:lvl>
    <w:lvl w:ilvl="4" w:tplc="8FA06A98">
      <w:start w:val="1"/>
      <w:numFmt w:val="bullet"/>
      <w:lvlText w:val="o"/>
      <w:lvlJc w:val="left"/>
      <w:pPr>
        <w:ind w:left="3600" w:hanging="360"/>
      </w:pPr>
      <w:rPr>
        <w:rFonts w:ascii="Courier New" w:hAnsi="Courier New" w:hint="default"/>
      </w:rPr>
    </w:lvl>
    <w:lvl w:ilvl="5" w:tplc="A7ECB08A">
      <w:start w:val="1"/>
      <w:numFmt w:val="bullet"/>
      <w:lvlText w:val=""/>
      <w:lvlJc w:val="left"/>
      <w:pPr>
        <w:ind w:left="4320" w:hanging="360"/>
      </w:pPr>
      <w:rPr>
        <w:rFonts w:ascii="Wingdings" w:hAnsi="Wingdings" w:hint="default"/>
      </w:rPr>
    </w:lvl>
    <w:lvl w:ilvl="6" w:tplc="421ED5BE">
      <w:start w:val="1"/>
      <w:numFmt w:val="bullet"/>
      <w:lvlText w:val=""/>
      <w:lvlJc w:val="left"/>
      <w:pPr>
        <w:ind w:left="5040" w:hanging="360"/>
      </w:pPr>
      <w:rPr>
        <w:rFonts w:ascii="Symbol" w:hAnsi="Symbol" w:hint="default"/>
      </w:rPr>
    </w:lvl>
    <w:lvl w:ilvl="7" w:tplc="95C6348E">
      <w:start w:val="1"/>
      <w:numFmt w:val="bullet"/>
      <w:lvlText w:val="o"/>
      <w:lvlJc w:val="left"/>
      <w:pPr>
        <w:ind w:left="5760" w:hanging="360"/>
      </w:pPr>
      <w:rPr>
        <w:rFonts w:ascii="Courier New" w:hAnsi="Courier New" w:hint="default"/>
      </w:rPr>
    </w:lvl>
    <w:lvl w:ilvl="8" w:tplc="9CE6B572">
      <w:start w:val="1"/>
      <w:numFmt w:val="bullet"/>
      <w:lvlText w:val=""/>
      <w:lvlJc w:val="left"/>
      <w:pPr>
        <w:ind w:left="6480" w:hanging="360"/>
      </w:pPr>
      <w:rPr>
        <w:rFonts w:ascii="Wingdings" w:hAnsi="Wingdings" w:hint="default"/>
      </w:rPr>
    </w:lvl>
  </w:abstractNum>
  <w:abstractNum w:abstractNumId="74" w15:restartNumberingAfterBreak="0">
    <w:nsid w:val="272605CE"/>
    <w:multiLevelType w:val="hybridMultilevel"/>
    <w:tmpl w:val="B8AE84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27DF4292"/>
    <w:multiLevelType w:val="hybridMultilevel"/>
    <w:tmpl w:val="FFFFFFFF"/>
    <w:lvl w:ilvl="0" w:tplc="280A9284">
      <w:start w:val="1"/>
      <w:numFmt w:val="bullet"/>
      <w:lvlText w:val="·"/>
      <w:lvlJc w:val="left"/>
      <w:pPr>
        <w:ind w:left="720" w:hanging="360"/>
      </w:pPr>
      <w:rPr>
        <w:rFonts w:ascii="Symbol" w:hAnsi="Symbol" w:hint="default"/>
      </w:rPr>
    </w:lvl>
    <w:lvl w:ilvl="1" w:tplc="7B782E96">
      <w:start w:val="1"/>
      <w:numFmt w:val="bullet"/>
      <w:lvlText w:val="o"/>
      <w:lvlJc w:val="left"/>
      <w:pPr>
        <w:ind w:left="1440" w:hanging="360"/>
      </w:pPr>
      <w:rPr>
        <w:rFonts w:ascii="Courier New" w:hAnsi="Courier New" w:hint="default"/>
      </w:rPr>
    </w:lvl>
    <w:lvl w:ilvl="2" w:tplc="A852E4C8">
      <w:start w:val="1"/>
      <w:numFmt w:val="bullet"/>
      <w:lvlText w:val=""/>
      <w:lvlJc w:val="left"/>
      <w:pPr>
        <w:ind w:left="2160" w:hanging="360"/>
      </w:pPr>
      <w:rPr>
        <w:rFonts w:ascii="Wingdings" w:hAnsi="Wingdings" w:hint="default"/>
      </w:rPr>
    </w:lvl>
    <w:lvl w:ilvl="3" w:tplc="7D78D59C">
      <w:start w:val="1"/>
      <w:numFmt w:val="bullet"/>
      <w:lvlText w:val=""/>
      <w:lvlJc w:val="left"/>
      <w:pPr>
        <w:ind w:left="2880" w:hanging="360"/>
      </w:pPr>
      <w:rPr>
        <w:rFonts w:ascii="Symbol" w:hAnsi="Symbol" w:hint="default"/>
      </w:rPr>
    </w:lvl>
    <w:lvl w:ilvl="4" w:tplc="7A8AA4BC">
      <w:start w:val="1"/>
      <w:numFmt w:val="bullet"/>
      <w:lvlText w:val="o"/>
      <w:lvlJc w:val="left"/>
      <w:pPr>
        <w:ind w:left="3600" w:hanging="360"/>
      </w:pPr>
      <w:rPr>
        <w:rFonts w:ascii="Courier New" w:hAnsi="Courier New" w:hint="default"/>
      </w:rPr>
    </w:lvl>
    <w:lvl w:ilvl="5" w:tplc="6CC64240">
      <w:start w:val="1"/>
      <w:numFmt w:val="bullet"/>
      <w:lvlText w:val=""/>
      <w:lvlJc w:val="left"/>
      <w:pPr>
        <w:ind w:left="4320" w:hanging="360"/>
      </w:pPr>
      <w:rPr>
        <w:rFonts w:ascii="Wingdings" w:hAnsi="Wingdings" w:hint="default"/>
      </w:rPr>
    </w:lvl>
    <w:lvl w:ilvl="6" w:tplc="1EF62D76">
      <w:start w:val="1"/>
      <w:numFmt w:val="bullet"/>
      <w:lvlText w:val=""/>
      <w:lvlJc w:val="left"/>
      <w:pPr>
        <w:ind w:left="5040" w:hanging="360"/>
      </w:pPr>
      <w:rPr>
        <w:rFonts w:ascii="Symbol" w:hAnsi="Symbol" w:hint="default"/>
      </w:rPr>
    </w:lvl>
    <w:lvl w:ilvl="7" w:tplc="64D8214C">
      <w:start w:val="1"/>
      <w:numFmt w:val="bullet"/>
      <w:lvlText w:val="o"/>
      <w:lvlJc w:val="left"/>
      <w:pPr>
        <w:ind w:left="5760" w:hanging="360"/>
      </w:pPr>
      <w:rPr>
        <w:rFonts w:ascii="Courier New" w:hAnsi="Courier New" w:hint="default"/>
      </w:rPr>
    </w:lvl>
    <w:lvl w:ilvl="8" w:tplc="DC70781E">
      <w:start w:val="1"/>
      <w:numFmt w:val="bullet"/>
      <w:lvlText w:val=""/>
      <w:lvlJc w:val="left"/>
      <w:pPr>
        <w:ind w:left="6480" w:hanging="360"/>
      </w:pPr>
      <w:rPr>
        <w:rFonts w:ascii="Wingdings" w:hAnsi="Wingdings" w:hint="default"/>
      </w:rPr>
    </w:lvl>
  </w:abstractNum>
  <w:abstractNum w:abstractNumId="76" w15:restartNumberingAfterBreak="0">
    <w:nsid w:val="28062D1E"/>
    <w:multiLevelType w:val="hybridMultilevel"/>
    <w:tmpl w:val="3850E48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285747AA"/>
    <w:multiLevelType w:val="hybridMultilevel"/>
    <w:tmpl w:val="26B667E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8" w15:restartNumberingAfterBreak="0">
    <w:nsid w:val="285914AA"/>
    <w:multiLevelType w:val="hybridMultilevel"/>
    <w:tmpl w:val="C17C27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2A1102BD"/>
    <w:multiLevelType w:val="hybridMultilevel"/>
    <w:tmpl w:val="7DBC3C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2B977B5C"/>
    <w:multiLevelType w:val="hybridMultilevel"/>
    <w:tmpl w:val="B01495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2C95ECAC"/>
    <w:multiLevelType w:val="multilevel"/>
    <w:tmpl w:val="4E08DDC8"/>
    <w:name w:val="HTML-List4"/>
    <w:lvl w:ilvl="0">
      <w:start w:val="1"/>
      <w:numFmt w:val="bullet"/>
      <w:lvlText w:val="·"/>
      <w:lvlJc w:val="left"/>
      <w:rPr>
        <w:rFonts w:ascii="Symbol" w:hAnsi="Symbol" w:hint="default"/>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2" w15:restartNumberingAfterBreak="0">
    <w:nsid w:val="2C9600BE"/>
    <w:multiLevelType w:val="multilevel"/>
    <w:tmpl w:val="E288F5CE"/>
    <w:name w:val="HTML-List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3" w15:restartNumberingAfterBreak="0">
    <w:nsid w:val="2C9609A7"/>
    <w:multiLevelType w:val="multilevel"/>
    <w:tmpl w:val="813E87AE"/>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4" w15:restartNumberingAfterBreak="0">
    <w:nsid w:val="2C9609A9"/>
    <w:multiLevelType w:val="multilevel"/>
    <w:tmpl w:val="83FAB796"/>
    <w:name w:val="HTML-List3"/>
    <w:lvl w:ilvl="0">
      <w:start w:val="1"/>
      <w:numFmt w:val="bullet"/>
      <w:lvlText w:val="·"/>
      <w:lvlJc w:val="left"/>
      <w:pPr>
        <w:ind w:left="0" w:firstLine="0"/>
      </w:pPr>
      <w:rPr>
        <w:rFonts w:ascii="Symbol" w:hAnsi="Symbol"/>
        <w:color w:val="000000"/>
        <w:sz w:val="22"/>
      </w:rPr>
    </w:lvl>
    <w:lvl w:ilvl="1">
      <w:start w:val="1"/>
      <w:numFmt w:val="bullet"/>
      <w:lvlText w:val="·"/>
      <w:lvlJc w:val="left"/>
      <w:pPr>
        <w:ind w:left="0" w:firstLine="0"/>
      </w:pPr>
      <w:rPr>
        <w:rFonts w:ascii="Symbol" w:hAnsi="Symbol"/>
        <w:color w:val="000000"/>
        <w:sz w:val="22"/>
      </w:rPr>
    </w:lvl>
    <w:lvl w:ilvl="2">
      <w:start w:val="1"/>
      <w:numFmt w:val="bullet"/>
      <w:lvlText w:val="·"/>
      <w:lvlJc w:val="left"/>
      <w:pPr>
        <w:ind w:left="0" w:firstLine="0"/>
      </w:pPr>
      <w:rPr>
        <w:rFonts w:ascii="Symbol" w:hAnsi="Symbol"/>
        <w:color w:val="000000"/>
        <w:sz w:val="22"/>
      </w:rPr>
    </w:lvl>
    <w:lvl w:ilvl="3">
      <w:start w:val="1"/>
      <w:numFmt w:val="bullet"/>
      <w:lvlText w:val="·"/>
      <w:lvlJc w:val="left"/>
      <w:pPr>
        <w:ind w:left="0" w:firstLine="0"/>
      </w:pPr>
      <w:rPr>
        <w:rFonts w:ascii="Symbol" w:hAnsi="Symbol"/>
        <w:color w:val="000000"/>
        <w:sz w:val="22"/>
      </w:rPr>
    </w:lvl>
    <w:lvl w:ilvl="4">
      <w:start w:val="1"/>
      <w:numFmt w:val="bullet"/>
      <w:lvlText w:val="·"/>
      <w:lvlJc w:val="left"/>
      <w:pPr>
        <w:ind w:left="0" w:firstLine="0"/>
      </w:pPr>
      <w:rPr>
        <w:rFonts w:ascii="Symbol" w:hAnsi="Symbol"/>
        <w:color w:val="000000"/>
        <w:sz w:val="22"/>
      </w:rPr>
    </w:lvl>
    <w:lvl w:ilvl="5">
      <w:start w:val="1"/>
      <w:numFmt w:val="bullet"/>
      <w:lvlText w:val="·"/>
      <w:lvlJc w:val="left"/>
      <w:pPr>
        <w:ind w:left="0" w:firstLine="0"/>
      </w:pPr>
      <w:rPr>
        <w:rFonts w:ascii="Symbol" w:hAnsi="Symbol"/>
        <w:color w:val="000000"/>
        <w:sz w:val="22"/>
      </w:rPr>
    </w:lvl>
    <w:lvl w:ilvl="6">
      <w:start w:val="1"/>
      <w:numFmt w:val="bullet"/>
      <w:lvlText w:val="·"/>
      <w:lvlJc w:val="left"/>
      <w:pPr>
        <w:ind w:left="0" w:firstLine="0"/>
      </w:pPr>
      <w:rPr>
        <w:rFonts w:ascii="Symbol" w:hAnsi="Symbol"/>
        <w:color w:val="000000"/>
        <w:sz w:val="22"/>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85" w15:restartNumberingAfterBreak="0">
    <w:nsid w:val="2DAF60C9"/>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2DB41586"/>
    <w:multiLevelType w:val="hybridMultilevel"/>
    <w:tmpl w:val="875A0AE2"/>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038222F"/>
    <w:multiLevelType w:val="hybridMultilevel"/>
    <w:tmpl w:val="8FA40522"/>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15:restartNumberingAfterBreak="0">
    <w:nsid w:val="30D172BC"/>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12F1761"/>
    <w:multiLevelType w:val="hybridMultilevel"/>
    <w:tmpl w:val="FFFFFFFF"/>
    <w:lvl w:ilvl="0" w:tplc="24C01CA2">
      <w:start w:val="1"/>
      <w:numFmt w:val="bullet"/>
      <w:lvlText w:val="·"/>
      <w:lvlJc w:val="left"/>
      <w:pPr>
        <w:ind w:left="720" w:hanging="360"/>
      </w:pPr>
      <w:rPr>
        <w:rFonts w:ascii="Symbol" w:hAnsi="Symbol" w:hint="default"/>
      </w:rPr>
    </w:lvl>
    <w:lvl w:ilvl="1" w:tplc="D7EAAB38">
      <w:start w:val="1"/>
      <w:numFmt w:val="bullet"/>
      <w:lvlText w:val="o"/>
      <w:lvlJc w:val="left"/>
      <w:pPr>
        <w:ind w:left="1440" w:hanging="360"/>
      </w:pPr>
      <w:rPr>
        <w:rFonts w:ascii="Courier New" w:hAnsi="Courier New" w:hint="default"/>
      </w:rPr>
    </w:lvl>
    <w:lvl w:ilvl="2" w:tplc="1A22E2DE">
      <w:start w:val="1"/>
      <w:numFmt w:val="bullet"/>
      <w:lvlText w:val=""/>
      <w:lvlJc w:val="left"/>
      <w:pPr>
        <w:ind w:left="2160" w:hanging="360"/>
      </w:pPr>
      <w:rPr>
        <w:rFonts w:ascii="Wingdings" w:hAnsi="Wingdings" w:hint="default"/>
      </w:rPr>
    </w:lvl>
    <w:lvl w:ilvl="3" w:tplc="DB5E590C">
      <w:start w:val="1"/>
      <w:numFmt w:val="bullet"/>
      <w:lvlText w:val=""/>
      <w:lvlJc w:val="left"/>
      <w:pPr>
        <w:ind w:left="2880" w:hanging="360"/>
      </w:pPr>
      <w:rPr>
        <w:rFonts w:ascii="Symbol" w:hAnsi="Symbol" w:hint="default"/>
      </w:rPr>
    </w:lvl>
    <w:lvl w:ilvl="4" w:tplc="B83C8F0A">
      <w:start w:val="1"/>
      <w:numFmt w:val="bullet"/>
      <w:lvlText w:val="o"/>
      <w:lvlJc w:val="left"/>
      <w:pPr>
        <w:ind w:left="3600" w:hanging="360"/>
      </w:pPr>
      <w:rPr>
        <w:rFonts w:ascii="Courier New" w:hAnsi="Courier New" w:hint="default"/>
      </w:rPr>
    </w:lvl>
    <w:lvl w:ilvl="5" w:tplc="1C7AE9D8">
      <w:start w:val="1"/>
      <w:numFmt w:val="bullet"/>
      <w:lvlText w:val=""/>
      <w:lvlJc w:val="left"/>
      <w:pPr>
        <w:ind w:left="4320" w:hanging="360"/>
      </w:pPr>
      <w:rPr>
        <w:rFonts w:ascii="Wingdings" w:hAnsi="Wingdings" w:hint="default"/>
      </w:rPr>
    </w:lvl>
    <w:lvl w:ilvl="6" w:tplc="8B4EC6CC">
      <w:start w:val="1"/>
      <w:numFmt w:val="bullet"/>
      <w:lvlText w:val=""/>
      <w:lvlJc w:val="left"/>
      <w:pPr>
        <w:ind w:left="5040" w:hanging="360"/>
      </w:pPr>
      <w:rPr>
        <w:rFonts w:ascii="Symbol" w:hAnsi="Symbol" w:hint="default"/>
      </w:rPr>
    </w:lvl>
    <w:lvl w:ilvl="7" w:tplc="1AB4DAEA">
      <w:start w:val="1"/>
      <w:numFmt w:val="bullet"/>
      <w:lvlText w:val="o"/>
      <w:lvlJc w:val="left"/>
      <w:pPr>
        <w:ind w:left="5760" w:hanging="360"/>
      </w:pPr>
      <w:rPr>
        <w:rFonts w:ascii="Courier New" w:hAnsi="Courier New" w:hint="default"/>
      </w:rPr>
    </w:lvl>
    <w:lvl w:ilvl="8" w:tplc="D6921D9E">
      <w:start w:val="1"/>
      <w:numFmt w:val="bullet"/>
      <w:lvlText w:val=""/>
      <w:lvlJc w:val="left"/>
      <w:pPr>
        <w:ind w:left="6480" w:hanging="360"/>
      </w:pPr>
      <w:rPr>
        <w:rFonts w:ascii="Wingdings" w:hAnsi="Wingdings" w:hint="default"/>
      </w:rPr>
    </w:lvl>
  </w:abstractNum>
  <w:abstractNum w:abstractNumId="90" w15:restartNumberingAfterBreak="0">
    <w:nsid w:val="313330EA"/>
    <w:multiLevelType w:val="hybridMultilevel"/>
    <w:tmpl w:val="89AC34C6"/>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91" w15:restartNumberingAfterBreak="0">
    <w:nsid w:val="31B41147"/>
    <w:multiLevelType w:val="hybridMultilevel"/>
    <w:tmpl w:val="358A4E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33CE2807"/>
    <w:multiLevelType w:val="hybridMultilevel"/>
    <w:tmpl w:val="12025C0C"/>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17">
      <w:start w:val="1"/>
      <w:numFmt w:val="lowerLetter"/>
      <w:lvlText w:val="%4)"/>
      <w:lvlJc w:val="left"/>
      <w:pPr>
        <w:ind w:left="3240" w:hanging="360"/>
      </w:pPr>
      <w:rPr>
        <w:rFonts w:hint="default"/>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15:restartNumberingAfterBreak="0">
    <w:nsid w:val="34113368"/>
    <w:multiLevelType w:val="hybridMultilevel"/>
    <w:tmpl w:val="E83E568A"/>
    <w:lvl w:ilvl="0" w:tplc="C0BEF298">
      <w:start w:val="1"/>
      <w:numFmt w:val="decimal"/>
      <w:lvlText w:val="%1."/>
      <w:lvlJc w:val="left"/>
      <w:pPr>
        <w:ind w:left="1080" w:hanging="360"/>
      </w:pPr>
      <w:rPr>
        <w:sz w:val="18"/>
      </w:r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4" w15:restartNumberingAfterBreak="0">
    <w:nsid w:val="351E7FE0"/>
    <w:multiLevelType w:val="hybridMultilevel"/>
    <w:tmpl w:val="A104AF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35A06DA6"/>
    <w:multiLevelType w:val="hybridMultilevel"/>
    <w:tmpl w:val="9544C4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368A0259"/>
    <w:multiLevelType w:val="hybridMultilevel"/>
    <w:tmpl w:val="FFFFFFFF"/>
    <w:lvl w:ilvl="0" w:tplc="9CDE5D8E">
      <w:start w:val="1"/>
      <w:numFmt w:val="bullet"/>
      <w:lvlText w:val="·"/>
      <w:lvlJc w:val="left"/>
      <w:pPr>
        <w:ind w:left="720" w:hanging="360"/>
      </w:pPr>
      <w:rPr>
        <w:rFonts w:ascii="Symbol" w:hAnsi="Symbol" w:hint="default"/>
      </w:rPr>
    </w:lvl>
    <w:lvl w:ilvl="1" w:tplc="8BA6F8B0">
      <w:start w:val="1"/>
      <w:numFmt w:val="bullet"/>
      <w:lvlText w:val="o"/>
      <w:lvlJc w:val="left"/>
      <w:pPr>
        <w:ind w:left="1440" w:hanging="360"/>
      </w:pPr>
      <w:rPr>
        <w:rFonts w:ascii="Courier New" w:hAnsi="Courier New" w:hint="default"/>
      </w:rPr>
    </w:lvl>
    <w:lvl w:ilvl="2" w:tplc="0F6026CE">
      <w:start w:val="1"/>
      <w:numFmt w:val="bullet"/>
      <w:lvlText w:val=""/>
      <w:lvlJc w:val="left"/>
      <w:pPr>
        <w:ind w:left="2160" w:hanging="360"/>
      </w:pPr>
      <w:rPr>
        <w:rFonts w:ascii="Wingdings" w:hAnsi="Wingdings" w:hint="default"/>
      </w:rPr>
    </w:lvl>
    <w:lvl w:ilvl="3" w:tplc="22EACF92">
      <w:start w:val="1"/>
      <w:numFmt w:val="bullet"/>
      <w:lvlText w:val=""/>
      <w:lvlJc w:val="left"/>
      <w:pPr>
        <w:ind w:left="2880" w:hanging="360"/>
      </w:pPr>
      <w:rPr>
        <w:rFonts w:ascii="Symbol" w:hAnsi="Symbol" w:hint="default"/>
      </w:rPr>
    </w:lvl>
    <w:lvl w:ilvl="4" w:tplc="BE843DA6">
      <w:start w:val="1"/>
      <w:numFmt w:val="bullet"/>
      <w:lvlText w:val="o"/>
      <w:lvlJc w:val="left"/>
      <w:pPr>
        <w:ind w:left="3600" w:hanging="360"/>
      </w:pPr>
      <w:rPr>
        <w:rFonts w:ascii="Courier New" w:hAnsi="Courier New" w:hint="default"/>
      </w:rPr>
    </w:lvl>
    <w:lvl w:ilvl="5" w:tplc="7A2A3386">
      <w:start w:val="1"/>
      <w:numFmt w:val="bullet"/>
      <w:lvlText w:val=""/>
      <w:lvlJc w:val="left"/>
      <w:pPr>
        <w:ind w:left="4320" w:hanging="360"/>
      </w:pPr>
      <w:rPr>
        <w:rFonts w:ascii="Wingdings" w:hAnsi="Wingdings" w:hint="default"/>
      </w:rPr>
    </w:lvl>
    <w:lvl w:ilvl="6" w:tplc="140C742A">
      <w:start w:val="1"/>
      <w:numFmt w:val="bullet"/>
      <w:lvlText w:val=""/>
      <w:lvlJc w:val="left"/>
      <w:pPr>
        <w:ind w:left="5040" w:hanging="360"/>
      </w:pPr>
      <w:rPr>
        <w:rFonts w:ascii="Symbol" w:hAnsi="Symbol" w:hint="default"/>
      </w:rPr>
    </w:lvl>
    <w:lvl w:ilvl="7" w:tplc="F73E978A">
      <w:start w:val="1"/>
      <w:numFmt w:val="bullet"/>
      <w:lvlText w:val="o"/>
      <w:lvlJc w:val="left"/>
      <w:pPr>
        <w:ind w:left="5760" w:hanging="360"/>
      </w:pPr>
      <w:rPr>
        <w:rFonts w:ascii="Courier New" w:hAnsi="Courier New" w:hint="default"/>
      </w:rPr>
    </w:lvl>
    <w:lvl w:ilvl="8" w:tplc="33524D38">
      <w:start w:val="1"/>
      <w:numFmt w:val="bullet"/>
      <w:lvlText w:val=""/>
      <w:lvlJc w:val="left"/>
      <w:pPr>
        <w:ind w:left="6480" w:hanging="360"/>
      </w:pPr>
      <w:rPr>
        <w:rFonts w:ascii="Wingdings" w:hAnsi="Wingdings" w:hint="default"/>
      </w:rPr>
    </w:lvl>
  </w:abstractNum>
  <w:abstractNum w:abstractNumId="97" w15:restartNumberingAfterBreak="0">
    <w:nsid w:val="36BB6176"/>
    <w:multiLevelType w:val="hybridMultilevel"/>
    <w:tmpl w:val="842066F4"/>
    <w:lvl w:ilvl="0" w:tplc="041B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377261A6"/>
    <w:multiLevelType w:val="hybridMultilevel"/>
    <w:tmpl w:val="B3E6105C"/>
    <w:lvl w:ilvl="0" w:tplc="FFFFFFFF">
      <w:start w:val="1"/>
      <w:numFmt w:val="bullet"/>
      <w:lvlText w:val=""/>
      <w:lvlJc w:val="left"/>
      <w:pPr>
        <w:ind w:left="720" w:hanging="360"/>
      </w:pPr>
      <w:rPr>
        <w:rFonts w:ascii="Symbol" w:hAnsi="Symbol" w:hint="default"/>
      </w:rPr>
    </w:lvl>
    <w:lvl w:ilvl="1" w:tplc="BD9CB638">
      <w:start w:val="1"/>
      <w:numFmt w:val="bullet"/>
      <w:lvlText w:val="o"/>
      <w:lvlJc w:val="left"/>
      <w:pPr>
        <w:ind w:left="1440" w:hanging="360"/>
      </w:pPr>
      <w:rPr>
        <w:rFonts w:ascii="Courier New" w:hAnsi="Courier New" w:hint="default"/>
      </w:rPr>
    </w:lvl>
    <w:lvl w:ilvl="2" w:tplc="2D36E3CA">
      <w:start w:val="1"/>
      <w:numFmt w:val="bullet"/>
      <w:lvlText w:val=""/>
      <w:lvlJc w:val="left"/>
      <w:pPr>
        <w:ind w:left="2160" w:hanging="360"/>
      </w:pPr>
      <w:rPr>
        <w:rFonts w:ascii="Wingdings" w:hAnsi="Wingdings" w:hint="default"/>
      </w:rPr>
    </w:lvl>
    <w:lvl w:ilvl="3" w:tplc="5360F5E4">
      <w:start w:val="1"/>
      <w:numFmt w:val="bullet"/>
      <w:lvlText w:val=""/>
      <w:lvlJc w:val="left"/>
      <w:pPr>
        <w:ind w:left="2880" w:hanging="360"/>
      </w:pPr>
      <w:rPr>
        <w:rFonts w:ascii="Symbol" w:hAnsi="Symbol" w:hint="default"/>
      </w:rPr>
    </w:lvl>
    <w:lvl w:ilvl="4" w:tplc="B6CC61B8">
      <w:start w:val="1"/>
      <w:numFmt w:val="bullet"/>
      <w:lvlText w:val="o"/>
      <w:lvlJc w:val="left"/>
      <w:pPr>
        <w:ind w:left="3600" w:hanging="360"/>
      </w:pPr>
      <w:rPr>
        <w:rFonts w:ascii="Courier New" w:hAnsi="Courier New" w:hint="default"/>
      </w:rPr>
    </w:lvl>
    <w:lvl w:ilvl="5" w:tplc="5094CDEC">
      <w:start w:val="1"/>
      <w:numFmt w:val="bullet"/>
      <w:lvlText w:val=""/>
      <w:lvlJc w:val="left"/>
      <w:pPr>
        <w:ind w:left="4320" w:hanging="360"/>
      </w:pPr>
      <w:rPr>
        <w:rFonts w:ascii="Wingdings" w:hAnsi="Wingdings" w:hint="default"/>
      </w:rPr>
    </w:lvl>
    <w:lvl w:ilvl="6" w:tplc="6EEE2B92">
      <w:start w:val="1"/>
      <w:numFmt w:val="bullet"/>
      <w:lvlText w:val=""/>
      <w:lvlJc w:val="left"/>
      <w:pPr>
        <w:ind w:left="5040" w:hanging="360"/>
      </w:pPr>
      <w:rPr>
        <w:rFonts w:ascii="Symbol" w:hAnsi="Symbol" w:hint="default"/>
      </w:rPr>
    </w:lvl>
    <w:lvl w:ilvl="7" w:tplc="01322D9A">
      <w:start w:val="1"/>
      <w:numFmt w:val="bullet"/>
      <w:lvlText w:val="o"/>
      <w:lvlJc w:val="left"/>
      <w:pPr>
        <w:ind w:left="5760" w:hanging="360"/>
      </w:pPr>
      <w:rPr>
        <w:rFonts w:ascii="Courier New" w:hAnsi="Courier New" w:hint="default"/>
      </w:rPr>
    </w:lvl>
    <w:lvl w:ilvl="8" w:tplc="ECF2AA44">
      <w:start w:val="1"/>
      <w:numFmt w:val="bullet"/>
      <w:lvlText w:val=""/>
      <w:lvlJc w:val="left"/>
      <w:pPr>
        <w:ind w:left="6480" w:hanging="360"/>
      </w:pPr>
      <w:rPr>
        <w:rFonts w:ascii="Wingdings" w:hAnsi="Wingdings" w:hint="default"/>
      </w:rPr>
    </w:lvl>
  </w:abstractNum>
  <w:abstractNum w:abstractNumId="99" w15:restartNumberingAfterBreak="0">
    <w:nsid w:val="38264478"/>
    <w:multiLevelType w:val="hybridMultilevel"/>
    <w:tmpl w:val="16FAF490"/>
    <w:lvl w:ilvl="0" w:tplc="041B000F">
      <w:start w:val="1"/>
      <w:numFmt w:val="decimal"/>
      <w:lvlText w:val="%1."/>
      <w:lvlJc w:val="left"/>
      <w:pPr>
        <w:ind w:left="1080" w:hanging="360"/>
      </w:pPr>
      <w:rPr>
        <w:rFonts w:hint="default"/>
      </w:rPr>
    </w:lvl>
    <w:lvl w:ilvl="1" w:tplc="041B0019">
      <w:start w:val="1"/>
      <w:numFmt w:val="lowerLetter"/>
      <w:lvlText w:val="%2."/>
      <w:lvlJc w:val="left"/>
      <w:pPr>
        <w:ind w:left="1800" w:hanging="360"/>
      </w:pPr>
      <w:rPr>
        <w:rFonts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0" w15:restartNumberingAfterBreak="0">
    <w:nsid w:val="38305B1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394A78DB"/>
    <w:multiLevelType w:val="hybridMultilevel"/>
    <w:tmpl w:val="52C837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2" w15:restartNumberingAfterBreak="0">
    <w:nsid w:val="3A447D5D"/>
    <w:multiLevelType w:val="hybridMultilevel"/>
    <w:tmpl w:val="F1A04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3A935460"/>
    <w:multiLevelType w:val="hybridMultilevel"/>
    <w:tmpl w:val="9BEAD4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3BAC0558"/>
    <w:multiLevelType w:val="hybridMultilevel"/>
    <w:tmpl w:val="4740C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3BF20507"/>
    <w:multiLevelType w:val="hybridMultilevel"/>
    <w:tmpl w:val="2D42A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3C18126C"/>
    <w:multiLevelType w:val="hybridMultilevel"/>
    <w:tmpl w:val="E474CD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3E854258"/>
    <w:multiLevelType w:val="hybridMultilevel"/>
    <w:tmpl w:val="085ACB62"/>
    <w:lvl w:ilvl="0" w:tplc="C3A657EA">
      <w:start w:val="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3E8C4FFF"/>
    <w:multiLevelType w:val="hybridMultilevel"/>
    <w:tmpl w:val="6F14F0D4"/>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B1AEF0A2">
      <w:start w:val="1"/>
      <w:numFmt w:val="lowerLetter"/>
      <w:lvlText w:val="%3.)"/>
      <w:lvlJc w:val="left"/>
      <w:pPr>
        <w:ind w:left="3060" w:hanging="360"/>
      </w:pPr>
      <w:rPr>
        <w:rFonts w:hint="default"/>
      </w:r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9" w15:restartNumberingAfterBreak="0">
    <w:nsid w:val="3ECF4109"/>
    <w:multiLevelType w:val="hybridMultilevel"/>
    <w:tmpl w:val="744AB432"/>
    <w:lvl w:ilvl="0" w:tplc="92EAA6BA">
      <w:start w:val="1"/>
      <w:numFmt w:val="bullet"/>
      <w:lvlText w:val=""/>
      <w:lvlJc w:val="left"/>
      <w:pPr>
        <w:ind w:left="720" w:hanging="360"/>
      </w:pPr>
      <w:rPr>
        <w:rFonts w:ascii="Symbol" w:hAnsi="Symbol" w:hint="default"/>
      </w:rPr>
    </w:lvl>
    <w:lvl w:ilvl="1" w:tplc="A9944430">
      <w:start w:val="1"/>
      <w:numFmt w:val="bullet"/>
      <w:lvlText w:val=""/>
      <w:lvlJc w:val="left"/>
      <w:pPr>
        <w:ind w:left="1440" w:hanging="360"/>
      </w:pPr>
      <w:rPr>
        <w:rFonts w:ascii="Symbol" w:hAnsi="Symbol" w:hint="default"/>
      </w:rPr>
    </w:lvl>
    <w:lvl w:ilvl="2" w:tplc="68D6391C">
      <w:start w:val="1"/>
      <w:numFmt w:val="bullet"/>
      <w:lvlText w:val=""/>
      <w:lvlJc w:val="left"/>
      <w:pPr>
        <w:ind w:left="2160" w:hanging="360"/>
      </w:pPr>
      <w:rPr>
        <w:rFonts w:ascii="Symbol" w:hAnsi="Symbol" w:hint="default"/>
      </w:rPr>
    </w:lvl>
    <w:lvl w:ilvl="3" w:tplc="5B8EC690">
      <w:start w:val="1"/>
      <w:numFmt w:val="bullet"/>
      <w:lvlText w:val=""/>
      <w:lvlJc w:val="left"/>
      <w:pPr>
        <w:ind w:left="2880" w:hanging="360"/>
      </w:pPr>
      <w:rPr>
        <w:rFonts w:ascii="Symbol" w:hAnsi="Symbol" w:hint="default"/>
      </w:rPr>
    </w:lvl>
    <w:lvl w:ilvl="4" w:tplc="2F6A661C">
      <w:start w:val="1"/>
      <w:numFmt w:val="bullet"/>
      <w:lvlText w:val=""/>
      <w:lvlJc w:val="left"/>
      <w:pPr>
        <w:ind w:left="3600" w:hanging="360"/>
      </w:pPr>
      <w:rPr>
        <w:rFonts w:ascii="Symbol" w:hAnsi="Symbol" w:hint="default"/>
      </w:rPr>
    </w:lvl>
    <w:lvl w:ilvl="5" w:tplc="A1525476">
      <w:start w:val="1"/>
      <w:numFmt w:val="bullet"/>
      <w:lvlText w:val=""/>
      <w:lvlJc w:val="left"/>
      <w:pPr>
        <w:ind w:left="4320" w:hanging="360"/>
      </w:pPr>
      <w:rPr>
        <w:rFonts w:ascii="Symbol" w:hAnsi="Symbol" w:hint="default"/>
      </w:rPr>
    </w:lvl>
    <w:lvl w:ilvl="6" w:tplc="A516C5DC">
      <w:start w:val="1"/>
      <w:numFmt w:val="bullet"/>
      <w:lvlText w:val=""/>
      <w:lvlJc w:val="left"/>
      <w:pPr>
        <w:ind w:left="5040" w:hanging="360"/>
      </w:pPr>
      <w:rPr>
        <w:rFonts w:ascii="Symbol" w:hAnsi="Symbol" w:hint="default"/>
      </w:rPr>
    </w:lvl>
    <w:lvl w:ilvl="7" w:tplc="25FA38F6">
      <w:start w:val="1"/>
      <w:numFmt w:val="bullet"/>
      <w:lvlText w:val=""/>
      <w:lvlJc w:val="left"/>
      <w:pPr>
        <w:ind w:left="5760" w:hanging="360"/>
      </w:pPr>
      <w:rPr>
        <w:rFonts w:ascii="Symbol" w:hAnsi="Symbol" w:hint="default"/>
      </w:rPr>
    </w:lvl>
    <w:lvl w:ilvl="8" w:tplc="A230782A">
      <w:start w:val="1"/>
      <w:numFmt w:val="bullet"/>
      <w:lvlText w:val=""/>
      <w:lvlJc w:val="left"/>
      <w:pPr>
        <w:ind w:left="6480" w:hanging="360"/>
      </w:pPr>
      <w:rPr>
        <w:rFonts w:ascii="Wingdings" w:hAnsi="Wingdings" w:hint="default"/>
      </w:rPr>
    </w:lvl>
  </w:abstractNum>
  <w:abstractNum w:abstractNumId="110" w15:restartNumberingAfterBreak="0">
    <w:nsid w:val="3EF048D6"/>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11A40A4"/>
    <w:multiLevelType w:val="hybridMultilevel"/>
    <w:tmpl w:val="E4E01228"/>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367CA37E">
      <w:start w:val="1"/>
      <w:numFmt w:val="bullet"/>
      <w:lvlText w:val=""/>
      <w:lvlJc w:val="left"/>
      <w:pPr>
        <w:ind w:left="4320" w:hanging="360"/>
      </w:pPr>
      <w:rPr>
        <w:rFonts w:ascii="Wingdings" w:hAnsi="Wingdings" w:hint="default"/>
        <w:color w:val="auto"/>
      </w:rPr>
    </w:lvl>
    <w:lvl w:ilvl="6" w:tplc="041B000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1C1571F"/>
    <w:multiLevelType w:val="hybridMultilevel"/>
    <w:tmpl w:val="EA9875F0"/>
    <w:lvl w:ilvl="0" w:tplc="041B000F">
      <w:start w:val="1"/>
      <w:numFmt w:val="decimal"/>
      <w:lvlText w:val="%1."/>
      <w:lvlJc w:val="left"/>
      <w:pPr>
        <w:ind w:left="1080" w:hanging="360"/>
      </w:pPr>
    </w:lvl>
    <w:lvl w:ilvl="1" w:tplc="041B0003">
      <w:start w:val="1"/>
      <w:numFmt w:val="bullet"/>
      <w:lvlText w:val="o"/>
      <w:lvlJc w:val="left"/>
      <w:pPr>
        <w:ind w:left="1800" w:hanging="360"/>
      </w:pPr>
      <w:rPr>
        <w:rFonts w:ascii="Courier New" w:hAnsi="Courier New" w:cs="Courier New" w:hint="default"/>
      </w:rPr>
    </w:lvl>
    <w:lvl w:ilvl="2" w:tplc="55C28EA8">
      <w:numFmt w:val="bullet"/>
      <w:lvlText w:val="•"/>
      <w:lvlJc w:val="left"/>
      <w:pPr>
        <w:ind w:left="3780" w:hanging="1440"/>
      </w:pPr>
      <w:rPr>
        <w:rFonts w:asciiTheme="minorHAnsi" w:eastAsia="Times New Roman" w:hAnsiTheme="minorHAnsi" w:cstheme="minorHAnsi"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3" w15:restartNumberingAfterBreak="0">
    <w:nsid w:val="423073A8"/>
    <w:multiLevelType w:val="hybridMultilevel"/>
    <w:tmpl w:val="D8780810"/>
    <w:lvl w:ilvl="0" w:tplc="041B000F">
      <w:start w:val="1"/>
      <w:numFmt w:val="decimal"/>
      <w:lvlText w:val="%1."/>
      <w:lvlJc w:val="left"/>
      <w:pPr>
        <w:ind w:left="720" w:hanging="360"/>
      </w:pPr>
    </w:lvl>
    <w:lvl w:ilvl="1" w:tplc="2A683BA4">
      <w:start w:val="1"/>
      <w:numFmt w:val="lowerLetter"/>
      <w:lvlText w:val="%2)"/>
      <w:lvlJc w:val="left"/>
      <w:pPr>
        <w:ind w:left="1440" w:hanging="360"/>
      </w:pPr>
      <w:rPr>
        <w:rFonts w:hint="default"/>
        <w:sz w:val="18"/>
      </w:rPr>
    </w:lvl>
    <w:lvl w:ilvl="2" w:tplc="041B0003">
      <w:start w:val="1"/>
      <w:numFmt w:val="bullet"/>
      <w:lvlText w:val="o"/>
      <w:lvlJc w:val="left"/>
      <w:pPr>
        <w:ind w:left="2160" w:hanging="18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42836693"/>
    <w:multiLevelType w:val="hybridMultilevel"/>
    <w:tmpl w:val="2054B164"/>
    <w:lvl w:ilvl="0" w:tplc="041B000F">
      <w:start w:val="1"/>
      <w:numFmt w:val="decimal"/>
      <w:lvlText w:val="%1."/>
      <w:lvlJc w:val="left"/>
      <w:pPr>
        <w:ind w:left="763" w:hanging="360"/>
      </w:pPr>
    </w:lvl>
    <w:lvl w:ilvl="1" w:tplc="041B0019">
      <w:start w:val="1"/>
      <w:numFmt w:val="lowerLetter"/>
      <w:lvlText w:val="%2."/>
      <w:lvlJc w:val="left"/>
      <w:pPr>
        <w:ind w:left="1483" w:hanging="360"/>
      </w:pPr>
    </w:lvl>
    <w:lvl w:ilvl="2" w:tplc="041B001B">
      <w:start w:val="1"/>
      <w:numFmt w:val="lowerRoman"/>
      <w:lvlText w:val="%3."/>
      <w:lvlJc w:val="right"/>
      <w:pPr>
        <w:ind w:left="2203" w:hanging="180"/>
      </w:pPr>
    </w:lvl>
    <w:lvl w:ilvl="3" w:tplc="041B000F">
      <w:start w:val="1"/>
      <w:numFmt w:val="decimal"/>
      <w:lvlText w:val="%4."/>
      <w:lvlJc w:val="left"/>
      <w:pPr>
        <w:ind w:left="2923" w:hanging="360"/>
      </w:pPr>
    </w:lvl>
    <w:lvl w:ilvl="4" w:tplc="041B0019">
      <w:start w:val="1"/>
      <w:numFmt w:val="lowerLetter"/>
      <w:lvlText w:val="%5."/>
      <w:lvlJc w:val="left"/>
      <w:pPr>
        <w:ind w:left="3643" w:hanging="360"/>
      </w:pPr>
    </w:lvl>
    <w:lvl w:ilvl="5" w:tplc="041B001B">
      <w:start w:val="1"/>
      <w:numFmt w:val="lowerRoman"/>
      <w:lvlText w:val="%6."/>
      <w:lvlJc w:val="right"/>
      <w:pPr>
        <w:ind w:left="4363" w:hanging="180"/>
      </w:pPr>
    </w:lvl>
    <w:lvl w:ilvl="6" w:tplc="041B000F">
      <w:start w:val="1"/>
      <w:numFmt w:val="decimal"/>
      <w:lvlText w:val="%7."/>
      <w:lvlJc w:val="left"/>
      <w:pPr>
        <w:ind w:left="5083" w:hanging="360"/>
      </w:pPr>
    </w:lvl>
    <w:lvl w:ilvl="7" w:tplc="041B0019">
      <w:start w:val="1"/>
      <w:numFmt w:val="lowerLetter"/>
      <w:lvlText w:val="%8."/>
      <w:lvlJc w:val="left"/>
      <w:pPr>
        <w:ind w:left="5803" w:hanging="360"/>
      </w:pPr>
    </w:lvl>
    <w:lvl w:ilvl="8" w:tplc="041B001B">
      <w:start w:val="1"/>
      <w:numFmt w:val="lowerRoman"/>
      <w:lvlText w:val="%9."/>
      <w:lvlJc w:val="right"/>
      <w:pPr>
        <w:ind w:left="6523" w:hanging="180"/>
      </w:pPr>
    </w:lvl>
  </w:abstractNum>
  <w:abstractNum w:abstractNumId="115" w15:restartNumberingAfterBreak="0">
    <w:nsid w:val="43723DB0"/>
    <w:multiLevelType w:val="hybridMultilevel"/>
    <w:tmpl w:val="C61816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438059F3"/>
    <w:multiLevelType w:val="hybridMultilevel"/>
    <w:tmpl w:val="1116F2DC"/>
    <w:lvl w:ilvl="0" w:tplc="6B787684">
      <w:start w:val="1"/>
      <w:numFmt w:val="bullet"/>
      <w:lvlText w:val=""/>
      <w:lvlJc w:val="left"/>
      <w:pPr>
        <w:ind w:left="720" w:hanging="360"/>
      </w:pPr>
      <w:rPr>
        <w:rFonts w:ascii="Symbol" w:hAnsi="Symbol" w:hint="default"/>
      </w:rPr>
    </w:lvl>
    <w:lvl w:ilvl="1" w:tplc="263645BC">
      <w:start w:val="1"/>
      <w:numFmt w:val="bullet"/>
      <w:lvlText w:val="o"/>
      <w:lvlJc w:val="left"/>
      <w:pPr>
        <w:ind w:left="1440" w:hanging="360"/>
      </w:pPr>
      <w:rPr>
        <w:rFonts w:ascii="Courier New" w:hAnsi="Courier New" w:hint="default"/>
      </w:rPr>
    </w:lvl>
    <w:lvl w:ilvl="2" w:tplc="A4E20F86">
      <w:start w:val="1"/>
      <w:numFmt w:val="bullet"/>
      <w:lvlText w:val=""/>
      <w:lvlJc w:val="left"/>
      <w:pPr>
        <w:ind w:left="2160" w:hanging="360"/>
      </w:pPr>
      <w:rPr>
        <w:rFonts w:ascii="Wingdings" w:hAnsi="Wingdings" w:hint="default"/>
      </w:rPr>
    </w:lvl>
    <w:lvl w:ilvl="3" w:tplc="F4305FFE">
      <w:start w:val="1"/>
      <w:numFmt w:val="bullet"/>
      <w:lvlText w:val=""/>
      <w:lvlJc w:val="left"/>
      <w:pPr>
        <w:ind w:left="2880" w:hanging="360"/>
      </w:pPr>
      <w:rPr>
        <w:rFonts w:ascii="Symbol" w:hAnsi="Symbol" w:hint="default"/>
      </w:rPr>
    </w:lvl>
    <w:lvl w:ilvl="4" w:tplc="F03CD566">
      <w:start w:val="1"/>
      <w:numFmt w:val="bullet"/>
      <w:lvlText w:val="o"/>
      <w:lvlJc w:val="left"/>
      <w:pPr>
        <w:ind w:left="3600" w:hanging="360"/>
      </w:pPr>
      <w:rPr>
        <w:rFonts w:ascii="Courier New" w:hAnsi="Courier New" w:hint="default"/>
      </w:rPr>
    </w:lvl>
    <w:lvl w:ilvl="5" w:tplc="3CE48484">
      <w:start w:val="1"/>
      <w:numFmt w:val="bullet"/>
      <w:lvlText w:val=""/>
      <w:lvlJc w:val="left"/>
      <w:pPr>
        <w:ind w:left="4320" w:hanging="360"/>
      </w:pPr>
      <w:rPr>
        <w:rFonts w:ascii="Wingdings" w:hAnsi="Wingdings" w:hint="default"/>
      </w:rPr>
    </w:lvl>
    <w:lvl w:ilvl="6" w:tplc="44C25C00">
      <w:start w:val="1"/>
      <w:numFmt w:val="bullet"/>
      <w:lvlText w:val=""/>
      <w:lvlJc w:val="left"/>
      <w:pPr>
        <w:ind w:left="5040" w:hanging="360"/>
      </w:pPr>
      <w:rPr>
        <w:rFonts w:ascii="Symbol" w:hAnsi="Symbol" w:hint="default"/>
      </w:rPr>
    </w:lvl>
    <w:lvl w:ilvl="7" w:tplc="E1C26566">
      <w:start w:val="1"/>
      <w:numFmt w:val="bullet"/>
      <w:lvlText w:val="o"/>
      <w:lvlJc w:val="left"/>
      <w:pPr>
        <w:ind w:left="5760" w:hanging="360"/>
      </w:pPr>
      <w:rPr>
        <w:rFonts w:ascii="Courier New" w:hAnsi="Courier New" w:hint="default"/>
      </w:rPr>
    </w:lvl>
    <w:lvl w:ilvl="8" w:tplc="5A280A00">
      <w:start w:val="1"/>
      <w:numFmt w:val="bullet"/>
      <w:lvlText w:val=""/>
      <w:lvlJc w:val="left"/>
      <w:pPr>
        <w:ind w:left="6480" w:hanging="360"/>
      </w:pPr>
      <w:rPr>
        <w:rFonts w:ascii="Wingdings" w:hAnsi="Wingdings" w:hint="default"/>
      </w:rPr>
    </w:lvl>
  </w:abstractNum>
  <w:abstractNum w:abstractNumId="117" w15:restartNumberingAfterBreak="0">
    <w:nsid w:val="44C4486B"/>
    <w:multiLevelType w:val="hybridMultilevel"/>
    <w:tmpl w:val="247AA63C"/>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52A1879"/>
    <w:multiLevelType w:val="hybridMultilevel"/>
    <w:tmpl w:val="3C6C5C34"/>
    <w:lvl w:ilvl="0" w:tplc="80D4B358">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5337609"/>
    <w:multiLevelType w:val="hybridMultilevel"/>
    <w:tmpl w:val="FFFFFFFF"/>
    <w:lvl w:ilvl="0" w:tplc="310E69AC">
      <w:start w:val="1"/>
      <w:numFmt w:val="bullet"/>
      <w:lvlText w:val="·"/>
      <w:lvlJc w:val="left"/>
      <w:pPr>
        <w:ind w:left="720" w:hanging="360"/>
      </w:pPr>
      <w:rPr>
        <w:rFonts w:ascii="Symbol" w:hAnsi="Symbol" w:hint="default"/>
      </w:rPr>
    </w:lvl>
    <w:lvl w:ilvl="1" w:tplc="5F70ABF8">
      <w:start w:val="1"/>
      <w:numFmt w:val="bullet"/>
      <w:lvlText w:val="o"/>
      <w:lvlJc w:val="left"/>
      <w:pPr>
        <w:ind w:left="1440" w:hanging="360"/>
      </w:pPr>
      <w:rPr>
        <w:rFonts w:ascii="Courier New" w:hAnsi="Courier New" w:hint="default"/>
      </w:rPr>
    </w:lvl>
    <w:lvl w:ilvl="2" w:tplc="E58821A6">
      <w:start w:val="1"/>
      <w:numFmt w:val="bullet"/>
      <w:lvlText w:val=""/>
      <w:lvlJc w:val="left"/>
      <w:pPr>
        <w:ind w:left="2160" w:hanging="360"/>
      </w:pPr>
      <w:rPr>
        <w:rFonts w:ascii="Wingdings" w:hAnsi="Wingdings" w:hint="default"/>
      </w:rPr>
    </w:lvl>
    <w:lvl w:ilvl="3" w:tplc="59FA3540">
      <w:start w:val="1"/>
      <w:numFmt w:val="bullet"/>
      <w:lvlText w:val=""/>
      <w:lvlJc w:val="left"/>
      <w:pPr>
        <w:ind w:left="2880" w:hanging="360"/>
      </w:pPr>
      <w:rPr>
        <w:rFonts w:ascii="Symbol" w:hAnsi="Symbol" w:hint="default"/>
      </w:rPr>
    </w:lvl>
    <w:lvl w:ilvl="4" w:tplc="24CAC4B6">
      <w:start w:val="1"/>
      <w:numFmt w:val="bullet"/>
      <w:lvlText w:val="o"/>
      <w:lvlJc w:val="left"/>
      <w:pPr>
        <w:ind w:left="3600" w:hanging="360"/>
      </w:pPr>
      <w:rPr>
        <w:rFonts w:ascii="Courier New" w:hAnsi="Courier New" w:hint="default"/>
      </w:rPr>
    </w:lvl>
    <w:lvl w:ilvl="5" w:tplc="F1F4A484">
      <w:start w:val="1"/>
      <w:numFmt w:val="bullet"/>
      <w:lvlText w:val=""/>
      <w:lvlJc w:val="left"/>
      <w:pPr>
        <w:ind w:left="4320" w:hanging="360"/>
      </w:pPr>
      <w:rPr>
        <w:rFonts w:ascii="Wingdings" w:hAnsi="Wingdings" w:hint="default"/>
      </w:rPr>
    </w:lvl>
    <w:lvl w:ilvl="6" w:tplc="06C06700">
      <w:start w:val="1"/>
      <w:numFmt w:val="bullet"/>
      <w:lvlText w:val=""/>
      <w:lvlJc w:val="left"/>
      <w:pPr>
        <w:ind w:left="5040" w:hanging="360"/>
      </w:pPr>
      <w:rPr>
        <w:rFonts w:ascii="Symbol" w:hAnsi="Symbol" w:hint="default"/>
      </w:rPr>
    </w:lvl>
    <w:lvl w:ilvl="7" w:tplc="F148DF3E">
      <w:start w:val="1"/>
      <w:numFmt w:val="bullet"/>
      <w:lvlText w:val="o"/>
      <w:lvlJc w:val="left"/>
      <w:pPr>
        <w:ind w:left="5760" w:hanging="360"/>
      </w:pPr>
      <w:rPr>
        <w:rFonts w:ascii="Courier New" w:hAnsi="Courier New" w:hint="default"/>
      </w:rPr>
    </w:lvl>
    <w:lvl w:ilvl="8" w:tplc="0090F718">
      <w:start w:val="1"/>
      <w:numFmt w:val="bullet"/>
      <w:lvlText w:val=""/>
      <w:lvlJc w:val="left"/>
      <w:pPr>
        <w:ind w:left="6480" w:hanging="360"/>
      </w:pPr>
      <w:rPr>
        <w:rFonts w:ascii="Wingdings" w:hAnsi="Wingdings" w:hint="default"/>
      </w:rPr>
    </w:lvl>
  </w:abstractNum>
  <w:abstractNum w:abstractNumId="120" w15:restartNumberingAfterBreak="0">
    <w:nsid w:val="45D96B6F"/>
    <w:multiLevelType w:val="hybridMultilevel"/>
    <w:tmpl w:val="881047CC"/>
    <w:lvl w:ilvl="0" w:tplc="92EAA6BA">
      <w:start w:val="1"/>
      <w:numFmt w:val="bullet"/>
      <w:lvlText w:val=""/>
      <w:lvlJc w:val="left"/>
      <w:pPr>
        <w:ind w:left="720" w:hanging="360"/>
      </w:pPr>
      <w:rPr>
        <w:rFonts w:ascii="Symbol" w:hAnsi="Symbol" w:hint="default"/>
      </w:rPr>
    </w:lvl>
    <w:lvl w:ilvl="1" w:tplc="E252F4AA">
      <w:start w:val="1"/>
      <w:numFmt w:val="lowerLetter"/>
      <w:lvlText w:val="%2."/>
      <w:lvlJc w:val="left"/>
      <w:pPr>
        <w:ind w:left="1440" w:hanging="360"/>
      </w:pPr>
    </w:lvl>
    <w:lvl w:ilvl="2" w:tplc="DAC0B342">
      <w:start w:val="1"/>
      <w:numFmt w:val="lowerRoman"/>
      <w:lvlText w:val="%3."/>
      <w:lvlJc w:val="right"/>
      <w:pPr>
        <w:ind w:left="2160" w:hanging="180"/>
      </w:pPr>
    </w:lvl>
    <w:lvl w:ilvl="3" w:tplc="9A0C57DE">
      <w:start w:val="1"/>
      <w:numFmt w:val="decimal"/>
      <w:lvlText w:val="%4."/>
      <w:lvlJc w:val="left"/>
      <w:pPr>
        <w:ind w:left="2880" w:hanging="360"/>
      </w:pPr>
    </w:lvl>
    <w:lvl w:ilvl="4" w:tplc="6776900C">
      <w:start w:val="1"/>
      <w:numFmt w:val="lowerLetter"/>
      <w:lvlText w:val="%5."/>
      <w:lvlJc w:val="left"/>
      <w:pPr>
        <w:ind w:left="3600" w:hanging="360"/>
      </w:pPr>
    </w:lvl>
    <w:lvl w:ilvl="5" w:tplc="8AF2F0AC">
      <w:start w:val="1"/>
      <w:numFmt w:val="lowerRoman"/>
      <w:lvlText w:val="%6."/>
      <w:lvlJc w:val="right"/>
      <w:pPr>
        <w:ind w:left="4320" w:hanging="180"/>
      </w:pPr>
    </w:lvl>
    <w:lvl w:ilvl="6" w:tplc="8D6CD20E">
      <w:start w:val="1"/>
      <w:numFmt w:val="decimal"/>
      <w:lvlText w:val="%7."/>
      <w:lvlJc w:val="left"/>
      <w:pPr>
        <w:ind w:left="5040" w:hanging="360"/>
      </w:pPr>
    </w:lvl>
    <w:lvl w:ilvl="7" w:tplc="E4F41324">
      <w:start w:val="1"/>
      <w:numFmt w:val="lowerLetter"/>
      <w:lvlText w:val="%8."/>
      <w:lvlJc w:val="left"/>
      <w:pPr>
        <w:ind w:left="5760" w:hanging="360"/>
      </w:pPr>
    </w:lvl>
    <w:lvl w:ilvl="8" w:tplc="AE6E25BC">
      <w:start w:val="1"/>
      <w:numFmt w:val="lowerRoman"/>
      <w:lvlText w:val="%9."/>
      <w:lvlJc w:val="right"/>
      <w:pPr>
        <w:ind w:left="6480" w:hanging="180"/>
      </w:pPr>
    </w:lvl>
  </w:abstractNum>
  <w:abstractNum w:abstractNumId="121" w15:restartNumberingAfterBreak="0">
    <w:nsid w:val="46561516"/>
    <w:multiLevelType w:val="hybridMultilevel"/>
    <w:tmpl w:val="4218227C"/>
    <w:lvl w:ilvl="0" w:tplc="041B0017">
      <w:start w:val="1"/>
      <w:numFmt w:val="lowerLetter"/>
      <w:lvlText w:val="%1)"/>
      <w:lvlJc w:val="left"/>
      <w:pPr>
        <w:ind w:left="1788" w:hanging="360"/>
      </w:p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122" w15:restartNumberingAfterBreak="0">
    <w:nsid w:val="48325B28"/>
    <w:multiLevelType w:val="hybridMultilevel"/>
    <w:tmpl w:val="E54C2C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49D114E0"/>
    <w:multiLevelType w:val="multilevel"/>
    <w:tmpl w:val="12A0040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ascii="Calibri Light" w:hAnsi="Calibri Light" w:cs="Calibri Light" w:hint="default"/>
      </w:rPr>
    </w:lvl>
    <w:lvl w:ilvl="3">
      <w:start w:val="1"/>
      <w:numFmt w:val="decimal"/>
      <w:pStyle w:val="Nadpis4"/>
      <w:lvlText w:val="%1.%2.%3.%4"/>
      <w:lvlJc w:val="left"/>
      <w:pPr>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4" w15:restartNumberingAfterBreak="0">
    <w:nsid w:val="4A531136"/>
    <w:multiLevelType w:val="hybridMultilevel"/>
    <w:tmpl w:val="BB1A5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5" w15:restartNumberingAfterBreak="0">
    <w:nsid w:val="4B7B00A0"/>
    <w:multiLevelType w:val="multilevel"/>
    <w:tmpl w:val="9246F2A4"/>
    <w:lvl w:ilvl="0">
      <w:start w:val="1"/>
      <w:numFmt w:val="decimal"/>
      <w:lvlText w:val="%1."/>
      <w:lvlJc w:val="left"/>
      <w:pPr>
        <w:ind w:left="720" w:hanging="360"/>
      </w:pPr>
    </w:lvl>
    <w:lvl w:ilvl="1">
      <w:start w:val="3"/>
      <w:numFmt w:val="decimal"/>
      <w:isLgl/>
      <w:lvlText w:val="%1.%2"/>
      <w:lvlJc w:val="left"/>
      <w:pPr>
        <w:ind w:left="888" w:hanging="528"/>
      </w:pPr>
      <w:rPr>
        <w:rFonts w:hint="default"/>
      </w:rPr>
    </w:lvl>
    <w:lvl w:ilvl="2">
      <w:start w:val="29"/>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6" w15:restartNumberingAfterBreak="0">
    <w:nsid w:val="4C0F30AA"/>
    <w:multiLevelType w:val="hybridMultilevel"/>
    <w:tmpl w:val="4E2ECC18"/>
    <w:lvl w:ilvl="0" w:tplc="4572B01A">
      <w:start w:val="1"/>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7" w15:restartNumberingAfterBreak="0">
    <w:nsid w:val="4C897A5E"/>
    <w:multiLevelType w:val="hybridMultilevel"/>
    <w:tmpl w:val="79D2E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4C970AAC"/>
    <w:multiLevelType w:val="hybridMultilevel"/>
    <w:tmpl w:val="444C7042"/>
    <w:lvl w:ilvl="0" w:tplc="1D580CDE">
      <w:start w:val="1"/>
      <w:numFmt w:val="bullet"/>
      <w:lvlText w:val=""/>
      <w:lvlJc w:val="left"/>
      <w:pPr>
        <w:ind w:left="720" w:hanging="360"/>
      </w:pPr>
      <w:rPr>
        <w:rFonts w:ascii="Symbol" w:hAnsi="Symbol" w:hint="default"/>
      </w:rPr>
    </w:lvl>
    <w:lvl w:ilvl="1" w:tplc="1C846B0C">
      <w:start w:val="1"/>
      <w:numFmt w:val="bullet"/>
      <w:lvlText w:val="o"/>
      <w:lvlJc w:val="left"/>
      <w:pPr>
        <w:ind w:left="1440" w:hanging="360"/>
      </w:pPr>
      <w:rPr>
        <w:rFonts w:ascii="Courier New" w:hAnsi="Courier New" w:hint="default"/>
      </w:rPr>
    </w:lvl>
    <w:lvl w:ilvl="2" w:tplc="4BE8929E">
      <w:start w:val="1"/>
      <w:numFmt w:val="bullet"/>
      <w:lvlText w:val=""/>
      <w:lvlJc w:val="left"/>
      <w:pPr>
        <w:ind w:left="2160" w:hanging="360"/>
      </w:pPr>
      <w:rPr>
        <w:rFonts w:ascii="Wingdings" w:hAnsi="Wingdings" w:hint="default"/>
      </w:rPr>
    </w:lvl>
    <w:lvl w:ilvl="3" w:tplc="3D9CF8B4">
      <w:start w:val="1"/>
      <w:numFmt w:val="bullet"/>
      <w:lvlText w:val=""/>
      <w:lvlJc w:val="left"/>
      <w:pPr>
        <w:ind w:left="2880" w:hanging="360"/>
      </w:pPr>
      <w:rPr>
        <w:rFonts w:ascii="Symbol" w:hAnsi="Symbol" w:hint="default"/>
      </w:rPr>
    </w:lvl>
    <w:lvl w:ilvl="4" w:tplc="D5801940">
      <w:start w:val="1"/>
      <w:numFmt w:val="bullet"/>
      <w:lvlText w:val="o"/>
      <w:lvlJc w:val="left"/>
      <w:pPr>
        <w:ind w:left="3600" w:hanging="360"/>
      </w:pPr>
      <w:rPr>
        <w:rFonts w:ascii="Courier New" w:hAnsi="Courier New" w:hint="default"/>
      </w:rPr>
    </w:lvl>
    <w:lvl w:ilvl="5" w:tplc="2A74EE1C">
      <w:start w:val="1"/>
      <w:numFmt w:val="bullet"/>
      <w:lvlText w:val=""/>
      <w:lvlJc w:val="left"/>
      <w:pPr>
        <w:ind w:left="4320" w:hanging="360"/>
      </w:pPr>
      <w:rPr>
        <w:rFonts w:ascii="Wingdings" w:hAnsi="Wingdings" w:hint="default"/>
      </w:rPr>
    </w:lvl>
    <w:lvl w:ilvl="6" w:tplc="31225844">
      <w:start w:val="1"/>
      <w:numFmt w:val="bullet"/>
      <w:lvlText w:val=""/>
      <w:lvlJc w:val="left"/>
      <w:pPr>
        <w:ind w:left="5040" w:hanging="360"/>
      </w:pPr>
      <w:rPr>
        <w:rFonts w:ascii="Symbol" w:hAnsi="Symbol" w:hint="default"/>
      </w:rPr>
    </w:lvl>
    <w:lvl w:ilvl="7" w:tplc="BBE4B91E">
      <w:start w:val="1"/>
      <w:numFmt w:val="bullet"/>
      <w:lvlText w:val="o"/>
      <w:lvlJc w:val="left"/>
      <w:pPr>
        <w:ind w:left="5760" w:hanging="360"/>
      </w:pPr>
      <w:rPr>
        <w:rFonts w:ascii="Courier New" w:hAnsi="Courier New" w:hint="default"/>
      </w:rPr>
    </w:lvl>
    <w:lvl w:ilvl="8" w:tplc="679C3A40">
      <w:start w:val="1"/>
      <w:numFmt w:val="bullet"/>
      <w:lvlText w:val=""/>
      <w:lvlJc w:val="left"/>
      <w:pPr>
        <w:ind w:left="6480" w:hanging="360"/>
      </w:pPr>
      <w:rPr>
        <w:rFonts w:ascii="Wingdings" w:hAnsi="Wingdings" w:hint="default"/>
      </w:rPr>
    </w:lvl>
  </w:abstractNum>
  <w:abstractNum w:abstractNumId="129" w15:restartNumberingAfterBreak="0">
    <w:nsid w:val="4CD7165A"/>
    <w:multiLevelType w:val="hybridMultilevel"/>
    <w:tmpl w:val="22C07E54"/>
    <w:lvl w:ilvl="0" w:tplc="FFFFFFFF">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4E525E76"/>
    <w:multiLevelType w:val="hybridMultilevel"/>
    <w:tmpl w:val="48DCB7C0"/>
    <w:lvl w:ilvl="0" w:tplc="DF2297C4">
      <w:start w:val="1"/>
      <w:numFmt w:val="decimal"/>
      <w:lvlText w:val="%1."/>
      <w:lvlJc w:val="left"/>
      <w:pPr>
        <w:ind w:left="720" w:hanging="360"/>
      </w:pPr>
    </w:lvl>
    <w:lvl w:ilvl="1" w:tplc="A5AA06DC">
      <w:start w:val="1"/>
      <w:numFmt w:val="lowerLetter"/>
      <w:lvlText w:val="%2."/>
      <w:lvlJc w:val="left"/>
      <w:pPr>
        <w:ind w:left="1440" w:hanging="360"/>
      </w:pPr>
    </w:lvl>
    <w:lvl w:ilvl="2" w:tplc="971CA80E">
      <w:start w:val="1"/>
      <w:numFmt w:val="lowerRoman"/>
      <w:lvlText w:val="%3."/>
      <w:lvlJc w:val="right"/>
      <w:pPr>
        <w:ind w:left="2160" w:hanging="180"/>
      </w:pPr>
    </w:lvl>
    <w:lvl w:ilvl="3" w:tplc="C20E28A2">
      <w:start w:val="1"/>
      <w:numFmt w:val="decimal"/>
      <w:lvlText w:val="%4."/>
      <w:lvlJc w:val="left"/>
      <w:pPr>
        <w:ind w:left="2880" w:hanging="360"/>
      </w:pPr>
    </w:lvl>
    <w:lvl w:ilvl="4" w:tplc="577C8490">
      <w:start w:val="1"/>
      <w:numFmt w:val="lowerLetter"/>
      <w:lvlText w:val="%5."/>
      <w:lvlJc w:val="left"/>
      <w:pPr>
        <w:ind w:left="3600" w:hanging="360"/>
      </w:pPr>
    </w:lvl>
    <w:lvl w:ilvl="5" w:tplc="F90620B4">
      <w:start w:val="1"/>
      <w:numFmt w:val="lowerRoman"/>
      <w:lvlText w:val="%6."/>
      <w:lvlJc w:val="right"/>
      <w:pPr>
        <w:ind w:left="4320" w:hanging="180"/>
      </w:pPr>
    </w:lvl>
    <w:lvl w:ilvl="6" w:tplc="19E0157C">
      <w:start w:val="1"/>
      <w:numFmt w:val="decimal"/>
      <w:lvlText w:val="%7."/>
      <w:lvlJc w:val="left"/>
      <w:pPr>
        <w:ind w:left="5040" w:hanging="360"/>
      </w:pPr>
    </w:lvl>
    <w:lvl w:ilvl="7" w:tplc="9C667CD2">
      <w:start w:val="1"/>
      <w:numFmt w:val="lowerLetter"/>
      <w:lvlText w:val="%8."/>
      <w:lvlJc w:val="left"/>
      <w:pPr>
        <w:ind w:left="5760" w:hanging="360"/>
      </w:pPr>
    </w:lvl>
    <w:lvl w:ilvl="8" w:tplc="1C7C19D6">
      <w:start w:val="1"/>
      <w:numFmt w:val="lowerRoman"/>
      <w:lvlText w:val="%9."/>
      <w:lvlJc w:val="right"/>
      <w:pPr>
        <w:ind w:left="6480" w:hanging="180"/>
      </w:pPr>
    </w:lvl>
  </w:abstractNum>
  <w:abstractNum w:abstractNumId="131" w15:restartNumberingAfterBreak="0">
    <w:nsid w:val="4E9A1D06"/>
    <w:multiLevelType w:val="hybridMultilevel"/>
    <w:tmpl w:val="5F0E127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2" w15:restartNumberingAfterBreak="0">
    <w:nsid w:val="4F890B03"/>
    <w:multiLevelType w:val="hybridMultilevel"/>
    <w:tmpl w:val="417A7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503B3621"/>
    <w:multiLevelType w:val="hybridMultilevel"/>
    <w:tmpl w:val="B73ACEFA"/>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509B0AC3"/>
    <w:multiLevelType w:val="hybridMultilevel"/>
    <w:tmpl w:val="032E5ED4"/>
    <w:lvl w:ilvl="0" w:tplc="041B0017">
      <w:start w:val="1"/>
      <w:numFmt w:val="lowerLetter"/>
      <w:lvlText w:val="%1)"/>
      <w:lvlJc w:val="left"/>
      <w:pPr>
        <w:ind w:left="1492" w:hanging="360"/>
      </w:pPr>
      <w:rPr>
        <w:rFonts w:hint="default"/>
      </w:rPr>
    </w:lvl>
    <w:lvl w:ilvl="1" w:tplc="041B0003" w:tentative="1">
      <w:start w:val="1"/>
      <w:numFmt w:val="bullet"/>
      <w:lvlText w:val="o"/>
      <w:lvlJc w:val="left"/>
      <w:pPr>
        <w:ind w:left="2212" w:hanging="360"/>
      </w:pPr>
      <w:rPr>
        <w:rFonts w:ascii="Courier New" w:hAnsi="Courier New" w:cs="Courier New" w:hint="default"/>
      </w:rPr>
    </w:lvl>
    <w:lvl w:ilvl="2" w:tplc="041B0005" w:tentative="1">
      <w:start w:val="1"/>
      <w:numFmt w:val="bullet"/>
      <w:lvlText w:val=""/>
      <w:lvlJc w:val="left"/>
      <w:pPr>
        <w:ind w:left="2932" w:hanging="360"/>
      </w:pPr>
      <w:rPr>
        <w:rFonts w:ascii="Wingdings" w:hAnsi="Wingdings" w:hint="default"/>
      </w:rPr>
    </w:lvl>
    <w:lvl w:ilvl="3" w:tplc="041B0001" w:tentative="1">
      <w:start w:val="1"/>
      <w:numFmt w:val="bullet"/>
      <w:lvlText w:val=""/>
      <w:lvlJc w:val="left"/>
      <w:pPr>
        <w:ind w:left="3652" w:hanging="360"/>
      </w:pPr>
      <w:rPr>
        <w:rFonts w:ascii="Symbol" w:hAnsi="Symbol" w:hint="default"/>
      </w:rPr>
    </w:lvl>
    <w:lvl w:ilvl="4" w:tplc="041B0003" w:tentative="1">
      <w:start w:val="1"/>
      <w:numFmt w:val="bullet"/>
      <w:lvlText w:val="o"/>
      <w:lvlJc w:val="left"/>
      <w:pPr>
        <w:ind w:left="4372" w:hanging="360"/>
      </w:pPr>
      <w:rPr>
        <w:rFonts w:ascii="Courier New" w:hAnsi="Courier New" w:cs="Courier New" w:hint="default"/>
      </w:rPr>
    </w:lvl>
    <w:lvl w:ilvl="5" w:tplc="041B0005" w:tentative="1">
      <w:start w:val="1"/>
      <w:numFmt w:val="bullet"/>
      <w:lvlText w:val=""/>
      <w:lvlJc w:val="left"/>
      <w:pPr>
        <w:ind w:left="5092" w:hanging="360"/>
      </w:pPr>
      <w:rPr>
        <w:rFonts w:ascii="Wingdings" w:hAnsi="Wingdings" w:hint="default"/>
      </w:rPr>
    </w:lvl>
    <w:lvl w:ilvl="6" w:tplc="041B0001" w:tentative="1">
      <w:start w:val="1"/>
      <w:numFmt w:val="bullet"/>
      <w:lvlText w:val=""/>
      <w:lvlJc w:val="left"/>
      <w:pPr>
        <w:ind w:left="5812" w:hanging="360"/>
      </w:pPr>
      <w:rPr>
        <w:rFonts w:ascii="Symbol" w:hAnsi="Symbol" w:hint="default"/>
      </w:rPr>
    </w:lvl>
    <w:lvl w:ilvl="7" w:tplc="041B0003" w:tentative="1">
      <w:start w:val="1"/>
      <w:numFmt w:val="bullet"/>
      <w:lvlText w:val="o"/>
      <w:lvlJc w:val="left"/>
      <w:pPr>
        <w:ind w:left="6532" w:hanging="360"/>
      </w:pPr>
      <w:rPr>
        <w:rFonts w:ascii="Courier New" w:hAnsi="Courier New" w:cs="Courier New" w:hint="default"/>
      </w:rPr>
    </w:lvl>
    <w:lvl w:ilvl="8" w:tplc="041B0005" w:tentative="1">
      <w:start w:val="1"/>
      <w:numFmt w:val="bullet"/>
      <w:lvlText w:val=""/>
      <w:lvlJc w:val="left"/>
      <w:pPr>
        <w:ind w:left="7252" w:hanging="360"/>
      </w:pPr>
      <w:rPr>
        <w:rFonts w:ascii="Wingdings" w:hAnsi="Wingdings" w:hint="default"/>
      </w:rPr>
    </w:lvl>
  </w:abstractNum>
  <w:abstractNum w:abstractNumId="135" w15:restartNumberingAfterBreak="0">
    <w:nsid w:val="50FB6AEC"/>
    <w:multiLevelType w:val="hybridMultilevel"/>
    <w:tmpl w:val="7FE05ADA"/>
    <w:lvl w:ilvl="0" w:tplc="D30C012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51A31529"/>
    <w:multiLevelType w:val="hybridMultilevel"/>
    <w:tmpl w:val="E12294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51BC5F54"/>
    <w:multiLevelType w:val="hybridMultilevel"/>
    <w:tmpl w:val="9654C2F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52195447"/>
    <w:multiLevelType w:val="hybridMultilevel"/>
    <w:tmpl w:val="AEB629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52596EC2"/>
    <w:multiLevelType w:val="hybridMultilevel"/>
    <w:tmpl w:val="A90E1B08"/>
    <w:lvl w:ilvl="0" w:tplc="FFFFFFFF">
      <w:start w:val="1"/>
      <w:numFmt w:val="bullet"/>
      <w:lvlText w:val="o"/>
      <w:lvlJc w:val="left"/>
      <w:pPr>
        <w:ind w:left="1776" w:hanging="360"/>
      </w:pPr>
      <w:rPr>
        <w:rFonts w:ascii="Courier New" w:hAnsi="Courier New" w:hint="default"/>
      </w:rPr>
    </w:lvl>
    <w:lvl w:ilvl="1" w:tplc="041B0019">
      <w:start w:val="1"/>
      <w:numFmt w:val="lowerLetter"/>
      <w:lvlText w:val="%2."/>
      <w:lvlJc w:val="left"/>
      <w:pPr>
        <w:ind w:left="2496" w:hanging="360"/>
      </w:pPr>
    </w:lvl>
    <w:lvl w:ilvl="2" w:tplc="041B001B">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40" w15:restartNumberingAfterBreak="0">
    <w:nsid w:val="525C5CF1"/>
    <w:multiLevelType w:val="hybridMultilevel"/>
    <w:tmpl w:val="BF280C2C"/>
    <w:lvl w:ilvl="0" w:tplc="536E136A">
      <w:start w:val="1"/>
      <w:numFmt w:val="bullet"/>
      <w:lvlText w:val=""/>
      <w:lvlJc w:val="left"/>
      <w:pPr>
        <w:ind w:left="720" w:hanging="360"/>
      </w:pPr>
      <w:rPr>
        <w:rFonts w:ascii="Symbol" w:hAnsi="Symbol" w:hint="default"/>
      </w:rPr>
    </w:lvl>
    <w:lvl w:ilvl="1" w:tplc="35ECF5F8">
      <w:start w:val="1"/>
      <w:numFmt w:val="bullet"/>
      <w:lvlText w:val="o"/>
      <w:lvlJc w:val="left"/>
      <w:pPr>
        <w:ind w:left="1440" w:hanging="360"/>
      </w:pPr>
      <w:rPr>
        <w:rFonts w:ascii="Courier New" w:hAnsi="Courier New" w:hint="default"/>
      </w:rPr>
    </w:lvl>
    <w:lvl w:ilvl="2" w:tplc="F0E078B4">
      <w:start w:val="1"/>
      <w:numFmt w:val="bullet"/>
      <w:lvlText w:val=""/>
      <w:lvlJc w:val="left"/>
      <w:pPr>
        <w:ind w:left="2160" w:hanging="360"/>
      </w:pPr>
      <w:rPr>
        <w:rFonts w:ascii="Wingdings" w:hAnsi="Wingdings" w:hint="default"/>
      </w:rPr>
    </w:lvl>
    <w:lvl w:ilvl="3" w:tplc="04F0CAE4">
      <w:start w:val="1"/>
      <w:numFmt w:val="bullet"/>
      <w:lvlText w:val=""/>
      <w:lvlJc w:val="left"/>
      <w:pPr>
        <w:ind w:left="2880" w:hanging="360"/>
      </w:pPr>
      <w:rPr>
        <w:rFonts w:ascii="Symbol" w:hAnsi="Symbol" w:hint="default"/>
      </w:rPr>
    </w:lvl>
    <w:lvl w:ilvl="4" w:tplc="20D0376E">
      <w:start w:val="1"/>
      <w:numFmt w:val="bullet"/>
      <w:lvlText w:val="o"/>
      <w:lvlJc w:val="left"/>
      <w:pPr>
        <w:ind w:left="3600" w:hanging="360"/>
      </w:pPr>
      <w:rPr>
        <w:rFonts w:ascii="Courier New" w:hAnsi="Courier New" w:hint="default"/>
      </w:rPr>
    </w:lvl>
    <w:lvl w:ilvl="5" w:tplc="D0281328">
      <w:start w:val="1"/>
      <w:numFmt w:val="bullet"/>
      <w:lvlText w:val=""/>
      <w:lvlJc w:val="left"/>
      <w:pPr>
        <w:ind w:left="4320" w:hanging="360"/>
      </w:pPr>
      <w:rPr>
        <w:rFonts w:ascii="Wingdings" w:hAnsi="Wingdings" w:hint="default"/>
      </w:rPr>
    </w:lvl>
    <w:lvl w:ilvl="6" w:tplc="590A314A">
      <w:start w:val="1"/>
      <w:numFmt w:val="bullet"/>
      <w:lvlText w:val=""/>
      <w:lvlJc w:val="left"/>
      <w:pPr>
        <w:ind w:left="5040" w:hanging="360"/>
      </w:pPr>
      <w:rPr>
        <w:rFonts w:ascii="Symbol" w:hAnsi="Symbol" w:hint="default"/>
      </w:rPr>
    </w:lvl>
    <w:lvl w:ilvl="7" w:tplc="30CC5034">
      <w:start w:val="1"/>
      <w:numFmt w:val="bullet"/>
      <w:lvlText w:val="o"/>
      <w:lvlJc w:val="left"/>
      <w:pPr>
        <w:ind w:left="5760" w:hanging="360"/>
      </w:pPr>
      <w:rPr>
        <w:rFonts w:ascii="Courier New" w:hAnsi="Courier New" w:hint="default"/>
      </w:rPr>
    </w:lvl>
    <w:lvl w:ilvl="8" w:tplc="4DBC7F0E">
      <w:start w:val="1"/>
      <w:numFmt w:val="bullet"/>
      <w:lvlText w:val=""/>
      <w:lvlJc w:val="left"/>
      <w:pPr>
        <w:ind w:left="6480" w:hanging="360"/>
      </w:pPr>
      <w:rPr>
        <w:rFonts w:ascii="Wingdings" w:hAnsi="Wingdings" w:hint="default"/>
      </w:rPr>
    </w:lvl>
  </w:abstractNum>
  <w:abstractNum w:abstractNumId="141" w15:restartNumberingAfterBreak="0">
    <w:nsid w:val="527817EC"/>
    <w:multiLevelType w:val="hybridMultilevel"/>
    <w:tmpl w:val="D142525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726C12F2">
      <w:start w:val="1"/>
      <w:numFmt w:val="decimal"/>
      <w:lvlText w:val="%4."/>
      <w:lvlJc w:val="left"/>
      <w:pPr>
        <w:ind w:left="2880" w:hanging="360"/>
      </w:pPr>
      <w:rPr>
        <w:rFonts w:hint="default"/>
        <w:u w:val="none"/>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2EA2201"/>
    <w:multiLevelType w:val="hybridMultilevel"/>
    <w:tmpl w:val="6CC4FC94"/>
    <w:lvl w:ilvl="0" w:tplc="80D4B358">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5356562B"/>
    <w:multiLevelType w:val="hybridMultilevel"/>
    <w:tmpl w:val="0B9A69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53E12E84"/>
    <w:multiLevelType w:val="hybridMultilevel"/>
    <w:tmpl w:val="C952DE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5526506D"/>
    <w:multiLevelType w:val="multilevel"/>
    <w:tmpl w:val="6116DDBC"/>
    <w:lvl w:ilvl="0">
      <w:start w:val="4"/>
      <w:numFmt w:val="decimal"/>
      <w:lvlText w:val="%1"/>
      <w:lvlJc w:val="left"/>
      <w:pPr>
        <w:ind w:left="420" w:hanging="420"/>
      </w:pPr>
      <w:rPr>
        <w:rFonts w:hint="default"/>
      </w:rPr>
    </w:lvl>
    <w:lvl w:ilvl="1">
      <w:start w:val="2"/>
      <w:numFmt w:val="decimal"/>
      <w:lvlText w:val="%1.%2"/>
      <w:lvlJc w:val="left"/>
      <w:pPr>
        <w:ind w:left="1032" w:hanging="4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168" w:hanging="72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146" w15:restartNumberingAfterBreak="0">
    <w:nsid w:val="55607A62"/>
    <w:multiLevelType w:val="hybridMultilevel"/>
    <w:tmpl w:val="B6EC07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5633315E"/>
    <w:multiLevelType w:val="hybridMultilevel"/>
    <w:tmpl w:val="2ABA96F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8" w15:restartNumberingAfterBreak="0">
    <w:nsid w:val="5A3D2839"/>
    <w:multiLevelType w:val="hybridMultilevel"/>
    <w:tmpl w:val="DC368D84"/>
    <w:lvl w:ilvl="0" w:tplc="FFFFFFFF">
      <w:start w:val="1"/>
      <w:numFmt w:val="bullet"/>
      <w:lvlText w:val=""/>
      <w:lvlJc w:val="left"/>
      <w:pPr>
        <w:ind w:left="720" w:hanging="360"/>
      </w:pPr>
      <w:rPr>
        <w:rFonts w:ascii="Symbol" w:hAnsi="Symbol" w:hint="default"/>
        <w:color w:val="auto"/>
      </w:rPr>
    </w:lvl>
    <w:lvl w:ilvl="1" w:tplc="564E3F6E">
      <w:numFmt w:val="bullet"/>
      <w:lvlText w:val="·"/>
      <w:lvlJc w:val="left"/>
      <w:pPr>
        <w:ind w:left="1785" w:hanging="705"/>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5A5A7FB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5A646540"/>
    <w:multiLevelType w:val="hybridMultilevel"/>
    <w:tmpl w:val="47EA697C"/>
    <w:lvl w:ilvl="0" w:tplc="FFFFFFFF">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5AAD79B1"/>
    <w:multiLevelType w:val="hybridMultilevel"/>
    <w:tmpl w:val="81867C2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5B5B0281"/>
    <w:multiLevelType w:val="hybridMultilevel"/>
    <w:tmpl w:val="FFFFFFFF"/>
    <w:lvl w:ilvl="0" w:tplc="897CC212">
      <w:start w:val="1"/>
      <w:numFmt w:val="bullet"/>
      <w:lvlText w:val="·"/>
      <w:lvlJc w:val="left"/>
      <w:pPr>
        <w:ind w:left="720" w:hanging="360"/>
      </w:pPr>
      <w:rPr>
        <w:rFonts w:ascii="Symbol" w:hAnsi="Symbol" w:hint="default"/>
      </w:rPr>
    </w:lvl>
    <w:lvl w:ilvl="1" w:tplc="CA8256EC">
      <w:start w:val="1"/>
      <w:numFmt w:val="bullet"/>
      <w:lvlText w:val="o"/>
      <w:lvlJc w:val="left"/>
      <w:pPr>
        <w:ind w:left="1440" w:hanging="360"/>
      </w:pPr>
      <w:rPr>
        <w:rFonts w:ascii="Courier New" w:hAnsi="Courier New" w:hint="default"/>
      </w:rPr>
    </w:lvl>
    <w:lvl w:ilvl="2" w:tplc="ED6A8C34">
      <w:start w:val="1"/>
      <w:numFmt w:val="bullet"/>
      <w:lvlText w:val=""/>
      <w:lvlJc w:val="left"/>
      <w:pPr>
        <w:ind w:left="2160" w:hanging="360"/>
      </w:pPr>
      <w:rPr>
        <w:rFonts w:ascii="Wingdings" w:hAnsi="Wingdings" w:hint="default"/>
      </w:rPr>
    </w:lvl>
    <w:lvl w:ilvl="3" w:tplc="24D43D90">
      <w:start w:val="1"/>
      <w:numFmt w:val="bullet"/>
      <w:lvlText w:val=""/>
      <w:lvlJc w:val="left"/>
      <w:pPr>
        <w:ind w:left="2880" w:hanging="360"/>
      </w:pPr>
      <w:rPr>
        <w:rFonts w:ascii="Symbol" w:hAnsi="Symbol" w:hint="default"/>
      </w:rPr>
    </w:lvl>
    <w:lvl w:ilvl="4" w:tplc="301AB812">
      <w:start w:val="1"/>
      <w:numFmt w:val="bullet"/>
      <w:lvlText w:val="o"/>
      <w:lvlJc w:val="left"/>
      <w:pPr>
        <w:ind w:left="3600" w:hanging="360"/>
      </w:pPr>
      <w:rPr>
        <w:rFonts w:ascii="Courier New" w:hAnsi="Courier New" w:hint="default"/>
      </w:rPr>
    </w:lvl>
    <w:lvl w:ilvl="5" w:tplc="39D28EB2">
      <w:start w:val="1"/>
      <w:numFmt w:val="bullet"/>
      <w:lvlText w:val=""/>
      <w:lvlJc w:val="left"/>
      <w:pPr>
        <w:ind w:left="4320" w:hanging="360"/>
      </w:pPr>
      <w:rPr>
        <w:rFonts w:ascii="Wingdings" w:hAnsi="Wingdings" w:hint="default"/>
      </w:rPr>
    </w:lvl>
    <w:lvl w:ilvl="6" w:tplc="C394B696">
      <w:start w:val="1"/>
      <w:numFmt w:val="bullet"/>
      <w:lvlText w:val=""/>
      <w:lvlJc w:val="left"/>
      <w:pPr>
        <w:ind w:left="5040" w:hanging="360"/>
      </w:pPr>
      <w:rPr>
        <w:rFonts w:ascii="Symbol" w:hAnsi="Symbol" w:hint="default"/>
      </w:rPr>
    </w:lvl>
    <w:lvl w:ilvl="7" w:tplc="50E6DFC4">
      <w:start w:val="1"/>
      <w:numFmt w:val="bullet"/>
      <w:lvlText w:val="o"/>
      <w:lvlJc w:val="left"/>
      <w:pPr>
        <w:ind w:left="5760" w:hanging="360"/>
      </w:pPr>
      <w:rPr>
        <w:rFonts w:ascii="Courier New" w:hAnsi="Courier New" w:hint="default"/>
      </w:rPr>
    </w:lvl>
    <w:lvl w:ilvl="8" w:tplc="1C3A2C14">
      <w:start w:val="1"/>
      <w:numFmt w:val="bullet"/>
      <w:lvlText w:val=""/>
      <w:lvlJc w:val="left"/>
      <w:pPr>
        <w:ind w:left="6480" w:hanging="360"/>
      </w:pPr>
      <w:rPr>
        <w:rFonts w:ascii="Wingdings" w:hAnsi="Wingdings" w:hint="default"/>
      </w:rPr>
    </w:lvl>
  </w:abstractNum>
  <w:abstractNum w:abstractNumId="153" w15:restartNumberingAfterBreak="0">
    <w:nsid w:val="5DD04C29"/>
    <w:multiLevelType w:val="hybridMultilevel"/>
    <w:tmpl w:val="46C098AE"/>
    <w:lvl w:ilvl="0" w:tplc="729C53BA">
      <w:start w:val="1"/>
      <w:numFmt w:val="bullet"/>
      <w:lvlText w:val="o"/>
      <w:lvlJc w:val="left"/>
      <w:pPr>
        <w:ind w:left="1440" w:hanging="360"/>
      </w:pPr>
      <w:rPr>
        <w:rFonts w:ascii="Courier New" w:hAnsi="Courier New" w:hint="default"/>
      </w:rPr>
    </w:lvl>
    <w:lvl w:ilvl="1" w:tplc="972CDD50">
      <w:start w:val="1"/>
      <w:numFmt w:val="bullet"/>
      <w:lvlText w:val=""/>
      <w:lvlJc w:val="center"/>
      <w:pPr>
        <w:ind w:left="2160" w:hanging="360"/>
      </w:pPr>
      <w:rPr>
        <w:rFonts w:ascii="Wingdings" w:hAnsi="Wingdings"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4" w15:restartNumberingAfterBreak="0">
    <w:nsid w:val="5FC83FFA"/>
    <w:multiLevelType w:val="hybridMultilevel"/>
    <w:tmpl w:val="49CCAA7E"/>
    <w:lvl w:ilvl="0" w:tplc="19D2D010">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5FCF42E6"/>
    <w:multiLevelType w:val="hybridMultilevel"/>
    <w:tmpl w:val="7340C9EA"/>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6" w15:restartNumberingAfterBreak="0">
    <w:nsid w:val="5FE06BB9"/>
    <w:multiLevelType w:val="hybridMultilevel"/>
    <w:tmpl w:val="169802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7" w15:restartNumberingAfterBreak="0">
    <w:nsid w:val="60DC208E"/>
    <w:multiLevelType w:val="hybridMultilevel"/>
    <w:tmpl w:val="4A82C6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625B0368"/>
    <w:multiLevelType w:val="hybridMultilevel"/>
    <w:tmpl w:val="D1DEC32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9" w15:restartNumberingAfterBreak="0">
    <w:nsid w:val="63DD7192"/>
    <w:multiLevelType w:val="hybridMultilevel"/>
    <w:tmpl w:val="CC36E5DC"/>
    <w:lvl w:ilvl="0" w:tplc="FFFFFFFF">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0" w15:restartNumberingAfterBreak="0">
    <w:nsid w:val="64431DD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653902A8"/>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669C4BEB"/>
    <w:multiLevelType w:val="hybridMultilevel"/>
    <w:tmpl w:val="C952DE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66C85424"/>
    <w:multiLevelType w:val="hybridMultilevel"/>
    <w:tmpl w:val="7D7EA9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66DC5FAE"/>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5" w15:restartNumberingAfterBreak="0">
    <w:nsid w:val="674C261D"/>
    <w:multiLevelType w:val="hybridMultilevel"/>
    <w:tmpl w:val="8FA40522"/>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67840923"/>
    <w:multiLevelType w:val="hybridMultilevel"/>
    <w:tmpl w:val="63505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68B95EC4"/>
    <w:multiLevelType w:val="hybridMultilevel"/>
    <w:tmpl w:val="91BA34F0"/>
    <w:lvl w:ilvl="0" w:tplc="729C53BA">
      <w:start w:val="1"/>
      <w:numFmt w:val="bullet"/>
      <w:lvlText w:val="o"/>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8" w15:restartNumberingAfterBreak="0">
    <w:nsid w:val="6914051F"/>
    <w:multiLevelType w:val="hybridMultilevel"/>
    <w:tmpl w:val="FFFFFFFF"/>
    <w:lvl w:ilvl="0" w:tplc="31DC0CF6">
      <w:start w:val="1"/>
      <w:numFmt w:val="bullet"/>
      <w:lvlText w:val="·"/>
      <w:lvlJc w:val="left"/>
      <w:pPr>
        <w:ind w:left="720" w:hanging="360"/>
      </w:pPr>
      <w:rPr>
        <w:rFonts w:ascii="Symbol" w:hAnsi="Symbol" w:hint="default"/>
      </w:rPr>
    </w:lvl>
    <w:lvl w:ilvl="1" w:tplc="A0D45DA4">
      <w:start w:val="1"/>
      <w:numFmt w:val="bullet"/>
      <w:lvlText w:val="o"/>
      <w:lvlJc w:val="left"/>
      <w:pPr>
        <w:ind w:left="1440" w:hanging="360"/>
      </w:pPr>
      <w:rPr>
        <w:rFonts w:ascii="Courier New" w:hAnsi="Courier New" w:hint="default"/>
      </w:rPr>
    </w:lvl>
    <w:lvl w:ilvl="2" w:tplc="EB1E9C08">
      <w:start w:val="1"/>
      <w:numFmt w:val="bullet"/>
      <w:lvlText w:val=""/>
      <w:lvlJc w:val="left"/>
      <w:pPr>
        <w:ind w:left="2160" w:hanging="360"/>
      </w:pPr>
      <w:rPr>
        <w:rFonts w:ascii="Wingdings" w:hAnsi="Wingdings" w:hint="default"/>
      </w:rPr>
    </w:lvl>
    <w:lvl w:ilvl="3" w:tplc="5AE0B3DA">
      <w:start w:val="1"/>
      <w:numFmt w:val="bullet"/>
      <w:lvlText w:val=""/>
      <w:lvlJc w:val="left"/>
      <w:pPr>
        <w:ind w:left="2880" w:hanging="360"/>
      </w:pPr>
      <w:rPr>
        <w:rFonts w:ascii="Symbol" w:hAnsi="Symbol" w:hint="default"/>
      </w:rPr>
    </w:lvl>
    <w:lvl w:ilvl="4" w:tplc="32FA30BE">
      <w:start w:val="1"/>
      <w:numFmt w:val="bullet"/>
      <w:lvlText w:val="o"/>
      <w:lvlJc w:val="left"/>
      <w:pPr>
        <w:ind w:left="3600" w:hanging="360"/>
      </w:pPr>
      <w:rPr>
        <w:rFonts w:ascii="Courier New" w:hAnsi="Courier New" w:hint="default"/>
      </w:rPr>
    </w:lvl>
    <w:lvl w:ilvl="5" w:tplc="5CBAD4D2">
      <w:start w:val="1"/>
      <w:numFmt w:val="bullet"/>
      <w:lvlText w:val=""/>
      <w:lvlJc w:val="left"/>
      <w:pPr>
        <w:ind w:left="4320" w:hanging="360"/>
      </w:pPr>
      <w:rPr>
        <w:rFonts w:ascii="Wingdings" w:hAnsi="Wingdings" w:hint="default"/>
      </w:rPr>
    </w:lvl>
    <w:lvl w:ilvl="6" w:tplc="0096D3EE">
      <w:start w:val="1"/>
      <w:numFmt w:val="bullet"/>
      <w:lvlText w:val=""/>
      <w:lvlJc w:val="left"/>
      <w:pPr>
        <w:ind w:left="5040" w:hanging="360"/>
      </w:pPr>
      <w:rPr>
        <w:rFonts w:ascii="Symbol" w:hAnsi="Symbol" w:hint="default"/>
      </w:rPr>
    </w:lvl>
    <w:lvl w:ilvl="7" w:tplc="C74A14D6">
      <w:start w:val="1"/>
      <w:numFmt w:val="bullet"/>
      <w:lvlText w:val="o"/>
      <w:lvlJc w:val="left"/>
      <w:pPr>
        <w:ind w:left="5760" w:hanging="360"/>
      </w:pPr>
      <w:rPr>
        <w:rFonts w:ascii="Courier New" w:hAnsi="Courier New" w:hint="default"/>
      </w:rPr>
    </w:lvl>
    <w:lvl w:ilvl="8" w:tplc="98A0BA3E">
      <w:start w:val="1"/>
      <w:numFmt w:val="bullet"/>
      <w:lvlText w:val=""/>
      <w:lvlJc w:val="left"/>
      <w:pPr>
        <w:ind w:left="6480" w:hanging="360"/>
      </w:pPr>
      <w:rPr>
        <w:rFonts w:ascii="Wingdings" w:hAnsi="Wingdings" w:hint="default"/>
      </w:rPr>
    </w:lvl>
  </w:abstractNum>
  <w:abstractNum w:abstractNumId="169" w15:restartNumberingAfterBreak="0">
    <w:nsid w:val="69926690"/>
    <w:multiLevelType w:val="hybridMultilevel"/>
    <w:tmpl w:val="826CD1C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6AEB784E"/>
    <w:multiLevelType w:val="hybridMultilevel"/>
    <w:tmpl w:val="FFFFFFFF"/>
    <w:lvl w:ilvl="0" w:tplc="4CA81AA0">
      <w:start w:val="1"/>
      <w:numFmt w:val="bullet"/>
      <w:lvlText w:val="·"/>
      <w:lvlJc w:val="left"/>
      <w:pPr>
        <w:ind w:left="720" w:hanging="360"/>
      </w:pPr>
      <w:rPr>
        <w:rFonts w:ascii="Symbol" w:hAnsi="Symbol" w:hint="default"/>
      </w:rPr>
    </w:lvl>
    <w:lvl w:ilvl="1" w:tplc="E46C8D6E">
      <w:start w:val="1"/>
      <w:numFmt w:val="bullet"/>
      <w:lvlText w:val="o"/>
      <w:lvlJc w:val="left"/>
      <w:pPr>
        <w:ind w:left="1440" w:hanging="360"/>
      </w:pPr>
      <w:rPr>
        <w:rFonts w:ascii="Courier New" w:hAnsi="Courier New" w:hint="default"/>
      </w:rPr>
    </w:lvl>
    <w:lvl w:ilvl="2" w:tplc="23AA7836">
      <w:start w:val="1"/>
      <w:numFmt w:val="bullet"/>
      <w:lvlText w:val=""/>
      <w:lvlJc w:val="left"/>
      <w:pPr>
        <w:ind w:left="2160" w:hanging="360"/>
      </w:pPr>
      <w:rPr>
        <w:rFonts w:ascii="Wingdings" w:hAnsi="Wingdings" w:hint="default"/>
      </w:rPr>
    </w:lvl>
    <w:lvl w:ilvl="3" w:tplc="501464CA">
      <w:start w:val="1"/>
      <w:numFmt w:val="bullet"/>
      <w:lvlText w:val=""/>
      <w:lvlJc w:val="left"/>
      <w:pPr>
        <w:ind w:left="2880" w:hanging="360"/>
      </w:pPr>
      <w:rPr>
        <w:rFonts w:ascii="Symbol" w:hAnsi="Symbol" w:hint="default"/>
      </w:rPr>
    </w:lvl>
    <w:lvl w:ilvl="4" w:tplc="18CEEA7E">
      <w:start w:val="1"/>
      <w:numFmt w:val="bullet"/>
      <w:lvlText w:val="o"/>
      <w:lvlJc w:val="left"/>
      <w:pPr>
        <w:ind w:left="3600" w:hanging="360"/>
      </w:pPr>
      <w:rPr>
        <w:rFonts w:ascii="Courier New" w:hAnsi="Courier New" w:hint="default"/>
      </w:rPr>
    </w:lvl>
    <w:lvl w:ilvl="5" w:tplc="6534E03E">
      <w:start w:val="1"/>
      <w:numFmt w:val="bullet"/>
      <w:lvlText w:val=""/>
      <w:lvlJc w:val="left"/>
      <w:pPr>
        <w:ind w:left="4320" w:hanging="360"/>
      </w:pPr>
      <w:rPr>
        <w:rFonts w:ascii="Wingdings" w:hAnsi="Wingdings" w:hint="default"/>
      </w:rPr>
    </w:lvl>
    <w:lvl w:ilvl="6" w:tplc="68DA152A">
      <w:start w:val="1"/>
      <w:numFmt w:val="bullet"/>
      <w:lvlText w:val=""/>
      <w:lvlJc w:val="left"/>
      <w:pPr>
        <w:ind w:left="5040" w:hanging="360"/>
      </w:pPr>
      <w:rPr>
        <w:rFonts w:ascii="Symbol" w:hAnsi="Symbol" w:hint="default"/>
      </w:rPr>
    </w:lvl>
    <w:lvl w:ilvl="7" w:tplc="3F96C488">
      <w:start w:val="1"/>
      <w:numFmt w:val="bullet"/>
      <w:lvlText w:val="o"/>
      <w:lvlJc w:val="left"/>
      <w:pPr>
        <w:ind w:left="5760" w:hanging="360"/>
      </w:pPr>
      <w:rPr>
        <w:rFonts w:ascii="Courier New" w:hAnsi="Courier New" w:hint="default"/>
      </w:rPr>
    </w:lvl>
    <w:lvl w:ilvl="8" w:tplc="4D0AC6D8">
      <w:start w:val="1"/>
      <w:numFmt w:val="bullet"/>
      <w:lvlText w:val=""/>
      <w:lvlJc w:val="left"/>
      <w:pPr>
        <w:ind w:left="6480" w:hanging="360"/>
      </w:pPr>
      <w:rPr>
        <w:rFonts w:ascii="Wingdings" w:hAnsi="Wingdings" w:hint="default"/>
      </w:rPr>
    </w:lvl>
  </w:abstractNum>
  <w:abstractNum w:abstractNumId="171" w15:restartNumberingAfterBreak="0">
    <w:nsid w:val="6CE0192F"/>
    <w:multiLevelType w:val="hybridMultilevel"/>
    <w:tmpl w:val="A772609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2" w15:restartNumberingAfterBreak="0">
    <w:nsid w:val="6D9D67CF"/>
    <w:multiLevelType w:val="hybridMultilevel"/>
    <w:tmpl w:val="FFFFFFFF"/>
    <w:lvl w:ilvl="0" w:tplc="5516B27A">
      <w:start w:val="1"/>
      <w:numFmt w:val="bullet"/>
      <w:lvlText w:val="·"/>
      <w:lvlJc w:val="left"/>
      <w:pPr>
        <w:ind w:left="720" w:hanging="360"/>
      </w:pPr>
      <w:rPr>
        <w:rFonts w:ascii="Symbol" w:hAnsi="Symbol" w:hint="default"/>
      </w:rPr>
    </w:lvl>
    <w:lvl w:ilvl="1" w:tplc="7F008EF0">
      <w:start w:val="1"/>
      <w:numFmt w:val="bullet"/>
      <w:lvlText w:val="o"/>
      <w:lvlJc w:val="left"/>
      <w:pPr>
        <w:ind w:left="1440" w:hanging="360"/>
      </w:pPr>
      <w:rPr>
        <w:rFonts w:ascii="Courier New" w:hAnsi="Courier New" w:hint="default"/>
      </w:rPr>
    </w:lvl>
    <w:lvl w:ilvl="2" w:tplc="09FEC9C8">
      <w:start w:val="1"/>
      <w:numFmt w:val="bullet"/>
      <w:lvlText w:val=""/>
      <w:lvlJc w:val="left"/>
      <w:pPr>
        <w:ind w:left="2160" w:hanging="360"/>
      </w:pPr>
      <w:rPr>
        <w:rFonts w:ascii="Wingdings" w:hAnsi="Wingdings" w:hint="default"/>
      </w:rPr>
    </w:lvl>
    <w:lvl w:ilvl="3" w:tplc="B6460F00">
      <w:start w:val="1"/>
      <w:numFmt w:val="bullet"/>
      <w:lvlText w:val=""/>
      <w:lvlJc w:val="left"/>
      <w:pPr>
        <w:ind w:left="2880" w:hanging="360"/>
      </w:pPr>
      <w:rPr>
        <w:rFonts w:ascii="Symbol" w:hAnsi="Symbol" w:hint="default"/>
      </w:rPr>
    </w:lvl>
    <w:lvl w:ilvl="4" w:tplc="BC743E1A">
      <w:start w:val="1"/>
      <w:numFmt w:val="bullet"/>
      <w:lvlText w:val="o"/>
      <w:lvlJc w:val="left"/>
      <w:pPr>
        <w:ind w:left="3600" w:hanging="360"/>
      </w:pPr>
      <w:rPr>
        <w:rFonts w:ascii="Courier New" w:hAnsi="Courier New" w:hint="default"/>
      </w:rPr>
    </w:lvl>
    <w:lvl w:ilvl="5" w:tplc="CBD07808">
      <w:start w:val="1"/>
      <w:numFmt w:val="bullet"/>
      <w:lvlText w:val=""/>
      <w:lvlJc w:val="left"/>
      <w:pPr>
        <w:ind w:left="4320" w:hanging="360"/>
      </w:pPr>
      <w:rPr>
        <w:rFonts w:ascii="Wingdings" w:hAnsi="Wingdings" w:hint="default"/>
      </w:rPr>
    </w:lvl>
    <w:lvl w:ilvl="6" w:tplc="4EB4B9FE">
      <w:start w:val="1"/>
      <w:numFmt w:val="bullet"/>
      <w:lvlText w:val=""/>
      <w:lvlJc w:val="left"/>
      <w:pPr>
        <w:ind w:left="5040" w:hanging="360"/>
      </w:pPr>
      <w:rPr>
        <w:rFonts w:ascii="Symbol" w:hAnsi="Symbol" w:hint="default"/>
      </w:rPr>
    </w:lvl>
    <w:lvl w:ilvl="7" w:tplc="D43C9BA6">
      <w:start w:val="1"/>
      <w:numFmt w:val="bullet"/>
      <w:lvlText w:val="o"/>
      <w:lvlJc w:val="left"/>
      <w:pPr>
        <w:ind w:left="5760" w:hanging="360"/>
      </w:pPr>
      <w:rPr>
        <w:rFonts w:ascii="Courier New" w:hAnsi="Courier New" w:hint="default"/>
      </w:rPr>
    </w:lvl>
    <w:lvl w:ilvl="8" w:tplc="D0AA7E84">
      <w:start w:val="1"/>
      <w:numFmt w:val="bullet"/>
      <w:lvlText w:val=""/>
      <w:lvlJc w:val="left"/>
      <w:pPr>
        <w:ind w:left="6480" w:hanging="360"/>
      </w:pPr>
      <w:rPr>
        <w:rFonts w:ascii="Wingdings" w:hAnsi="Wingdings" w:hint="default"/>
      </w:rPr>
    </w:lvl>
  </w:abstractNum>
  <w:abstractNum w:abstractNumId="173" w15:restartNumberingAfterBreak="0">
    <w:nsid w:val="6E144079"/>
    <w:multiLevelType w:val="hybridMultilevel"/>
    <w:tmpl w:val="34E22F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6E755669"/>
    <w:multiLevelType w:val="hybridMultilevel"/>
    <w:tmpl w:val="783C3B92"/>
    <w:lvl w:ilvl="0" w:tplc="041B0005">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75" w15:restartNumberingAfterBreak="0">
    <w:nsid w:val="70E95875"/>
    <w:multiLevelType w:val="hybridMultilevel"/>
    <w:tmpl w:val="B2BA3878"/>
    <w:lvl w:ilvl="0" w:tplc="D4382288">
      <w:start w:val="1"/>
      <w:numFmt w:val="bullet"/>
      <w:lvlText w:val=""/>
      <w:lvlJc w:val="left"/>
      <w:pPr>
        <w:ind w:left="720" w:hanging="360"/>
      </w:pPr>
      <w:rPr>
        <w:rFonts w:ascii="Symbol" w:hAnsi="Symbol" w:hint="default"/>
      </w:rPr>
    </w:lvl>
    <w:lvl w:ilvl="1" w:tplc="213C7E7C">
      <w:start w:val="1"/>
      <w:numFmt w:val="bullet"/>
      <w:lvlText w:val="o"/>
      <w:lvlJc w:val="left"/>
      <w:pPr>
        <w:ind w:left="1440" w:hanging="360"/>
      </w:pPr>
      <w:rPr>
        <w:rFonts w:ascii="Courier New" w:hAnsi="Courier New" w:hint="default"/>
      </w:rPr>
    </w:lvl>
    <w:lvl w:ilvl="2" w:tplc="CB9CA756">
      <w:start w:val="1"/>
      <w:numFmt w:val="bullet"/>
      <w:lvlText w:val=""/>
      <w:lvlJc w:val="left"/>
      <w:pPr>
        <w:ind w:left="2160" w:hanging="360"/>
      </w:pPr>
      <w:rPr>
        <w:rFonts w:ascii="Wingdings" w:hAnsi="Wingdings" w:hint="default"/>
      </w:rPr>
    </w:lvl>
    <w:lvl w:ilvl="3" w:tplc="09C6766A">
      <w:start w:val="1"/>
      <w:numFmt w:val="bullet"/>
      <w:lvlText w:val=""/>
      <w:lvlJc w:val="left"/>
      <w:pPr>
        <w:ind w:left="2880" w:hanging="360"/>
      </w:pPr>
      <w:rPr>
        <w:rFonts w:ascii="Symbol" w:hAnsi="Symbol" w:hint="default"/>
      </w:rPr>
    </w:lvl>
    <w:lvl w:ilvl="4" w:tplc="628608FA">
      <w:start w:val="1"/>
      <w:numFmt w:val="bullet"/>
      <w:lvlText w:val="o"/>
      <w:lvlJc w:val="left"/>
      <w:pPr>
        <w:ind w:left="3600" w:hanging="360"/>
      </w:pPr>
      <w:rPr>
        <w:rFonts w:ascii="Courier New" w:hAnsi="Courier New" w:hint="default"/>
      </w:rPr>
    </w:lvl>
    <w:lvl w:ilvl="5" w:tplc="D8108278">
      <w:start w:val="1"/>
      <w:numFmt w:val="bullet"/>
      <w:lvlText w:val=""/>
      <w:lvlJc w:val="left"/>
      <w:pPr>
        <w:ind w:left="4320" w:hanging="360"/>
      </w:pPr>
      <w:rPr>
        <w:rFonts w:ascii="Wingdings" w:hAnsi="Wingdings" w:hint="default"/>
      </w:rPr>
    </w:lvl>
    <w:lvl w:ilvl="6" w:tplc="B26EAF7C">
      <w:start w:val="1"/>
      <w:numFmt w:val="bullet"/>
      <w:lvlText w:val=""/>
      <w:lvlJc w:val="left"/>
      <w:pPr>
        <w:ind w:left="5040" w:hanging="360"/>
      </w:pPr>
      <w:rPr>
        <w:rFonts w:ascii="Symbol" w:hAnsi="Symbol" w:hint="default"/>
      </w:rPr>
    </w:lvl>
    <w:lvl w:ilvl="7" w:tplc="B096D6B4">
      <w:start w:val="1"/>
      <w:numFmt w:val="bullet"/>
      <w:lvlText w:val="o"/>
      <w:lvlJc w:val="left"/>
      <w:pPr>
        <w:ind w:left="5760" w:hanging="360"/>
      </w:pPr>
      <w:rPr>
        <w:rFonts w:ascii="Courier New" w:hAnsi="Courier New" w:hint="default"/>
      </w:rPr>
    </w:lvl>
    <w:lvl w:ilvl="8" w:tplc="35D6B82A">
      <w:start w:val="1"/>
      <w:numFmt w:val="bullet"/>
      <w:lvlText w:val=""/>
      <w:lvlJc w:val="left"/>
      <w:pPr>
        <w:ind w:left="6480" w:hanging="360"/>
      </w:pPr>
      <w:rPr>
        <w:rFonts w:ascii="Wingdings" w:hAnsi="Wingdings" w:hint="default"/>
      </w:rPr>
    </w:lvl>
  </w:abstractNum>
  <w:abstractNum w:abstractNumId="176" w15:restartNumberingAfterBreak="0">
    <w:nsid w:val="72C23E04"/>
    <w:multiLevelType w:val="hybridMultilevel"/>
    <w:tmpl w:val="B542360E"/>
    <w:lvl w:ilvl="0" w:tplc="25406592">
      <w:start w:val="1"/>
      <w:numFmt w:val="bullet"/>
      <w:lvlText w:val=""/>
      <w:lvlJc w:val="left"/>
      <w:pPr>
        <w:ind w:left="720" w:hanging="360"/>
      </w:pPr>
      <w:rPr>
        <w:rFonts w:ascii="Symbol" w:hAnsi="Symbol" w:hint="default"/>
      </w:rPr>
    </w:lvl>
    <w:lvl w:ilvl="1" w:tplc="ED9634EA">
      <w:start w:val="1"/>
      <w:numFmt w:val="bullet"/>
      <w:lvlText w:val="o"/>
      <w:lvlJc w:val="left"/>
      <w:pPr>
        <w:ind w:left="1440" w:hanging="360"/>
      </w:pPr>
      <w:rPr>
        <w:rFonts w:ascii="Courier New" w:hAnsi="Courier New" w:hint="default"/>
      </w:rPr>
    </w:lvl>
    <w:lvl w:ilvl="2" w:tplc="64E076D2">
      <w:start w:val="1"/>
      <w:numFmt w:val="bullet"/>
      <w:lvlText w:val=""/>
      <w:lvlJc w:val="left"/>
      <w:pPr>
        <w:ind w:left="2160" w:hanging="360"/>
      </w:pPr>
      <w:rPr>
        <w:rFonts w:ascii="Wingdings" w:hAnsi="Wingdings" w:hint="default"/>
      </w:rPr>
    </w:lvl>
    <w:lvl w:ilvl="3" w:tplc="B67AE596">
      <w:start w:val="1"/>
      <w:numFmt w:val="bullet"/>
      <w:lvlText w:val=""/>
      <w:lvlJc w:val="left"/>
      <w:pPr>
        <w:ind w:left="2880" w:hanging="360"/>
      </w:pPr>
      <w:rPr>
        <w:rFonts w:ascii="Symbol" w:hAnsi="Symbol" w:hint="default"/>
      </w:rPr>
    </w:lvl>
    <w:lvl w:ilvl="4" w:tplc="6A280106">
      <w:start w:val="1"/>
      <w:numFmt w:val="bullet"/>
      <w:lvlText w:val="o"/>
      <w:lvlJc w:val="left"/>
      <w:pPr>
        <w:ind w:left="3600" w:hanging="360"/>
      </w:pPr>
      <w:rPr>
        <w:rFonts w:ascii="Courier New" w:hAnsi="Courier New" w:hint="default"/>
      </w:rPr>
    </w:lvl>
    <w:lvl w:ilvl="5" w:tplc="7C786CC6">
      <w:start w:val="1"/>
      <w:numFmt w:val="bullet"/>
      <w:lvlText w:val=""/>
      <w:lvlJc w:val="left"/>
      <w:pPr>
        <w:ind w:left="4320" w:hanging="360"/>
      </w:pPr>
      <w:rPr>
        <w:rFonts w:ascii="Wingdings" w:hAnsi="Wingdings" w:hint="default"/>
      </w:rPr>
    </w:lvl>
    <w:lvl w:ilvl="6" w:tplc="68A62204">
      <w:start w:val="1"/>
      <w:numFmt w:val="bullet"/>
      <w:lvlText w:val=""/>
      <w:lvlJc w:val="left"/>
      <w:pPr>
        <w:ind w:left="5040" w:hanging="360"/>
      </w:pPr>
      <w:rPr>
        <w:rFonts w:ascii="Symbol" w:hAnsi="Symbol" w:hint="default"/>
      </w:rPr>
    </w:lvl>
    <w:lvl w:ilvl="7" w:tplc="4538FFFA">
      <w:start w:val="1"/>
      <w:numFmt w:val="bullet"/>
      <w:lvlText w:val="o"/>
      <w:lvlJc w:val="left"/>
      <w:pPr>
        <w:ind w:left="5760" w:hanging="360"/>
      </w:pPr>
      <w:rPr>
        <w:rFonts w:ascii="Courier New" w:hAnsi="Courier New" w:hint="default"/>
      </w:rPr>
    </w:lvl>
    <w:lvl w:ilvl="8" w:tplc="E66A200E">
      <w:start w:val="1"/>
      <w:numFmt w:val="bullet"/>
      <w:lvlText w:val=""/>
      <w:lvlJc w:val="left"/>
      <w:pPr>
        <w:ind w:left="6480" w:hanging="360"/>
      </w:pPr>
      <w:rPr>
        <w:rFonts w:ascii="Wingdings" w:hAnsi="Wingdings" w:hint="default"/>
      </w:rPr>
    </w:lvl>
  </w:abstractNum>
  <w:abstractNum w:abstractNumId="177" w15:restartNumberingAfterBreak="0">
    <w:nsid w:val="73CA6678"/>
    <w:multiLevelType w:val="hybridMultilevel"/>
    <w:tmpl w:val="B150F386"/>
    <w:lvl w:ilvl="0" w:tplc="729C53BA">
      <w:start w:val="1"/>
      <w:numFmt w:val="bullet"/>
      <w:lvlText w:val="o"/>
      <w:lvlJc w:val="left"/>
      <w:pPr>
        <w:ind w:left="1440" w:hanging="360"/>
      </w:pPr>
      <w:rPr>
        <w:rFonts w:ascii="Courier New" w:hAnsi="Courier New"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8" w15:restartNumberingAfterBreak="0">
    <w:nsid w:val="74813A93"/>
    <w:multiLevelType w:val="hybridMultilevel"/>
    <w:tmpl w:val="9A4268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74FE0EFA"/>
    <w:multiLevelType w:val="hybridMultilevel"/>
    <w:tmpl w:val="FFFFFFFF"/>
    <w:lvl w:ilvl="0" w:tplc="6C86DCD8">
      <w:start w:val="1"/>
      <w:numFmt w:val="bullet"/>
      <w:lvlText w:val="·"/>
      <w:lvlJc w:val="left"/>
      <w:pPr>
        <w:ind w:left="720" w:hanging="360"/>
      </w:pPr>
      <w:rPr>
        <w:rFonts w:ascii="Symbol" w:hAnsi="Symbol" w:hint="default"/>
      </w:rPr>
    </w:lvl>
    <w:lvl w:ilvl="1" w:tplc="0F44EA2C">
      <w:start w:val="1"/>
      <w:numFmt w:val="bullet"/>
      <w:lvlText w:val="o"/>
      <w:lvlJc w:val="left"/>
      <w:pPr>
        <w:ind w:left="1440" w:hanging="360"/>
      </w:pPr>
      <w:rPr>
        <w:rFonts w:ascii="Courier New" w:hAnsi="Courier New" w:hint="default"/>
      </w:rPr>
    </w:lvl>
    <w:lvl w:ilvl="2" w:tplc="3E96901C">
      <w:start w:val="1"/>
      <w:numFmt w:val="bullet"/>
      <w:lvlText w:val=""/>
      <w:lvlJc w:val="left"/>
      <w:pPr>
        <w:ind w:left="2160" w:hanging="360"/>
      </w:pPr>
      <w:rPr>
        <w:rFonts w:ascii="Wingdings" w:hAnsi="Wingdings" w:hint="default"/>
      </w:rPr>
    </w:lvl>
    <w:lvl w:ilvl="3" w:tplc="F1920D34">
      <w:start w:val="1"/>
      <w:numFmt w:val="bullet"/>
      <w:lvlText w:val=""/>
      <w:lvlJc w:val="left"/>
      <w:pPr>
        <w:ind w:left="2880" w:hanging="360"/>
      </w:pPr>
      <w:rPr>
        <w:rFonts w:ascii="Symbol" w:hAnsi="Symbol" w:hint="default"/>
      </w:rPr>
    </w:lvl>
    <w:lvl w:ilvl="4" w:tplc="00F03398">
      <w:start w:val="1"/>
      <w:numFmt w:val="bullet"/>
      <w:lvlText w:val="o"/>
      <w:lvlJc w:val="left"/>
      <w:pPr>
        <w:ind w:left="3600" w:hanging="360"/>
      </w:pPr>
      <w:rPr>
        <w:rFonts w:ascii="Courier New" w:hAnsi="Courier New" w:hint="default"/>
      </w:rPr>
    </w:lvl>
    <w:lvl w:ilvl="5" w:tplc="A76A28E2">
      <w:start w:val="1"/>
      <w:numFmt w:val="bullet"/>
      <w:lvlText w:val=""/>
      <w:lvlJc w:val="left"/>
      <w:pPr>
        <w:ind w:left="4320" w:hanging="360"/>
      </w:pPr>
      <w:rPr>
        <w:rFonts w:ascii="Wingdings" w:hAnsi="Wingdings" w:hint="default"/>
      </w:rPr>
    </w:lvl>
    <w:lvl w:ilvl="6" w:tplc="D28E4DF4">
      <w:start w:val="1"/>
      <w:numFmt w:val="bullet"/>
      <w:lvlText w:val=""/>
      <w:lvlJc w:val="left"/>
      <w:pPr>
        <w:ind w:left="5040" w:hanging="360"/>
      </w:pPr>
      <w:rPr>
        <w:rFonts w:ascii="Symbol" w:hAnsi="Symbol" w:hint="default"/>
      </w:rPr>
    </w:lvl>
    <w:lvl w:ilvl="7" w:tplc="F6D27932">
      <w:start w:val="1"/>
      <w:numFmt w:val="bullet"/>
      <w:lvlText w:val="o"/>
      <w:lvlJc w:val="left"/>
      <w:pPr>
        <w:ind w:left="5760" w:hanging="360"/>
      </w:pPr>
      <w:rPr>
        <w:rFonts w:ascii="Courier New" w:hAnsi="Courier New" w:hint="default"/>
      </w:rPr>
    </w:lvl>
    <w:lvl w:ilvl="8" w:tplc="D166E106">
      <w:start w:val="1"/>
      <w:numFmt w:val="bullet"/>
      <w:lvlText w:val=""/>
      <w:lvlJc w:val="left"/>
      <w:pPr>
        <w:ind w:left="6480" w:hanging="360"/>
      </w:pPr>
      <w:rPr>
        <w:rFonts w:ascii="Wingdings" w:hAnsi="Wingdings" w:hint="default"/>
      </w:rPr>
    </w:lvl>
  </w:abstractNum>
  <w:abstractNum w:abstractNumId="180" w15:restartNumberingAfterBreak="0">
    <w:nsid w:val="779C6B2A"/>
    <w:multiLevelType w:val="hybridMultilevel"/>
    <w:tmpl w:val="E65E35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80E0108"/>
    <w:multiLevelType w:val="hybridMultilevel"/>
    <w:tmpl w:val="8C2CE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78604EA8"/>
    <w:multiLevelType w:val="hybridMultilevel"/>
    <w:tmpl w:val="FFFFFFFF"/>
    <w:lvl w:ilvl="0" w:tplc="88C0CE24">
      <w:start w:val="1"/>
      <w:numFmt w:val="bullet"/>
      <w:lvlText w:val="·"/>
      <w:lvlJc w:val="left"/>
      <w:pPr>
        <w:ind w:left="720" w:hanging="360"/>
      </w:pPr>
      <w:rPr>
        <w:rFonts w:ascii="Symbol" w:hAnsi="Symbol" w:hint="default"/>
      </w:rPr>
    </w:lvl>
    <w:lvl w:ilvl="1" w:tplc="D41EF9E2">
      <w:start w:val="1"/>
      <w:numFmt w:val="bullet"/>
      <w:lvlText w:val="o"/>
      <w:lvlJc w:val="left"/>
      <w:pPr>
        <w:ind w:left="1440" w:hanging="360"/>
      </w:pPr>
      <w:rPr>
        <w:rFonts w:ascii="Courier New" w:hAnsi="Courier New" w:hint="default"/>
      </w:rPr>
    </w:lvl>
    <w:lvl w:ilvl="2" w:tplc="1ADA6BDE">
      <w:start w:val="1"/>
      <w:numFmt w:val="bullet"/>
      <w:lvlText w:val=""/>
      <w:lvlJc w:val="left"/>
      <w:pPr>
        <w:ind w:left="2160" w:hanging="360"/>
      </w:pPr>
      <w:rPr>
        <w:rFonts w:ascii="Wingdings" w:hAnsi="Wingdings" w:hint="default"/>
      </w:rPr>
    </w:lvl>
    <w:lvl w:ilvl="3" w:tplc="99665B2C">
      <w:start w:val="1"/>
      <w:numFmt w:val="bullet"/>
      <w:lvlText w:val=""/>
      <w:lvlJc w:val="left"/>
      <w:pPr>
        <w:ind w:left="2880" w:hanging="360"/>
      </w:pPr>
      <w:rPr>
        <w:rFonts w:ascii="Symbol" w:hAnsi="Symbol" w:hint="default"/>
      </w:rPr>
    </w:lvl>
    <w:lvl w:ilvl="4" w:tplc="2676D2C8">
      <w:start w:val="1"/>
      <w:numFmt w:val="bullet"/>
      <w:lvlText w:val="o"/>
      <w:lvlJc w:val="left"/>
      <w:pPr>
        <w:ind w:left="3600" w:hanging="360"/>
      </w:pPr>
      <w:rPr>
        <w:rFonts w:ascii="Courier New" w:hAnsi="Courier New" w:hint="default"/>
      </w:rPr>
    </w:lvl>
    <w:lvl w:ilvl="5" w:tplc="FD044922">
      <w:start w:val="1"/>
      <w:numFmt w:val="bullet"/>
      <w:lvlText w:val=""/>
      <w:lvlJc w:val="left"/>
      <w:pPr>
        <w:ind w:left="4320" w:hanging="360"/>
      </w:pPr>
      <w:rPr>
        <w:rFonts w:ascii="Wingdings" w:hAnsi="Wingdings" w:hint="default"/>
      </w:rPr>
    </w:lvl>
    <w:lvl w:ilvl="6" w:tplc="28AA6BCA">
      <w:start w:val="1"/>
      <w:numFmt w:val="bullet"/>
      <w:lvlText w:val=""/>
      <w:lvlJc w:val="left"/>
      <w:pPr>
        <w:ind w:left="5040" w:hanging="360"/>
      </w:pPr>
      <w:rPr>
        <w:rFonts w:ascii="Symbol" w:hAnsi="Symbol" w:hint="default"/>
      </w:rPr>
    </w:lvl>
    <w:lvl w:ilvl="7" w:tplc="951254BE">
      <w:start w:val="1"/>
      <w:numFmt w:val="bullet"/>
      <w:lvlText w:val="o"/>
      <w:lvlJc w:val="left"/>
      <w:pPr>
        <w:ind w:left="5760" w:hanging="360"/>
      </w:pPr>
      <w:rPr>
        <w:rFonts w:ascii="Courier New" w:hAnsi="Courier New" w:hint="default"/>
      </w:rPr>
    </w:lvl>
    <w:lvl w:ilvl="8" w:tplc="8DFEB520">
      <w:start w:val="1"/>
      <w:numFmt w:val="bullet"/>
      <w:lvlText w:val=""/>
      <w:lvlJc w:val="left"/>
      <w:pPr>
        <w:ind w:left="6480" w:hanging="360"/>
      </w:pPr>
      <w:rPr>
        <w:rFonts w:ascii="Wingdings" w:hAnsi="Wingdings" w:hint="default"/>
      </w:rPr>
    </w:lvl>
  </w:abstractNum>
  <w:abstractNum w:abstractNumId="183"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4" w15:restartNumberingAfterBreak="0">
    <w:nsid w:val="7A862959"/>
    <w:multiLevelType w:val="hybridMultilevel"/>
    <w:tmpl w:val="DFC088A8"/>
    <w:lvl w:ilvl="0" w:tplc="80D4B358">
      <w:start w:val="1"/>
      <w:numFmt w:val="decimal"/>
      <w:lvlText w:val="%1."/>
      <w:lvlJc w:val="left"/>
      <w:pPr>
        <w:ind w:left="720" w:hanging="360"/>
      </w:pPr>
      <w:rPr>
        <w:rFonts w:hint="default"/>
      </w:rPr>
    </w:lvl>
    <w:lvl w:ilvl="1" w:tplc="729C53BA">
      <w:start w:val="1"/>
      <w:numFmt w:val="bullet"/>
      <w:lvlText w:val="o"/>
      <w:lvlJc w:val="left"/>
      <w:pPr>
        <w:ind w:left="1440" w:hanging="360"/>
      </w:pPr>
      <w:rPr>
        <w:rFonts w:ascii="Courier New" w:hAnsi="Courier New" w:hint="default"/>
      </w:rPr>
    </w:lvl>
    <w:lvl w:ilvl="2" w:tplc="729C53BA">
      <w:start w:val="1"/>
      <w:numFmt w:val="bullet"/>
      <w:lvlText w:val="o"/>
      <w:lvlJc w:val="left"/>
      <w:pPr>
        <w:ind w:left="2160" w:hanging="180"/>
      </w:pPr>
      <w:rPr>
        <w:rFonts w:ascii="Courier New" w:hAnsi="Courier New"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7BBB0E98"/>
    <w:multiLevelType w:val="hybridMultilevel"/>
    <w:tmpl w:val="9D0669DE"/>
    <w:lvl w:ilvl="0" w:tplc="041B000F">
      <w:start w:val="1"/>
      <w:numFmt w:val="decimal"/>
      <w:lvlText w:val="%1."/>
      <w:lvlJc w:val="left"/>
      <w:pPr>
        <w:ind w:left="1080" w:hanging="360"/>
      </w:pPr>
    </w:lvl>
    <w:lvl w:ilvl="1" w:tplc="041B0005">
      <w:start w:val="1"/>
      <w:numFmt w:val="bullet"/>
      <w:lvlText w:val=""/>
      <w:lvlJc w:val="left"/>
      <w:pPr>
        <w:ind w:left="1800" w:hanging="360"/>
      </w:pPr>
      <w:rPr>
        <w:rFonts w:ascii="Wingdings" w:hAnsi="Wingdings" w:hint="default"/>
      </w:rPr>
    </w:lvl>
    <w:lvl w:ilvl="2" w:tplc="041B0005">
      <w:start w:val="1"/>
      <w:numFmt w:val="bullet"/>
      <w:lvlText w:val=""/>
      <w:lvlJc w:val="left"/>
      <w:pPr>
        <w:ind w:left="3780" w:hanging="1440"/>
      </w:pPr>
      <w:rPr>
        <w:rFonts w:ascii="Wingdings" w:hAnsi="Wingding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6" w15:restartNumberingAfterBreak="0">
    <w:nsid w:val="7DA9034D"/>
    <w:multiLevelType w:val="hybridMultilevel"/>
    <w:tmpl w:val="FFFFFFFF"/>
    <w:lvl w:ilvl="0" w:tplc="A2620F3A">
      <w:start w:val="1"/>
      <w:numFmt w:val="bullet"/>
      <w:lvlText w:val="·"/>
      <w:lvlJc w:val="left"/>
      <w:pPr>
        <w:ind w:left="720" w:hanging="360"/>
      </w:pPr>
      <w:rPr>
        <w:rFonts w:ascii="Symbol" w:hAnsi="Symbol" w:hint="default"/>
      </w:rPr>
    </w:lvl>
    <w:lvl w:ilvl="1" w:tplc="8C703DCC">
      <w:start w:val="1"/>
      <w:numFmt w:val="bullet"/>
      <w:lvlText w:val="o"/>
      <w:lvlJc w:val="left"/>
      <w:pPr>
        <w:ind w:left="1440" w:hanging="360"/>
      </w:pPr>
      <w:rPr>
        <w:rFonts w:ascii="Courier New" w:hAnsi="Courier New" w:hint="default"/>
      </w:rPr>
    </w:lvl>
    <w:lvl w:ilvl="2" w:tplc="276EF840">
      <w:start w:val="1"/>
      <w:numFmt w:val="bullet"/>
      <w:lvlText w:val=""/>
      <w:lvlJc w:val="left"/>
      <w:pPr>
        <w:ind w:left="2160" w:hanging="360"/>
      </w:pPr>
      <w:rPr>
        <w:rFonts w:ascii="Wingdings" w:hAnsi="Wingdings" w:hint="default"/>
      </w:rPr>
    </w:lvl>
    <w:lvl w:ilvl="3" w:tplc="69344736">
      <w:start w:val="1"/>
      <w:numFmt w:val="bullet"/>
      <w:lvlText w:val=""/>
      <w:lvlJc w:val="left"/>
      <w:pPr>
        <w:ind w:left="2880" w:hanging="360"/>
      </w:pPr>
      <w:rPr>
        <w:rFonts w:ascii="Symbol" w:hAnsi="Symbol" w:hint="default"/>
      </w:rPr>
    </w:lvl>
    <w:lvl w:ilvl="4" w:tplc="6E74C7F0">
      <w:start w:val="1"/>
      <w:numFmt w:val="bullet"/>
      <w:lvlText w:val="o"/>
      <w:lvlJc w:val="left"/>
      <w:pPr>
        <w:ind w:left="3600" w:hanging="360"/>
      </w:pPr>
      <w:rPr>
        <w:rFonts w:ascii="Courier New" w:hAnsi="Courier New" w:hint="default"/>
      </w:rPr>
    </w:lvl>
    <w:lvl w:ilvl="5" w:tplc="BAD2AB14">
      <w:start w:val="1"/>
      <w:numFmt w:val="bullet"/>
      <w:lvlText w:val=""/>
      <w:lvlJc w:val="left"/>
      <w:pPr>
        <w:ind w:left="4320" w:hanging="360"/>
      </w:pPr>
      <w:rPr>
        <w:rFonts w:ascii="Wingdings" w:hAnsi="Wingdings" w:hint="default"/>
      </w:rPr>
    </w:lvl>
    <w:lvl w:ilvl="6" w:tplc="A1FA840E">
      <w:start w:val="1"/>
      <w:numFmt w:val="bullet"/>
      <w:lvlText w:val=""/>
      <w:lvlJc w:val="left"/>
      <w:pPr>
        <w:ind w:left="5040" w:hanging="360"/>
      </w:pPr>
      <w:rPr>
        <w:rFonts w:ascii="Symbol" w:hAnsi="Symbol" w:hint="default"/>
      </w:rPr>
    </w:lvl>
    <w:lvl w:ilvl="7" w:tplc="76CCEAC8">
      <w:start w:val="1"/>
      <w:numFmt w:val="bullet"/>
      <w:lvlText w:val="o"/>
      <w:lvlJc w:val="left"/>
      <w:pPr>
        <w:ind w:left="5760" w:hanging="360"/>
      </w:pPr>
      <w:rPr>
        <w:rFonts w:ascii="Courier New" w:hAnsi="Courier New" w:hint="default"/>
      </w:rPr>
    </w:lvl>
    <w:lvl w:ilvl="8" w:tplc="7F067BFC">
      <w:start w:val="1"/>
      <w:numFmt w:val="bullet"/>
      <w:lvlText w:val=""/>
      <w:lvlJc w:val="left"/>
      <w:pPr>
        <w:ind w:left="6480" w:hanging="360"/>
      </w:pPr>
      <w:rPr>
        <w:rFonts w:ascii="Wingdings" w:hAnsi="Wingdings" w:hint="default"/>
      </w:rPr>
    </w:lvl>
  </w:abstractNum>
  <w:abstractNum w:abstractNumId="187" w15:restartNumberingAfterBreak="0">
    <w:nsid w:val="7E9911C2"/>
    <w:multiLevelType w:val="hybridMultilevel"/>
    <w:tmpl w:val="B0925392"/>
    <w:lvl w:ilvl="0" w:tplc="041B000F">
      <w:start w:val="1"/>
      <w:numFmt w:val="decimal"/>
      <w:lvlText w:val="%1."/>
      <w:lvlJc w:val="left"/>
      <w:pPr>
        <w:ind w:left="720" w:hanging="360"/>
      </w:pPr>
    </w:lvl>
    <w:lvl w:ilvl="1" w:tplc="041B0017">
      <w:start w:val="1"/>
      <w:numFmt w:val="lowerLetter"/>
      <w:lvlText w:val="%2)"/>
      <w:lvlJc w:val="left"/>
      <w:pPr>
        <w:ind w:left="1440" w:hanging="360"/>
      </w:pPr>
      <w:rPr>
        <w:rFonts w:hint="default"/>
      </w:rPr>
    </w:lvl>
    <w:lvl w:ilvl="2" w:tplc="55C28EA8">
      <w:numFmt w:val="bullet"/>
      <w:lvlText w:val="•"/>
      <w:lvlJc w:val="left"/>
      <w:pPr>
        <w:ind w:left="3420" w:hanging="1440"/>
      </w:pPr>
      <w:rPr>
        <w:rFonts w:asciiTheme="minorHAnsi" w:eastAsia="Times New Roman" w:hAnsiTheme="minorHAnsi" w:cstheme="minorHAns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8" w15:restartNumberingAfterBreak="0">
    <w:nsid w:val="7FA47B22"/>
    <w:multiLevelType w:val="hybridMultilevel"/>
    <w:tmpl w:val="0638DD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7FEA0264"/>
    <w:multiLevelType w:val="hybridMultilevel"/>
    <w:tmpl w:val="C846AC04"/>
    <w:lvl w:ilvl="0" w:tplc="FEEEA3F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4"/>
  </w:num>
  <w:num w:numId="2">
    <w:abstractNumId w:val="12"/>
  </w:num>
  <w:num w:numId="3">
    <w:abstractNumId w:val="168"/>
  </w:num>
  <w:num w:numId="4">
    <w:abstractNumId w:val="89"/>
  </w:num>
  <w:num w:numId="5">
    <w:abstractNumId w:val="96"/>
  </w:num>
  <w:num w:numId="6">
    <w:abstractNumId w:val="182"/>
  </w:num>
  <w:num w:numId="7">
    <w:abstractNumId w:val="61"/>
  </w:num>
  <w:num w:numId="8">
    <w:abstractNumId w:val="63"/>
  </w:num>
  <w:num w:numId="9">
    <w:abstractNumId w:val="10"/>
  </w:num>
  <w:num w:numId="10">
    <w:abstractNumId w:val="30"/>
  </w:num>
  <w:num w:numId="11">
    <w:abstractNumId w:val="172"/>
  </w:num>
  <w:num w:numId="12">
    <w:abstractNumId w:val="36"/>
  </w:num>
  <w:num w:numId="13">
    <w:abstractNumId w:val="152"/>
  </w:num>
  <w:num w:numId="14">
    <w:abstractNumId w:val="75"/>
  </w:num>
  <w:num w:numId="15">
    <w:abstractNumId w:val="119"/>
  </w:num>
  <w:num w:numId="16">
    <w:abstractNumId w:val="170"/>
  </w:num>
  <w:num w:numId="17">
    <w:abstractNumId w:val="29"/>
  </w:num>
  <w:num w:numId="18">
    <w:abstractNumId w:val="14"/>
  </w:num>
  <w:num w:numId="19">
    <w:abstractNumId w:val="186"/>
  </w:num>
  <w:num w:numId="20">
    <w:abstractNumId w:val="179"/>
  </w:num>
  <w:num w:numId="21">
    <w:abstractNumId w:val="48"/>
  </w:num>
  <w:num w:numId="22">
    <w:abstractNumId w:val="73"/>
  </w:num>
  <w:num w:numId="23">
    <w:abstractNumId w:val="72"/>
  </w:num>
  <w:num w:numId="24">
    <w:abstractNumId w:val="58"/>
  </w:num>
  <w:num w:numId="25">
    <w:abstractNumId w:val="2"/>
  </w:num>
  <w:num w:numId="26">
    <w:abstractNumId w:val="176"/>
  </w:num>
  <w:num w:numId="27">
    <w:abstractNumId w:val="42"/>
  </w:num>
  <w:num w:numId="28">
    <w:abstractNumId w:val="47"/>
  </w:num>
  <w:num w:numId="29">
    <w:abstractNumId w:val="130"/>
  </w:num>
  <w:num w:numId="30">
    <w:abstractNumId w:val="98"/>
  </w:num>
  <w:num w:numId="31">
    <w:abstractNumId w:val="116"/>
  </w:num>
  <w:num w:numId="32">
    <w:abstractNumId w:val="140"/>
  </w:num>
  <w:num w:numId="33">
    <w:abstractNumId w:val="109"/>
  </w:num>
  <w:num w:numId="34">
    <w:abstractNumId w:val="175"/>
  </w:num>
  <w:num w:numId="35">
    <w:abstractNumId w:val="128"/>
  </w:num>
  <w:num w:numId="36">
    <w:abstractNumId w:val="56"/>
  </w:num>
  <w:num w:numId="37">
    <w:abstractNumId w:val="151"/>
  </w:num>
  <w:num w:numId="38">
    <w:abstractNumId w:val="107"/>
  </w:num>
  <w:num w:numId="39">
    <w:abstractNumId w:val="135"/>
  </w:num>
  <w:num w:numId="40">
    <w:abstractNumId w:val="113"/>
  </w:num>
  <w:num w:numId="41">
    <w:abstractNumId w:val="125"/>
  </w:num>
  <w:num w:numId="42">
    <w:abstractNumId w:val="141"/>
  </w:num>
  <w:num w:numId="43">
    <w:abstractNumId w:val="131"/>
  </w:num>
  <w:num w:numId="44">
    <w:abstractNumId w:val="91"/>
  </w:num>
  <w:num w:numId="45">
    <w:abstractNumId w:val="49"/>
  </w:num>
  <w:num w:numId="46">
    <w:abstractNumId w:val="171"/>
  </w:num>
  <w:num w:numId="47">
    <w:abstractNumId w:val="183"/>
  </w:num>
  <w:num w:numId="48">
    <w:abstractNumId w:val="7"/>
  </w:num>
  <w:num w:numId="49">
    <w:abstractNumId w:val="54"/>
  </w:num>
  <w:num w:numId="50">
    <w:abstractNumId w:val="45"/>
  </w:num>
  <w:num w:numId="51">
    <w:abstractNumId w:val="111"/>
  </w:num>
  <w:num w:numId="52">
    <w:abstractNumId w:val="65"/>
  </w:num>
  <w:num w:numId="53">
    <w:abstractNumId w:val="52"/>
  </w:num>
  <w:num w:numId="54">
    <w:abstractNumId w:val="154"/>
  </w:num>
  <w:num w:numId="55">
    <w:abstractNumId w:val="129"/>
  </w:num>
  <w:num w:numId="56">
    <w:abstractNumId w:val="32"/>
  </w:num>
  <w:num w:numId="57">
    <w:abstractNumId w:val="50"/>
  </w:num>
  <w:num w:numId="58">
    <w:abstractNumId w:val="118"/>
  </w:num>
  <w:num w:numId="59">
    <w:abstractNumId w:val="27"/>
  </w:num>
  <w:num w:numId="60">
    <w:abstractNumId w:val="4"/>
  </w:num>
  <w:num w:numId="61">
    <w:abstractNumId w:val="86"/>
  </w:num>
  <w:num w:numId="62">
    <w:abstractNumId w:val="148"/>
  </w:num>
  <w:num w:numId="63">
    <w:abstractNumId w:val="38"/>
  </w:num>
  <w:num w:numId="64">
    <w:abstractNumId w:val="173"/>
  </w:num>
  <w:num w:numId="65">
    <w:abstractNumId w:val="13"/>
  </w:num>
  <w:num w:numId="66">
    <w:abstractNumId w:val="37"/>
  </w:num>
  <w:num w:numId="67">
    <w:abstractNumId w:val="104"/>
  </w:num>
  <w:num w:numId="68">
    <w:abstractNumId w:val="154"/>
  </w:num>
  <w:num w:numId="69">
    <w:abstractNumId w:val="129"/>
  </w:num>
  <w:num w:numId="70">
    <w:abstractNumId w:val="142"/>
  </w:num>
  <w:num w:numId="71">
    <w:abstractNumId w:val="57"/>
  </w:num>
  <w:num w:numId="72">
    <w:abstractNumId w:val="94"/>
  </w:num>
  <w:num w:numId="73">
    <w:abstractNumId w:val="178"/>
  </w:num>
  <w:num w:numId="74">
    <w:abstractNumId w:val="143"/>
  </w:num>
  <w:num w:numId="75">
    <w:abstractNumId w:val="121"/>
  </w:num>
  <w:num w:numId="76">
    <w:abstractNumId w:val="35"/>
  </w:num>
  <w:num w:numId="77">
    <w:abstractNumId w:val="122"/>
  </w:num>
  <w:num w:numId="78">
    <w:abstractNumId w:val="6"/>
  </w:num>
  <w:num w:numId="79">
    <w:abstractNumId w:val="124"/>
  </w:num>
  <w:num w:numId="80">
    <w:abstractNumId w:val="144"/>
  </w:num>
  <w:num w:numId="81">
    <w:abstractNumId w:val="71"/>
  </w:num>
  <w:num w:numId="82">
    <w:abstractNumId w:val="97"/>
  </w:num>
  <w:num w:numId="83">
    <w:abstractNumId w:val="126"/>
  </w:num>
  <w:num w:numId="84">
    <w:abstractNumId w:val="139"/>
  </w:num>
  <w:num w:numId="85">
    <w:abstractNumId w:val="169"/>
  </w:num>
  <w:num w:numId="86">
    <w:abstractNumId w:val="137"/>
  </w:num>
  <w:num w:numId="87">
    <w:abstractNumId w:val="3"/>
  </w:num>
  <w:num w:numId="88">
    <w:abstractNumId w:val="162"/>
  </w:num>
  <w:num w:numId="89">
    <w:abstractNumId w:val="99"/>
  </w:num>
  <w:num w:numId="90">
    <w:abstractNumId w:val="87"/>
  </w:num>
  <w:num w:numId="91">
    <w:abstractNumId w:val="17"/>
  </w:num>
  <w:num w:numId="92">
    <w:abstractNumId w:val="155"/>
  </w:num>
  <w:num w:numId="93">
    <w:abstractNumId w:val="55"/>
  </w:num>
  <w:num w:numId="94">
    <w:abstractNumId w:val="93"/>
  </w:num>
  <w:num w:numId="95">
    <w:abstractNumId w:val="70"/>
  </w:num>
  <w:num w:numId="96">
    <w:abstractNumId w:val="174"/>
  </w:num>
  <w:num w:numId="97">
    <w:abstractNumId w:val="164"/>
  </w:num>
  <w:num w:numId="98">
    <w:abstractNumId w:val="112"/>
  </w:num>
  <w:num w:numId="99">
    <w:abstractNumId w:val="138"/>
  </w:num>
  <w:num w:numId="100">
    <w:abstractNumId w:val="185"/>
  </w:num>
  <w:num w:numId="101">
    <w:abstractNumId w:val="177"/>
  </w:num>
  <w:num w:numId="102">
    <w:abstractNumId w:val="184"/>
  </w:num>
  <w:num w:numId="103">
    <w:abstractNumId w:val="39"/>
  </w:num>
  <w:num w:numId="104">
    <w:abstractNumId w:val="1"/>
  </w:num>
  <w:num w:numId="105">
    <w:abstractNumId w:val="85"/>
  </w:num>
  <w:num w:numId="106">
    <w:abstractNumId w:val="60"/>
  </w:num>
  <w:num w:numId="107">
    <w:abstractNumId w:val="62"/>
  </w:num>
  <w:num w:numId="108">
    <w:abstractNumId w:val="165"/>
  </w:num>
  <w:num w:numId="109">
    <w:abstractNumId w:val="161"/>
  </w:num>
  <w:num w:numId="110">
    <w:abstractNumId w:val="88"/>
  </w:num>
  <w:num w:numId="111">
    <w:abstractNumId w:val="133"/>
  </w:num>
  <w:num w:numId="112">
    <w:abstractNumId w:val="167"/>
  </w:num>
  <w:num w:numId="113">
    <w:abstractNumId w:val="153"/>
  </w:num>
  <w:num w:numId="114">
    <w:abstractNumId w:val="40"/>
  </w:num>
  <w:num w:numId="115">
    <w:abstractNumId w:val="158"/>
  </w:num>
  <w:num w:numId="116">
    <w:abstractNumId w:val="160"/>
  </w:num>
  <w:num w:numId="117">
    <w:abstractNumId w:val="67"/>
  </w:num>
  <w:num w:numId="118">
    <w:abstractNumId w:val="66"/>
  </w:num>
  <w:num w:numId="119">
    <w:abstractNumId w:val="90"/>
  </w:num>
  <w:num w:numId="120">
    <w:abstractNumId w:val="43"/>
  </w:num>
  <w:num w:numId="121">
    <w:abstractNumId w:val="51"/>
  </w:num>
  <w:num w:numId="122">
    <w:abstractNumId w:val="187"/>
  </w:num>
  <w:num w:numId="123">
    <w:abstractNumId w:val="100"/>
  </w:num>
  <w:num w:numId="124">
    <w:abstractNumId w:val="110"/>
  </w:num>
  <w:num w:numId="125">
    <w:abstractNumId w:val="117"/>
  </w:num>
  <w:num w:numId="126">
    <w:abstractNumId w:val="69"/>
  </w:num>
  <w:num w:numId="127">
    <w:abstractNumId w:val="108"/>
  </w:num>
  <w:num w:numId="128">
    <w:abstractNumId w:val="149"/>
  </w:num>
  <w:num w:numId="129">
    <w:abstractNumId w:val="150"/>
  </w:num>
  <w:num w:numId="130">
    <w:abstractNumId w:val="4"/>
  </w:num>
  <w:num w:numId="131">
    <w:abstractNumId w:val="101"/>
  </w:num>
  <w:num w:numId="132">
    <w:abstractNumId w:val="0"/>
  </w:num>
  <w:num w:numId="133">
    <w:abstractNumId w:val="148"/>
  </w:num>
  <w:num w:numId="134">
    <w:abstractNumId w:val="86"/>
  </w:num>
  <w:num w:numId="135">
    <w:abstractNumId w:val="9"/>
  </w:num>
  <w:num w:numId="136">
    <w:abstractNumId w:val="5"/>
  </w:num>
  <w:num w:numId="137">
    <w:abstractNumId w:val="156"/>
  </w:num>
  <w:num w:numId="138">
    <w:abstractNumId w:val="166"/>
  </w:num>
  <w:num w:numId="139">
    <w:abstractNumId w:val="53"/>
  </w:num>
  <w:num w:numId="140">
    <w:abstractNumId w:val="76"/>
  </w:num>
  <w:num w:numId="141">
    <w:abstractNumId w:val="127"/>
  </w:num>
  <w:num w:numId="142">
    <w:abstractNumId w:val="59"/>
  </w:num>
  <w:num w:numId="143">
    <w:abstractNumId w:val="46"/>
  </w:num>
  <w:num w:numId="144">
    <w:abstractNumId w:val="105"/>
  </w:num>
  <w:num w:numId="145">
    <w:abstractNumId w:val="79"/>
  </w:num>
  <w:num w:numId="146">
    <w:abstractNumId w:val="33"/>
  </w:num>
  <w:num w:numId="147">
    <w:abstractNumId w:val="189"/>
  </w:num>
  <w:num w:numId="148">
    <w:abstractNumId w:val="16"/>
  </w:num>
  <w:num w:numId="149">
    <w:abstractNumId w:val="18"/>
  </w:num>
  <w:num w:numId="150">
    <w:abstractNumId w:val="132"/>
  </w:num>
  <w:num w:numId="151">
    <w:abstractNumId w:val="106"/>
  </w:num>
  <w:num w:numId="152">
    <w:abstractNumId w:val="11"/>
  </w:num>
  <w:num w:numId="1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14"/>
  </w:num>
  <w:num w:numId="1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5"/>
  </w:num>
  <w:num w:numId="157">
    <w:abstractNumId w:val="64"/>
  </w:num>
  <w:num w:numId="158">
    <w:abstractNumId w:val="103"/>
  </w:num>
  <w:num w:numId="159">
    <w:abstractNumId w:val="102"/>
  </w:num>
  <w:num w:numId="160">
    <w:abstractNumId w:val="159"/>
  </w:num>
  <w:num w:numId="161">
    <w:abstractNumId w:val="41"/>
  </w:num>
  <w:num w:numId="162">
    <w:abstractNumId w:val="92"/>
  </w:num>
  <w:num w:numId="163">
    <w:abstractNumId w:val="181"/>
  </w:num>
  <w:num w:numId="164">
    <w:abstractNumId w:val="68"/>
  </w:num>
  <w:num w:numId="165">
    <w:abstractNumId w:val="188"/>
  </w:num>
  <w:num w:numId="166">
    <w:abstractNumId w:val="146"/>
  </w:num>
  <w:num w:numId="167">
    <w:abstractNumId w:val="44"/>
  </w:num>
  <w:num w:numId="168">
    <w:abstractNumId w:val="134"/>
  </w:num>
  <w:num w:numId="169">
    <w:abstractNumId w:val="157"/>
  </w:num>
  <w:num w:numId="170">
    <w:abstractNumId w:val="180"/>
  </w:num>
  <w:num w:numId="171">
    <w:abstractNumId w:val="8"/>
  </w:num>
  <w:num w:numId="172">
    <w:abstractNumId w:val="78"/>
  </w:num>
  <w:num w:numId="173">
    <w:abstractNumId w:val="145"/>
  </w:num>
  <w:num w:numId="174">
    <w:abstractNumId w:val="123"/>
  </w:num>
  <w:num w:numId="175">
    <w:abstractNumId w:val="28"/>
  </w:num>
  <w:num w:numId="176">
    <w:abstractNumId w:val="136"/>
  </w:num>
  <w:num w:numId="177">
    <w:abstractNumId w:val="163"/>
  </w:num>
  <w:num w:numId="178">
    <w:abstractNumId w:val="74"/>
  </w:num>
  <w:num w:numId="179">
    <w:abstractNumId w:val="120"/>
  </w:num>
  <w:num w:numId="180">
    <w:abstractNumId w:val="80"/>
  </w:num>
  <w:num w:numId="181">
    <w:abstractNumId w:val="147"/>
  </w:num>
  <w:num w:numId="182">
    <w:abstractNumId w:val="115"/>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053B"/>
    <w:rsid w:val="00001879"/>
    <w:rsid w:val="00001907"/>
    <w:rsid w:val="00003072"/>
    <w:rsid w:val="00003498"/>
    <w:rsid w:val="00005F3A"/>
    <w:rsid w:val="0000620C"/>
    <w:rsid w:val="00006FEA"/>
    <w:rsid w:val="00010760"/>
    <w:rsid w:val="00011A4E"/>
    <w:rsid w:val="000132B2"/>
    <w:rsid w:val="0001380A"/>
    <w:rsid w:val="00013A6D"/>
    <w:rsid w:val="00014458"/>
    <w:rsid w:val="00014FF9"/>
    <w:rsid w:val="00016D0E"/>
    <w:rsid w:val="0001783C"/>
    <w:rsid w:val="00020111"/>
    <w:rsid w:val="00022618"/>
    <w:rsid w:val="0002295A"/>
    <w:rsid w:val="000233B8"/>
    <w:rsid w:val="00023C78"/>
    <w:rsid w:val="0002472E"/>
    <w:rsid w:val="00025F13"/>
    <w:rsid w:val="00027FA9"/>
    <w:rsid w:val="000301D8"/>
    <w:rsid w:val="00030586"/>
    <w:rsid w:val="00030860"/>
    <w:rsid w:val="000309D7"/>
    <w:rsid w:val="00032F82"/>
    <w:rsid w:val="00035348"/>
    <w:rsid w:val="000361F4"/>
    <w:rsid w:val="00036E38"/>
    <w:rsid w:val="0004019A"/>
    <w:rsid w:val="00040BBC"/>
    <w:rsid w:val="00040F80"/>
    <w:rsid w:val="00042C8C"/>
    <w:rsid w:val="00043EA4"/>
    <w:rsid w:val="000444CB"/>
    <w:rsid w:val="000448C2"/>
    <w:rsid w:val="000471DB"/>
    <w:rsid w:val="000508F9"/>
    <w:rsid w:val="000522B3"/>
    <w:rsid w:val="000524AC"/>
    <w:rsid w:val="00052D32"/>
    <w:rsid w:val="0005322A"/>
    <w:rsid w:val="00053D4B"/>
    <w:rsid w:val="00054A8B"/>
    <w:rsid w:val="000554B0"/>
    <w:rsid w:val="00056708"/>
    <w:rsid w:val="00056A5F"/>
    <w:rsid w:val="00060218"/>
    <w:rsid w:val="00062D35"/>
    <w:rsid w:val="00062F12"/>
    <w:rsid w:val="00063978"/>
    <w:rsid w:val="00063C41"/>
    <w:rsid w:val="00063D74"/>
    <w:rsid w:val="0006435D"/>
    <w:rsid w:val="00064E3D"/>
    <w:rsid w:val="00064FF8"/>
    <w:rsid w:val="00067108"/>
    <w:rsid w:val="00067383"/>
    <w:rsid w:val="00067B85"/>
    <w:rsid w:val="00070359"/>
    <w:rsid w:val="000704F9"/>
    <w:rsid w:val="00071190"/>
    <w:rsid w:val="000711D0"/>
    <w:rsid w:val="00072CFB"/>
    <w:rsid w:val="00074F3F"/>
    <w:rsid w:val="000750A0"/>
    <w:rsid w:val="0007621F"/>
    <w:rsid w:val="00076FA1"/>
    <w:rsid w:val="00077B3B"/>
    <w:rsid w:val="00080DE3"/>
    <w:rsid w:val="000811BB"/>
    <w:rsid w:val="000824AA"/>
    <w:rsid w:val="000829D7"/>
    <w:rsid w:val="00083ACD"/>
    <w:rsid w:val="0008476E"/>
    <w:rsid w:val="0008566F"/>
    <w:rsid w:val="0008606A"/>
    <w:rsid w:val="00086351"/>
    <w:rsid w:val="00086387"/>
    <w:rsid w:val="00086917"/>
    <w:rsid w:val="00087289"/>
    <w:rsid w:val="00087A02"/>
    <w:rsid w:val="00091784"/>
    <w:rsid w:val="000918AA"/>
    <w:rsid w:val="00091B41"/>
    <w:rsid w:val="00092729"/>
    <w:rsid w:val="00094C23"/>
    <w:rsid w:val="0009515E"/>
    <w:rsid w:val="00095E87"/>
    <w:rsid w:val="000A094D"/>
    <w:rsid w:val="000A0F1C"/>
    <w:rsid w:val="000A0FD3"/>
    <w:rsid w:val="000A250B"/>
    <w:rsid w:val="000A26EE"/>
    <w:rsid w:val="000A322C"/>
    <w:rsid w:val="000A360F"/>
    <w:rsid w:val="000A422E"/>
    <w:rsid w:val="000A4CC5"/>
    <w:rsid w:val="000A7329"/>
    <w:rsid w:val="000A7C32"/>
    <w:rsid w:val="000B0A2E"/>
    <w:rsid w:val="000B1396"/>
    <w:rsid w:val="000B2C38"/>
    <w:rsid w:val="000B389F"/>
    <w:rsid w:val="000B3CA9"/>
    <w:rsid w:val="000B3F02"/>
    <w:rsid w:val="000B4819"/>
    <w:rsid w:val="000B5C9B"/>
    <w:rsid w:val="000B5F9B"/>
    <w:rsid w:val="000B637A"/>
    <w:rsid w:val="000B6994"/>
    <w:rsid w:val="000B6B55"/>
    <w:rsid w:val="000C1941"/>
    <w:rsid w:val="000C1CF4"/>
    <w:rsid w:val="000C1D17"/>
    <w:rsid w:val="000C663E"/>
    <w:rsid w:val="000C7375"/>
    <w:rsid w:val="000C7836"/>
    <w:rsid w:val="000D00E0"/>
    <w:rsid w:val="000D011E"/>
    <w:rsid w:val="000D28B5"/>
    <w:rsid w:val="000D2E6A"/>
    <w:rsid w:val="000D5D72"/>
    <w:rsid w:val="000D6B05"/>
    <w:rsid w:val="000D79A4"/>
    <w:rsid w:val="000E066D"/>
    <w:rsid w:val="000E0936"/>
    <w:rsid w:val="000E105E"/>
    <w:rsid w:val="000E189D"/>
    <w:rsid w:val="000E1D3E"/>
    <w:rsid w:val="000E23CC"/>
    <w:rsid w:val="000E25C7"/>
    <w:rsid w:val="000E25D7"/>
    <w:rsid w:val="000E2893"/>
    <w:rsid w:val="000E3307"/>
    <w:rsid w:val="000E388F"/>
    <w:rsid w:val="000E449C"/>
    <w:rsid w:val="000E5569"/>
    <w:rsid w:val="000E5BF3"/>
    <w:rsid w:val="000E6EF9"/>
    <w:rsid w:val="000F01C3"/>
    <w:rsid w:val="000F0A94"/>
    <w:rsid w:val="000F1902"/>
    <w:rsid w:val="000F2469"/>
    <w:rsid w:val="000F344F"/>
    <w:rsid w:val="000F371C"/>
    <w:rsid w:val="000F43F9"/>
    <w:rsid w:val="000F47AA"/>
    <w:rsid w:val="000F5423"/>
    <w:rsid w:val="000F56E9"/>
    <w:rsid w:val="000F5A60"/>
    <w:rsid w:val="000F5E36"/>
    <w:rsid w:val="000F6258"/>
    <w:rsid w:val="000F6793"/>
    <w:rsid w:val="000F6F92"/>
    <w:rsid w:val="000F7B10"/>
    <w:rsid w:val="001002A3"/>
    <w:rsid w:val="00100819"/>
    <w:rsid w:val="00101236"/>
    <w:rsid w:val="00101294"/>
    <w:rsid w:val="001020B2"/>
    <w:rsid w:val="00103363"/>
    <w:rsid w:val="00104AF4"/>
    <w:rsid w:val="00105288"/>
    <w:rsid w:val="00106027"/>
    <w:rsid w:val="001104C5"/>
    <w:rsid w:val="00112295"/>
    <w:rsid w:val="00112955"/>
    <w:rsid w:val="0011337F"/>
    <w:rsid w:val="00115034"/>
    <w:rsid w:val="001160C9"/>
    <w:rsid w:val="0012123D"/>
    <w:rsid w:val="001219C3"/>
    <w:rsid w:val="001227C4"/>
    <w:rsid w:val="00126760"/>
    <w:rsid w:val="001276BA"/>
    <w:rsid w:val="001302E0"/>
    <w:rsid w:val="001334B4"/>
    <w:rsid w:val="00133656"/>
    <w:rsid w:val="00133D0C"/>
    <w:rsid w:val="001342E0"/>
    <w:rsid w:val="00134767"/>
    <w:rsid w:val="001347BC"/>
    <w:rsid w:val="00134A9B"/>
    <w:rsid w:val="00135443"/>
    <w:rsid w:val="00136795"/>
    <w:rsid w:val="00136BEE"/>
    <w:rsid w:val="00137780"/>
    <w:rsid w:val="00137C68"/>
    <w:rsid w:val="00140DBB"/>
    <w:rsid w:val="00141676"/>
    <w:rsid w:val="0014384D"/>
    <w:rsid w:val="00144380"/>
    <w:rsid w:val="001446C3"/>
    <w:rsid w:val="001454ED"/>
    <w:rsid w:val="00147AC9"/>
    <w:rsid w:val="00147C62"/>
    <w:rsid w:val="0015011A"/>
    <w:rsid w:val="001515A4"/>
    <w:rsid w:val="00152892"/>
    <w:rsid w:val="00152ABF"/>
    <w:rsid w:val="0015418A"/>
    <w:rsid w:val="001542D9"/>
    <w:rsid w:val="001617D5"/>
    <w:rsid w:val="001634AD"/>
    <w:rsid w:val="001641A4"/>
    <w:rsid w:val="001653D7"/>
    <w:rsid w:val="00171EA6"/>
    <w:rsid w:val="001730B0"/>
    <w:rsid w:val="00173C70"/>
    <w:rsid w:val="00177797"/>
    <w:rsid w:val="00177B8D"/>
    <w:rsid w:val="00177C49"/>
    <w:rsid w:val="0018048B"/>
    <w:rsid w:val="00180E72"/>
    <w:rsid w:val="001832B2"/>
    <w:rsid w:val="00184B10"/>
    <w:rsid w:val="00185DD5"/>
    <w:rsid w:val="00186A1A"/>
    <w:rsid w:val="00186DE1"/>
    <w:rsid w:val="00187451"/>
    <w:rsid w:val="00190D24"/>
    <w:rsid w:val="00191134"/>
    <w:rsid w:val="0019194E"/>
    <w:rsid w:val="00192260"/>
    <w:rsid w:val="001955F3"/>
    <w:rsid w:val="0019B5A7"/>
    <w:rsid w:val="001A27D2"/>
    <w:rsid w:val="001A3118"/>
    <w:rsid w:val="001A41C0"/>
    <w:rsid w:val="001A5FE2"/>
    <w:rsid w:val="001A6675"/>
    <w:rsid w:val="001A6AFA"/>
    <w:rsid w:val="001A7B85"/>
    <w:rsid w:val="001B104A"/>
    <w:rsid w:val="001B141A"/>
    <w:rsid w:val="001B223C"/>
    <w:rsid w:val="001B267D"/>
    <w:rsid w:val="001B2D62"/>
    <w:rsid w:val="001B3820"/>
    <w:rsid w:val="001B4860"/>
    <w:rsid w:val="001B5E87"/>
    <w:rsid w:val="001B5FE5"/>
    <w:rsid w:val="001B6C86"/>
    <w:rsid w:val="001B6E92"/>
    <w:rsid w:val="001B71D0"/>
    <w:rsid w:val="001C0143"/>
    <w:rsid w:val="001C0339"/>
    <w:rsid w:val="001C1995"/>
    <w:rsid w:val="001C1DA6"/>
    <w:rsid w:val="001C2935"/>
    <w:rsid w:val="001C4658"/>
    <w:rsid w:val="001C4BC8"/>
    <w:rsid w:val="001C4E28"/>
    <w:rsid w:val="001C554C"/>
    <w:rsid w:val="001C613D"/>
    <w:rsid w:val="001C6B33"/>
    <w:rsid w:val="001C6D29"/>
    <w:rsid w:val="001CEAEC"/>
    <w:rsid w:val="001D0474"/>
    <w:rsid w:val="001D0DEF"/>
    <w:rsid w:val="001D14F9"/>
    <w:rsid w:val="001D18AD"/>
    <w:rsid w:val="001D1D55"/>
    <w:rsid w:val="001D2625"/>
    <w:rsid w:val="001D2B9C"/>
    <w:rsid w:val="001D2C0C"/>
    <w:rsid w:val="001D376C"/>
    <w:rsid w:val="001D3BAA"/>
    <w:rsid w:val="001D40E5"/>
    <w:rsid w:val="001D5275"/>
    <w:rsid w:val="001D5B81"/>
    <w:rsid w:val="001D672F"/>
    <w:rsid w:val="001D6F4C"/>
    <w:rsid w:val="001E036E"/>
    <w:rsid w:val="001E0A2E"/>
    <w:rsid w:val="001E1D0C"/>
    <w:rsid w:val="001E2351"/>
    <w:rsid w:val="001E2CE7"/>
    <w:rsid w:val="001E384F"/>
    <w:rsid w:val="001E3A1C"/>
    <w:rsid w:val="001E3AFF"/>
    <w:rsid w:val="001E56F0"/>
    <w:rsid w:val="001E6F8D"/>
    <w:rsid w:val="001E7C0D"/>
    <w:rsid w:val="001F4279"/>
    <w:rsid w:val="001F42C7"/>
    <w:rsid w:val="001F5C14"/>
    <w:rsid w:val="001F5C52"/>
    <w:rsid w:val="001F5C78"/>
    <w:rsid w:val="001F63D4"/>
    <w:rsid w:val="001F6B9A"/>
    <w:rsid w:val="001F7B1E"/>
    <w:rsid w:val="00201E9D"/>
    <w:rsid w:val="00202E56"/>
    <w:rsid w:val="00202FD9"/>
    <w:rsid w:val="00204E47"/>
    <w:rsid w:val="00206C23"/>
    <w:rsid w:val="00206E31"/>
    <w:rsid w:val="00207EB9"/>
    <w:rsid w:val="00211852"/>
    <w:rsid w:val="00211A8C"/>
    <w:rsid w:val="002125F7"/>
    <w:rsid w:val="00212768"/>
    <w:rsid w:val="00212DFE"/>
    <w:rsid w:val="002146F2"/>
    <w:rsid w:val="00214D75"/>
    <w:rsid w:val="002155E3"/>
    <w:rsid w:val="002163FF"/>
    <w:rsid w:val="002169DA"/>
    <w:rsid w:val="00220AF0"/>
    <w:rsid w:val="00220CF3"/>
    <w:rsid w:val="00222D59"/>
    <w:rsid w:val="00223234"/>
    <w:rsid w:val="0022395D"/>
    <w:rsid w:val="00223FB2"/>
    <w:rsid w:val="00224444"/>
    <w:rsid w:val="00225280"/>
    <w:rsid w:val="00226D32"/>
    <w:rsid w:val="00227E69"/>
    <w:rsid w:val="002313D9"/>
    <w:rsid w:val="0023509D"/>
    <w:rsid w:val="0023568C"/>
    <w:rsid w:val="002356B8"/>
    <w:rsid w:val="00235EB9"/>
    <w:rsid w:val="0023713B"/>
    <w:rsid w:val="00240047"/>
    <w:rsid w:val="0024101A"/>
    <w:rsid w:val="00242AF7"/>
    <w:rsid w:val="00242B3E"/>
    <w:rsid w:val="00244828"/>
    <w:rsid w:val="002448B7"/>
    <w:rsid w:val="00244FCB"/>
    <w:rsid w:val="00245EC7"/>
    <w:rsid w:val="002473D0"/>
    <w:rsid w:val="002476CA"/>
    <w:rsid w:val="00247901"/>
    <w:rsid w:val="00247E85"/>
    <w:rsid w:val="00250ECC"/>
    <w:rsid w:val="002512EC"/>
    <w:rsid w:val="00251335"/>
    <w:rsid w:val="00253888"/>
    <w:rsid w:val="00253D52"/>
    <w:rsid w:val="00254CEE"/>
    <w:rsid w:val="00256361"/>
    <w:rsid w:val="0025684E"/>
    <w:rsid w:val="00256A47"/>
    <w:rsid w:val="002615E4"/>
    <w:rsid w:val="00264839"/>
    <w:rsid w:val="00264A8C"/>
    <w:rsid w:val="00264F9D"/>
    <w:rsid w:val="00264FC6"/>
    <w:rsid w:val="00264FEE"/>
    <w:rsid w:val="0026541D"/>
    <w:rsid w:val="002654BF"/>
    <w:rsid w:val="00265A3B"/>
    <w:rsid w:val="002660B3"/>
    <w:rsid w:val="0026612E"/>
    <w:rsid w:val="002719C9"/>
    <w:rsid w:val="002729E8"/>
    <w:rsid w:val="00274068"/>
    <w:rsid w:val="0027406C"/>
    <w:rsid w:val="002765D6"/>
    <w:rsid w:val="002773F4"/>
    <w:rsid w:val="00280C39"/>
    <w:rsid w:val="0028112C"/>
    <w:rsid w:val="002811CB"/>
    <w:rsid w:val="002817BC"/>
    <w:rsid w:val="00281874"/>
    <w:rsid w:val="0028308E"/>
    <w:rsid w:val="002837E6"/>
    <w:rsid w:val="0028383C"/>
    <w:rsid w:val="00283F61"/>
    <w:rsid w:val="00285A0E"/>
    <w:rsid w:val="002873B5"/>
    <w:rsid w:val="00287F1E"/>
    <w:rsid w:val="002903CA"/>
    <w:rsid w:val="00292C52"/>
    <w:rsid w:val="002946B4"/>
    <w:rsid w:val="002950D0"/>
    <w:rsid w:val="00295ECB"/>
    <w:rsid w:val="002960AB"/>
    <w:rsid w:val="002963EB"/>
    <w:rsid w:val="00297578"/>
    <w:rsid w:val="002A39EE"/>
    <w:rsid w:val="002A6ADF"/>
    <w:rsid w:val="002B0832"/>
    <w:rsid w:val="002B193B"/>
    <w:rsid w:val="002B3D8B"/>
    <w:rsid w:val="002B5785"/>
    <w:rsid w:val="002B6C49"/>
    <w:rsid w:val="002B6DFE"/>
    <w:rsid w:val="002B7154"/>
    <w:rsid w:val="002B795A"/>
    <w:rsid w:val="002C20B4"/>
    <w:rsid w:val="002C26F0"/>
    <w:rsid w:val="002C2B27"/>
    <w:rsid w:val="002C3213"/>
    <w:rsid w:val="002C3CD0"/>
    <w:rsid w:val="002C3FAC"/>
    <w:rsid w:val="002C4799"/>
    <w:rsid w:val="002C6C5E"/>
    <w:rsid w:val="002C6D28"/>
    <w:rsid w:val="002C7E18"/>
    <w:rsid w:val="002C7FD9"/>
    <w:rsid w:val="002D0AD4"/>
    <w:rsid w:val="002D0AF1"/>
    <w:rsid w:val="002D4D7B"/>
    <w:rsid w:val="002D7881"/>
    <w:rsid w:val="002D7B65"/>
    <w:rsid w:val="002E0084"/>
    <w:rsid w:val="002E0342"/>
    <w:rsid w:val="002E0696"/>
    <w:rsid w:val="002E0E66"/>
    <w:rsid w:val="002E1787"/>
    <w:rsid w:val="002E19A0"/>
    <w:rsid w:val="002E5438"/>
    <w:rsid w:val="002E5621"/>
    <w:rsid w:val="002E5BA8"/>
    <w:rsid w:val="002E5EFD"/>
    <w:rsid w:val="002E60BA"/>
    <w:rsid w:val="002E6422"/>
    <w:rsid w:val="002E678F"/>
    <w:rsid w:val="002E67A5"/>
    <w:rsid w:val="002E6D55"/>
    <w:rsid w:val="002E7B6C"/>
    <w:rsid w:val="002F0581"/>
    <w:rsid w:val="002F1734"/>
    <w:rsid w:val="002F2718"/>
    <w:rsid w:val="002F3049"/>
    <w:rsid w:val="002F4377"/>
    <w:rsid w:val="002F5122"/>
    <w:rsid w:val="002F5E4C"/>
    <w:rsid w:val="002F6937"/>
    <w:rsid w:val="002F7736"/>
    <w:rsid w:val="00300D0C"/>
    <w:rsid w:val="00300F3C"/>
    <w:rsid w:val="00301181"/>
    <w:rsid w:val="003012A1"/>
    <w:rsid w:val="00301468"/>
    <w:rsid w:val="00302B2C"/>
    <w:rsid w:val="00302FE0"/>
    <w:rsid w:val="00303417"/>
    <w:rsid w:val="003035A1"/>
    <w:rsid w:val="003036B7"/>
    <w:rsid w:val="00303913"/>
    <w:rsid w:val="00304053"/>
    <w:rsid w:val="003047CE"/>
    <w:rsid w:val="0030516E"/>
    <w:rsid w:val="003058AD"/>
    <w:rsid w:val="0030590E"/>
    <w:rsid w:val="00306677"/>
    <w:rsid w:val="003066DB"/>
    <w:rsid w:val="003079CF"/>
    <w:rsid w:val="00310392"/>
    <w:rsid w:val="003112A3"/>
    <w:rsid w:val="00311300"/>
    <w:rsid w:val="00311EA4"/>
    <w:rsid w:val="00314AA4"/>
    <w:rsid w:val="0031501C"/>
    <w:rsid w:val="003157E7"/>
    <w:rsid w:val="00320ADF"/>
    <w:rsid w:val="0032102E"/>
    <w:rsid w:val="00322AB5"/>
    <w:rsid w:val="0032604A"/>
    <w:rsid w:val="0032620C"/>
    <w:rsid w:val="00326A72"/>
    <w:rsid w:val="0032784A"/>
    <w:rsid w:val="00330358"/>
    <w:rsid w:val="00331944"/>
    <w:rsid w:val="0033341C"/>
    <w:rsid w:val="00333626"/>
    <w:rsid w:val="003357F3"/>
    <w:rsid w:val="00336149"/>
    <w:rsid w:val="0034084A"/>
    <w:rsid w:val="0034118F"/>
    <w:rsid w:val="003413A9"/>
    <w:rsid w:val="00343332"/>
    <w:rsid w:val="00343D69"/>
    <w:rsid w:val="003440CD"/>
    <w:rsid w:val="003467AE"/>
    <w:rsid w:val="00347BFF"/>
    <w:rsid w:val="0035057E"/>
    <w:rsid w:val="00351B05"/>
    <w:rsid w:val="003520AC"/>
    <w:rsid w:val="0035475E"/>
    <w:rsid w:val="003566DF"/>
    <w:rsid w:val="00356E89"/>
    <w:rsid w:val="00361E64"/>
    <w:rsid w:val="00362089"/>
    <w:rsid w:val="00362279"/>
    <w:rsid w:val="003635B9"/>
    <w:rsid w:val="003640AC"/>
    <w:rsid w:val="00365A16"/>
    <w:rsid w:val="00365F1B"/>
    <w:rsid w:val="0036767E"/>
    <w:rsid w:val="00370F3B"/>
    <w:rsid w:val="00371BF1"/>
    <w:rsid w:val="00372D13"/>
    <w:rsid w:val="00376136"/>
    <w:rsid w:val="0038418C"/>
    <w:rsid w:val="003856EA"/>
    <w:rsid w:val="00387149"/>
    <w:rsid w:val="00387C8B"/>
    <w:rsid w:val="00390019"/>
    <w:rsid w:val="003916B8"/>
    <w:rsid w:val="0039378C"/>
    <w:rsid w:val="003937A5"/>
    <w:rsid w:val="00393E50"/>
    <w:rsid w:val="00394083"/>
    <w:rsid w:val="003942E7"/>
    <w:rsid w:val="0039575F"/>
    <w:rsid w:val="003A0DBD"/>
    <w:rsid w:val="003A2413"/>
    <w:rsid w:val="003A2EFE"/>
    <w:rsid w:val="003A33D5"/>
    <w:rsid w:val="003A33EB"/>
    <w:rsid w:val="003A421D"/>
    <w:rsid w:val="003A63D1"/>
    <w:rsid w:val="003A733A"/>
    <w:rsid w:val="003A7829"/>
    <w:rsid w:val="003B0E5D"/>
    <w:rsid w:val="003B4A52"/>
    <w:rsid w:val="003B554F"/>
    <w:rsid w:val="003B72FD"/>
    <w:rsid w:val="003C050A"/>
    <w:rsid w:val="003C143C"/>
    <w:rsid w:val="003C1444"/>
    <w:rsid w:val="003C1E62"/>
    <w:rsid w:val="003C2924"/>
    <w:rsid w:val="003C3CD7"/>
    <w:rsid w:val="003C3EB9"/>
    <w:rsid w:val="003C4D92"/>
    <w:rsid w:val="003C5950"/>
    <w:rsid w:val="003C5AE5"/>
    <w:rsid w:val="003C646A"/>
    <w:rsid w:val="003C6EB6"/>
    <w:rsid w:val="003D0514"/>
    <w:rsid w:val="003D0DBB"/>
    <w:rsid w:val="003D1B02"/>
    <w:rsid w:val="003D2CFB"/>
    <w:rsid w:val="003D2D65"/>
    <w:rsid w:val="003D37A4"/>
    <w:rsid w:val="003D4707"/>
    <w:rsid w:val="003D4F6E"/>
    <w:rsid w:val="003D5DF2"/>
    <w:rsid w:val="003D6335"/>
    <w:rsid w:val="003D6E6A"/>
    <w:rsid w:val="003D71A8"/>
    <w:rsid w:val="003D7B5B"/>
    <w:rsid w:val="003E047F"/>
    <w:rsid w:val="003E10DD"/>
    <w:rsid w:val="003E15D5"/>
    <w:rsid w:val="003E1E29"/>
    <w:rsid w:val="003E25EE"/>
    <w:rsid w:val="003E3399"/>
    <w:rsid w:val="003E3BC4"/>
    <w:rsid w:val="003E3E16"/>
    <w:rsid w:val="003E49A3"/>
    <w:rsid w:val="003F0081"/>
    <w:rsid w:val="003F02EB"/>
    <w:rsid w:val="003F0CC7"/>
    <w:rsid w:val="003F23EC"/>
    <w:rsid w:val="003F4404"/>
    <w:rsid w:val="003F450B"/>
    <w:rsid w:val="003F4573"/>
    <w:rsid w:val="003F754B"/>
    <w:rsid w:val="003F7F77"/>
    <w:rsid w:val="00400F69"/>
    <w:rsid w:val="00401AFC"/>
    <w:rsid w:val="0040205F"/>
    <w:rsid w:val="00402C5D"/>
    <w:rsid w:val="00403A6A"/>
    <w:rsid w:val="0040555C"/>
    <w:rsid w:val="004057B6"/>
    <w:rsid w:val="00410F1B"/>
    <w:rsid w:val="00411C08"/>
    <w:rsid w:val="00414265"/>
    <w:rsid w:val="00414CD5"/>
    <w:rsid w:val="00416202"/>
    <w:rsid w:val="00416CB3"/>
    <w:rsid w:val="004170ED"/>
    <w:rsid w:val="004211F0"/>
    <w:rsid w:val="004219E0"/>
    <w:rsid w:val="00421E12"/>
    <w:rsid w:val="00422C6F"/>
    <w:rsid w:val="00423064"/>
    <w:rsid w:val="004237B0"/>
    <w:rsid w:val="0042448E"/>
    <w:rsid w:val="00424D76"/>
    <w:rsid w:val="00425361"/>
    <w:rsid w:val="00425EC2"/>
    <w:rsid w:val="004279C6"/>
    <w:rsid w:val="00427C76"/>
    <w:rsid w:val="00427D88"/>
    <w:rsid w:val="0043015F"/>
    <w:rsid w:val="0043142C"/>
    <w:rsid w:val="004324EB"/>
    <w:rsid w:val="004327AB"/>
    <w:rsid w:val="0043352F"/>
    <w:rsid w:val="004338B6"/>
    <w:rsid w:val="00433B21"/>
    <w:rsid w:val="00434B14"/>
    <w:rsid w:val="004357D7"/>
    <w:rsid w:val="0044021E"/>
    <w:rsid w:val="00440934"/>
    <w:rsid w:val="00440F30"/>
    <w:rsid w:val="00442956"/>
    <w:rsid w:val="00443EEC"/>
    <w:rsid w:val="00445DCB"/>
    <w:rsid w:val="00446CB3"/>
    <w:rsid w:val="00447401"/>
    <w:rsid w:val="00450778"/>
    <w:rsid w:val="00452179"/>
    <w:rsid w:val="0045224E"/>
    <w:rsid w:val="004522CD"/>
    <w:rsid w:val="004523E5"/>
    <w:rsid w:val="0045392B"/>
    <w:rsid w:val="0045395E"/>
    <w:rsid w:val="00454750"/>
    <w:rsid w:val="00454888"/>
    <w:rsid w:val="0045565E"/>
    <w:rsid w:val="00456B2F"/>
    <w:rsid w:val="00457455"/>
    <w:rsid w:val="0046043C"/>
    <w:rsid w:val="00460B9A"/>
    <w:rsid w:val="00461395"/>
    <w:rsid w:val="00462E5A"/>
    <w:rsid w:val="00465815"/>
    <w:rsid w:val="00466A67"/>
    <w:rsid w:val="00466C5C"/>
    <w:rsid w:val="00467E2C"/>
    <w:rsid w:val="00470B63"/>
    <w:rsid w:val="0047363F"/>
    <w:rsid w:val="00473A9E"/>
    <w:rsid w:val="00473D29"/>
    <w:rsid w:val="00474AC2"/>
    <w:rsid w:val="00475517"/>
    <w:rsid w:val="0047568B"/>
    <w:rsid w:val="00475CFF"/>
    <w:rsid w:val="0047683D"/>
    <w:rsid w:val="00476EF5"/>
    <w:rsid w:val="004806AC"/>
    <w:rsid w:val="004807BC"/>
    <w:rsid w:val="00480E90"/>
    <w:rsid w:val="00480EDB"/>
    <w:rsid w:val="00482DD2"/>
    <w:rsid w:val="00483EAC"/>
    <w:rsid w:val="004869CA"/>
    <w:rsid w:val="0048772E"/>
    <w:rsid w:val="00487BD0"/>
    <w:rsid w:val="00492126"/>
    <w:rsid w:val="00492762"/>
    <w:rsid w:val="004936F1"/>
    <w:rsid w:val="00493E6F"/>
    <w:rsid w:val="004947D9"/>
    <w:rsid w:val="00494D8E"/>
    <w:rsid w:val="00494FC0"/>
    <w:rsid w:val="00495ED1"/>
    <w:rsid w:val="00496D74"/>
    <w:rsid w:val="0049714B"/>
    <w:rsid w:val="00497793"/>
    <w:rsid w:val="00497B02"/>
    <w:rsid w:val="004A0701"/>
    <w:rsid w:val="004A196A"/>
    <w:rsid w:val="004A1CA1"/>
    <w:rsid w:val="004A29F8"/>
    <w:rsid w:val="004A36F9"/>
    <w:rsid w:val="004A3AB9"/>
    <w:rsid w:val="004A5A0B"/>
    <w:rsid w:val="004A6642"/>
    <w:rsid w:val="004A6B4C"/>
    <w:rsid w:val="004B369D"/>
    <w:rsid w:val="004B4F9B"/>
    <w:rsid w:val="004B55E3"/>
    <w:rsid w:val="004B59F7"/>
    <w:rsid w:val="004B5AD0"/>
    <w:rsid w:val="004B7841"/>
    <w:rsid w:val="004B7C80"/>
    <w:rsid w:val="004B7F49"/>
    <w:rsid w:val="004C1A56"/>
    <w:rsid w:val="004C2211"/>
    <w:rsid w:val="004C3531"/>
    <w:rsid w:val="004C42CA"/>
    <w:rsid w:val="004C5177"/>
    <w:rsid w:val="004C6B36"/>
    <w:rsid w:val="004C726E"/>
    <w:rsid w:val="004D0D4F"/>
    <w:rsid w:val="004D128E"/>
    <w:rsid w:val="004D2D38"/>
    <w:rsid w:val="004D39E3"/>
    <w:rsid w:val="004D5314"/>
    <w:rsid w:val="004D6FF3"/>
    <w:rsid w:val="004E0A30"/>
    <w:rsid w:val="004E1004"/>
    <w:rsid w:val="004E25DD"/>
    <w:rsid w:val="004E29D9"/>
    <w:rsid w:val="004E3AD8"/>
    <w:rsid w:val="004E3B09"/>
    <w:rsid w:val="004E4095"/>
    <w:rsid w:val="004E48DF"/>
    <w:rsid w:val="004E4B42"/>
    <w:rsid w:val="004E4EB5"/>
    <w:rsid w:val="004E63D1"/>
    <w:rsid w:val="004E6FAC"/>
    <w:rsid w:val="004E7115"/>
    <w:rsid w:val="004F0487"/>
    <w:rsid w:val="004F1D9C"/>
    <w:rsid w:val="004F1F5C"/>
    <w:rsid w:val="004F28EB"/>
    <w:rsid w:val="004F2EE0"/>
    <w:rsid w:val="004F3B00"/>
    <w:rsid w:val="004F4F9C"/>
    <w:rsid w:val="004F5534"/>
    <w:rsid w:val="004F556D"/>
    <w:rsid w:val="004F5BBF"/>
    <w:rsid w:val="004F659C"/>
    <w:rsid w:val="004F76A2"/>
    <w:rsid w:val="004F7895"/>
    <w:rsid w:val="004F7E18"/>
    <w:rsid w:val="0050114B"/>
    <w:rsid w:val="00501196"/>
    <w:rsid w:val="005027EA"/>
    <w:rsid w:val="00504220"/>
    <w:rsid w:val="00504CC1"/>
    <w:rsid w:val="00504F06"/>
    <w:rsid w:val="00505430"/>
    <w:rsid w:val="005067B4"/>
    <w:rsid w:val="0050720E"/>
    <w:rsid w:val="0050737A"/>
    <w:rsid w:val="005075A4"/>
    <w:rsid w:val="00510083"/>
    <w:rsid w:val="00510708"/>
    <w:rsid w:val="00510C5E"/>
    <w:rsid w:val="00514D61"/>
    <w:rsid w:val="00514E04"/>
    <w:rsid w:val="005154D0"/>
    <w:rsid w:val="005201E6"/>
    <w:rsid w:val="00520BB4"/>
    <w:rsid w:val="00521509"/>
    <w:rsid w:val="005231AC"/>
    <w:rsid w:val="00523233"/>
    <w:rsid w:val="0052329E"/>
    <w:rsid w:val="00527119"/>
    <w:rsid w:val="00527CAD"/>
    <w:rsid w:val="005322E5"/>
    <w:rsid w:val="00534F22"/>
    <w:rsid w:val="00537272"/>
    <w:rsid w:val="00540627"/>
    <w:rsid w:val="00542564"/>
    <w:rsid w:val="0054289D"/>
    <w:rsid w:val="00542C0B"/>
    <w:rsid w:val="00542EB9"/>
    <w:rsid w:val="005436AE"/>
    <w:rsid w:val="00543971"/>
    <w:rsid w:val="00544A25"/>
    <w:rsid w:val="00544EAE"/>
    <w:rsid w:val="00545171"/>
    <w:rsid w:val="00546E21"/>
    <w:rsid w:val="00550D23"/>
    <w:rsid w:val="005516BF"/>
    <w:rsid w:val="005519AC"/>
    <w:rsid w:val="00553F62"/>
    <w:rsid w:val="00554BF3"/>
    <w:rsid w:val="00555C8A"/>
    <w:rsid w:val="0055640F"/>
    <w:rsid w:val="00556A72"/>
    <w:rsid w:val="0055732A"/>
    <w:rsid w:val="00560391"/>
    <w:rsid w:val="00560442"/>
    <w:rsid w:val="005621B5"/>
    <w:rsid w:val="005625DA"/>
    <w:rsid w:val="00563253"/>
    <w:rsid w:val="005633E0"/>
    <w:rsid w:val="0056356F"/>
    <w:rsid w:val="00563EE4"/>
    <w:rsid w:val="00563FCF"/>
    <w:rsid w:val="00564486"/>
    <w:rsid w:val="00564A80"/>
    <w:rsid w:val="00564EA1"/>
    <w:rsid w:val="0056545B"/>
    <w:rsid w:val="00565F1B"/>
    <w:rsid w:val="00566033"/>
    <w:rsid w:val="00566436"/>
    <w:rsid w:val="005664BB"/>
    <w:rsid w:val="00570E15"/>
    <w:rsid w:val="00572AA4"/>
    <w:rsid w:val="00573AC8"/>
    <w:rsid w:val="005757FF"/>
    <w:rsid w:val="0057683E"/>
    <w:rsid w:val="005769EA"/>
    <w:rsid w:val="00576B0F"/>
    <w:rsid w:val="00577CE6"/>
    <w:rsid w:val="0058050E"/>
    <w:rsid w:val="00580C57"/>
    <w:rsid w:val="00581243"/>
    <w:rsid w:val="00581E74"/>
    <w:rsid w:val="00582120"/>
    <w:rsid w:val="0058226D"/>
    <w:rsid w:val="00582E2D"/>
    <w:rsid w:val="005831FA"/>
    <w:rsid w:val="00584502"/>
    <w:rsid w:val="00584DC7"/>
    <w:rsid w:val="00585579"/>
    <w:rsid w:val="00585A0F"/>
    <w:rsid w:val="0058711A"/>
    <w:rsid w:val="00590C93"/>
    <w:rsid w:val="0059204D"/>
    <w:rsid w:val="00593B2D"/>
    <w:rsid w:val="00593D6F"/>
    <w:rsid w:val="0059425C"/>
    <w:rsid w:val="00594615"/>
    <w:rsid w:val="00594645"/>
    <w:rsid w:val="005949A4"/>
    <w:rsid w:val="00595684"/>
    <w:rsid w:val="0059754F"/>
    <w:rsid w:val="005975F4"/>
    <w:rsid w:val="005975F8"/>
    <w:rsid w:val="005978BF"/>
    <w:rsid w:val="00597C76"/>
    <w:rsid w:val="00597D38"/>
    <w:rsid w:val="005A0155"/>
    <w:rsid w:val="005A024D"/>
    <w:rsid w:val="005A0728"/>
    <w:rsid w:val="005A0F35"/>
    <w:rsid w:val="005A18E2"/>
    <w:rsid w:val="005A2037"/>
    <w:rsid w:val="005A2590"/>
    <w:rsid w:val="005A3FB7"/>
    <w:rsid w:val="005A4033"/>
    <w:rsid w:val="005A4A30"/>
    <w:rsid w:val="005A4E2C"/>
    <w:rsid w:val="005A59D7"/>
    <w:rsid w:val="005A5B75"/>
    <w:rsid w:val="005A74C8"/>
    <w:rsid w:val="005B1CEC"/>
    <w:rsid w:val="005B20EE"/>
    <w:rsid w:val="005B38D6"/>
    <w:rsid w:val="005B3A6C"/>
    <w:rsid w:val="005B436D"/>
    <w:rsid w:val="005B529D"/>
    <w:rsid w:val="005B5665"/>
    <w:rsid w:val="005B5670"/>
    <w:rsid w:val="005B6334"/>
    <w:rsid w:val="005B7331"/>
    <w:rsid w:val="005C05A8"/>
    <w:rsid w:val="005C2813"/>
    <w:rsid w:val="005C308E"/>
    <w:rsid w:val="005C3546"/>
    <w:rsid w:val="005C4215"/>
    <w:rsid w:val="005C4430"/>
    <w:rsid w:val="005C48D6"/>
    <w:rsid w:val="005C4C12"/>
    <w:rsid w:val="005C4F01"/>
    <w:rsid w:val="005C5BCB"/>
    <w:rsid w:val="005C6070"/>
    <w:rsid w:val="005C614C"/>
    <w:rsid w:val="005D17A9"/>
    <w:rsid w:val="005D23E9"/>
    <w:rsid w:val="005D37EE"/>
    <w:rsid w:val="005D384A"/>
    <w:rsid w:val="005D3850"/>
    <w:rsid w:val="005D3879"/>
    <w:rsid w:val="005D394C"/>
    <w:rsid w:val="005D5334"/>
    <w:rsid w:val="005D54CE"/>
    <w:rsid w:val="005D606C"/>
    <w:rsid w:val="005D622B"/>
    <w:rsid w:val="005D6787"/>
    <w:rsid w:val="005D6A50"/>
    <w:rsid w:val="005D6BD6"/>
    <w:rsid w:val="005D7267"/>
    <w:rsid w:val="005E03FD"/>
    <w:rsid w:val="005E1B62"/>
    <w:rsid w:val="005E455B"/>
    <w:rsid w:val="005E57A8"/>
    <w:rsid w:val="005E5FF8"/>
    <w:rsid w:val="005E73F5"/>
    <w:rsid w:val="005F0F6C"/>
    <w:rsid w:val="005F109A"/>
    <w:rsid w:val="005F157B"/>
    <w:rsid w:val="005F2252"/>
    <w:rsid w:val="005F487C"/>
    <w:rsid w:val="005F60C9"/>
    <w:rsid w:val="005F74A5"/>
    <w:rsid w:val="00601876"/>
    <w:rsid w:val="006024F0"/>
    <w:rsid w:val="00603671"/>
    <w:rsid w:val="00605F1C"/>
    <w:rsid w:val="006074A8"/>
    <w:rsid w:val="0060785F"/>
    <w:rsid w:val="00607EFA"/>
    <w:rsid w:val="00610504"/>
    <w:rsid w:val="00610892"/>
    <w:rsid w:val="00611163"/>
    <w:rsid w:val="00611472"/>
    <w:rsid w:val="006132AA"/>
    <w:rsid w:val="0061383F"/>
    <w:rsid w:val="00614239"/>
    <w:rsid w:val="006149C5"/>
    <w:rsid w:val="006163AA"/>
    <w:rsid w:val="00617BAE"/>
    <w:rsid w:val="00617D53"/>
    <w:rsid w:val="006205CC"/>
    <w:rsid w:val="0062101E"/>
    <w:rsid w:val="00621029"/>
    <w:rsid w:val="0062295A"/>
    <w:rsid w:val="006232D4"/>
    <w:rsid w:val="00623D98"/>
    <w:rsid w:val="0062446D"/>
    <w:rsid w:val="006253D3"/>
    <w:rsid w:val="006273D9"/>
    <w:rsid w:val="00630122"/>
    <w:rsid w:val="0063285D"/>
    <w:rsid w:val="00636161"/>
    <w:rsid w:val="00636FAD"/>
    <w:rsid w:val="00637488"/>
    <w:rsid w:val="006378A9"/>
    <w:rsid w:val="00637A90"/>
    <w:rsid w:val="00637BDB"/>
    <w:rsid w:val="0064125C"/>
    <w:rsid w:val="006412ED"/>
    <w:rsid w:val="006418A4"/>
    <w:rsid w:val="00643C2A"/>
    <w:rsid w:val="00644C68"/>
    <w:rsid w:val="006462C0"/>
    <w:rsid w:val="00646F91"/>
    <w:rsid w:val="00647B1F"/>
    <w:rsid w:val="006520EF"/>
    <w:rsid w:val="006522F4"/>
    <w:rsid w:val="0065300B"/>
    <w:rsid w:val="00653532"/>
    <w:rsid w:val="0065362E"/>
    <w:rsid w:val="00653B76"/>
    <w:rsid w:val="006542D1"/>
    <w:rsid w:val="006570EE"/>
    <w:rsid w:val="006617B7"/>
    <w:rsid w:val="006628C8"/>
    <w:rsid w:val="00662F54"/>
    <w:rsid w:val="0066393D"/>
    <w:rsid w:val="0066687D"/>
    <w:rsid w:val="00666C68"/>
    <w:rsid w:val="00670A68"/>
    <w:rsid w:val="00670ACE"/>
    <w:rsid w:val="0067199A"/>
    <w:rsid w:val="006721D0"/>
    <w:rsid w:val="00673403"/>
    <w:rsid w:val="006735A8"/>
    <w:rsid w:val="00673EC7"/>
    <w:rsid w:val="00676BAE"/>
    <w:rsid w:val="00677D38"/>
    <w:rsid w:val="006825B9"/>
    <w:rsid w:val="00683A2A"/>
    <w:rsid w:val="0068697A"/>
    <w:rsid w:val="00686E4E"/>
    <w:rsid w:val="006876DB"/>
    <w:rsid w:val="00687864"/>
    <w:rsid w:val="0068799D"/>
    <w:rsid w:val="00687A1B"/>
    <w:rsid w:val="00690804"/>
    <w:rsid w:val="00690E39"/>
    <w:rsid w:val="006937D7"/>
    <w:rsid w:val="00694580"/>
    <w:rsid w:val="00695676"/>
    <w:rsid w:val="0069634E"/>
    <w:rsid w:val="006967B8"/>
    <w:rsid w:val="006A011F"/>
    <w:rsid w:val="006A262A"/>
    <w:rsid w:val="006A4962"/>
    <w:rsid w:val="006A582E"/>
    <w:rsid w:val="006A5E37"/>
    <w:rsid w:val="006A75AB"/>
    <w:rsid w:val="006A78FA"/>
    <w:rsid w:val="006B1116"/>
    <w:rsid w:val="006B1BE0"/>
    <w:rsid w:val="006B6AE1"/>
    <w:rsid w:val="006C171B"/>
    <w:rsid w:val="006C32F1"/>
    <w:rsid w:val="006C4E0F"/>
    <w:rsid w:val="006C5D63"/>
    <w:rsid w:val="006D0D74"/>
    <w:rsid w:val="006D10FA"/>
    <w:rsid w:val="006D2316"/>
    <w:rsid w:val="006D2F5B"/>
    <w:rsid w:val="006D499C"/>
    <w:rsid w:val="006D5A26"/>
    <w:rsid w:val="006D6662"/>
    <w:rsid w:val="006D6FBC"/>
    <w:rsid w:val="006E0573"/>
    <w:rsid w:val="006E1E60"/>
    <w:rsid w:val="006E215B"/>
    <w:rsid w:val="006E3BE2"/>
    <w:rsid w:val="006E4252"/>
    <w:rsid w:val="006E4949"/>
    <w:rsid w:val="006F09FE"/>
    <w:rsid w:val="006F4424"/>
    <w:rsid w:val="006F5152"/>
    <w:rsid w:val="006F6CDF"/>
    <w:rsid w:val="006F7112"/>
    <w:rsid w:val="0070054E"/>
    <w:rsid w:val="00703146"/>
    <w:rsid w:val="0070391A"/>
    <w:rsid w:val="0070416F"/>
    <w:rsid w:val="007044FA"/>
    <w:rsid w:val="00704E6D"/>
    <w:rsid w:val="0070545D"/>
    <w:rsid w:val="00705E72"/>
    <w:rsid w:val="00705E7C"/>
    <w:rsid w:val="00707853"/>
    <w:rsid w:val="0071069F"/>
    <w:rsid w:val="00712142"/>
    <w:rsid w:val="0071247C"/>
    <w:rsid w:val="007129EE"/>
    <w:rsid w:val="00714405"/>
    <w:rsid w:val="00720FCA"/>
    <w:rsid w:val="00721419"/>
    <w:rsid w:val="00722556"/>
    <w:rsid w:val="007226E6"/>
    <w:rsid w:val="0072423E"/>
    <w:rsid w:val="0072440C"/>
    <w:rsid w:val="007250F0"/>
    <w:rsid w:val="00725645"/>
    <w:rsid w:val="007276A7"/>
    <w:rsid w:val="007310FD"/>
    <w:rsid w:val="00731D80"/>
    <w:rsid w:val="0073489F"/>
    <w:rsid w:val="00734F32"/>
    <w:rsid w:val="0073556E"/>
    <w:rsid w:val="007362B8"/>
    <w:rsid w:val="007367E1"/>
    <w:rsid w:val="007411B8"/>
    <w:rsid w:val="00742CD9"/>
    <w:rsid w:val="00742E23"/>
    <w:rsid w:val="0074431F"/>
    <w:rsid w:val="00745447"/>
    <w:rsid w:val="007463CD"/>
    <w:rsid w:val="007470D9"/>
    <w:rsid w:val="007479C1"/>
    <w:rsid w:val="00747AE1"/>
    <w:rsid w:val="0075039D"/>
    <w:rsid w:val="00750E38"/>
    <w:rsid w:val="0075353A"/>
    <w:rsid w:val="00753FEC"/>
    <w:rsid w:val="007546EE"/>
    <w:rsid w:val="00756D5B"/>
    <w:rsid w:val="00761A7B"/>
    <w:rsid w:val="00761BA0"/>
    <w:rsid w:val="00761E6D"/>
    <w:rsid w:val="00762EDE"/>
    <w:rsid w:val="00763ABF"/>
    <w:rsid w:val="00765056"/>
    <w:rsid w:val="00766212"/>
    <w:rsid w:val="007668FB"/>
    <w:rsid w:val="00767008"/>
    <w:rsid w:val="00767169"/>
    <w:rsid w:val="007672D0"/>
    <w:rsid w:val="007678D8"/>
    <w:rsid w:val="007707A8"/>
    <w:rsid w:val="0077099E"/>
    <w:rsid w:val="0077173E"/>
    <w:rsid w:val="00772C47"/>
    <w:rsid w:val="00772FD5"/>
    <w:rsid w:val="0077334D"/>
    <w:rsid w:val="0077368C"/>
    <w:rsid w:val="007738BE"/>
    <w:rsid w:val="00773AAE"/>
    <w:rsid w:val="00773AC4"/>
    <w:rsid w:val="00773F11"/>
    <w:rsid w:val="00775BC3"/>
    <w:rsid w:val="00775EF6"/>
    <w:rsid w:val="007768F6"/>
    <w:rsid w:val="00776A76"/>
    <w:rsid w:val="0077785F"/>
    <w:rsid w:val="00777F03"/>
    <w:rsid w:val="0078087A"/>
    <w:rsid w:val="00783610"/>
    <w:rsid w:val="00783FDC"/>
    <w:rsid w:val="00784963"/>
    <w:rsid w:val="00784EBA"/>
    <w:rsid w:val="0078541B"/>
    <w:rsid w:val="007858D2"/>
    <w:rsid w:val="00786627"/>
    <w:rsid w:val="00790609"/>
    <w:rsid w:val="00791E24"/>
    <w:rsid w:val="00792611"/>
    <w:rsid w:val="0079382A"/>
    <w:rsid w:val="00793CA3"/>
    <w:rsid w:val="00794ECB"/>
    <w:rsid w:val="007952E2"/>
    <w:rsid w:val="007959A4"/>
    <w:rsid w:val="00797185"/>
    <w:rsid w:val="00797F80"/>
    <w:rsid w:val="00797F89"/>
    <w:rsid w:val="007A1933"/>
    <w:rsid w:val="007A236E"/>
    <w:rsid w:val="007A2522"/>
    <w:rsid w:val="007A293D"/>
    <w:rsid w:val="007A29EC"/>
    <w:rsid w:val="007A3B67"/>
    <w:rsid w:val="007A3EF4"/>
    <w:rsid w:val="007A493A"/>
    <w:rsid w:val="007A5010"/>
    <w:rsid w:val="007A54EC"/>
    <w:rsid w:val="007A7D88"/>
    <w:rsid w:val="007B0B0F"/>
    <w:rsid w:val="007B11A7"/>
    <w:rsid w:val="007B1627"/>
    <w:rsid w:val="007B19B6"/>
    <w:rsid w:val="007B1F4E"/>
    <w:rsid w:val="007B31C6"/>
    <w:rsid w:val="007B3D54"/>
    <w:rsid w:val="007B5495"/>
    <w:rsid w:val="007B5E59"/>
    <w:rsid w:val="007B5FC2"/>
    <w:rsid w:val="007B6A4B"/>
    <w:rsid w:val="007B7CCE"/>
    <w:rsid w:val="007C0BC5"/>
    <w:rsid w:val="007C1032"/>
    <w:rsid w:val="007C1045"/>
    <w:rsid w:val="007C29ED"/>
    <w:rsid w:val="007C2CFA"/>
    <w:rsid w:val="007C4B84"/>
    <w:rsid w:val="007C5514"/>
    <w:rsid w:val="007C5EDF"/>
    <w:rsid w:val="007C6693"/>
    <w:rsid w:val="007D08F8"/>
    <w:rsid w:val="007D0BCD"/>
    <w:rsid w:val="007D1C04"/>
    <w:rsid w:val="007D31A4"/>
    <w:rsid w:val="007D3F69"/>
    <w:rsid w:val="007D45F6"/>
    <w:rsid w:val="007D4C45"/>
    <w:rsid w:val="007D4FC5"/>
    <w:rsid w:val="007D67FD"/>
    <w:rsid w:val="007D6B9D"/>
    <w:rsid w:val="007D7AB0"/>
    <w:rsid w:val="007D7ABB"/>
    <w:rsid w:val="007E0F12"/>
    <w:rsid w:val="007E2786"/>
    <w:rsid w:val="007E3C41"/>
    <w:rsid w:val="007E55E4"/>
    <w:rsid w:val="007E5766"/>
    <w:rsid w:val="007E5DF2"/>
    <w:rsid w:val="007E5F3C"/>
    <w:rsid w:val="007E6279"/>
    <w:rsid w:val="007E70EA"/>
    <w:rsid w:val="007E7146"/>
    <w:rsid w:val="007E75AD"/>
    <w:rsid w:val="007F282D"/>
    <w:rsid w:val="007F452A"/>
    <w:rsid w:val="007F55A6"/>
    <w:rsid w:val="007F6FAD"/>
    <w:rsid w:val="007F7936"/>
    <w:rsid w:val="0080178B"/>
    <w:rsid w:val="00801824"/>
    <w:rsid w:val="0080272C"/>
    <w:rsid w:val="008033DE"/>
    <w:rsid w:val="00803568"/>
    <w:rsid w:val="00803585"/>
    <w:rsid w:val="0080358D"/>
    <w:rsid w:val="00803769"/>
    <w:rsid w:val="00805D1C"/>
    <w:rsid w:val="008106C4"/>
    <w:rsid w:val="00810D56"/>
    <w:rsid w:val="008128CA"/>
    <w:rsid w:val="00812BC7"/>
    <w:rsid w:val="00812C37"/>
    <w:rsid w:val="00812E6A"/>
    <w:rsid w:val="00815A0C"/>
    <w:rsid w:val="008167F0"/>
    <w:rsid w:val="0082086B"/>
    <w:rsid w:val="008208EC"/>
    <w:rsid w:val="00820C5B"/>
    <w:rsid w:val="00820F23"/>
    <w:rsid w:val="00821217"/>
    <w:rsid w:val="0082123C"/>
    <w:rsid w:val="0082318E"/>
    <w:rsid w:val="00823800"/>
    <w:rsid w:val="00823ED7"/>
    <w:rsid w:val="0082412E"/>
    <w:rsid w:val="00824762"/>
    <w:rsid w:val="00825E84"/>
    <w:rsid w:val="00826612"/>
    <w:rsid w:val="008303C4"/>
    <w:rsid w:val="00833358"/>
    <w:rsid w:val="008365CA"/>
    <w:rsid w:val="008371A2"/>
    <w:rsid w:val="00840160"/>
    <w:rsid w:val="00840643"/>
    <w:rsid w:val="00841A8A"/>
    <w:rsid w:val="00841C4A"/>
    <w:rsid w:val="0084361C"/>
    <w:rsid w:val="00844716"/>
    <w:rsid w:val="0084556E"/>
    <w:rsid w:val="00851039"/>
    <w:rsid w:val="00851132"/>
    <w:rsid w:val="008512E5"/>
    <w:rsid w:val="00851457"/>
    <w:rsid w:val="00851703"/>
    <w:rsid w:val="008519AF"/>
    <w:rsid w:val="00851DDE"/>
    <w:rsid w:val="008527C9"/>
    <w:rsid w:val="00852D72"/>
    <w:rsid w:val="00853B99"/>
    <w:rsid w:val="00853BA0"/>
    <w:rsid w:val="008541E5"/>
    <w:rsid w:val="00856834"/>
    <w:rsid w:val="008602DB"/>
    <w:rsid w:val="008613C8"/>
    <w:rsid w:val="00861759"/>
    <w:rsid w:val="00861949"/>
    <w:rsid w:val="0086713D"/>
    <w:rsid w:val="00870952"/>
    <w:rsid w:val="00871909"/>
    <w:rsid w:val="00872059"/>
    <w:rsid w:val="00872B47"/>
    <w:rsid w:val="00874D19"/>
    <w:rsid w:val="00875136"/>
    <w:rsid w:val="0087578B"/>
    <w:rsid w:val="00876455"/>
    <w:rsid w:val="008769C3"/>
    <w:rsid w:val="008772B2"/>
    <w:rsid w:val="00877D98"/>
    <w:rsid w:val="00877F14"/>
    <w:rsid w:val="00880B0E"/>
    <w:rsid w:val="00880D3E"/>
    <w:rsid w:val="0088147B"/>
    <w:rsid w:val="008823E5"/>
    <w:rsid w:val="0088326C"/>
    <w:rsid w:val="00883567"/>
    <w:rsid w:val="00883E7A"/>
    <w:rsid w:val="00884DF6"/>
    <w:rsid w:val="00885FD0"/>
    <w:rsid w:val="0088602D"/>
    <w:rsid w:val="00886AF7"/>
    <w:rsid w:val="00887C62"/>
    <w:rsid w:val="00887F0C"/>
    <w:rsid w:val="00891205"/>
    <w:rsid w:val="00891E36"/>
    <w:rsid w:val="00892631"/>
    <w:rsid w:val="00893124"/>
    <w:rsid w:val="00893437"/>
    <w:rsid w:val="00893A8B"/>
    <w:rsid w:val="00894227"/>
    <w:rsid w:val="00894603"/>
    <w:rsid w:val="00894DE7"/>
    <w:rsid w:val="00896BE9"/>
    <w:rsid w:val="00896F33"/>
    <w:rsid w:val="00897809"/>
    <w:rsid w:val="00897980"/>
    <w:rsid w:val="008A0F90"/>
    <w:rsid w:val="008A1B80"/>
    <w:rsid w:val="008A22D1"/>
    <w:rsid w:val="008A2719"/>
    <w:rsid w:val="008A2748"/>
    <w:rsid w:val="008A295E"/>
    <w:rsid w:val="008A2FCD"/>
    <w:rsid w:val="008A436D"/>
    <w:rsid w:val="008A561D"/>
    <w:rsid w:val="008A6691"/>
    <w:rsid w:val="008A760A"/>
    <w:rsid w:val="008B01DD"/>
    <w:rsid w:val="008B0265"/>
    <w:rsid w:val="008B0FF0"/>
    <w:rsid w:val="008B1C92"/>
    <w:rsid w:val="008B2C36"/>
    <w:rsid w:val="008B3D6F"/>
    <w:rsid w:val="008B6609"/>
    <w:rsid w:val="008B70EF"/>
    <w:rsid w:val="008B75C0"/>
    <w:rsid w:val="008C20A9"/>
    <w:rsid w:val="008C2C97"/>
    <w:rsid w:val="008C3047"/>
    <w:rsid w:val="008C35D8"/>
    <w:rsid w:val="008C385E"/>
    <w:rsid w:val="008C6180"/>
    <w:rsid w:val="008C710D"/>
    <w:rsid w:val="008D0142"/>
    <w:rsid w:val="008D0FBB"/>
    <w:rsid w:val="008D168C"/>
    <w:rsid w:val="008D2110"/>
    <w:rsid w:val="008D2835"/>
    <w:rsid w:val="008D2D75"/>
    <w:rsid w:val="008D3760"/>
    <w:rsid w:val="008D49FF"/>
    <w:rsid w:val="008D4D80"/>
    <w:rsid w:val="008D7566"/>
    <w:rsid w:val="008D7FB8"/>
    <w:rsid w:val="008E1509"/>
    <w:rsid w:val="008E356D"/>
    <w:rsid w:val="008E3A1F"/>
    <w:rsid w:val="008E3F73"/>
    <w:rsid w:val="008E4B4D"/>
    <w:rsid w:val="008E58F8"/>
    <w:rsid w:val="008E706F"/>
    <w:rsid w:val="008E7DC8"/>
    <w:rsid w:val="008E7DFB"/>
    <w:rsid w:val="008F149D"/>
    <w:rsid w:val="008F14CD"/>
    <w:rsid w:val="008F1A47"/>
    <w:rsid w:val="008F1B47"/>
    <w:rsid w:val="008F2A32"/>
    <w:rsid w:val="008F53F0"/>
    <w:rsid w:val="008F5668"/>
    <w:rsid w:val="008F5A81"/>
    <w:rsid w:val="008F7E44"/>
    <w:rsid w:val="0090096F"/>
    <w:rsid w:val="0090109E"/>
    <w:rsid w:val="0090328B"/>
    <w:rsid w:val="009037D9"/>
    <w:rsid w:val="00903D96"/>
    <w:rsid w:val="00903F4B"/>
    <w:rsid w:val="00905863"/>
    <w:rsid w:val="0090656F"/>
    <w:rsid w:val="00907DF4"/>
    <w:rsid w:val="0091000B"/>
    <w:rsid w:val="0091020E"/>
    <w:rsid w:val="00910514"/>
    <w:rsid w:val="00910B6A"/>
    <w:rsid w:val="00911695"/>
    <w:rsid w:val="00911FBC"/>
    <w:rsid w:val="009126E2"/>
    <w:rsid w:val="00912ED8"/>
    <w:rsid w:val="00914A2A"/>
    <w:rsid w:val="00914B07"/>
    <w:rsid w:val="00915CD9"/>
    <w:rsid w:val="00915EB0"/>
    <w:rsid w:val="0091799D"/>
    <w:rsid w:val="0092075A"/>
    <w:rsid w:val="00922AB1"/>
    <w:rsid w:val="009231A5"/>
    <w:rsid w:val="00923342"/>
    <w:rsid w:val="00923485"/>
    <w:rsid w:val="009251C4"/>
    <w:rsid w:val="00926F6C"/>
    <w:rsid w:val="00927598"/>
    <w:rsid w:val="00927950"/>
    <w:rsid w:val="00930676"/>
    <w:rsid w:val="00930B88"/>
    <w:rsid w:val="00930E07"/>
    <w:rsid w:val="00932B5F"/>
    <w:rsid w:val="009346EC"/>
    <w:rsid w:val="00935177"/>
    <w:rsid w:val="0093623E"/>
    <w:rsid w:val="00936C85"/>
    <w:rsid w:val="0093782D"/>
    <w:rsid w:val="00937D0F"/>
    <w:rsid w:val="0093F6CF"/>
    <w:rsid w:val="0094053A"/>
    <w:rsid w:val="00941CAE"/>
    <w:rsid w:val="00941F58"/>
    <w:rsid w:val="00942567"/>
    <w:rsid w:val="00944016"/>
    <w:rsid w:val="009456E6"/>
    <w:rsid w:val="00950C9F"/>
    <w:rsid w:val="009512EF"/>
    <w:rsid w:val="009527A0"/>
    <w:rsid w:val="009527A8"/>
    <w:rsid w:val="0095364D"/>
    <w:rsid w:val="009538B2"/>
    <w:rsid w:val="00953CE4"/>
    <w:rsid w:val="00955CA7"/>
    <w:rsid w:val="009565E3"/>
    <w:rsid w:val="0095746A"/>
    <w:rsid w:val="009603C2"/>
    <w:rsid w:val="0096134C"/>
    <w:rsid w:val="009627F6"/>
    <w:rsid w:val="00962813"/>
    <w:rsid w:val="00962A0C"/>
    <w:rsid w:val="009633A0"/>
    <w:rsid w:val="009645F8"/>
    <w:rsid w:val="00964B7D"/>
    <w:rsid w:val="00964E73"/>
    <w:rsid w:val="00965753"/>
    <w:rsid w:val="00972A7B"/>
    <w:rsid w:val="00973565"/>
    <w:rsid w:val="0098042F"/>
    <w:rsid w:val="00981769"/>
    <w:rsid w:val="009819E2"/>
    <w:rsid w:val="00981CCD"/>
    <w:rsid w:val="0098237D"/>
    <w:rsid w:val="00982E58"/>
    <w:rsid w:val="009838CD"/>
    <w:rsid w:val="0098503C"/>
    <w:rsid w:val="00986359"/>
    <w:rsid w:val="00987F7E"/>
    <w:rsid w:val="00991A45"/>
    <w:rsid w:val="00993BCF"/>
    <w:rsid w:val="00994942"/>
    <w:rsid w:val="00994D0F"/>
    <w:rsid w:val="00995F6E"/>
    <w:rsid w:val="00996E18"/>
    <w:rsid w:val="0099774A"/>
    <w:rsid w:val="009A0432"/>
    <w:rsid w:val="009A20D2"/>
    <w:rsid w:val="009A26D8"/>
    <w:rsid w:val="009A2824"/>
    <w:rsid w:val="009A34E3"/>
    <w:rsid w:val="009A3E1D"/>
    <w:rsid w:val="009A4375"/>
    <w:rsid w:val="009A44F4"/>
    <w:rsid w:val="009A4B28"/>
    <w:rsid w:val="009A5B20"/>
    <w:rsid w:val="009A668A"/>
    <w:rsid w:val="009B0EF1"/>
    <w:rsid w:val="009B2502"/>
    <w:rsid w:val="009B2D1D"/>
    <w:rsid w:val="009B4D34"/>
    <w:rsid w:val="009B6EC5"/>
    <w:rsid w:val="009B70AB"/>
    <w:rsid w:val="009B72F0"/>
    <w:rsid w:val="009C07AB"/>
    <w:rsid w:val="009C092A"/>
    <w:rsid w:val="009C1A59"/>
    <w:rsid w:val="009C3867"/>
    <w:rsid w:val="009C3BD3"/>
    <w:rsid w:val="009C4176"/>
    <w:rsid w:val="009C4213"/>
    <w:rsid w:val="009C53FD"/>
    <w:rsid w:val="009C5BA8"/>
    <w:rsid w:val="009C5D78"/>
    <w:rsid w:val="009C6DEF"/>
    <w:rsid w:val="009C6E5A"/>
    <w:rsid w:val="009C701F"/>
    <w:rsid w:val="009D084B"/>
    <w:rsid w:val="009D3A9A"/>
    <w:rsid w:val="009D3CA0"/>
    <w:rsid w:val="009D4223"/>
    <w:rsid w:val="009D509A"/>
    <w:rsid w:val="009D5D72"/>
    <w:rsid w:val="009D7C55"/>
    <w:rsid w:val="009E19F4"/>
    <w:rsid w:val="009E1D79"/>
    <w:rsid w:val="009E219E"/>
    <w:rsid w:val="009E36AE"/>
    <w:rsid w:val="009E3CE5"/>
    <w:rsid w:val="009E5687"/>
    <w:rsid w:val="009E6C68"/>
    <w:rsid w:val="009E6CDC"/>
    <w:rsid w:val="009F03CE"/>
    <w:rsid w:val="009F0AD1"/>
    <w:rsid w:val="009F126C"/>
    <w:rsid w:val="009F343D"/>
    <w:rsid w:val="009F5297"/>
    <w:rsid w:val="009F679C"/>
    <w:rsid w:val="009F72C5"/>
    <w:rsid w:val="009F7C0B"/>
    <w:rsid w:val="00A00098"/>
    <w:rsid w:val="00A006E2"/>
    <w:rsid w:val="00A00795"/>
    <w:rsid w:val="00A02076"/>
    <w:rsid w:val="00A027FD"/>
    <w:rsid w:val="00A0490D"/>
    <w:rsid w:val="00A05289"/>
    <w:rsid w:val="00A0570D"/>
    <w:rsid w:val="00A05F84"/>
    <w:rsid w:val="00A06996"/>
    <w:rsid w:val="00A131A7"/>
    <w:rsid w:val="00A14052"/>
    <w:rsid w:val="00A14CCD"/>
    <w:rsid w:val="00A163D7"/>
    <w:rsid w:val="00A177A8"/>
    <w:rsid w:val="00A21942"/>
    <w:rsid w:val="00A21F7D"/>
    <w:rsid w:val="00A22018"/>
    <w:rsid w:val="00A24669"/>
    <w:rsid w:val="00A26902"/>
    <w:rsid w:val="00A26A69"/>
    <w:rsid w:val="00A26E92"/>
    <w:rsid w:val="00A27F26"/>
    <w:rsid w:val="00A303D5"/>
    <w:rsid w:val="00A3195E"/>
    <w:rsid w:val="00A322CA"/>
    <w:rsid w:val="00A3300A"/>
    <w:rsid w:val="00A33C30"/>
    <w:rsid w:val="00A34403"/>
    <w:rsid w:val="00A34C9B"/>
    <w:rsid w:val="00A356A9"/>
    <w:rsid w:val="00A3571A"/>
    <w:rsid w:val="00A40585"/>
    <w:rsid w:val="00A415F8"/>
    <w:rsid w:val="00A4184F"/>
    <w:rsid w:val="00A41D8B"/>
    <w:rsid w:val="00A433AC"/>
    <w:rsid w:val="00A4776F"/>
    <w:rsid w:val="00A51039"/>
    <w:rsid w:val="00A5138D"/>
    <w:rsid w:val="00A51722"/>
    <w:rsid w:val="00A5177F"/>
    <w:rsid w:val="00A54C37"/>
    <w:rsid w:val="00A568C2"/>
    <w:rsid w:val="00A57760"/>
    <w:rsid w:val="00A602B8"/>
    <w:rsid w:val="00A615DA"/>
    <w:rsid w:val="00A61848"/>
    <w:rsid w:val="00A61854"/>
    <w:rsid w:val="00A6382F"/>
    <w:rsid w:val="00A63EF3"/>
    <w:rsid w:val="00A64BCC"/>
    <w:rsid w:val="00A64E85"/>
    <w:rsid w:val="00A651B2"/>
    <w:rsid w:val="00A65F02"/>
    <w:rsid w:val="00A66187"/>
    <w:rsid w:val="00A664DA"/>
    <w:rsid w:val="00A66848"/>
    <w:rsid w:val="00A72321"/>
    <w:rsid w:val="00A73064"/>
    <w:rsid w:val="00A73132"/>
    <w:rsid w:val="00A745CF"/>
    <w:rsid w:val="00A74F7E"/>
    <w:rsid w:val="00A76DE9"/>
    <w:rsid w:val="00A77FFB"/>
    <w:rsid w:val="00A82E2A"/>
    <w:rsid w:val="00A82EB8"/>
    <w:rsid w:val="00A8325E"/>
    <w:rsid w:val="00A84A86"/>
    <w:rsid w:val="00A856D9"/>
    <w:rsid w:val="00A85DD1"/>
    <w:rsid w:val="00A85F39"/>
    <w:rsid w:val="00A903A9"/>
    <w:rsid w:val="00A9135D"/>
    <w:rsid w:val="00A91F6B"/>
    <w:rsid w:val="00A932BA"/>
    <w:rsid w:val="00A94282"/>
    <w:rsid w:val="00A94B53"/>
    <w:rsid w:val="00A95B13"/>
    <w:rsid w:val="00A96AA2"/>
    <w:rsid w:val="00A97639"/>
    <w:rsid w:val="00A9777E"/>
    <w:rsid w:val="00AA09BB"/>
    <w:rsid w:val="00AA12B1"/>
    <w:rsid w:val="00AA251A"/>
    <w:rsid w:val="00AA25FB"/>
    <w:rsid w:val="00AA26A5"/>
    <w:rsid w:val="00AA280C"/>
    <w:rsid w:val="00AA3911"/>
    <w:rsid w:val="00AA49E9"/>
    <w:rsid w:val="00AA54AB"/>
    <w:rsid w:val="00AA67EC"/>
    <w:rsid w:val="00AA688F"/>
    <w:rsid w:val="00AA6C3B"/>
    <w:rsid w:val="00AB1E9E"/>
    <w:rsid w:val="00AB1EF8"/>
    <w:rsid w:val="00AB4188"/>
    <w:rsid w:val="00AB458F"/>
    <w:rsid w:val="00AB5409"/>
    <w:rsid w:val="00AB55D3"/>
    <w:rsid w:val="00AB591C"/>
    <w:rsid w:val="00AB5B3B"/>
    <w:rsid w:val="00AB5B71"/>
    <w:rsid w:val="00AB647A"/>
    <w:rsid w:val="00AB6E86"/>
    <w:rsid w:val="00AB713D"/>
    <w:rsid w:val="00AB7584"/>
    <w:rsid w:val="00AB78FA"/>
    <w:rsid w:val="00AC0297"/>
    <w:rsid w:val="00AC0816"/>
    <w:rsid w:val="00AC29B2"/>
    <w:rsid w:val="00AC46BB"/>
    <w:rsid w:val="00AC5427"/>
    <w:rsid w:val="00AC6837"/>
    <w:rsid w:val="00AC72EF"/>
    <w:rsid w:val="00AC7DD0"/>
    <w:rsid w:val="00AD045A"/>
    <w:rsid w:val="00AD1145"/>
    <w:rsid w:val="00AD16C4"/>
    <w:rsid w:val="00AD194E"/>
    <w:rsid w:val="00AD1DFD"/>
    <w:rsid w:val="00AD20E9"/>
    <w:rsid w:val="00AD3612"/>
    <w:rsid w:val="00AD4F19"/>
    <w:rsid w:val="00AD4FD0"/>
    <w:rsid w:val="00AD5CCD"/>
    <w:rsid w:val="00AE11E8"/>
    <w:rsid w:val="00AE13C5"/>
    <w:rsid w:val="00AE2977"/>
    <w:rsid w:val="00AE2D47"/>
    <w:rsid w:val="00AE2FCC"/>
    <w:rsid w:val="00AE3079"/>
    <w:rsid w:val="00AE33C0"/>
    <w:rsid w:val="00AE642B"/>
    <w:rsid w:val="00AE7616"/>
    <w:rsid w:val="00AF161E"/>
    <w:rsid w:val="00AF274E"/>
    <w:rsid w:val="00AF2957"/>
    <w:rsid w:val="00AF2C41"/>
    <w:rsid w:val="00AF31D0"/>
    <w:rsid w:val="00AF34F7"/>
    <w:rsid w:val="00AF4348"/>
    <w:rsid w:val="00AF4398"/>
    <w:rsid w:val="00AF4B56"/>
    <w:rsid w:val="00AF5A32"/>
    <w:rsid w:val="00AF63E1"/>
    <w:rsid w:val="00AF6B9B"/>
    <w:rsid w:val="00AF7949"/>
    <w:rsid w:val="00B0000A"/>
    <w:rsid w:val="00B01138"/>
    <w:rsid w:val="00B019B9"/>
    <w:rsid w:val="00B024EE"/>
    <w:rsid w:val="00B0286E"/>
    <w:rsid w:val="00B02F12"/>
    <w:rsid w:val="00B03004"/>
    <w:rsid w:val="00B0313B"/>
    <w:rsid w:val="00B05468"/>
    <w:rsid w:val="00B05516"/>
    <w:rsid w:val="00B058F0"/>
    <w:rsid w:val="00B07261"/>
    <w:rsid w:val="00B0745E"/>
    <w:rsid w:val="00B102B8"/>
    <w:rsid w:val="00B107CA"/>
    <w:rsid w:val="00B10D5C"/>
    <w:rsid w:val="00B10FAB"/>
    <w:rsid w:val="00B117FC"/>
    <w:rsid w:val="00B1230C"/>
    <w:rsid w:val="00B125E3"/>
    <w:rsid w:val="00B1260D"/>
    <w:rsid w:val="00B126E6"/>
    <w:rsid w:val="00B12F10"/>
    <w:rsid w:val="00B14557"/>
    <w:rsid w:val="00B1681A"/>
    <w:rsid w:val="00B16D79"/>
    <w:rsid w:val="00B1778A"/>
    <w:rsid w:val="00B20AD4"/>
    <w:rsid w:val="00B217D2"/>
    <w:rsid w:val="00B21C58"/>
    <w:rsid w:val="00B2317D"/>
    <w:rsid w:val="00B24000"/>
    <w:rsid w:val="00B249BA"/>
    <w:rsid w:val="00B25DF4"/>
    <w:rsid w:val="00B26FB3"/>
    <w:rsid w:val="00B31057"/>
    <w:rsid w:val="00B318B0"/>
    <w:rsid w:val="00B3255D"/>
    <w:rsid w:val="00B33B7A"/>
    <w:rsid w:val="00B34E53"/>
    <w:rsid w:val="00B35DF5"/>
    <w:rsid w:val="00B35E3C"/>
    <w:rsid w:val="00B36C93"/>
    <w:rsid w:val="00B414C7"/>
    <w:rsid w:val="00B43A44"/>
    <w:rsid w:val="00B43D95"/>
    <w:rsid w:val="00B47DF8"/>
    <w:rsid w:val="00B47F61"/>
    <w:rsid w:val="00B50180"/>
    <w:rsid w:val="00B50776"/>
    <w:rsid w:val="00B50905"/>
    <w:rsid w:val="00B5210F"/>
    <w:rsid w:val="00B52170"/>
    <w:rsid w:val="00B52D20"/>
    <w:rsid w:val="00B53767"/>
    <w:rsid w:val="00B540BB"/>
    <w:rsid w:val="00B54C00"/>
    <w:rsid w:val="00B55CB0"/>
    <w:rsid w:val="00B56265"/>
    <w:rsid w:val="00B571D9"/>
    <w:rsid w:val="00B606A3"/>
    <w:rsid w:val="00B61979"/>
    <w:rsid w:val="00B65BFF"/>
    <w:rsid w:val="00B65FC1"/>
    <w:rsid w:val="00B66B88"/>
    <w:rsid w:val="00B66D78"/>
    <w:rsid w:val="00B671B3"/>
    <w:rsid w:val="00B73425"/>
    <w:rsid w:val="00B74327"/>
    <w:rsid w:val="00B7457A"/>
    <w:rsid w:val="00B74C63"/>
    <w:rsid w:val="00B7553C"/>
    <w:rsid w:val="00B75616"/>
    <w:rsid w:val="00B766CA"/>
    <w:rsid w:val="00B768BD"/>
    <w:rsid w:val="00B76C8B"/>
    <w:rsid w:val="00B77431"/>
    <w:rsid w:val="00B774AE"/>
    <w:rsid w:val="00B7D87D"/>
    <w:rsid w:val="00B8083F"/>
    <w:rsid w:val="00B809CE"/>
    <w:rsid w:val="00B81610"/>
    <w:rsid w:val="00B8174B"/>
    <w:rsid w:val="00B824AE"/>
    <w:rsid w:val="00B83B4C"/>
    <w:rsid w:val="00B84106"/>
    <w:rsid w:val="00B842C2"/>
    <w:rsid w:val="00B848A2"/>
    <w:rsid w:val="00B84EDA"/>
    <w:rsid w:val="00B85498"/>
    <w:rsid w:val="00B86401"/>
    <w:rsid w:val="00B8696C"/>
    <w:rsid w:val="00B87691"/>
    <w:rsid w:val="00B920FC"/>
    <w:rsid w:val="00B94053"/>
    <w:rsid w:val="00B951D3"/>
    <w:rsid w:val="00B95257"/>
    <w:rsid w:val="00B95F40"/>
    <w:rsid w:val="00BA01AD"/>
    <w:rsid w:val="00BA11FA"/>
    <w:rsid w:val="00BA1D01"/>
    <w:rsid w:val="00BA1D10"/>
    <w:rsid w:val="00BA4703"/>
    <w:rsid w:val="00BA4B33"/>
    <w:rsid w:val="00BA5DA7"/>
    <w:rsid w:val="00BA64E1"/>
    <w:rsid w:val="00BB0127"/>
    <w:rsid w:val="00BB0E5A"/>
    <w:rsid w:val="00BB3276"/>
    <w:rsid w:val="00BB3DA6"/>
    <w:rsid w:val="00BB44B8"/>
    <w:rsid w:val="00BB4856"/>
    <w:rsid w:val="00BB49A0"/>
    <w:rsid w:val="00BB5403"/>
    <w:rsid w:val="00BB614C"/>
    <w:rsid w:val="00BB625B"/>
    <w:rsid w:val="00BB75EC"/>
    <w:rsid w:val="00BB7B77"/>
    <w:rsid w:val="00BB7CBC"/>
    <w:rsid w:val="00BC0B9F"/>
    <w:rsid w:val="00BC2ABB"/>
    <w:rsid w:val="00BC328F"/>
    <w:rsid w:val="00BC380D"/>
    <w:rsid w:val="00BC6432"/>
    <w:rsid w:val="00BC7B4E"/>
    <w:rsid w:val="00BD0BA4"/>
    <w:rsid w:val="00BD1883"/>
    <w:rsid w:val="00BD1B2B"/>
    <w:rsid w:val="00BD29EC"/>
    <w:rsid w:val="00BD6575"/>
    <w:rsid w:val="00BE0A01"/>
    <w:rsid w:val="00BE1009"/>
    <w:rsid w:val="00BE16A0"/>
    <w:rsid w:val="00BE206E"/>
    <w:rsid w:val="00BE2498"/>
    <w:rsid w:val="00BE24BD"/>
    <w:rsid w:val="00BE3F0B"/>
    <w:rsid w:val="00BE4AE9"/>
    <w:rsid w:val="00BE5102"/>
    <w:rsid w:val="00BF0485"/>
    <w:rsid w:val="00BF14C4"/>
    <w:rsid w:val="00BF1BA1"/>
    <w:rsid w:val="00BF1DC6"/>
    <w:rsid w:val="00BF3ECA"/>
    <w:rsid w:val="00BF407A"/>
    <w:rsid w:val="00BF46FF"/>
    <w:rsid w:val="00BF61E4"/>
    <w:rsid w:val="00BF688A"/>
    <w:rsid w:val="00C02B25"/>
    <w:rsid w:val="00C02E1E"/>
    <w:rsid w:val="00C06D3F"/>
    <w:rsid w:val="00C10729"/>
    <w:rsid w:val="00C11163"/>
    <w:rsid w:val="00C11DCA"/>
    <w:rsid w:val="00C130EC"/>
    <w:rsid w:val="00C13632"/>
    <w:rsid w:val="00C153D1"/>
    <w:rsid w:val="00C17330"/>
    <w:rsid w:val="00C17A97"/>
    <w:rsid w:val="00C17BC1"/>
    <w:rsid w:val="00C20027"/>
    <w:rsid w:val="00C203DA"/>
    <w:rsid w:val="00C20D2C"/>
    <w:rsid w:val="00C20E7C"/>
    <w:rsid w:val="00C23660"/>
    <w:rsid w:val="00C2418B"/>
    <w:rsid w:val="00C2613E"/>
    <w:rsid w:val="00C26A9D"/>
    <w:rsid w:val="00C26F7D"/>
    <w:rsid w:val="00C27828"/>
    <w:rsid w:val="00C313E4"/>
    <w:rsid w:val="00C33BC0"/>
    <w:rsid w:val="00C35BBA"/>
    <w:rsid w:val="00C40D2E"/>
    <w:rsid w:val="00C41D1D"/>
    <w:rsid w:val="00C44B26"/>
    <w:rsid w:val="00C44B86"/>
    <w:rsid w:val="00C4719A"/>
    <w:rsid w:val="00C47BA4"/>
    <w:rsid w:val="00C507E4"/>
    <w:rsid w:val="00C513CB"/>
    <w:rsid w:val="00C524F0"/>
    <w:rsid w:val="00C544A6"/>
    <w:rsid w:val="00C54DC4"/>
    <w:rsid w:val="00C556FA"/>
    <w:rsid w:val="00C557A0"/>
    <w:rsid w:val="00C5583E"/>
    <w:rsid w:val="00C604CD"/>
    <w:rsid w:val="00C6124B"/>
    <w:rsid w:val="00C616FF"/>
    <w:rsid w:val="00C61FFA"/>
    <w:rsid w:val="00C621FE"/>
    <w:rsid w:val="00C6235F"/>
    <w:rsid w:val="00C63D5F"/>
    <w:rsid w:val="00C644EF"/>
    <w:rsid w:val="00C667A6"/>
    <w:rsid w:val="00C6784A"/>
    <w:rsid w:val="00C733F2"/>
    <w:rsid w:val="00C80F96"/>
    <w:rsid w:val="00C81347"/>
    <w:rsid w:val="00C82FD3"/>
    <w:rsid w:val="00C83458"/>
    <w:rsid w:val="00C83CC4"/>
    <w:rsid w:val="00C86205"/>
    <w:rsid w:val="00C86265"/>
    <w:rsid w:val="00C86476"/>
    <w:rsid w:val="00C87AEC"/>
    <w:rsid w:val="00C90102"/>
    <w:rsid w:val="00C91503"/>
    <w:rsid w:val="00C918D0"/>
    <w:rsid w:val="00C936FF"/>
    <w:rsid w:val="00C94FD9"/>
    <w:rsid w:val="00C959AA"/>
    <w:rsid w:val="00C960DC"/>
    <w:rsid w:val="00C96CDD"/>
    <w:rsid w:val="00C9717A"/>
    <w:rsid w:val="00C974AB"/>
    <w:rsid w:val="00C97D3E"/>
    <w:rsid w:val="00CA0213"/>
    <w:rsid w:val="00CA0458"/>
    <w:rsid w:val="00CA1202"/>
    <w:rsid w:val="00CA1CE8"/>
    <w:rsid w:val="00CA3903"/>
    <w:rsid w:val="00CA4096"/>
    <w:rsid w:val="00CA52B3"/>
    <w:rsid w:val="00CA646E"/>
    <w:rsid w:val="00CB01F9"/>
    <w:rsid w:val="00CB1983"/>
    <w:rsid w:val="00CB1B5B"/>
    <w:rsid w:val="00CB1C2E"/>
    <w:rsid w:val="00CB2058"/>
    <w:rsid w:val="00CB2FE3"/>
    <w:rsid w:val="00CB3198"/>
    <w:rsid w:val="00CB3C70"/>
    <w:rsid w:val="00CB4391"/>
    <w:rsid w:val="00CB4F4B"/>
    <w:rsid w:val="00CB5936"/>
    <w:rsid w:val="00CB692B"/>
    <w:rsid w:val="00CB6E93"/>
    <w:rsid w:val="00CC2E1D"/>
    <w:rsid w:val="00CC312C"/>
    <w:rsid w:val="00CC3617"/>
    <w:rsid w:val="00CC440F"/>
    <w:rsid w:val="00CC4E0A"/>
    <w:rsid w:val="00CC55AF"/>
    <w:rsid w:val="00CC5D60"/>
    <w:rsid w:val="00CC5DF8"/>
    <w:rsid w:val="00CC5F97"/>
    <w:rsid w:val="00CC5FE4"/>
    <w:rsid w:val="00CC6804"/>
    <w:rsid w:val="00CC6EDE"/>
    <w:rsid w:val="00CC74B4"/>
    <w:rsid w:val="00CC75CB"/>
    <w:rsid w:val="00CC7786"/>
    <w:rsid w:val="00CC7EE6"/>
    <w:rsid w:val="00CD025A"/>
    <w:rsid w:val="00CD1F2B"/>
    <w:rsid w:val="00CD246C"/>
    <w:rsid w:val="00CD2888"/>
    <w:rsid w:val="00CD3B46"/>
    <w:rsid w:val="00CD42B3"/>
    <w:rsid w:val="00CD435E"/>
    <w:rsid w:val="00CD57A8"/>
    <w:rsid w:val="00CD7277"/>
    <w:rsid w:val="00CD7A88"/>
    <w:rsid w:val="00CD7D30"/>
    <w:rsid w:val="00CE087D"/>
    <w:rsid w:val="00CE3E9B"/>
    <w:rsid w:val="00CE67C4"/>
    <w:rsid w:val="00CE6EBA"/>
    <w:rsid w:val="00CE70F1"/>
    <w:rsid w:val="00CF15ED"/>
    <w:rsid w:val="00CF15F4"/>
    <w:rsid w:val="00CF20AD"/>
    <w:rsid w:val="00CF28CE"/>
    <w:rsid w:val="00CF2A05"/>
    <w:rsid w:val="00CF32B5"/>
    <w:rsid w:val="00CF3399"/>
    <w:rsid w:val="00CF3AD8"/>
    <w:rsid w:val="00CF7360"/>
    <w:rsid w:val="00D0063E"/>
    <w:rsid w:val="00D00D75"/>
    <w:rsid w:val="00D01639"/>
    <w:rsid w:val="00D01EFE"/>
    <w:rsid w:val="00D043AB"/>
    <w:rsid w:val="00D05151"/>
    <w:rsid w:val="00D0521E"/>
    <w:rsid w:val="00D10289"/>
    <w:rsid w:val="00D1056B"/>
    <w:rsid w:val="00D1104D"/>
    <w:rsid w:val="00D11964"/>
    <w:rsid w:val="00D11ADE"/>
    <w:rsid w:val="00D12CFC"/>
    <w:rsid w:val="00D1310E"/>
    <w:rsid w:val="00D13F53"/>
    <w:rsid w:val="00D1404A"/>
    <w:rsid w:val="00D142D7"/>
    <w:rsid w:val="00D14FD5"/>
    <w:rsid w:val="00D1584E"/>
    <w:rsid w:val="00D15F78"/>
    <w:rsid w:val="00D16B30"/>
    <w:rsid w:val="00D2047A"/>
    <w:rsid w:val="00D2154C"/>
    <w:rsid w:val="00D2237E"/>
    <w:rsid w:val="00D225E5"/>
    <w:rsid w:val="00D24AB8"/>
    <w:rsid w:val="00D24F38"/>
    <w:rsid w:val="00D303CA"/>
    <w:rsid w:val="00D3085E"/>
    <w:rsid w:val="00D311C6"/>
    <w:rsid w:val="00D313FF"/>
    <w:rsid w:val="00D32788"/>
    <w:rsid w:val="00D34AA4"/>
    <w:rsid w:val="00D35DDD"/>
    <w:rsid w:val="00D35EF9"/>
    <w:rsid w:val="00D363CB"/>
    <w:rsid w:val="00D40EB3"/>
    <w:rsid w:val="00D431C6"/>
    <w:rsid w:val="00D433A8"/>
    <w:rsid w:val="00D43748"/>
    <w:rsid w:val="00D4394F"/>
    <w:rsid w:val="00D43ADB"/>
    <w:rsid w:val="00D446C5"/>
    <w:rsid w:val="00D457B8"/>
    <w:rsid w:val="00D45FB1"/>
    <w:rsid w:val="00D46212"/>
    <w:rsid w:val="00D4706D"/>
    <w:rsid w:val="00D51A68"/>
    <w:rsid w:val="00D51D39"/>
    <w:rsid w:val="00D5382A"/>
    <w:rsid w:val="00D538D3"/>
    <w:rsid w:val="00D544B2"/>
    <w:rsid w:val="00D546B9"/>
    <w:rsid w:val="00D56B28"/>
    <w:rsid w:val="00D57953"/>
    <w:rsid w:val="00D57EDF"/>
    <w:rsid w:val="00D6075B"/>
    <w:rsid w:val="00D60AAF"/>
    <w:rsid w:val="00D6211F"/>
    <w:rsid w:val="00D6264B"/>
    <w:rsid w:val="00D63566"/>
    <w:rsid w:val="00D63920"/>
    <w:rsid w:val="00D63B04"/>
    <w:rsid w:val="00D63ECD"/>
    <w:rsid w:val="00D64DA1"/>
    <w:rsid w:val="00D65429"/>
    <w:rsid w:val="00D65B06"/>
    <w:rsid w:val="00D66135"/>
    <w:rsid w:val="00D6791B"/>
    <w:rsid w:val="00D70D70"/>
    <w:rsid w:val="00D7212B"/>
    <w:rsid w:val="00D72748"/>
    <w:rsid w:val="00D728D9"/>
    <w:rsid w:val="00D728DE"/>
    <w:rsid w:val="00D7343E"/>
    <w:rsid w:val="00D7587A"/>
    <w:rsid w:val="00D75C10"/>
    <w:rsid w:val="00D75EDD"/>
    <w:rsid w:val="00D772EC"/>
    <w:rsid w:val="00D80F88"/>
    <w:rsid w:val="00D81346"/>
    <w:rsid w:val="00D83E9B"/>
    <w:rsid w:val="00D8588D"/>
    <w:rsid w:val="00D859E1"/>
    <w:rsid w:val="00D869B8"/>
    <w:rsid w:val="00D91B86"/>
    <w:rsid w:val="00D92B8A"/>
    <w:rsid w:val="00D937CE"/>
    <w:rsid w:val="00D93E29"/>
    <w:rsid w:val="00D946CB"/>
    <w:rsid w:val="00D9476E"/>
    <w:rsid w:val="00D95A9D"/>
    <w:rsid w:val="00D95D06"/>
    <w:rsid w:val="00D9658F"/>
    <w:rsid w:val="00D96AF9"/>
    <w:rsid w:val="00D96CF7"/>
    <w:rsid w:val="00DA00F6"/>
    <w:rsid w:val="00DA01F2"/>
    <w:rsid w:val="00DA2207"/>
    <w:rsid w:val="00DA22C5"/>
    <w:rsid w:val="00DA2889"/>
    <w:rsid w:val="00DA35FA"/>
    <w:rsid w:val="00DA438F"/>
    <w:rsid w:val="00DA6A3D"/>
    <w:rsid w:val="00DA74D3"/>
    <w:rsid w:val="00DB0E89"/>
    <w:rsid w:val="00DB1025"/>
    <w:rsid w:val="00DB329C"/>
    <w:rsid w:val="00DB36F3"/>
    <w:rsid w:val="00DB3961"/>
    <w:rsid w:val="00DB4537"/>
    <w:rsid w:val="00DB6DA0"/>
    <w:rsid w:val="00DB77B9"/>
    <w:rsid w:val="00DB7DCD"/>
    <w:rsid w:val="00DC094D"/>
    <w:rsid w:val="00DC127D"/>
    <w:rsid w:val="00DC28FE"/>
    <w:rsid w:val="00DC35E5"/>
    <w:rsid w:val="00DC496C"/>
    <w:rsid w:val="00DC5452"/>
    <w:rsid w:val="00DC6463"/>
    <w:rsid w:val="00DC6A69"/>
    <w:rsid w:val="00DC72FE"/>
    <w:rsid w:val="00DC7C56"/>
    <w:rsid w:val="00DD0B4A"/>
    <w:rsid w:val="00DD1186"/>
    <w:rsid w:val="00DD153B"/>
    <w:rsid w:val="00DD1D04"/>
    <w:rsid w:val="00DD203E"/>
    <w:rsid w:val="00DD3EFC"/>
    <w:rsid w:val="00DD4195"/>
    <w:rsid w:val="00DD498C"/>
    <w:rsid w:val="00DD6CCB"/>
    <w:rsid w:val="00DD74B8"/>
    <w:rsid w:val="00DD7C17"/>
    <w:rsid w:val="00DDB539"/>
    <w:rsid w:val="00DE0A52"/>
    <w:rsid w:val="00DE1CC1"/>
    <w:rsid w:val="00DE1DFB"/>
    <w:rsid w:val="00DE315E"/>
    <w:rsid w:val="00DE3DAF"/>
    <w:rsid w:val="00DE5371"/>
    <w:rsid w:val="00DE60B0"/>
    <w:rsid w:val="00DE6E1C"/>
    <w:rsid w:val="00DE7272"/>
    <w:rsid w:val="00DF17EA"/>
    <w:rsid w:val="00DF2603"/>
    <w:rsid w:val="00DF26CF"/>
    <w:rsid w:val="00DF5986"/>
    <w:rsid w:val="00DF6F2E"/>
    <w:rsid w:val="00E01A4C"/>
    <w:rsid w:val="00E01EE9"/>
    <w:rsid w:val="00E03FD0"/>
    <w:rsid w:val="00E040D4"/>
    <w:rsid w:val="00E05DD2"/>
    <w:rsid w:val="00E07976"/>
    <w:rsid w:val="00E07C69"/>
    <w:rsid w:val="00E10AD4"/>
    <w:rsid w:val="00E10D4D"/>
    <w:rsid w:val="00E12D14"/>
    <w:rsid w:val="00E163DA"/>
    <w:rsid w:val="00E17FF2"/>
    <w:rsid w:val="00E23879"/>
    <w:rsid w:val="00E2417E"/>
    <w:rsid w:val="00E25854"/>
    <w:rsid w:val="00E25B21"/>
    <w:rsid w:val="00E25E95"/>
    <w:rsid w:val="00E268A9"/>
    <w:rsid w:val="00E26FFB"/>
    <w:rsid w:val="00E2729E"/>
    <w:rsid w:val="00E27513"/>
    <w:rsid w:val="00E279D0"/>
    <w:rsid w:val="00E27C51"/>
    <w:rsid w:val="00E27CEE"/>
    <w:rsid w:val="00E30BEC"/>
    <w:rsid w:val="00E314B4"/>
    <w:rsid w:val="00E327B5"/>
    <w:rsid w:val="00E32C41"/>
    <w:rsid w:val="00E33260"/>
    <w:rsid w:val="00E33D34"/>
    <w:rsid w:val="00E3543E"/>
    <w:rsid w:val="00E35501"/>
    <w:rsid w:val="00E35988"/>
    <w:rsid w:val="00E37B17"/>
    <w:rsid w:val="00E40616"/>
    <w:rsid w:val="00E4104E"/>
    <w:rsid w:val="00E416BE"/>
    <w:rsid w:val="00E42C23"/>
    <w:rsid w:val="00E42EF5"/>
    <w:rsid w:val="00E440C8"/>
    <w:rsid w:val="00E454DB"/>
    <w:rsid w:val="00E456D9"/>
    <w:rsid w:val="00E45BB0"/>
    <w:rsid w:val="00E45FA4"/>
    <w:rsid w:val="00E504BD"/>
    <w:rsid w:val="00E52E2D"/>
    <w:rsid w:val="00E53F10"/>
    <w:rsid w:val="00E5562F"/>
    <w:rsid w:val="00E565A1"/>
    <w:rsid w:val="00E5664F"/>
    <w:rsid w:val="00E56DFB"/>
    <w:rsid w:val="00E56E04"/>
    <w:rsid w:val="00E57F4B"/>
    <w:rsid w:val="00E600C4"/>
    <w:rsid w:val="00E618A9"/>
    <w:rsid w:val="00E62714"/>
    <w:rsid w:val="00E62D2C"/>
    <w:rsid w:val="00E641A2"/>
    <w:rsid w:val="00E65589"/>
    <w:rsid w:val="00E65EE5"/>
    <w:rsid w:val="00E66799"/>
    <w:rsid w:val="00E66808"/>
    <w:rsid w:val="00E701C7"/>
    <w:rsid w:val="00E71B4A"/>
    <w:rsid w:val="00E71CE5"/>
    <w:rsid w:val="00E728DF"/>
    <w:rsid w:val="00E72C24"/>
    <w:rsid w:val="00E730E7"/>
    <w:rsid w:val="00E732B3"/>
    <w:rsid w:val="00E75DDB"/>
    <w:rsid w:val="00E75F94"/>
    <w:rsid w:val="00E761ED"/>
    <w:rsid w:val="00E771B3"/>
    <w:rsid w:val="00E7733D"/>
    <w:rsid w:val="00E774DD"/>
    <w:rsid w:val="00E823E9"/>
    <w:rsid w:val="00E8299A"/>
    <w:rsid w:val="00E839F6"/>
    <w:rsid w:val="00E84163"/>
    <w:rsid w:val="00E8473D"/>
    <w:rsid w:val="00E84ACD"/>
    <w:rsid w:val="00E8504E"/>
    <w:rsid w:val="00E8585C"/>
    <w:rsid w:val="00E85D1D"/>
    <w:rsid w:val="00E87111"/>
    <w:rsid w:val="00E904B4"/>
    <w:rsid w:val="00E90E17"/>
    <w:rsid w:val="00E90FFB"/>
    <w:rsid w:val="00E91A6F"/>
    <w:rsid w:val="00E926B8"/>
    <w:rsid w:val="00E95C9E"/>
    <w:rsid w:val="00E9609D"/>
    <w:rsid w:val="00E961F3"/>
    <w:rsid w:val="00EA1A2D"/>
    <w:rsid w:val="00EA2CD7"/>
    <w:rsid w:val="00EA2CE1"/>
    <w:rsid w:val="00EA506C"/>
    <w:rsid w:val="00EA65C9"/>
    <w:rsid w:val="00EA7E45"/>
    <w:rsid w:val="00EB286E"/>
    <w:rsid w:val="00EB3D8B"/>
    <w:rsid w:val="00EB493F"/>
    <w:rsid w:val="00EB50F5"/>
    <w:rsid w:val="00EB6310"/>
    <w:rsid w:val="00EB6EB8"/>
    <w:rsid w:val="00EC1B33"/>
    <w:rsid w:val="00EC27E0"/>
    <w:rsid w:val="00EC2D2A"/>
    <w:rsid w:val="00EC3606"/>
    <w:rsid w:val="00EC3F52"/>
    <w:rsid w:val="00EC4606"/>
    <w:rsid w:val="00EC626E"/>
    <w:rsid w:val="00EC7F87"/>
    <w:rsid w:val="00ED0755"/>
    <w:rsid w:val="00ED0AA4"/>
    <w:rsid w:val="00ED18C6"/>
    <w:rsid w:val="00ED1DBD"/>
    <w:rsid w:val="00ED2454"/>
    <w:rsid w:val="00ED3F4A"/>
    <w:rsid w:val="00ED4084"/>
    <w:rsid w:val="00ED5498"/>
    <w:rsid w:val="00ED644E"/>
    <w:rsid w:val="00ED71F4"/>
    <w:rsid w:val="00ED73E9"/>
    <w:rsid w:val="00ED7D05"/>
    <w:rsid w:val="00EE0307"/>
    <w:rsid w:val="00EE06B9"/>
    <w:rsid w:val="00EE22F6"/>
    <w:rsid w:val="00EE3145"/>
    <w:rsid w:val="00EE5C1C"/>
    <w:rsid w:val="00EE7F46"/>
    <w:rsid w:val="00EF0A94"/>
    <w:rsid w:val="00EF1E72"/>
    <w:rsid w:val="00EF35AD"/>
    <w:rsid w:val="00EF681F"/>
    <w:rsid w:val="00F00C1B"/>
    <w:rsid w:val="00F01C3B"/>
    <w:rsid w:val="00F02069"/>
    <w:rsid w:val="00F037DB"/>
    <w:rsid w:val="00F03DDB"/>
    <w:rsid w:val="00F0515F"/>
    <w:rsid w:val="00F06AAD"/>
    <w:rsid w:val="00F0717D"/>
    <w:rsid w:val="00F10443"/>
    <w:rsid w:val="00F104BD"/>
    <w:rsid w:val="00F10840"/>
    <w:rsid w:val="00F10978"/>
    <w:rsid w:val="00F1148B"/>
    <w:rsid w:val="00F122A2"/>
    <w:rsid w:val="00F134A3"/>
    <w:rsid w:val="00F134A9"/>
    <w:rsid w:val="00F142D0"/>
    <w:rsid w:val="00F15ABA"/>
    <w:rsid w:val="00F163C0"/>
    <w:rsid w:val="00F16769"/>
    <w:rsid w:val="00F1753B"/>
    <w:rsid w:val="00F20170"/>
    <w:rsid w:val="00F22B70"/>
    <w:rsid w:val="00F264B5"/>
    <w:rsid w:val="00F26D10"/>
    <w:rsid w:val="00F26D79"/>
    <w:rsid w:val="00F27CE8"/>
    <w:rsid w:val="00F30BA0"/>
    <w:rsid w:val="00F3406C"/>
    <w:rsid w:val="00F346F4"/>
    <w:rsid w:val="00F3487D"/>
    <w:rsid w:val="00F36A1B"/>
    <w:rsid w:val="00F3763B"/>
    <w:rsid w:val="00F40094"/>
    <w:rsid w:val="00F422B3"/>
    <w:rsid w:val="00F4691E"/>
    <w:rsid w:val="00F46B1A"/>
    <w:rsid w:val="00F46DA9"/>
    <w:rsid w:val="00F50671"/>
    <w:rsid w:val="00F50D64"/>
    <w:rsid w:val="00F51FB0"/>
    <w:rsid w:val="00F52C0D"/>
    <w:rsid w:val="00F52D67"/>
    <w:rsid w:val="00F55B65"/>
    <w:rsid w:val="00F56309"/>
    <w:rsid w:val="00F5690C"/>
    <w:rsid w:val="00F61B3E"/>
    <w:rsid w:val="00F61DF5"/>
    <w:rsid w:val="00F62B3B"/>
    <w:rsid w:val="00F642E5"/>
    <w:rsid w:val="00F6491A"/>
    <w:rsid w:val="00F64D4D"/>
    <w:rsid w:val="00F65337"/>
    <w:rsid w:val="00F659DB"/>
    <w:rsid w:val="00F66356"/>
    <w:rsid w:val="00F66EB8"/>
    <w:rsid w:val="00F70D0A"/>
    <w:rsid w:val="00F712F8"/>
    <w:rsid w:val="00F7178C"/>
    <w:rsid w:val="00F72998"/>
    <w:rsid w:val="00F750C3"/>
    <w:rsid w:val="00F769E1"/>
    <w:rsid w:val="00F81060"/>
    <w:rsid w:val="00F8211B"/>
    <w:rsid w:val="00F82122"/>
    <w:rsid w:val="00F827F1"/>
    <w:rsid w:val="00F82BBB"/>
    <w:rsid w:val="00F83C14"/>
    <w:rsid w:val="00F84304"/>
    <w:rsid w:val="00F848B0"/>
    <w:rsid w:val="00F84DA8"/>
    <w:rsid w:val="00F8662E"/>
    <w:rsid w:val="00F87B15"/>
    <w:rsid w:val="00F87C1F"/>
    <w:rsid w:val="00F9095C"/>
    <w:rsid w:val="00F90BA8"/>
    <w:rsid w:val="00F90D6A"/>
    <w:rsid w:val="00F915FD"/>
    <w:rsid w:val="00F94C3F"/>
    <w:rsid w:val="00F96008"/>
    <w:rsid w:val="00F960AC"/>
    <w:rsid w:val="00F96C25"/>
    <w:rsid w:val="00FA016D"/>
    <w:rsid w:val="00FA0638"/>
    <w:rsid w:val="00FA0F3C"/>
    <w:rsid w:val="00FA20FD"/>
    <w:rsid w:val="00FA3066"/>
    <w:rsid w:val="00FA33BF"/>
    <w:rsid w:val="00FA43E9"/>
    <w:rsid w:val="00FA4CB9"/>
    <w:rsid w:val="00FA5396"/>
    <w:rsid w:val="00FA704A"/>
    <w:rsid w:val="00FA71E5"/>
    <w:rsid w:val="00FA78F7"/>
    <w:rsid w:val="00FA7F2E"/>
    <w:rsid w:val="00FB113B"/>
    <w:rsid w:val="00FB1C81"/>
    <w:rsid w:val="00FB2BB5"/>
    <w:rsid w:val="00FB2F28"/>
    <w:rsid w:val="00FB48FB"/>
    <w:rsid w:val="00FB4C0B"/>
    <w:rsid w:val="00FB4D68"/>
    <w:rsid w:val="00FB57E4"/>
    <w:rsid w:val="00FB7436"/>
    <w:rsid w:val="00FC0DA3"/>
    <w:rsid w:val="00FC0E88"/>
    <w:rsid w:val="00FC2C4A"/>
    <w:rsid w:val="00FC2C69"/>
    <w:rsid w:val="00FC3B0B"/>
    <w:rsid w:val="00FC4405"/>
    <w:rsid w:val="00FC49FC"/>
    <w:rsid w:val="00FC58D0"/>
    <w:rsid w:val="00FC6C58"/>
    <w:rsid w:val="00FD059D"/>
    <w:rsid w:val="00FD0B2F"/>
    <w:rsid w:val="00FD17D1"/>
    <w:rsid w:val="00FD23E4"/>
    <w:rsid w:val="00FD2B72"/>
    <w:rsid w:val="00FD2B7D"/>
    <w:rsid w:val="00FD2F88"/>
    <w:rsid w:val="00FD50C6"/>
    <w:rsid w:val="00FD5507"/>
    <w:rsid w:val="00FD5648"/>
    <w:rsid w:val="00FD5A2E"/>
    <w:rsid w:val="00FD7E05"/>
    <w:rsid w:val="00FE03C3"/>
    <w:rsid w:val="00FE1F65"/>
    <w:rsid w:val="00FE3271"/>
    <w:rsid w:val="00FE3F8A"/>
    <w:rsid w:val="00FE5D33"/>
    <w:rsid w:val="00FE5E08"/>
    <w:rsid w:val="00FE667F"/>
    <w:rsid w:val="00FE7EC1"/>
    <w:rsid w:val="00FF03BE"/>
    <w:rsid w:val="00FF0C3E"/>
    <w:rsid w:val="00FF1C79"/>
    <w:rsid w:val="00FF244D"/>
    <w:rsid w:val="00FF27BA"/>
    <w:rsid w:val="00FF2BDC"/>
    <w:rsid w:val="00FF2D73"/>
    <w:rsid w:val="00FF47B5"/>
    <w:rsid w:val="00FF6A25"/>
    <w:rsid w:val="00FF73DD"/>
    <w:rsid w:val="0117BFD6"/>
    <w:rsid w:val="011BD2C4"/>
    <w:rsid w:val="01328854"/>
    <w:rsid w:val="0156A77A"/>
    <w:rsid w:val="01DD8190"/>
    <w:rsid w:val="01F9A6D9"/>
    <w:rsid w:val="029FE4F0"/>
    <w:rsid w:val="02B218B2"/>
    <w:rsid w:val="02D3D1D4"/>
    <w:rsid w:val="02DB9B9A"/>
    <w:rsid w:val="02F1F4E7"/>
    <w:rsid w:val="02F60817"/>
    <w:rsid w:val="02F65C0B"/>
    <w:rsid w:val="0323D068"/>
    <w:rsid w:val="03750979"/>
    <w:rsid w:val="03A3E4F2"/>
    <w:rsid w:val="03D0DBB6"/>
    <w:rsid w:val="03ECAE38"/>
    <w:rsid w:val="03F5D1C6"/>
    <w:rsid w:val="03F6A8C2"/>
    <w:rsid w:val="041DA435"/>
    <w:rsid w:val="042ADBB9"/>
    <w:rsid w:val="0442ACEB"/>
    <w:rsid w:val="044CE7E2"/>
    <w:rsid w:val="045F0EAA"/>
    <w:rsid w:val="04C3E331"/>
    <w:rsid w:val="04CBC1E6"/>
    <w:rsid w:val="04D123FA"/>
    <w:rsid w:val="05121FEC"/>
    <w:rsid w:val="051453A2"/>
    <w:rsid w:val="051E711D"/>
    <w:rsid w:val="0546DAAB"/>
    <w:rsid w:val="05764AA5"/>
    <w:rsid w:val="05917455"/>
    <w:rsid w:val="05E14491"/>
    <w:rsid w:val="05FE0A5C"/>
    <w:rsid w:val="06416F62"/>
    <w:rsid w:val="06698D88"/>
    <w:rsid w:val="06CC1BDD"/>
    <w:rsid w:val="06CDF491"/>
    <w:rsid w:val="072CE139"/>
    <w:rsid w:val="0773641A"/>
    <w:rsid w:val="0799DABD"/>
    <w:rsid w:val="07E4EB5E"/>
    <w:rsid w:val="07EE6E81"/>
    <w:rsid w:val="07F7256E"/>
    <w:rsid w:val="0824E1A6"/>
    <w:rsid w:val="08348642"/>
    <w:rsid w:val="0849E171"/>
    <w:rsid w:val="08B718A3"/>
    <w:rsid w:val="08C9A2AA"/>
    <w:rsid w:val="08EAFD64"/>
    <w:rsid w:val="08FFBD70"/>
    <w:rsid w:val="090887A8"/>
    <w:rsid w:val="0966B5D8"/>
    <w:rsid w:val="097FC4FF"/>
    <w:rsid w:val="09AE91D3"/>
    <w:rsid w:val="09BF6803"/>
    <w:rsid w:val="09C25FA0"/>
    <w:rsid w:val="0A071225"/>
    <w:rsid w:val="0A0FB5DF"/>
    <w:rsid w:val="0A16FB47"/>
    <w:rsid w:val="0A2D8495"/>
    <w:rsid w:val="0A32C4FB"/>
    <w:rsid w:val="0A35918C"/>
    <w:rsid w:val="0A3B62D1"/>
    <w:rsid w:val="0A504D24"/>
    <w:rsid w:val="0A5AB7B3"/>
    <w:rsid w:val="0A5D711E"/>
    <w:rsid w:val="0A64717D"/>
    <w:rsid w:val="0A6DA9E1"/>
    <w:rsid w:val="0AB04B86"/>
    <w:rsid w:val="0ACC93F5"/>
    <w:rsid w:val="0ADA09BA"/>
    <w:rsid w:val="0ADEBF5F"/>
    <w:rsid w:val="0AEEE7BF"/>
    <w:rsid w:val="0AFE8738"/>
    <w:rsid w:val="0B04C5B4"/>
    <w:rsid w:val="0B09A702"/>
    <w:rsid w:val="0B0EF8EB"/>
    <w:rsid w:val="0B144696"/>
    <w:rsid w:val="0B1CCE89"/>
    <w:rsid w:val="0B40113A"/>
    <w:rsid w:val="0B4E24F8"/>
    <w:rsid w:val="0B522DDD"/>
    <w:rsid w:val="0B584DEF"/>
    <w:rsid w:val="0B61024C"/>
    <w:rsid w:val="0B9E3DEC"/>
    <w:rsid w:val="0BB20E3F"/>
    <w:rsid w:val="0BDF15AB"/>
    <w:rsid w:val="0C0A615B"/>
    <w:rsid w:val="0C1D199E"/>
    <w:rsid w:val="0C370064"/>
    <w:rsid w:val="0C5213FB"/>
    <w:rsid w:val="0CFE1835"/>
    <w:rsid w:val="0D0DDE95"/>
    <w:rsid w:val="0D1F474B"/>
    <w:rsid w:val="0D322DBD"/>
    <w:rsid w:val="0D431D7E"/>
    <w:rsid w:val="0D585C32"/>
    <w:rsid w:val="0D7D40EF"/>
    <w:rsid w:val="0DAFE644"/>
    <w:rsid w:val="0DB6ED66"/>
    <w:rsid w:val="0DC015EB"/>
    <w:rsid w:val="0EA6B7AF"/>
    <w:rsid w:val="0F290C94"/>
    <w:rsid w:val="0F2B3864"/>
    <w:rsid w:val="0F707E9F"/>
    <w:rsid w:val="0FA6E5DB"/>
    <w:rsid w:val="0FB43738"/>
    <w:rsid w:val="0FCCD7DA"/>
    <w:rsid w:val="0FE53ADA"/>
    <w:rsid w:val="0FFC75E4"/>
    <w:rsid w:val="1000D6B7"/>
    <w:rsid w:val="101ECD71"/>
    <w:rsid w:val="101F23A5"/>
    <w:rsid w:val="104E65E3"/>
    <w:rsid w:val="105E0701"/>
    <w:rsid w:val="1091E515"/>
    <w:rsid w:val="10968F37"/>
    <w:rsid w:val="109E1C19"/>
    <w:rsid w:val="10A08D45"/>
    <w:rsid w:val="10BBE82C"/>
    <w:rsid w:val="10C3B51F"/>
    <w:rsid w:val="111F488D"/>
    <w:rsid w:val="1121F164"/>
    <w:rsid w:val="11321C93"/>
    <w:rsid w:val="1134A2F4"/>
    <w:rsid w:val="1171D177"/>
    <w:rsid w:val="11884E59"/>
    <w:rsid w:val="11888153"/>
    <w:rsid w:val="11A5B09E"/>
    <w:rsid w:val="11C79292"/>
    <w:rsid w:val="11C8C925"/>
    <w:rsid w:val="11F7459E"/>
    <w:rsid w:val="122418B1"/>
    <w:rsid w:val="123BFC79"/>
    <w:rsid w:val="1249A9E6"/>
    <w:rsid w:val="12D29E22"/>
    <w:rsid w:val="12D58C09"/>
    <w:rsid w:val="1320518C"/>
    <w:rsid w:val="1378646F"/>
    <w:rsid w:val="1382C89C"/>
    <w:rsid w:val="13B8382C"/>
    <w:rsid w:val="13CC537F"/>
    <w:rsid w:val="13EF4F79"/>
    <w:rsid w:val="13FCF97C"/>
    <w:rsid w:val="142AD015"/>
    <w:rsid w:val="14886EB5"/>
    <w:rsid w:val="14A0EC60"/>
    <w:rsid w:val="14CB807B"/>
    <w:rsid w:val="14DDCF80"/>
    <w:rsid w:val="14DDF71A"/>
    <w:rsid w:val="14F24BE9"/>
    <w:rsid w:val="15142E6C"/>
    <w:rsid w:val="15174E0F"/>
    <w:rsid w:val="152AB5B7"/>
    <w:rsid w:val="153599BB"/>
    <w:rsid w:val="153C6CF5"/>
    <w:rsid w:val="15935674"/>
    <w:rsid w:val="15CA1196"/>
    <w:rsid w:val="163FD9D3"/>
    <w:rsid w:val="1644690D"/>
    <w:rsid w:val="16514BD1"/>
    <w:rsid w:val="168E13BC"/>
    <w:rsid w:val="1692274B"/>
    <w:rsid w:val="16986874"/>
    <w:rsid w:val="169BA387"/>
    <w:rsid w:val="169F2158"/>
    <w:rsid w:val="16BBFC59"/>
    <w:rsid w:val="16DE6CEF"/>
    <w:rsid w:val="17178814"/>
    <w:rsid w:val="171B168B"/>
    <w:rsid w:val="174C2F8A"/>
    <w:rsid w:val="178B639B"/>
    <w:rsid w:val="179F8927"/>
    <w:rsid w:val="17A88B23"/>
    <w:rsid w:val="17B1D461"/>
    <w:rsid w:val="17D62453"/>
    <w:rsid w:val="17FC522C"/>
    <w:rsid w:val="1806CE9C"/>
    <w:rsid w:val="181FDDE4"/>
    <w:rsid w:val="183E3436"/>
    <w:rsid w:val="18489C1F"/>
    <w:rsid w:val="1849D10E"/>
    <w:rsid w:val="18672FFF"/>
    <w:rsid w:val="186D840D"/>
    <w:rsid w:val="18949EA7"/>
    <w:rsid w:val="18BD24E2"/>
    <w:rsid w:val="18C3937B"/>
    <w:rsid w:val="18D1CEE8"/>
    <w:rsid w:val="18DDBC63"/>
    <w:rsid w:val="1921F893"/>
    <w:rsid w:val="19525042"/>
    <w:rsid w:val="195913E8"/>
    <w:rsid w:val="197BCC73"/>
    <w:rsid w:val="19C186BB"/>
    <w:rsid w:val="19DDFC9D"/>
    <w:rsid w:val="19EABF32"/>
    <w:rsid w:val="19F94154"/>
    <w:rsid w:val="19FA8D2D"/>
    <w:rsid w:val="19FF85DE"/>
    <w:rsid w:val="1A06A91B"/>
    <w:rsid w:val="1A2FFAE5"/>
    <w:rsid w:val="1A6C3935"/>
    <w:rsid w:val="1A76EE02"/>
    <w:rsid w:val="1AB62187"/>
    <w:rsid w:val="1B2F51E8"/>
    <w:rsid w:val="1B343906"/>
    <w:rsid w:val="1B46B707"/>
    <w:rsid w:val="1B7EA20D"/>
    <w:rsid w:val="1BA2797C"/>
    <w:rsid w:val="1BE75517"/>
    <w:rsid w:val="1BE856FE"/>
    <w:rsid w:val="1BEFAD4D"/>
    <w:rsid w:val="1C011DF2"/>
    <w:rsid w:val="1C1F6F2E"/>
    <w:rsid w:val="1C8386FB"/>
    <w:rsid w:val="1C89F104"/>
    <w:rsid w:val="1CC7D151"/>
    <w:rsid w:val="1CF0E4FD"/>
    <w:rsid w:val="1D2A66CF"/>
    <w:rsid w:val="1D2C25D5"/>
    <w:rsid w:val="1D31CC6F"/>
    <w:rsid w:val="1D39EBF8"/>
    <w:rsid w:val="1D6BE0F9"/>
    <w:rsid w:val="1D80133A"/>
    <w:rsid w:val="1D855C8F"/>
    <w:rsid w:val="1D96DC54"/>
    <w:rsid w:val="1DE41022"/>
    <w:rsid w:val="1E18671C"/>
    <w:rsid w:val="1E2A6741"/>
    <w:rsid w:val="1E4DDBD5"/>
    <w:rsid w:val="1EAD3CFC"/>
    <w:rsid w:val="1EE82006"/>
    <w:rsid w:val="1EFFB3BC"/>
    <w:rsid w:val="1F03D09F"/>
    <w:rsid w:val="1F124157"/>
    <w:rsid w:val="1F1C39BD"/>
    <w:rsid w:val="1F4150D2"/>
    <w:rsid w:val="1F6E3502"/>
    <w:rsid w:val="1F888EF7"/>
    <w:rsid w:val="1F892660"/>
    <w:rsid w:val="1FC0C641"/>
    <w:rsid w:val="1FD06DC3"/>
    <w:rsid w:val="1FD7122E"/>
    <w:rsid w:val="1FE35570"/>
    <w:rsid w:val="1FF7BDDD"/>
    <w:rsid w:val="20250243"/>
    <w:rsid w:val="2033A2F3"/>
    <w:rsid w:val="20AC124E"/>
    <w:rsid w:val="20B93072"/>
    <w:rsid w:val="20C09283"/>
    <w:rsid w:val="20C3B6F7"/>
    <w:rsid w:val="20DCE3CA"/>
    <w:rsid w:val="20E46530"/>
    <w:rsid w:val="20F57CE9"/>
    <w:rsid w:val="2115BC27"/>
    <w:rsid w:val="211DEEE0"/>
    <w:rsid w:val="2148C9FD"/>
    <w:rsid w:val="21592A5A"/>
    <w:rsid w:val="219979CB"/>
    <w:rsid w:val="21A2F1F3"/>
    <w:rsid w:val="21BDF817"/>
    <w:rsid w:val="21D54F77"/>
    <w:rsid w:val="21F13FDB"/>
    <w:rsid w:val="221B1EEA"/>
    <w:rsid w:val="22399916"/>
    <w:rsid w:val="227083D0"/>
    <w:rsid w:val="22723D29"/>
    <w:rsid w:val="228A774E"/>
    <w:rsid w:val="22C05B93"/>
    <w:rsid w:val="22D7EAA2"/>
    <w:rsid w:val="2308D472"/>
    <w:rsid w:val="23185E45"/>
    <w:rsid w:val="2345A438"/>
    <w:rsid w:val="235B9E0A"/>
    <w:rsid w:val="2378791B"/>
    <w:rsid w:val="239E5AC0"/>
    <w:rsid w:val="23D0BA2C"/>
    <w:rsid w:val="23E119A7"/>
    <w:rsid w:val="24118A35"/>
    <w:rsid w:val="243B1AFF"/>
    <w:rsid w:val="246F8A2D"/>
    <w:rsid w:val="2484631E"/>
    <w:rsid w:val="24A74CDE"/>
    <w:rsid w:val="24C1B47D"/>
    <w:rsid w:val="250EB752"/>
    <w:rsid w:val="25168DB1"/>
    <w:rsid w:val="254E4F50"/>
    <w:rsid w:val="25723BC2"/>
    <w:rsid w:val="25899DE6"/>
    <w:rsid w:val="25BA00EE"/>
    <w:rsid w:val="25C19F1B"/>
    <w:rsid w:val="25CD842B"/>
    <w:rsid w:val="2617E435"/>
    <w:rsid w:val="264B9EE6"/>
    <w:rsid w:val="266574F9"/>
    <w:rsid w:val="2676D61A"/>
    <w:rsid w:val="267B7BC7"/>
    <w:rsid w:val="267C2100"/>
    <w:rsid w:val="26A67750"/>
    <w:rsid w:val="27185D36"/>
    <w:rsid w:val="2747745A"/>
    <w:rsid w:val="27CD3653"/>
    <w:rsid w:val="27F51380"/>
    <w:rsid w:val="27FEEBD4"/>
    <w:rsid w:val="28195AD4"/>
    <w:rsid w:val="282A8A60"/>
    <w:rsid w:val="282FB315"/>
    <w:rsid w:val="283569B6"/>
    <w:rsid w:val="2836CE17"/>
    <w:rsid w:val="283FFDF7"/>
    <w:rsid w:val="284DB198"/>
    <w:rsid w:val="285E3629"/>
    <w:rsid w:val="28713543"/>
    <w:rsid w:val="2885F012"/>
    <w:rsid w:val="28A0ED14"/>
    <w:rsid w:val="28A4B90F"/>
    <w:rsid w:val="28B4D6A8"/>
    <w:rsid w:val="28E6E2C6"/>
    <w:rsid w:val="28EBC510"/>
    <w:rsid w:val="293067D0"/>
    <w:rsid w:val="2944285F"/>
    <w:rsid w:val="2965B819"/>
    <w:rsid w:val="296A1065"/>
    <w:rsid w:val="2974B42A"/>
    <w:rsid w:val="29A89FD6"/>
    <w:rsid w:val="29FEACA0"/>
    <w:rsid w:val="2AE49D89"/>
    <w:rsid w:val="2B11D3B8"/>
    <w:rsid w:val="2B7BCE09"/>
    <w:rsid w:val="2B952EE5"/>
    <w:rsid w:val="2B9D63E8"/>
    <w:rsid w:val="2BC81D48"/>
    <w:rsid w:val="2BE6AE01"/>
    <w:rsid w:val="2C008FF2"/>
    <w:rsid w:val="2C027314"/>
    <w:rsid w:val="2C5BECA9"/>
    <w:rsid w:val="2CC0338C"/>
    <w:rsid w:val="2CF6CD7F"/>
    <w:rsid w:val="2CF979C2"/>
    <w:rsid w:val="2D34356F"/>
    <w:rsid w:val="2D36F0CD"/>
    <w:rsid w:val="2D98D383"/>
    <w:rsid w:val="2DA757C3"/>
    <w:rsid w:val="2DCE785B"/>
    <w:rsid w:val="2DF89888"/>
    <w:rsid w:val="2E6D654F"/>
    <w:rsid w:val="2E70FA01"/>
    <w:rsid w:val="2E97E7F1"/>
    <w:rsid w:val="2E987F13"/>
    <w:rsid w:val="2EA73783"/>
    <w:rsid w:val="2EC737C3"/>
    <w:rsid w:val="2EC82071"/>
    <w:rsid w:val="2ED645A2"/>
    <w:rsid w:val="2F85B63E"/>
    <w:rsid w:val="2FA9D0F2"/>
    <w:rsid w:val="2FADE2C9"/>
    <w:rsid w:val="2FC04179"/>
    <w:rsid w:val="2FE5C975"/>
    <w:rsid w:val="2FE9ECFB"/>
    <w:rsid w:val="302E8952"/>
    <w:rsid w:val="3046B250"/>
    <w:rsid w:val="30564864"/>
    <w:rsid w:val="3057A861"/>
    <w:rsid w:val="3062757E"/>
    <w:rsid w:val="30862A7F"/>
    <w:rsid w:val="308CCD5E"/>
    <w:rsid w:val="3097713C"/>
    <w:rsid w:val="310440D6"/>
    <w:rsid w:val="315203A2"/>
    <w:rsid w:val="316BBB4E"/>
    <w:rsid w:val="3194984E"/>
    <w:rsid w:val="31C29FC7"/>
    <w:rsid w:val="31D4C553"/>
    <w:rsid w:val="32274213"/>
    <w:rsid w:val="326AA9A6"/>
    <w:rsid w:val="326E651D"/>
    <w:rsid w:val="3272C452"/>
    <w:rsid w:val="32AA962A"/>
    <w:rsid w:val="32BEB915"/>
    <w:rsid w:val="330455D8"/>
    <w:rsid w:val="335B5DA0"/>
    <w:rsid w:val="3376BBF0"/>
    <w:rsid w:val="3387F0B9"/>
    <w:rsid w:val="33C5E39F"/>
    <w:rsid w:val="33DA3F85"/>
    <w:rsid w:val="33E307D9"/>
    <w:rsid w:val="33FD1187"/>
    <w:rsid w:val="34661EDB"/>
    <w:rsid w:val="349312E7"/>
    <w:rsid w:val="34AE161E"/>
    <w:rsid w:val="34C0A075"/>
    <w:rsid w:val="34EE7572"/>
    <w:rsid w:val="34F87554"/>
    <w:rsid w:val="35239176"/>
    <w:rsid w:val="35789A14"/>
    <w:rsid w:val="35C1BBD3"/>
    <w:rsid w:val="35C7B6B8"/>
    <w:rsid w:val="35CB6BE6"/>
    <w:rsid w:val="35EB7DC2"/>
    <w:rsid w:val="35FF6372"/>
    <w:rsid w:val="362B9536"/>
    <w:rsid w:val="364CED79"/>
    <w:rsid w:val="36A64D17"/>
    <w:rsid w:val="36E6045B"/>
    <w:rsid w:val="36ED0849"/>
    <w:rsid w:val="370F37AC"/>
    <w:rsid w:val="3725EA82"/>
    <w:rsid w:val="3730B48C"/>
    <w:rsid w:val="3755471A"/>
    <w:rsid w:val="37679481"/>
    <w:rsid w:val="376E50E0"/>
    <w:rsid w:val="379FAD86"/>
    <w:rsid w:val="37C47DEA"/>
    <w:rsid w:val="37E1A3EB"/>
    <w:rsid w:val="37EE7629"/>
    <w:rsid w:val="37F823E5"/>
    <w:rsid w:val="380B9755"/>
    <w:rsid w:val="38144795"/>
    <w:rsid w:val="3836BB0F"/>
    <w:rsid w:val="38588054"/>
    <w:rsid w:val="388AF9D0"/>
    <w:rsid w:val="388D1F39"/>
    <w:rsid w:val="3896A863"/>
    <w:rsid w:val="38ADC38D"/>
    <w:rsid w:val="39080A88"/>
    <w:rsid w:val="39167A42"/>
    <w:rsid w:val="39445A96"/>
    <w:rsid w:val="3956FBB8"/>
    <w:rsid w:val="395AAAB1"/>
    <w:rsid w:val="395AEC71"/>
    <w:rsid w:val="39709D7F"/>
    <w:rsid w:val="39B017F6"/>
    <w:rsid w:val="39D60367"/>
    <w:rsid w:val="3A030805"/>
    <w:rsid w:val="3A1F6CED"/>
    <w:rsid w:val="3A2F81DA"/>
    <w:rsid w:val="3A3D6433"/>
    <w:rsid w:val="3A486F56"/>
    <w:rsid w:val="3A74DA14"/>
    <w:rsid w:val="3A7EF010"/>
    <w:rsid w:val="3AA5FE4F"/>
    <w:rsid w:val="3ABDD7AD"/>
    <w:rsid w:val="3AE9DAD7"/>
    <w:rsid w:val="3B1A7BD7"/>
    <w:rsid w:val="3B79BE3A"/>
    <w:rsid w:val="3B926C33"/>
    <w:rsid w:val="3BA3E085"/>
    <w:rsid w:val="3BC4AEDE"/>
    <w:rsid w:val="3BC5E2A9"/>
    <w:rsid w:val="3C0A88BA"/>
    <w:rsid w:val="3C20ABA2"/>
    <w:rsid w:val="3C306B74"/>
    <w:rsid w:val="3C36CFBD"/>
    <w:rsid w:val="3C67C4AE"/>
    <w:rsid w:val="3C6910B1"/>
    <w:rsid w:val="3C94F206"/>
    <w:rsid w:val="3CA846A5"/>
    <w:rsid w:val="3CACB187"/>
    <w:rsid w:val="3D257007"/>
    <w:rsid w:val="3D3C433E"/>
    <w:rsid w:val="3D3D589D"/>
    <w:rsid w:val="3DAE48C8"/>
    <w:rsid w:val="3DDC4A7E"/>
    <w:rsid w:val="3E1A5BB2"/>
    <w:rsid w:val="3E41DB03"/>
    <w:rsid w:val="3E6B7210"/>
    <w:rsid w:val="3E7E44F4"/>
    <w:rsid w:val="3EAE1252"/>
    <w:rsid w:val="3EB2DF4F"/>
    <w:rsid w:val="3EBE9AD8"/>
    <w:rsid w:val="3ED79E76"/>
    <w:rsid w:val="3EE4847C"/>
    <w:rsid w:val="3EEDC005"/>
    <w:rsid w:val="3EEE2296"/>
    <w:rsid w:val="3EF80F74"/>
    <w:rsid w:val="3F027F45"/>
    <w:rsid w:val="3F1963F1"/>
    <w:rsid w:val="3F2E3FE8"/>
    <w:rsid w:val="3F42CCFA"/>
    <w:rsid w:val="3F74DE6D"/>
    <w:rsid w:val="3F75961D"/>
    <w:rsid w:val="3F956954"/>
    <w:rsid w:val="3F975BFC"/>
    <w:rsid w:val="3FE5EFF6"/>
    <w:rsid w:val="3FEE6D2F"/>
    <w:rsid w:val="400DC5E3"/>
    <w:rsid w:val="4027BBD6"/>
    <w:rsid w:val="403D3473"/>
    <w:rsid w:val="409003BD"/>
    <w:rsid w:val="40A0BC1E"/>
    <w:rsid w:val="40C6EDEB"/>
    <w:rsid w:val="40FBE212"/>
    <w:rsid w:val="41145651"/>
    <w:rsid w:val="41224C45"/>
    <w:rsid w:val="41375731"/>
    <w:rsid w:val="413EF571"/>
    <w:rsid w:val="41482C12"/>
    <w:rsid w:val="41693B25"/>
    <w:rsid w:val="416B149B"/>
    <w:rsid w:val="416CA1F7"/>
    <w:rsid w:val="417E0CB0"/>
    <w:rsid w:val="418DEF4C"/>
    <w:rsid w:val="419AECD1"/>
    <w:rsid w:val="41A3AB8D"/>
    <w:rsid w:val="41AC5E7D"/>
    <w:rsid w:val="41D53F89"/>
    <w:rsid w:val="420089EE"/>
    <w:rsid w:val="4201E180"/>
    <w:rsid w:val="4236AFD0"/>
    <w:rsid w:val="427FE8DA"/>
    <w:rsid w:val="4296F06E"/>
    <w:rsid w:val="429D5937"/>
    <w:rsid w:val="42B82C46"/>
    <w:rsid w:val="42BCF2CB"/>
    <w:rsid w:val="42DC0EED"/>
    <w:rsid w:val="42DE5378"/>
    <w:rsid w:val="42EDBC9F"/>
    <w:rsid w:val="42EE6B7A"/>
    <w:rsid w:val="43071F22"/>
    <w:rsid w:val="431D90B8"/>
    <w:rsid w:val="43856DFC"/>
    <w:rsid w:val="438B7C67"/>
    <w:rsid w:val="43CB0AEE"/>
    <w:rsid w:val="43D0F821"/>
    <w:rsid w:val="43D9920C"/>
    <w:rsid w:val="43F834DC"/>
    <w:rsid w:val="4421B049"/>
    <w:rsid w:val="442667B3"/>
    <w:rsid w:val="44703703"/>
    <w:rsid w:val="447A3532"/>
    <w:rsid w:val="4484FA18"/>
    <w:rsid w:val="44898D00"/>
    <w:rsid w:val="449245AC"/>
    <w:rsid w:val="449FC762"/>
    <w:rsid w:val="44AB0E72"/>
    <w:rsid w:val="44B3D0D4"/>
    <w:rsid w:val="44DCA52D"/>
    <w:rsid w:val="44E37317"/>
    <w:rsid w:val="44EB2FA8"/>
    <w:rsid w:val="45540D08"/>
    <w:rsid w:val="45A8307E"/>
    <w:rsid w:val="45B70AD9"/>
    <w:rsid w:val="45B984A6"/>
    <w:rsid w:val="460315F2"/>
    <w:rsid w:val="460EC6EE"/>
    <w:rsid w:val="4615A753"/>
    <w:rsid w:val="46255D61"/>
    <w:rsid w:val="46630E4E"/>
    <w:rsid w:val="467623F6"/>
    <w:rsid w:val="46A35AF1"/>
    <w:rsid w:val="46C6100A"/>
    <w:rsid w:val="46CF5D18"/>
    <w:rsid w:val="46FFECD8"/>
    <w:rsid w:val="472D7804"/>
    <w:rsid w:val="473CAA67"/>
    <w:rsid w:val="4776D7E3"/>
    <w:rsid w:val="478987EC"/>
    <w:rsid w:val="4799AF2B"/>
    <w:rsid w:val="47A63FF8"/>
    <w:rsid w:val="47A6D247"/>
    <w:rsid w:val="47A81BD3"/>
    <w:rsid w:val="47ADE089"/>
    <w:rsid w:val="47C12DC2"/>
    <w:rsid w:val="47CCA479"/>
    <w:rsid w:val="47D7109D"/>
    <w:rsid w:val="481A6E1A"/>
    <w:rsid w:val="481F65BE"/>
    <w:rsid w:val="4821CBD5"/>
    <w:rsid w:val="482DD79C"/>
    <w:rsid w:val="483684AF"/>
    <w:rsid w:val="48673D8A"/>
    <w:rsid w:val="486FACED"/>
    <w:rsid w:val="4876C4F6"/>
    <w:rsid w:val="48841F63"/>
    <w:rsid w:val="4891D653"/>
    <w:rsid w:val="48A62058"/>
    <w:rsid w:val="48C51214"/>
    <w:rsid w:val="48CA0D24"/>
    <w:rsid w:val="48CBBB32"/>
    <w:rsid w:val="48F836DE"/>
    <w:rsid w:val="49172990"/>
    <w:rsid w:val="492FC160"/>
    <w:rsid w:val="4939E544"/>
    <w:rsid w:val="49B685B2"/>
    <w:rsid w:val="49FD4A0A"/>
    <w:rsid w:val="4A1ED35B"/>
    <w:rsid w:val="4A2DA6B4"/>
    <w:rsid w:val="4A48D1E7"/>
    <w:rsid w:val="4B1F096C"/>
    <w:rsid w:val="4B48D7D8"/>
    <w:rsid w:val="4B53BC76"/>
    <w:rsid w:val="4B6FEC46"/>
    <w:rsid w:val="4B703638"/>
    <w:rsid w:val="4B74AD0D"/>
    <w:rsid w:val="4B8F34A4"/>
    <w:rsid w:val="4BB88BB0"/>
    <w:rsid w:val="4C2CE611"/>
    <w:rsid w:val="4C2EDE4F"/>
    <w:rsid w:val="4C418A53"/>
    <w:rsid w:val="4C45955B"/>
    <w:rsid w:val="4C552BDF"/>
    <w:rsid w:val="4CB85E6D"/>
    <w:rsid w:val="4CC1DE65"/>
    <w:rsid w:val="4CFA4F74"/>
    <w:rsid w:val="4D104299"/>
    <w:rsid w:val="4D42CFDA"/>
    <w:rsid w:val="4D44780A"/>
    <w:rsid w:val="4D65EE15"/>
    <w:rsid w:val="4D970F33"/>
    <w:rsid w:val="4D9DD009"/>
    <w:rsid w:val="4DC0FC3F"/>
    <w:rsid w:val="4DC62DA7"/>
    <w:rsid w:val="4DFF7F2D"/>
    <w:rsid w:val="4E147D90"/>
    <w:rsid w:val="4E1928A5"/>
    <w:rsid w:val="4E601629"/>
    <w:rsid w:val="4E8515FE"/>
    <w:rsid w:val="4E928EEF"/>
    <w:rsid w:val="4EBFCB80"/>
    <w:rsid w:val="4F2F7E02"/>
    <w:rsid w:val="4F3D4F70"/>
    <w:rsid w:val="4F3DBEDC"/>
    <w:rsid w:val="4F551F17"/>
    <w:rsid w:val="4F6A409B"/>
    <w:rsid w:val="4F867CC6"/>
    <w:rsid w:val="4FC9FB72"/>
    <w:rsid w:val="4FD0B738"/>
    <w:rsid w:val="4FFB7F5B"/>
    <w:rsid w:val="5036A7FE"/>
    <w:rsid w:val="508458A5"/>
    <w:rsid w:val="508EBC8F"/>
    <w:rsid w:val="50CD5CE3"/>
    <w:rsid w:val="50F02E4B"/>
    <w:rsid w:val="50FAF762"/>
    <w:rsid w:val="512A68EF"/>
    <w:rsid w:val="5136B65D"/>
    <w:rsid w:val="513BFFD7"/>
    <w:rsid w:val="51631836"/>
    <w:rsid w:val="51681008"/>
    <w:rsid w:val="51715456"/>
    <w:rsid w:val="517419BB"/>
    <w:rsid w:val="51D08AB9"/>
    <w:rsid w:val="51D42A9E"/>
    <w:rsid w:val="521AC3C8"/>
    <w:rsid w:val="52588DD5"/>
    <w:rsid w:val="52804047"/>
    <w:rsid w:val="52843C90"/>
    <w:rsid w:val="52BACCA8"/>
    <w:rsid w:val="52DB3E71"/>
    <w:rsid w:val="52E197F0"/>
    <w:rsid w:val="534021BD"/>
    <w:rsid w:val="53747F74"/>
    <w:rsid w:val="5377B6E4"/>
    <w:rsid w:val="53A56E91"/>
    <w:rsid w:val="53B09BE9"/>
    <w:rsid w:val="54142087"/>
    <w:rsid w:val="542C29BF"/>
    <w:rsid w:val="54463B8C"/>
    <w:rsid w:val="546E99C9"/>
    <w:rsid w:val="5479E06A"/>
    <w:rsid w:val="54925A6A"/>
    <w:rsid w:val="54A6FC27"/>
    <w:rsid w:val="54CFD3E5"/>
    <w:rsid w:val="54D55214"/>
    <w:rsid w:val="54E1F65E"/>
    <w:rsid w:val="54F26F6B"/>
    <w:rsid w:val="55377B20"/>
    <w:rsid w:val="553A9C59"/>
    <w:rsid w:val="5558A0CC"/>
    <w:rsid w:val="55796C43"/>
    <w:rsid w:val="55AA1F79"/>
    <w:rsid w:val="55B3355C"/>
    <w:rsid w:val="55D31CCF"/>
    <w:rsid w:val="55DE44D8"/>
    <w:rsid w:val="56258557"/>
    <w:rsid w:val="56317AE7"/>
    <w:rsid w:val="5672F9B5"/>
    <w:rsid w:val="5706A226"/>
    <w:rsid w:val="57170912"/>
    <w:rsid w:val="573A6347"/>
    <w:rsid w:val="5741030D"/>
    <w:rsid w:val="5756AFC5"/>
    <w:rsid w:val="5766E0D8"/>
    <w:rsid w:val="5769E9F4"/>
    <w:rsid w:val="577F595E"/>
    <w:rsid w:val="578A0F2C"/>
    <w:rsid w:val="57A02688"/>
    <w:rsid w:val="57B554A7"/>
    <w:rsid w:val="57D64AC0"/>
    <w:rsid w:val="57E45304"/>
    <w:rsid w:val="5820706B"/>
    <w:rsid w:val="5827FD67"/>
    <w:rsid w:val="5857B6AF"/>
    <w:rsid w:val="58970CB6"/>
    <w:rsid w:val="58D732FC"/>
    <w:rsid w:val="58E0F75A"/>
    <w:rsid w:val="58E1F56A"/>
    <w:rsid w:val="593553B1"/>
    <w:rsid w:val="5945BD20"/>
    <w:rsid w:val="5956CBE7"/>
    <w:rsid w:val="5965F993"/>
    <w:rsid w:val="598F5D4F"/>
    <w:rsid w:val="59F2C7B5"/>
    <w:rsid w:val="59FEA144"/>
    <w:rsid w:val="5A109AD4"/>
    <w:rsid w:val="5A2C98CD"/>
    <w:rsid w:val="5A3E0D76"/>
    <w:rsid w:val="5A3F6032"/>
    <w:rsid w:val="5A94A578"/>
    <w:rsid w:val="5A96B480"/>
    <w:rsid w:val="5AB38691"/>
    <w:rsid w:val="5AB9E9C6"/>
    <w:rsid w:val="5ADB4E63"/>
    <w:rsid w:val="5AE5E88B"/>
    <w:rsid w:val="5AFD16EE"/>
    <w:rsid w:val="5B113154"/>
    <w:rsid w:val="5B4123A8"/>
    <w:rsid w:val="5B4D928E"/>
    <w:rsid w:val="5B5FE293"/>
    <w:rsid w:val="5B6BD6A7"/>
    <w:rsid w:val="5B833F75"/>
    <w:rsid w:val="5B935C3D"/>
    <w:rsid w:val="5B964B4A"/>
    <w:rsid w:val="5BAD6C73"/>
    <w:rsid w:val="5BB7E898"/>
    <w:rsid w:val="5BD3EC12"/>
    <w:rsid w:val="5BFEBB52"/>
    <w:rsid w:val="5C03B0F1"/>
    <w:rsid w:val="5C3CA511"/>
    <w:rsid w:val="5C967B1C"/>
    <w:rsid w:val="5CE3DE5F"/>
    <w:rsid w:val="5D3B2760"/>
    <w:rsid w:val="5D53FEE3"/>
    <w:rsid w:val="5D6002D1"/>
    <w:rsid w:val="5D93D576"/>
    <w:rsid w:val="5D958710"/>
    <w:rsid w:val="5D9B1CD5"/>
    <w:rsid w:val="5D9D3B85"/>
    <w:rsid w:val="5D9FCD42"/>
    <w:rsid w:val="5E034868"/>
    <w:rsid w:val="5E1076AA"/>
    <w:rsid w:val="5E3199D6"/>
    <w:rsid w:val="5E90BD57"/>
    <w:rsid w:val="5EAA2005"/>
    <w:rsid w:val="5EBC771D"/>
    <w:rsid w:val="5ECCA0A3"/>
    <w:rsid w:val="5F0A55F0"/>
    <w:rsid w:val="5FD0AC76"/>
    <w:rsid w:val="5FDA3C75"/>
    <w:rsid w:val="6002ECCB"/>
    <w:rsid w:val="6019A2C8"/>
    <w:rsid w:val="601FC5B0"/>
    <w:rsid w:val="605ACE8A"/>
    <w:rsid w:val="609DF5FB"/>
    <w:rsid w:val="60CED1BE"/>
    <w:rsid w:val="60EB91BE"/>
    <w:rsid w:val="610F3806"/>
    <w:rsid w:val="611E379C"/>
    <w:rsid w:val="611FAB7F"/>
    <w:rsid w:val="617E867D"/>
    <w:rsid w:val="618913C2"/>
    <w:rsid w:val="61A78245"/>
    <w:rsid w:val="61D87A57"/>
    <w:rsid w:val="61DE0973"/>
    <w:rsid w:val="61F4D78C"/>
    <w:rsid w:val="622FF45B"/>
    <w:rsid w:val="624F8AFC"/>
    <w:rsid w:val="625BFA95"/>
    <w:rsid w:val="62765533"/>
    <w:rsid w:val="62883B8E"/>
    <w:rsid w:val="62B149AB"/>
    <w:rsid w:val="62C9E62B"/>
    <w:rsid w:val="62FF0930"/>
    <w:rsid w:val="63576672"/>
    <w:rsid w:val="636A392C"/>
    <w:rsid w:val="639164CD"/>
    <w:rsid w:val="63A15D2F"/>
    <w:rsid w:val="63DB0462"/>
    <w:rsid w:val="6403FEF3"/>
    <w:rsid w:val="64153763"/>
    <w:rsid w:val="6452E351"/>
    <w:rsid w:val="6496D713"/>
    <w:rsid w:val="650C2D2D"/>
    <w:rsid w:val="651FD74E"/>
    <w:rsid w:val="65210631"/>
    <w:rsid w:val="6529F465"/>
    <w:rsid w:val="6536141F"/>
    <w:rsid w:val="65536416"/>
    <w:rsid w:val="65691BD9"/>
    <w:rsid w:val="658E2AF5"/>
    <w:rsid w:val="659BFA6B"/>
    <w:rsid w:val="65ACF4F2"/>
    <w:rsid w:val="65C27569"/>
    <w:rsid w:val="65D4CD52"/>
    <w:rsid w:val="65D5C594"/>
    <w:rsid w:val="65F45C22"/>
    <w:rsid w:val="660E38DD"/>
    <w:rsid w:val="661BBD9C"/>
    <w:rsid w:val="6637E727"/>
    <w:rsid w:val="664D7F04"/>
    <w:rsid w:val="665ABC3A"/>
    <w:rsid w:val="6685B2B3"/>
    <w:rsid w:val="669C8365"/>
    <w:rsid w:val="669D81FB"/>
    <w:rsid w:val="66B52077"/>
    <w:rsid w:val="66D71F5F"/>
    <w:rsid w:val="670B78D9"/>
    <w:rsid w:val="672C3F8B"/>
    <w:rsid w:val="6731B3F3"/>
    <w:rsid w:val="674582B6"/>
    <w:rsid w:val="6774285B"/>
    <w:rsid w:val="67BD109C"/>
    <w:rsid w:val="67C06DB5"/>
    <w:rsid w:val="67D73BCE"/>
    <w:rsid w:val="67F94736"/>
    <w:rsid w:val="67FB32B6"/>
    <w:rsid w:val="681C60DA"/>
    <w:rsid w:val="6855BE31"/>
    <w:rsid w:val="686A26B1"/>
    <w:rsid w:val="6872EFC0"/>
    <w:rsid w:val="689D9ACC"/>
    <w:rsid w:val="68B7B3DB"/>
    <w:rsid w:val="68C27E5E"/>
    <w:rsid w:val="68D5CEA7"/>
    <w:rsid w:val="68D7781D"/>
    <w:rsid w:val="68E2EA17"/>
    <w:rsid w:val="68F33B4E"/>
    <w:rsid w:val="68FD9A36"/>
    <w:rsid w:val="692E1275"/>
    <w:rsid w:val="69414268"/>
    <w:rsid w:val="6954B7BB"/>
    <w:rsid w:val="695E8AEB"/>
    <w:rsid w:val="6986A8B9"/>
    <w:rsid w:val="69DF9776"/>
    <w:rsid w:val="69E22D51"/>
    <w:rsid w:val="69E425D2"/>
    <w:rsid w:val="6A45534B"/>
    <w:rsid w:val="6A66D3FC"/>
    <w:rsid w:val="6AA53C56"/>
    <w:rsid w:val="6ACEE737"/>
    <w:rsid w:val="6AD579FC"/>
    <w:rsid w:val="6AE7D73A"/>
    <w:rsid w:val="6AF5E16F"/>
    <w:rsid w:val="6B11A38D"/>
    <w:rsid w:val="6BB0CC60"/>
    <w:rsid w:val="6BB9498C"/>
    <w:rsid w:val="6BC8CE63"/>
    <w:rsid w:val="6BE4E4BB"/>
    <w:rsid w:val="6BF5F8B2"/>
    <w:rsid w:val="6C026F85"/>
    <w:rsid w:val="6C0D7D8F"/>
    <w:rsid w:val="6C2AE44F"/>
    <w:rsid w:val="6C477EA1"/>
    <w:rsid w:val="6C6B0699"/>
    <w:rsid w:val="6C96D9BC"/>
    <w:rsid w:val="6C9CC074"/>
    <w:rsid w:val="6CC0CF15"/>
    <w:rsid w:val="6CF87EB6"/>
    <w:rsid w:val="6CFD9712"/>
    <w:rsid w:val="6D36A150"/>
    <w:rsid w:val="6D7D05B1"/>
    <w:rsid w:val="6D933467"/>
    <w:rsid w:val="6DE4F7B8"/>
    <w:rsid w:val="6DF7EE03"/>
    <w:rsid w:val="6E4B9080"/>
    <w:rsid w:val="6E4CC3A3"/>
    <w:rsid w:val="6E72CC89"/>
    <w:rsid w:val="6E81E041"/>
    <w:rsid w:val="6E88A92C"/>
    <w:rsid w:val="6E8BA25E"/>
    <w:rsid w:val="6E98B1A9"/>
    <w:rsid w:val="6E9BFC85"/>
    <w:rsid w:val="6EE03C3B"/>
    <w:rsid w:val="6EE4260A"/>
    <w:rsid w:val="6EED563F"/>
    <w:rsid w:val="6F006F25"/>
    <w:rsid w:val="6F02D109"/>
    <w:rsid w:val="6F07F799"/>
    <w:rsid w:val="6F257CF0"/>
    <w:rsid w:val="6F38237B"/>
    <w:rsid w:val="6F406A36"/>
    <w:rsid w:val="6F501051"/>
    <w:rsid w:val="6F7CC483"/>
    <w:rsid w:val="6FB41C8D"/>
    <w:rsid w:val="6FB4C0B8"/>
    <w:rsid w:val="6FBEAFE9"/>
    <w:rsid w:val="6FF9E9CB"/>
    <w:rsid w:val="6FFB54F8"/>
    <w:rsid w:val="700B2ADF"/>
    <w:rsid w:val="7010CCD3"/>
    <w:rsid w:val="70181271"/>
    <w:rsid w:val="7026CE73"/>
    <w:rsid w:val="7035D6D5"/>
    <w:rsid w:val="703C76FE"/>
    <w:rsid w:val="7043DDD4"/>
    <w:rsid w:val="707DA2D7"/>
    <w:rsid w:val="709BB297"/>
    <w:rsid w:val="70AA1216"/>
    <w:rsid w:val="70DE98E4"/>
    <w:rsid w:val="70EB6D24"/>
    <w:rsid w:val="7114C071"/>
    <w:rsid w:val="7126D3D4"/>
    <w:rsid w:val="712BDFCF"/>
    <w:rsid w:val="71527FE0"/>
    <w:rsid w:val="71846465"/>
    <w:rsid w:val="719B6818"/>
    <w:rsid w:val="71B0FE7A"/>
    <w:rsid w:val="71BD5F47"/>
    <w:rsid w:val="71DD77AB"/>
    <w:rsid w:val="72380FE7"/>
    <w:rsid w:val="7238215B"/>
    <w:rsid w:val="723B65D7"/>
    <w:rsid w:val="723BE81D"/>
    <w:rsid w:val="724ADDFF"/>
    <w:rsid w:val="7270EE42"/>
    <w:rsid w:val="727369F5"/>
    <w:rsid w:val="72756F29"/>
    <w:rsid w:val="727945C6"/>
    <w:rsid w:val="72943ED3"/>
    <w:rsid w:val="72979B26"/>
    <w:rsid w:val="72A11FB7"/>
    <w:rsid w:val="72B5C399"/>
    <w:rsid w:val="72D6D665"/>
    <w:rsid w:val="732DB573"/>
    <w:rsid w:val="73370C95"/>
    <w:rsid w:val="7367DD80"/>
    <w:rsid w:val="73B472AA"/>
    <w:rsid w:val="73BAB7EB"/>
    <w:rsid w:val="73C5629D"/>
    <w:rsid w:val="73D54AF3"/>
    <w:rsid w:val="74284B8D"/>
    <w:rsid w:val="742915AA"/>
    <w:rsid w:val="742FD3CD"/>
    <w:rsid w:val="7431C091"/>
    <w:rsid w:val="74399EAA"/>
    <w:rsid w:val="744736FB"/>
    <w:rsid w:val="74C8474D"/>
    <w:rsid w:val="74D487F4"/>
    <w:rsid w:val="75397736"/>
    <w:rsid w:val="753C61CE"/>
    <w:rsid w:val="75603F9F"/>
    <w:rsid w:val="756308B6"/>
    <w:rsid w:val="7575492C"/>
    <w:rsid w:val="75AE96F0"/>
    <w:rsid w:val="75B1CDAD"/>
    <w:rsid w:val="75C1026E"/>
    <w:rsid w:val="75ECE81F"/>
    <w:rsid w:val="7622762F"/>
    <w:rsid w:val="764D5F0D"/>
    <w:rsid w:val="76587D66"/>
    <w:rsid w:val="76651BB0"/>
    <w:rsid w:val="767D8BE6"/>
    <w:rsid w:val="76822549"/>
    <w:rsid w:val="76D22381"/>
    <w:rsid w:val="76E76C32"/>
    <w:rsid w:val="76FA8B6C"/>
    <w:rsid w:val="7728F10E"/>
    <w:rsid w:val="7734DD3F"/>
    <w:rsid w:val="7736633E"/>
    <w:rsid w:val="77423710"/>
    <w:rsid w:val="776B0871"/>
    <w:rsid w:val="777C37BD"/>
    <w:rsid w:val="777DF36C"/>
    <w:rsid w:val="77A050B2"/>
    <w:rsid w:val="78088887"/>
    <w:rsid w:val="783E9D25"/>
    <w:rsid w:val="786C9A9E"/>
    <w:rsid w:val="786DB827"/>
    <w:rsid w:val="789CCB96"/>
    <w:rsid w:val="78C55799"/>
    <w:rsid w:val="78CBA5AE"/>
    <w:rsid w:val="79168E2D"/>
    <w:rsid w:val="79199306"/>
    <w:rsid w:val="793ABECC"/>
    <w:rsid w:val="79434BBE"/>
    <w:rsid w:val="795EEF38"/>
    <w:rsid w:val="798307C2"/>
    <w:rsid w:val="79EA41FC"/>
    <w:rsid w:val="7A0050A7"/>
    <w:rsid w:val="7A4935A2"/>
    <w:rsid w:val="7A51631D"/>
    <w:rsid w:val="7A530E07"/>
    <w:rsid w:val="7A7D41E8"/>
    <w:rsid w:val="7ACCCCE6"/>
    <w:rsid w:val="7AF0C542"/>
    <w:rsid w:val="7AF76BE9"/>
    <w:rsid w:val="7B641417"/>
    <w:rsid w:val="7B677104"/>
    <w:rsid w:val="7B830ED9"/>
    <w:rsid w:val="7BC5C9D0"/>
    <w:rsid w:val="7BD15FB0"/>
    <w:rsid w:val="7C034670"/>
    <w:rsid w:val="7C5786E3"/>
    <w:rsid w:val="7C8BCDD1"/>
    <w:rsid w:val="7CC037F9"/>
    <w:rsid w:val="7CDD2187"/>
    <w:rsid w:val="7CF121FA"/>
    <w:rsid w:val="7CF20737"/>
    <w:rsid w:val="7D42734B"/>
    <w:rsid w:val="7D5225D0"/>
    <w:rsid w:val="7D578A96"/>
    <w:rsid w:val="7D92A536"/>
    <w:rsid w:val="7DAE119B"/>
    <w:rsid w:val="7DB3D25F"/>
    <w:rsid w:val="7DB9925F"/>
    <w:rsid w:val="7DB99EA2"/>
    <w:rsid w:val="7DBE8A8D"/>
    <w:rsid w:val="7DD22602"/>
    <w:rsid w:val="7DD9CDA9"/>
    <w:rsid w:val="7DEF0718"/>
    <w:rsid w:val="7DFB0DAA"/>
    <w:rsid w:val="7E123236"/>
    <w:rsid w:val="7E522654"/>
    <w:rsid w:val="7E64C5BF"/>
    <w:rsid w:val="7E6661EF"/>
    <w:rsid w:val="7E71C3E1"/>
    <w:rsid w:val="7E9D7D43"/>
    <w:rsid w:val="7EBB052C"/>
    <w:rsid w:val="7ECC6E5D"/>
    <w:rsid w:val="7EFBAB87"/>
    <w:rsid w:val="7F0811D7"/>
    <w:rsid w:val="7F2F927E"/>
    <w:rsid w:val="7F5EDEAC"/>
    <w:rsid w:val="7F81814F"/>
    <w:rsid w:val="7F9A725F"/>
    <w:rsid w:val="7FC1AE49"/>
    <w:rsid w:val="7FE9A240"/>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563938"/>
  <w15:docId w15:val="{4CFB18D4-9302-40D6-BA54-49C4514B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7D98"/>
    <w:pPr>
      <w:spacing w:before="60" w:after="60" w:line="240" w:lineRule="auto"/>
    </w:pPr>
    <w:rPr>
      <w:rFonts w:ascii="Arial" w:eastAsia="Times New Roman" w:hAnsi="Arial" w:cs="Times New Roman"/>
      <w:sz w:val="20"/>
      <w:szCs w:val="20"/>
    </w:rPr>
  </w:style>
  <w:style w:type="paragraph" w:styleId="Nadpis1">
    <w:name w:val="heading 1"/>
    <w:aliases w:val="Char"/>
    <w:basedOn w:val="Normlny"/>
    <w:next w:val="Normlny"/>
    <w:link w:val="Nadpis1Char"/>
    <w:uiPriority w:val="9"/>
    <w:qFormat/>
    <w:rsid w:val="00B3255D"/>
    <w:pPr>
      <w:keepNext/>
      <w:keepLines/>
      <w:numPr>
        <w:numId w:val="174"/>
      </w:numPr>
      <w:spacing w:before="240" w:after="240"/>
      <w:outlineLvl w:val="0"/>
    </w:pPr>
    <w:rPr>
      <w:rFonts w:ascii="Calibri Light" w:eastAsiaTheme="majorEastAsia" w:hAnsi="Calibri Light" w:cs="Arial"/>
      <w:bCs/>
      <w:color w:val="00B0F0"/>
      <w:sz w:val="36"/>
      <w:szCs w:val="28"/>
      <w:lang w:val="en-GB"/>
    </w:rPr>
  </w:style>
  <w:style w:type="paragraph" w:styleId="Nadpis2">
    <w:name w:val="heading 2"/>
    <w:basedOn w:val="Nadpis1"/>
    <w:next w:val="Normlny"/>
    <w:link w:val="Nadpis2Char"/>
    <w:autoRedefine/>
    <w:uiPriority w:val="9"/>
    <w:unhideWhenUsed/>
    <w:qFormat/>
    <w:rsid w:val="00AE642B"/>
    <w:pPr>
      <w:numPr>
        <w:ilvl w:val="1"/>
      </w:numPr>
      <w:spacing w:before="360" w:after="120"/>
      <w:outlineLvl w:val="1"/>
    </w:pPr>
    <w:rPr>
      <w:sz w:val="22"/>
    </w:rPr>
  </w:style>
  <w:style w:type="paragraph" w:styleId="Nadpis3">
    <w:name w:val="heading 3"/>
    <w:basedOn w:val="Nadpis2"/>
    <w:next w:val="Normlny"/>
    <w:link w:val="Nadpis3Char"/>
    <w:uiPriority w:val="9"/>
    <w:unhideWhenUsed/>
    <w:qFormat/>
    <w:rsid w:val="00756D5B"/>
    <w:pPr>
      <w:numPr>
        <w:ilvl w:val="2"/>
      </w:numPr>
      <w:outlineLvl w:val="2"/>
    </w:pPr>
    <w:rPr>
      <w:sz w:val="20"/>
    </w:rPr>
  </w:style>
  <w:style w:type="paragraph" w:styleId="Nadpis4">
    <w:name w:val="heading 4"/>
    <w:basedOn w:val="Nadpis3"/>
    <w:next w:val="Normlny"/>
    <w:link w:val="Nadpis4Char"/>
    <w:uiPriority w:val="9"/>
    <w:unhideWhenUsed/>
    <w:qFormat/>
    <w:rsid w:val="00DC094D"/>
    <w:pPr>
      <w:numPr>
        <w:ilvl w:val="3"/>
      </w:numPr>
      <w:outlineLvl w:val="3"/>
    </w:pPr>
    <w:rPr>
      <w:b/>
      <w:i/>
    </w:rPr>
  </w:style>
  <w:style w:type="paragraph" w:styleId="Nadpis5">
    <w:name w:val="heading 5"/>
    <w:basedOn w:val="Normlny"/>
    <w:next w:val="Normlny"/>
    <w:link w:val="Nadpis5Char"/>
    <w:uiPriority w:val="9"/>
    <w:unhideWhenUsed/>
    <w:qFormat/>
    <w:rsid w:val="00F87C1F"/>
    <w:pPr>
      <w:keepNext/>
      <w:keepLines/>
      <w:numPr>
        <w:ilvl w:val="4"/>
        <w:numId w:val="174"/>
      </w:numPr>
      <w:spacing w:before="200"/>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numPr>
        <w:ilvl w:val="5"/>
        <w:numId w:val="174"/>
      </w:numPr>
      <w:spacing w:before="200"/>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numPr>
        <w:ilvl w:val="6"/>
        <w:numId w:val="174"/>
      </w:numPr>
      <w:spacing w:before="200"/>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numPr>
        <w:ilvl w:val="7"/>
        <w:numId w:val="174"/>
      </w:numPr>
      <w:spacing w:before="20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numPr>
        <w:ilvl w:val="8"/>
        <w:numId w:val="174"/>
      </w:numPr>
      <w:spacing w:before="200"/>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r Char"/>
    <w:basedOn w:val="Predvolenpsmoodseku"/>
    <w:link w:val="Nadpis1"/>
    <w:uiPriority w:val="9"/>
    <w:rsid w:val="00B3255D"/>
    <w:rPr>
      <w:rFonts w:ascii="Calibri Light" w:eastAsiaTheme="majorEastAsia" w:hAnsi="Calibri Light" w:cs="Arial"/>
      <w:bCs/>
      <w:color w:val="00B0F0"/>
      <w:sz w:val="36"/>
      <w:szCs w:val="28"/>
      <w:lang w:val="en-GB"/>
    </w:rPr>
  </w:style>
  <w:style w:type="character" w:customStyle="1" w:styleId="Nadpis2Char">
    <w:name w:val="Nadpis 2 Char"/>
    <w:basedOn w:val="Predvolenpsmoodseku"/>
    <w:link w:val="Nadpis2"/>
    <w:uiPriority w:val="9"/>
    <w:rsid w:val="00AE642B"/>
    <w:rPr>
      <w:rFonts w:ascii="Calibri Light" w:eastAsiaTheme="majorEastAsia" w:hAnsi="Calibri Light" w:cs="Arial"/>
      <w:bCs/>
      <w:color w:val="00B0F0"/>
      <w:szCs w:val="28"/>
      <w:lang w:val="en-GB"/>
    </w:rPr>
  </w:style>
  <w:style w:type="character" w:customStyle="1" w:styleId="Nadpis3Char">
    <w:name w:val="Nadpis 3 Char"/>
    <w:basedOn w:val="Predvolenpsmoodseku"/>
    <w:link w:val="Nadpis3"/>
    <w:uiPriority w:val="9"/>
    <w:rsid w:val="00756D5B"/>
    <w:rPr>
      <w:rFonts w:ascii="Calibri Light" w:eastAsiaTheme="majorEastAsia" w:hAnsi="Calibri Light" w:cs="Arial"/>
      <w:bCs/>
      <w:color w:val="00B0F0"/>
      <w:sz w:val="20"/>
      <w:szCs w:val="28"/>
      <w:lang w:val="en-GB"/>
    </w:rPr>
  </w:style>
  <w:style w:type="character" w:customStyle="1" w:styleId="Nadpis4Char">
    <w:name w:val="Nadpis 4 Char"/>
    <w:basedOn w:val="Predvolenpsmoodseku"/>
    <w:link w:val="Nadpis4"/>
    <w:uiPriority w:val="9"/>
    <w:rsid w:val="00DC094D"/>
    <w:rPr>
      <w:rFonts w:ascii="Calibri Light" w:eastAsiaTheme="majorEastAsia" w:hAnsi="Calibri Light" w:cs="Arial"/>
      <w:b/>
      <w:bCs/>
      <w:i/>
      <w:color w:val="00B0F0"/>
      <w:sz w:val="20"/>
      <w:szCs w:val="28"/>
      <w:lang w:val="en-GB"/>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iPriority w:val="99"/>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pPr>
      <w:jc w:val="both"/>
    </w:pPr>
    <w:rPr>
      <w:b/>
      <w:bCs/>
      <w:caps/>
      <w:sz w:val="36"/>
    </w:rPr>
  </w:style>
  <w:style w:type="paragraph" w:customStyle="1" w:styleId="DocumentName">
    <w:name w:val="Document Name"/>
    <w:basedOn w:val="Normlny"/>
    <w:rsid w:val="00E35501"/>
    <w:pPr>
      <w:spacing w:before="120" w:after="120"/>
      <w:jc w:val="center"/>
    </w:pPr>
    <w:rPr>
      <w:b/>
      <w:sz w:val="48"/>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table" w:customStyle="1" w:styleId="Mriekatabukysvetl1">
    <w:name w:val="Mriežka tabuľky – svetlá1"/>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59"/>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character" w:customStyle="1" w:styleId="OdsekzoznamuChar">
    <w:name w:val="Odsek zoznamu Char"/>
    <w:aliases w:val="body Char,Odsek zoznamu2 Char,Odsek Char"/>
    <w:basedOn w:val="Predvolenpsmoodseku"/>
    <w:link w:val="Odsekzoznamu"/>
    <w:uiPriority w:val="34"/>
    <w:locked/>
    <w:rsid w:val="00F87C1F"/>
    <w:rPr>
      <w:rFonts w:ascii="Arial" w:eastAsia="Times New Roman" w:hAnsi="Arial" w:cs="Times New Roman"/>
      <w:sz w:val="20"/>
      <w:szCs w:val="20"/>
    </w:r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Obsah4">
    <w:name w:val="toc 4"/>
    <w:basedOn w:val="Normlny"/>
    <w:next w:val="Normlny"/>
    <w:autoRedefine/>
    <w:uiPriority w:val="39"/>
    <w:unhideWhenUsed/>
    <w:rsid w:val="00DD0B4A"/>
    <w:pPr>
      <w:tabs>
        <w:tab w:val="left" w:pos="1760"/>
        <w:tab w:val="right" w:leader="dot" w:pos="9016"/>
      </w:tabs>
      <w:spacing w:after="100"/>
      <w:ind w:left="851"/>
    </w:pPr>
  </w:style>
  <w:style w:type="paragraph" w:styleId="Obsah1">
    <w:name w:val="toc 1"/>
    <w:basedOn w:val="Normlny"/>
    <w:next w:val="Normlny"/>
    <w:autoRedefine/>
    <w:uiPriority w:val="39"/>
    <w:unhideWhenUsed/>
    <w:rsid w:val="00670A68"/>
    <w:pPr>
      <w:tabs>
        <w:tab w:val="left" w:pos="567"/>
        <w:tab w:val="right" w:leader="dot" w:pos="9016"/>
      </w:tabs>
      <w:spacing w:after="100"/>
    </w:pPr>
    <w:rPr>
      <w:rFonts w:cs="Arial"/>
      <w:b/>
      <w:sz w:val="24"/>
    </w:rPr>
  </w:style>
  <w:style w:type="paragraph" w:styleId="Obsah3">
    <w:name w:val="toc 3"/>
    <w:basedOn w:val="Normlny"/>
    <w:next w:val="Normlny"/>
    <w:autoRedefine/>
    <w:uiPriority w:val="39"/>
    <w:unhideWhenUsed/>
    <w:rsid w:val="00DD0B4A"/>
    <w:pPr>
      <w:tabs>
        <w:tab w:val="left" w:pos="1320"/>
        <w:tab w:val="right" w:leader="dot" w:pos="9016"/>
      </w:tabs>
      <w:spacing w:after="100"/>
      <w:ind w:left="567"/>
    </w:pPr>
  </w:style>
  <w:style w:type="paragraph" w:styleId="Obsah2">
    <w:name w:val="toc 2"/>
    <w:basedOn w:val="Normlny"/>
    <w:next w:val="Normlny"/>
    <w:autoRedefine/>
    <w:uiPriority w:val="39"/>
    <w:unhideWhenUsed/>
    <w:rsid w:val="00CC6EDE"/>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paragraph" w:customStyle="1" w:styleId="H2Legal">
    <w:name w:val="H2 Legal"/>
    <w:basedOn w:val="Nadpis2"/>
    <w:qFormat/>
    <w:rsid w:val="00F87C1F"/>
    <w:pPr>
      <w:spacing w:before="480"/>
      <w:ind w:left="567" w:hanging="567"/>
    </w:pPr>
    <w:rPr>
      <w:rFonts w:ascii="Calibri" w:eastAsia="Times New Roman" w:hAnsi="Calibri" w:cs="Times New Roman"/>
      <w:b/>
      <w:sz w:val="32"/>
      <w:szCs w:val="26"/>
      <w:lang w:val="sk-SK"/>
    </w:rPr>
  </w:style>
  <w:style w:type="paragraph" w:customStyle="1" w:styleId="ESONormal">
    <w:name w:val="ESO_Normal"/>
    <w:basedOn w:val="Normlny"/>
    <w:link w:val="ESONormalChar"/>
    <w:rsid w:val="009C6DEF"/>
    <w:pPr>
      <w:spacing w:after="120" w:line="259" w:lineRule="auto"/>
      <w:jc w:val="both"/>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character" w:customStyle="1" w:styleId="UnresolvedMention1">
    <w:name w:val="Unresolved Mention1"/>
    <w:basedOn w:val="Predvolenpsmoodseku"/>
    <w:uiPriority w:val="99"/>
    <w:semiHidden/>
    <w:unhideWhenUsed/>
    <w:rsid w:val="000E25D7"/>
    <w:rPr>
      <w:color w:val="808080"/>
      <w:shd w:val="clear" w:color="auto" w:fill="E6E6E6"/>
    </w:rPr>
  </w:style>
  <w:style w:type="character" w:styleId="PouitHypertextovPrepojenie">
    <w:name w:val="FollowedHyperlink"/>
    <w:basedOn w:val="Predvolenpsmoodseku"/>
    <w:uiPriority w:val="99"/>
    <w:semiHidden/>
    <w:unhideWhenUsed/>
    <w:rsid w:val="000E25D7"/>
    <w:rPr>
      <w:color w:val="001522" w:themeColor="followedHyperlink"/>
      <w:u w:val="single"/>
    </w:rPr>
  </w:style>
  <w:style w:type="character" w:customStyle="1" w:styleId="UnresolvedMention2">
    <w:name w:val="Unresolved Mention2"/>
    <w:basedOn w:val="Predvolenpsmoodseku"/>
    <w:uiPriority w:val="99"/>
    <w:semiHidden/>
    <w:unhideWhenUsed/>
    <w:rsid w:val="00D546B9"/>
    <w:rPr>
      <w:color w:val="808080"/>
      <w:shd w:val="clear" w:color="auto" w:fill="E6E6E6"/>
    </w:rPr>
  </w:style>
  <w:style w:type="paragraph" w:styleId="Textpoznmkypodiarou">
    <w:name w:val="footnote text"/>
    <w:basedOn w:val="Normlny"/>
    <w:link w:val="TextpoznmkypodiarouChar"/>
    <w:uiPriority w:val="99"/>
    <w:semiHidden/>
    <w:unhideWhenUsed/>
    <w:rsid w:val="00DF6F2E"/>
  </w:style>
  <w:style w:type="character" w:customStyle="1" w:styleId="TextpoznmkypodiarouChar">
    <w:name w:val="Text poznámky pod čiarou Char"/>
    <w:basedOn w:val="Predvolenpsmoodseku"/>
    <w:link w:val="Textpoznmkypodiarou"/>
    <w:uiPriority w:val="99"/>
    <w:semiHidden/>
    <w:rsid w:val="00DF6F2E"/>
    <w:rPr>
      <w:rFonts w:ascii="Arial" w:eastAsia="Times New Roman" w:hAnsi="Arial" w:cs="Times New Roman"/>
      <w:sz w:val="20"/>
      <w:szCs w:val="20"/>
    </w:rPr>
  </w:style>
  <w:style w:type="character" w:styleId="Odkaznapoznmkupodiarou">
    <w:name w:val="footnote reference"/>
    <w:basedOn w:val="Predvolenpsmoodseku"/>
    <w:uiPriority w:val="99"/>
    <w:semiHidden/>
    <w:unhideWhenUsed/>
    <w:rsid w:val="00DF6F2E"/>
    <w:rPr>
      <w:vertAlign w:val="superscript"/>
    </w:rPr>
  </w:style>
  <w:style w:type="paragraph" w:styleId="Zkladntext2">
    <w:name w:val="Body Text 2"/>
    <w:basedOn w:val="Normlny"/>
    <w:next w:val="Normlny"/>
    <w:link w:val="Zkladntext2Char"/>
    <w:uiPriority w:val="99"/>
    <w:rsid w:val="00FD23E4"/>
    <w:pPr>
      <w:widowControl w:val="0"/>
      <w:autoSpaceDE w:val="0"/>
      <w:autoSpaceDN w:val="0"/>
      <w:adjustRightInd w:val="0"/>
      <w:spacing w:after="120" w:line="480" w:lineRule="auto"/>
    </w:pPr>
    <w:rPr>
      <w:rFonts w:eastAsiaTheme="minorEastAsia" w:cs="Arial"/>
      <w:color w:val="000000"/>
      <w:sz w:val="18"/>
      <w:szCs w:val="18"/>
      <w:shd w:val="clear" w:color="auto" w:fill="FFFFFF"/>
      <w:lang w:eastAsia="sk-SK"/>
    </w:rPr>
  </w:style>
  <w:style w:type="character" w:customStyle="1" w:styleId="Zkladntext2Char">
    <w:name w:val="Základný text 2 Char"/>
    <w:basedOn w:val="Predvolenpsmoodseku"/>
    <w:link w:val="Zkladntext2"/>
    <w:uiPriority w:val="99"/>
    <w:rsid w:val="00FD23E4"/>
    <w:rPr>
      <w:rFonts w:ascii="Arial" w:eastAsiaTheme="minorEastAsia" w:hAnsi="Arial" w:cs="Arial"/>
      <w:color w:val="000000"/>
      <w:sz w:val="18"/>
      <w:szCs w:val="18"/>
      <w:lang w:eastAsia="sk-SK"/>
    </w:rPr>
  </w:style>
  <w:style w:type="paragraph" w:styleId="Zkladntext">
    <w:name w:val="Body Text"/>
    <w:basedOn w:val="Normlny"/>
    <w:link w:val="ZkladntextChar"/>
    <w:uiPriority w:val="99"/>
    <w:semiHidden/>
    <w:unhideWhenUsed/>
    <w:rsid w:val="00903F4B"/>
    <w:pPr>
      <w:spacing w:after="120"/>
    </w:pPr>
  </w:style>
  <w:style w:type="character" w:customStyle="1" w:styleId="ZkladntextChar">
    <w:name w:val="Základný text Char"/>
    <w:basedOn w:val="Predvolenpsmoodseku"/>
    <w:link w:val="Zkladntext"/>
    <w:uiPriority w:val="99"/>
    <w:semiHidden/>
    <w:rsid w:val="00903F4B"/>
    <w:rPr>
      <w:rFonts w:ascii="Arial" w:eastAsia="Times New Roman" w:hAnsi="Arial" w:cs="Times New Roman"/>
      <w:sz w:val="20"/>
      <w:szCs w:val="20"/>
    </w:rPr>
  </w:style>
  <w:style w:type="paragraph" w:styleId="Nzov">
    <w:name w:val="Title"/>
    <w:basedOn w:val="Normlny"/>
    <w:next w:val="Normlny"/>
    <w:link w:val="NzovChar"/>
    <w:uiPriority w:val="10"/>
    <w:qFormat/>
    <w:rsid w:val="00636FAD"/>
    <w:pPr>
      <w:spacing w:before="0"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36FA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36FAD"/>
    <w:pPr>
      <w:numPr>
        <w:ilvl w:val="1"/>
      </w:numPr>
      <w:spacing w:before="0" w:after="160" w:line="259" w:lineRule="auto"/>
    </w:pPr>
    <w:rPr>
      <w:rFonts w:asciiTheme="minorHAnsi" w:eastAsiaTheme="minorEastAsia" w:hAnsiTheme="minorHAnsi" w:cstheme="minorBidi"/>
      <w:color w:val="007CCA" w:themeColor="text1" w:themeTint="A5"/>
      <w:spacing w:val="15"/>
      <w:sz w:val="22"/>
      <w:szCs w:val="22"/>
    </w:rPr>
  </w:style>
  <w:style w:type="character" w:customStyle="1" w:styleId="PodtitulChar">
    <w:name w:val="Podtitul Char"/>
    <w:basedOn w:val="Predvolenpsmoodseku"/>
    <w:link w:val="Podtitul"/>
    <w:uiPriority w:val="11"/>
    <w:rsid w:val="00636FAD"/>
    <w:rPr>
      <w:rFonts w:eastAsiaTheme="minorEastAsia"/>
      <w:color w:val="007CCA" w:themeColor="text1" w:themeTint="A5"/>
      <w:spacing w:val="15"/>
    </w:rPr>
  </w:style>
  <w:style w:type="paragraph" w:styleId="PredformtovanHTML">
    <w:name w:val="HTML Preformatted"/>
    <w:basedOn w:val="Normlny"/>
    <w:link w:val="PredformtovanHTMLChar"/>
    <w:uiPriority w:val="99"/>
    <w:unhideWhenUsed/>
    <w:rsid w:val="00636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lang w:eastAsia="sk-SK"/>
    </w:rPr>
  </w:style>
  <w:style w:type="character" w:customStyle="1" w:styleId="PredformtovanHTMLChar">
    <w:name w:val="Predformátované HTML Char"/>
    <w:basedOn w:val="Predvolenpsmoodseku"/>
    <w:link w:val="PredformtovanHTML"/>
    <w:uiPriority w:val="99"/>
    <w:rsid w:val="00636FAD"/>
    <w:rPr>
      <w:rFonts w:ascii="Courier New" w:eastAsia="Times New Roman" w:hAnsi="Courier New" w:cs="Courier New"/>
      <w:sz w:val="20"/>
      <w:szCs w:val="20"/>
      <w:lang w:eastAsia="sk-SK"/>
    </w:rPr>
  </w:style>
  <w:style w:type="paragraph" w:styleId="Obsah5">
    <w:name w:val="toc 5"/>
    <w:basedOn w:val="Normlny"/>
    <w:next w:val="Normlny"/>
    <w:autoRedefine/>
    <w:uiPriority w:val="39"/>
    <w:unhideWhenUsed/>
    <w:rsid w:val="000A094D"/>
    <w:pPr>
      <w:spacing w:before="0" w:after="100" w:line="259" w:lineRule="auto"/>
      <w:ind w:left="880"/>
    </w:pPr>
    <w:rPr>
      <w:rFonts w:asciiTheme="minorHAnsi" w:eastAsiaTheme="minorEastAsia" w:hAnsiTheme="minorHAnsi" w:cstheme="minorBidi"/>
      <w:sz w:val="22"/>
      <w:szCs w:val="22"/>
      <w:lang w:eastAsia="sk-SK"/>
    </w:rPr>
  </w:style>
  <w:style w:type="paragraph" w:styleId="Obsah6">
    <w:name w:val="toc 6"/>
    <w:basedOn w:val="Normlny"/>
    <w:next w:val="Normlny"/>
    <w:autoRedefine/>
    <w:uiPriority w:val="39"/>
    <w:unhideWhenUsed/>
    <w:rsid w:val="000A094D"/>
    <w:pPr>
      <w:spacing w:before="0" w:after="100" w:line="259" w:lineRule="auto"/>
      <w:ind w:left="1100"/>
    </w:pPr>
    <w:rPr>
      <w:rFonts w:asciiTheme="minorHAnsi" w:eastAsiaTheme="minorEastAsia" w:hAnsiTheme="minorHAnsi" w:cstheme="minorBidi"/>
      <w:sz w:val="22"/>
      <w:szCs w:val="22"/>
      <w:lang w:eastAsia="sk-SK"/>
    </w:rPr>
  </w:style>
  <w:style w:type="paragraph" w:styleId="Obsah7">
    <w:name w:val="toc 7"/>
    <w:basedOn w:val="Normlny"/>
    <w:next w:val="Normlny"/>
    <w:autoRedefine/>
    <w:uiPriority w:val="39"/>
    <w:unhideWhenUsed/>
    <w:rsid w:val="000A094D"/>
    <w:pPr>
      <w:spacing w:before="0" w:after="100" w:line="259" w:lineRule="auto"/>
      <w:ind w:left="1320"/>
    </w:pPr>
    <w:rPr>
      <w:rFonts w:asciiTheme="minorHAnsi" w:eastAsiaTheme="minorEastAsia" w:hAnsiTheme="minorHAnsi" w:cstheme="minorBidi"/>
      <w:sz w:val="22"/>
      <w:szCs w:val="22"/>
      <w:lang w:eastAsia="sk-SK"/>
    </w:rPr>
  </w:style>
  <w:style w:type="paragraph" w:styleId="Obsah8">
    <w:name w:val="toc 8"/>
    <w:basedOn w:val="Normlny"/>
    <w:next w:val="Normlny"/>
    <w:autoRedefine/>
    <w:uiPriority w:val="39"/>
    <w:unhideWhenUsed/>
    <w:rsid w:val="000A094D"/>
    <w:pPr>
      <w:spacing w:before="0" w:after="100" w:line="259" w:lineRule="auto"/>
      <w:ind w:left="1540"/>
    </w:pPr>
    <w:rPr>
      <w:rFonts w:asciiTheme="minorHAnsi" w:eastAsiaTheme="minorEastAsia" w:hAnsiTheme="minorHAnsi" w:cstheme="minorBidi"/>
      <w:sz w:val="22"/>
      <w:szCs w:val="22"/>
      <w:lang w:eastAsia="sk-SK"/>
    </w:rPr>
  </w:style>
  <w:style w:type="paragraph" w:styleId="Obsah9">
    <w:name w:val="toc 9"/>
    <w:basedOn w:val="Normlny"/>
    <w:next w:val="Normlny"/>
    <w:autoRedefine/>
    <w:uiPriority w:val="39"/>
    <w:unhideWhenUsed/>
    <w:rsid w:val="000A094D"/>
    <w:pPr>
      <w:spacing w:before="0" w:after="100" w:line="259" w:lineRule="auto"/>
      <w:ind w:left="1760"/>
    </w:pPr>
    <w:rPr>
      <w:rFonts w:asciiTheme="minorHAnsi" w:eastAsiaTheme="minorEastAsia" w:hAnsiTheme="minorHAnsi" w:cstheme="minorBidi"/>
      <w:sz w:val="22"/>
      <w:szCs w:val="22"/>
      <w:lang w:eastAsia="sk-SK"/>
    </w:rPr>
  </w:style>
  <w:style w:type="character" w:customStyle="1" w:styleId="Nevyrieenzmienka1">
    <w:name w:val="Nevyriešená zmienka1"/>
    <w:basedOn w:val="Predvolenpsmoodseku"/>
    <w:uiPriority w:val="99"/>
    <w:semiHidden/>
    <w:unhideWhenUsed/>
    <w:rsid w:val="000A094D"/>
    <w:rPr>
      <w:color w:val="605E5C"/>
      <w:shd w:val="clear" w:color="auto" w:fill="E1DFDD"/>
    </w:rPr>
  </w:style>
  <w:style w:type="character" w:customStyle="1" w:styleId="UnresolvedMention3">
    <w:name w:val="Unresolved Mention3"/>
    <w:basedOn w:val="Predvolenpsmoodseku"/>
    <w:uiPriority w:val="99"/>
    <w:semiHidden/>
    <w:unhideWhenUsed/>
    <w:rsid w:val="00793CA3"/>
    <w:rPr>
      <w:color w:val="605E5C"/>
      <w:shd w:val="clear" w:color="auto" w:fill="E1DFDD"/>
    </w:rPr>
  </w:style>
  <w:style w:type="character" w:customStyle="1" w:styleId="Nevyrieenzmienka2">
    <w:name w:val="Nevyriešená zmienka2"/>
    <w:basedOn w:val="Predvolenpsmoodseku"/>
    <w:uiPriority w:val="99"/>
    <w:semiHidden/>
    <w:unhideWhenUsed/>
    <w:rsid w:val="0077785F"/>
    <w:rPr>
      <w:color w:val="605E5C"/>
      <w:shd w:val="clear" w:color="auto" w:fill="E1DFDD"/>
    </w:rPr>
  </w:style>
  <w:style w:type="character" w:customStyle="1" w:styleId="normaltextrun">
    <w:name w:val="normaltextrun"/>
    <w:basedOn w:val="Predvolenpsmoodseku"/>
    <w:rsid w:val="00E90FFB"/>
  </w:style>
  <w:style w:type="character" w:customStyle="1" w:styleId="eop">
    <w:name w:val="eop"/>
    <w:basedOn w:val="Predvolenpsmoodseku"/>
    <w:rsid w:val="00E90FFB"/>
  </w:style>
  <w:style w:type="character" w:customStyle="1" w:styleId="spellingerror">
    <w:name w:val="spellingerror"/>
    <w:basedOn w:val="Predvolenpsmoodseku"/>
    <w:rsid w:val="002E5621"/>
  </w:style>
  <w:style w:type="character" w:customStyle="1" w:styleId="UnresolvedMention">
    <w:name w:val="Unresolved Mention"/>
    <w:basedOn w:val="Predvolenpsmoodseku"/>
    <w:uiPriority w:val="99"/>
    <w:semiHidden/>
    <w:unhideWhenUsed/>
    <w:rsid w:val="00773AAE"/>
    <w:rPr>
      <w:color w:val="605E5C"/>
      <w:shd w:val="clear" w:color="auto" w:fill="E1DFDD"/>
    </w:rPr>
  </w:style>
  <w:style w:type="paragraph" w:styleId="Hlavikaobsahu">
    <w:name w:val="TOC Heading"/>
    <w:basedOn w:val="Nadpis1"/>
    <w:next w:val="Normlny"/>
    <w:uiPriority w:val="39"/>
    <w:unhideWhenUsed/>
    <w:qFormat/>
    <w:rsid w:val="00DD498C"/>
    <w:pPr>
      <w:spacing w:after="0" w:line="259" w:lineRule="auto"/>
      <w:outlineLvl w:val="9"/>
    </w:pPr>
    <w:rPr>
      <w:rFonts w:asciiTheme="majorHAnsi" w:hAnsiTheme="majorHAnsi" w:cstheme="majorBidi"/>
      <w:bCs w:val="0"/>
      <w:color w:val="9A0721" w:themeColor="accent1" w:themeShade="BF"/>
      <w:sz w:val="32"/>
      <w:szCs w:val="32"/>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0540777">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111440887">
      <w:bodyDiv w:val="1"/>
      <w:marLeft w:val="0"/>
      <w:marRight w:val="0"/>
      <w:marTop w:val="0"/>
      <w:marBottom w:val="0"/>
      <w:divBdr>
        <w:top w:val="none" w:sz="0" w:space="0" w:color="auto"/>
        <w:left w:val="none" w:sz="0" w:space="0" w:color="auto"/>
        <w:bottom w:val="none" w:sz="0" w:space="0" w:color="auto"/>
        <w:right w:val="none" w:sz="0" w:space="0" w:color="auto"/>
      </w:divBdr>
      <w:divsChild>
        <w:div w:id="1359351018">
          <w:marLeft w:val="0"/>
          <w:marRight w:val="0"/>
          <w:marTop w:val="0"/>
          <w:marBottom w:val="0"/>
          <w:divBdr>
            <w:top w:val="none" w:sz="0" w:space="0" w:color="auto"/>
            <w:left w:val="none" w:sz="0" w:space="0" w:color="auto"/>
            <w:bottom w:val="none" w:sz="0" w:space="0" w:color="auto"/>
            <w:right w:val="none" w:sz="0" w:space="0" w:color="auto"/>
          </w:divBdr>
          <w:divsChild>
            <w:div w:id="16884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401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169103956">
      <w:bodyDiv w:val="1"/>
      <w:marLeft w:val="0"/>
      <w:marRight w:val="0"/>
      <w:marTop w:val="0"/>
      <w:marBottom w:val="0"/>
      <w:divBdr>
        <w:top w:val="none" w:sz="0" w:space="0" w:color="auto"/>
        <w:left w:val="none" w:sz="0" w:space="0" w:color="auto"/>
        <w:bottom w:val="none" w:sz="0" w:space="0" w:color="auto"/>
        <w:right w:val="none" w:sz="0" w:space="0" w:color="auto"/>
      </w:divBdr>
    </w:div>
    <w:div w:id="169763434">
      <w:bodyDiv w:val="1"/>
      <w:marLeft w:val="0"/>
      <w:marRight w:val="0"/>
      <w:marTop w:val="0"/>
      <w:marBottom w:val="0"/>
      <w:divBdr>
        <w:top w:val="none" w:sz="0" w:space="0" w:color="auto"/>
        <w:left w:val="none" w:sz="0" w:space="0" w:color="auto"/>
        <w:bottom w:val="none" w:sz="0" w:space="0" w:color="auto"/>
        <w:right w:val="none" w:sz="0" w:space="0" w:color="auto"/>
      </w:divBdr>
    </w:div>
    <w:div w:id="180625281">
      <w:bodyDiv w:val="1"/>
      <w:marLeft w:val="0"/>
      <w:marRight w:val="0"/>
      <w:marTop w:val="0"/>
      <w:marBottom w:val="0"/>
      <w:divBdr>
        <w:top w:val="none" w:sz="0" w:space="0" w:color="auto"/>
        <w:left w:val="none" w:sz="0" w:space="0" w:color="auto"/>
        <w:bottom w:val="none" w:sz="0" w:space="0" w:color="auto"/>
        <w:right w:val="none" w:sz="0" w:space="0" w:color="auto"/>
      </w:divBdr>
    </w:div>
    <w:div w:id="192772350">
      <w:bodyDiv w:val="1"/>
      <w:marLeft w:val="0"/>
      <w:marRight w:val="0"/>
      <w:marTop w:val="0"/>
      <w:marBottom w:val="0"/>
      <w:divBdr>
        <w:top w:val="none" w:sz="0" w:space="0" w:color="auto"/>
        <w:left w:val="none" w:sz="0" w:space="0" w:color="auto"/>
        <w:bottom w:val="none" w:sz="0" w:space="0" w:color="auto"/>
        <w:right w:val="none" w:sz="0" w:space="0" w:color="auto"/>
      </w:divBdr>
    </w:div>
    <w:div w:id="214631977">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89033793">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978416720">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299458338">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sChild>
    </w:div>
    <w:div w:id="318731371">
      <w:bodyDiv w:val="1"/>
      <w:marLeft w:val="0"/>
      <w:marRight w:val="0"/>
      <w:marTop w:val="0"/>
      <w:marBottom w:val="0"/>
      <w:divBdr>
        <w:top w:val="none" w:sz="0" w:space="0" w:color="auto"/>
        <w:left w:val="none" w:sz="0" w:space="0" w:color="auto"/>
        <w:bottom w:val="none" w:sz="0" w:space="0" w:color="auto"/>
        <w:right w:val="none" w:sz="0" w:space="0" w:color="auto"/>
      </w:divBdr>
    </w:div>
    <w:div w:id="328758363">
      <w:bodyDiv w:val="1"/>
      <w:marLeft w:val="0"/>
      <w:marRight w:val="0"/>
      <w:marTop w:val="0"/>
      <w:marBottom w:val="0"/>
      <w:divBdr>
        <w:top w:val="none" w:sz="0" w:space="0" w:color="auto"/>
        <w:left w:val="none" w:sz="0" w:space="0" w:color="auto"/>
        <w:bottom w:val="none" w:sz="0" w:space="0" w:color="auto"/>
        <w:right w:val="none" w:sz="0" w:space="0" w:color="auto"/>
      </w:divBdr>
    </w:div>
    <w:div w:id="338048744">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377239264">
      <w:bodyDiv w:val="1"/>
      <w:marLeft w:val="0"/>
      <w:marRight w:val="0"/>
      <w:marTop w:val="0"/>
      <w:marBottom w:val="0"/>
      <w:divBdr>
        <w:top w:val="none" w:sz="0" w:space="0" w:color="auto"/>
        <w:left w:val="none" w:sz="0" w:space="0" w:color="auto"/>
        <w:bottom w:val="none" w:sz="0" w:space="0" w:color="auto"/>
        <w:right w:val="none" w:sz="0" w:space="0" w:color="auto"/>
      </w:divBdr>
      <w:divsChild>
        <w:div w:id="498619356">
          <w:marLeft w:val="0"/>
          <w:marRight w:val="0"/>
          <w:marTop w:val="0"/>
          <w:marBottom w:val="0"/>
          <w:divBdr>
            <w:top w:val="none" w:sz="0" w:space="0" w:color="auto"/>
            <w:left w:val="none" w:sz="0" w:space="0" w:color="auto"/>
            <w:bottom w:val="none" w:sz="0" w:space="0" w:color="auto"/>
            <w:right w:val="none" w:sz="0" w:space="0" w:color="auto"/>
          </w:divBdr>
        </w:div>
        <w:div w:id="846944248">
          <w:marLeft w:val="0"/>
          <w:marRight w:val="0"/>
          <w:marTop w:val="0"/>
          <w:marBottom w:val="0"/>
          <w:divBdr>
            <w:top w:val="none" w:sz="0" w:space="0" w:color="auto"/>
            <w:left w:val="none" w:sz="0" w:space="0" w:color="auto"/>
            <w:bottom w:val="none" w:sz="0" w:space="0" w:color="auto"/>
            <w:right w:val="none" w:sz="0" w:space="0" w:color="auto"/>
          </w:divBdr>
        </w:div>
        <w:div w:id="1816726038">
          <w:marLeft w:val="0"/>
          <w:marRight w:val="0"/>
          <w:marTop w:val="0"/>
          <w:marBottom w:val="0"/>
          <w:divBdr>
            <w:top w:val="none" w:sz="0" w:space="0" w:color="auto"/>
            <w:left w:val="none" w:sz="0" w:space="0" w:color="auto"/>
            <w:bottom w:val="none" w:sz="0" w:space="0" w:color="auto"/>
            <w:right w:val="none" w:sz="0" w:space="0" w:color="auto"/>
          </w:divBdr>
        </w:div>
        <w:div w:id="56363441">
          <w:marLeft w:val="0"/>
          <w:marRight w:val="0"/>
          <w:marTop w:val="0"/>
          <w:marBottom w:val="0"/>
          <w:divBdr>
            <w:top w:val="none" w:sz="0" w:space="0" w:color="auto"/>
            <w:left w:val="none" w:sz="0" w:space="0" w:color="auto"/>
            <w:bottom w:val="none" w:sz="0" w:space="0" w:color="auto"/>
            <w:right w:val="none" w:sz="0" w:space="0" w:color="auto"/>
          </w:divBdr>
        </w:div>
        <w:div w:id="1425154606">
          <w:marLeft w:val="0"/>
          <w:marRight w:val="0"/>
          <w:marTop w:val="0"/>
          <w:marBottom w:val="0"/>
          <w:divBdr>
            <w:top w:val="none" w:sz="0" w:space="0" w:color="auto"/>
            <w:left w:val="none" w:sz="0" w:space="0" w:color="auto"/>
            <w:bottom w:val="none" w:sz="0" w:space="0" w:color="auto"/>
            <w:right w:val="none" w:sz="0" w:space="0" w:color="auto"/>
          </w:divBdr>
        </w:div>
        <w:div w:id="1379739564">
          <w:marLeft w:val="0"/>
          <w:marRight w:val="0"/>
          <w:marTop w:val="0"/>
          <w:marBottom w:val="0"/>
          <w:divBdr>
            <w:top w:val="none" w:sz="0" w:space="0" w:color="auto"/>
            <w:left w:val="none" w:sz="0" w:space="0" w:color="auto"/>
            <w:bottom w:val="none" w:sz="0" w:space="0" w:color="auto"/>
            <w:right w:val="none" w:sz="0" w:space="0" w:color="auto"/>
          </w:divBdr>
        </w:div>
      </w:divsChild>
    </w:div>
    <w:div w:id="405150075">
      <w:bodyDiv w:val="1"/>
      <w:marLeft w:val="0"/>
      <w:marRight w:val="0"/>
      <w:marTop w:val="0"/>
      <w:marBottom w:val="0"/>
      <w:divBdr>
        <w:top w:val="none" w:sz="0" w:space="0" w:color="auto"/>
        <w:left w:val="none" w:sz="0" w:space="0" w:color="auto"/>
        <w:bottom w:val="none" w:sz="0" w:space="0" w:color="auto"/>
        <w:right w:val="none" w:sz="0" w:space="0" w:color="auto"/>
      </w:divBdr>
    </w:div>
    <w:div w:id="418185835">
      <w:bodyDiv w:val="1"/>
      <w:marLeft w:val="0"/>
      <w:marRight w:val="0"/>
      <w:marTop w:val="0"/>
      <w:marBottom w:val="0"/>
      <w:divBdr>
        <w:top w:val="none" w:sz="0" w:space="0" w:color="auto"/>
        <w:left w:val="none" w:sz="0" w:space="0" w:color="auto"/>
        <w:bottom w:val="none" w:sz="0" w:space="0" w:color="auto"/>
        <w:right w:val="none" w:sz="0" w:space="0" w:color="auto"/>
      </w:divBdr>
    </w:div>
    <w:div w:id="477379321">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629628862">
      <w:bodyDiv w:val="1"/>
      <w:marLeft w:val="0"/>
      <w:marRight w:val="0"/>
      <w:marTop w:val="0"/>
      <w:marBottom w:val="0"/>
      <w:divBdr>
        <w:top w:val="none" w:sz="0" w:space="0" w:color="auto"/>
        <w:left w:val="none" w:sz="0" w:space="0" w:color="auto"/>
        <w:bottom w:val="none" w:sz="0" w:space="0" w:color="auto"/>
        <w:right w:val="none" w:sz="0" w:space="0" w:color="auto"/>
      </w:divBdr>
    </w:div>
    <w:div w:id="705787526">
      <w:bodyDiv w:val="1"/>
      <w:marLeft w:val="0"/>
      <w:marRight w:val="0"/>
      <w:marTop w:val="0"/>
      <w:marBottom w:val="0"/>
      <w:divBdr>
        <w:top w:val="none" w:sz="0" w:space="0" w:color="auto"/>
        <w:left w:val="none" w:sz="0" w:space="0" w:color="auto"/>
        <w:bottom w:val="none" w:sz="0" w:space="0" w:color="auto"/>
        <w:right w:val="none" w:sz="0" w:space="0" w:color="auto"/>
      </w:divBdr>
    </w:div>
    <w:div w:id="710302142">
      <w:bodyDiv w:val="1"/>
      <w:marLeft w:val="0"/>
      <w:marRight w:val="0"/>
      <w:marTop w:val="0"/>
      <w:marBottom w:val="0"/>
      <w:divBdr>
        <w:top w:val="none" w:sz="0" w:space="0" w:color="auto"/>
        <w:left w:val="none" w:sz="0" w:space="0" w:color="auto"/>
        <w:bottom w:val="none" w:sz="0" w:space="0" w:color="auto"/>
        <w:right w:val="none" w:sz="0" w:space="0" w:color="auto"/>
      </w:divBdr>
    </w:div>
    <w:div w:id="756171615">
      <w:bodyDiv w:val="1"/>
      <w:marLeft w:val="0"/>
      <w:marRight w:val="0"/>
      <w:marTop w:val="0"/>
      <w:marBottom w:val="0"/>
      <w:divBdr>
        <w:top w:val="none" w:sz="0" w:space="0" w:color="auto"/>
        <w:left w:val="none" w:sz="0" w:space="0" w:color="auto"/>
        <w:bottom w:val="none" w:sz="0" w:space="0" w:color="auto"/>
        <w:right w:val="none" w:sz="0" w:space="0" w:color="auto"/>
      </w:divBdr>
    </w:div>
    <w:div w:id="791439417">
      <w:bodyDiv w:val="1"/>
      <w:marLeft w:val="0"/>
      <w:marRight w:val="0"/>
      <w:marTop w:val="0"/>
      <w:marBottom w:val="0"/>
      <w:divBdr>
        <w:top w:val="none" w:sz="0" w:space="0" w:color="auto"/>
        <w:left w:val="none" w:sz="0" w:space="0" w:color="auto"/>
        <w:bottom w:val="none" w:sz="0" w:space="0" w:color="auto"/>
        <w:right w:val="none" w:sz="0" w:space="0" w:color="auto"/>
      </w:divBdr>
    </w:div>
    <w:div w:id="807939193">
      <w:bodyDiv w:val="1"/>
      <w:marLeft w:val="0"/>
      <w:marRight w:val="0"/>
      <w:marTop w:val="0"/>
      <w:marBottom w:val="0"/>
      <w:divBdr>
        <w:top w:val="none" w:sz="0" w:space="0" w:color="auto"/>
        <w:left w:val="none" w:sz="0" w:space="0" w:color="auto"/>
        <w:bottom w:val="none" w:sz="0" w:space="0" w:color="auto"/>
        <w:right w:val="none" w:sz="0" w:space="0" w:color="auto"/>
      </w:divBdr>
    </w:div>
    <w:div w:id="811100920">
      <w:bodyDiv w:val="1"/>
      <w:marLeft w:val="0"/>
      <w:marRight w:val="0"/>
      <w:marTop w:val="0"/>
      <w:marBottom w:val="0"/>
      <w:divBdr>
        <w:top w:val="none" w:sz="0" w:space="0" w:color="auto"/>
        <w:left w:val="none" w:sz="0" w:space="0" w:color="auto"/>
        <w:bottom w:val="none" w:sz="0" w:space="0" w:color="auto"/>
        <w:right w:val="none" w:sz="0" w:space="0" w:color="auto"/>
      </w:divBdr>
    </w:div>
    <w:div w:id="819660775">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899244252">
              <w:marLeft w:val="0"/>
              <w:marRight w:val="225"/>
              <w:marTop w:val="0"/>
              <w:marBottom w:val="0"/>
              <w:divBdr>
                <w:top w:val="none" w:sz="0" w:space="0" w:color="auto"/>
                <w:left w:val="none" w:sz="0" w:space="0" w:color="auto"/>
                <w:bottom w:val="none" w:sz="0" w:space="0" w:color="auto"/>
                <w:right w:val="none" w:sz="0" w:space="0" w:color="auto"/>
              </w:divBdr>
            </w:div>
          </w:divsChild>
        </w:div>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02972999">
              <w:marLeft w:val="0"/>
              <w:marRight w:val="225"/>
              <w:marTop w:val="0"/>
              <w:marBottom w:val="0"/>
              <w:divBdr>
                <w:top w:val="none" w:sz="0" w:space="0" w:color="auto"/>
                <w:left w:val="none" w:sz="0" w:space="0" w:color="auto"/>
                <w:bottom w:val="none" w:sz="0" w:space="0" w:color="auto"/>
                <w:right w:val="none" w:sz="0" w:space="0" w:color="auto"/>
              </w:divBdr>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11235598">
      <w:bodyDiv w:val="1"/>
      <w:marLeft w:val="0"/>
      <w:marRight w:val="0"/>
      <w:marTop w:val="0"/>
      <w:marBottom w:val="0"/>
      <w:divBdr>
        <w:top w:val="none" w:sz="0" w:space="0" w:color="auto"/>
        <w:left w:val="none" w:sz="0" w:space="0" w:color="auto"/>
        <w:bottom w:val="none" w:sz="0" w:space="0" w:color="auto"/>
        <w:right w:val="none" w:sz="0" w:space="0" w:color="auto"/>
      </w:divBdr>
    </w:div>
    <w:div w:id="946809384">
      <w:bodyDiv w:val="1"/>
      <w:marLeft w:val="0"/>
      <w:marRight w:val="0"/>
      <w:marTop w:val="0"/>
      <w:marBottom w:val="0"/>
      <w:divBdr>
        <w:top w:val="none" w:sz="0" w:space="0" w:color="auto"/>
        <w:left w:val="none" w:sz="0" w:space="0" w:color="auto"/>
        <w:bottom w:val="none" w:sz="0" w:space="0" w:color="auto"/>
        <w:right w:val="none" w:sz="0" w:space="0" w:color="auto"/>
      </w:divBdr>
    </w:div>
    <w:div w:id="1016885397">
      <w:bodyDiv w:val="1"/>
      <w:marLeft w:val="0"/>
      <w:marRight w:val="0"/>
      <w:marTop w:val="0"/>
      <w:marBottom w:val="0"/>
      <w:divBdr>
        <w:top w:val="none" w:sz="0" w:space="0" w:color="auto"/>
        <w:left w:val="none" w:sz="0" w:space="0" w:color="auto"/>
        <w:bottom w:val="none" w:sz="0" w:space="0" w:color="auto"/>
        <w:right w:val="none" w:sz="0" w:space="0" w:color="auto"/>
      </w:divBdr>
    </w:div>
    <w:div w:id="1037781899">
      <w:bodyDiv w:val="1"/>
      <w:marLeft w:val="0"/>
      <w:marRight w:val="0"/>
      <w:marTop w:val="0"/>
      <w:marBottom w:val="0"/>
      <w:divBdr>
        <w:top w:val="none" w:sz="0" w:space="0" w:color="auto"/>
        <w:left w:val="none" w:sz="0" w:space="0" w:color="auto"/>
        <w:bottom w:val="none" w:sz="0" w:space="0" w:color="auto"/>
        <w:right w:val="none" w:sz="0" w:space="0" w:color="auto"/>
      </w:divBdr>
    </w:div>
    <w:div w:id="1056665398">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374743876">
          <w:marLeft w:val="255"/>
          <w:marRight w:val="0"/>
          <w:marTop w:val="0"/>
          <w:marBottom w:val="0"/>
          <w:divBdr>
            <w:top w:val="none" w:sz="0" w:space="0" w:color="auto"/>
            <w:left w:val="none" w:sz="0" w:space="0" w:color="auto"/>
            <w:bottom w:val="none" w:sz="0" w:space="0" w:color="auto"/>
            <w:right w:val="none" w:sz="0" w:space="0" w:color="auto"/>
          </w:divBdr>
        </w:div>
        <w:div w:id="1182092500">
          <w:marLeft w:val="255"/>
          <w:marRight w:val="0"/>
          <w:marTop w:val="0"/>
          <w:marBottom w:val="0"/>
          <w:divBdr>
            <w:top w:val="none" w:sz="0" w:space="0" w:color="auto"/>
            <w:left w:val="none" w:sz="0" w:space="0" w:color="auto"/>
            <w:bottom w:val="none" w:sz="0" w:space="0" w:color="auto"/>
            <w:right w:val="none" w:sz="0" w:space="0" w:color="auto"/>
          </w:divBdr>
          <w:divsChild>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70525602">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1872109329">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265839685">
      <w:bodyDiv w:val="1"/>
      <w:marLeft w:val="0"/>
      <w:marRight w:val="0"/>
      <w:marTop w:val="0"/>
      <w:marBottom w:val="0"/>
      <w:divBdr>
        <w:top w:val="none" w:sz="0" w:space="0" w:color="auto"/>
        <w:left w:val="none" w:sz="0" w:space="0" w:color="auto"/>
        <w:bottom w:val="none" w:sz="0" w:space="0" w:color="auto"/>
        <w:right w:val="none" w:sz="0" w:space="0" w:color="auto"/>
      </w:divBdr>
    </w:div>
    <w:div w:id="1272476272">
      <w:bodyDiv w:val="1"/>
      <w:marLeft w:val="0"/>
      <w:marRight w:val="0"/>
      <w:marTop w:val="0"/>
      <w:marBottom w:val="0"/>
      <w:divBdr>
        <w:top w:val="none" w:sz="0" w:space="0" w:color="auto"/>
        <w:left w:val="none" w:sz="0" w:space="0" w:color="auto"/>
        <w:bottom w:val="none" w:sz="0" w:space="0" w:color="auto"/>
        <w:right w:val="none" w:sz="0" w:space="0" w:color="auto"/>
      </w:divBdr>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16260361">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602683636">
      <w:bodyDiv w:val="1"/>
      <w:marLeft w:val="0"/>
      <w:marRight w:val="0"/>
      <w:marTop w:val="0"/>
      <w:marBottom w:val="0"/>
      <w:divBdr>
        <w:top w:val="none" w:sz="0" w:space="0" w:color="auto"/>
        <w:left w:val="none" w:sz="0" w:space="0" w:color="auto"/>
        <w:bottom w:val="none" w:sz="0" w:space="0" w:color="auto"/>
        <w:right w:val="none" w:sz="0" w:space="0" w:color="auto"/>
      </w:divBdr>
    </w:div>
    <w:div w:id="1698192930">
      <w:bodyDiv w:val="1"/>
      <w:marLeft w:val="0"/>
      <w:marRight w:val="0"/>
      <w:marTop w:val="0"/>
      <w:marBottom w:val="0"/>
      <w:divBdr>
        <w:top w:val="none" w:sz="0" w:space="0" w:color="auto"/>
        <w:left w:val="none" w:sz="0" w:space="0" w:color="auto"/>
        <w:bottom w:val="none" w:sz="0" w:space="0" w:color="auto"/>
        <w:right w:val="none" w:sz="0" w:space="0" w:color="auto"/>
      </w:divBdr>
    </w:div>
    <w:div w:id="1699817369">
      <w:bodyDiv w:val="1"/>
      <w:marLeft w:val="0"/>
      <w:marRight w:val="0"/>
      <w:marTop w:val="0"/>
      <w:marBottom w:val="0"/>
      <w:divBdr>
        <w:top w:val="none" w:sz="0" w:space="0" w:color="auto"/>
        <w:left w:val="none" w:sz="0" w:space="0" w:color="auto"/>
        <w:bottom w:val="none" w:sz="0" w:space="0" w:color="auto"/>
        <w:right w:val="none" w:sz="0" w:space="0" w:color="auto"/>
      </w:divBdr>
    </w:div>
    <w:div w:id="1773629752">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825733778">
      <w:bodyDiv w:val="1"/>
      <w:marLeft w:val="0"/>
      <w:marRight w:val="0"/>
      <w:marTop w:val="0"/>
      <w:marBottom w:val="0"/>
      <w:divBdr>
        <w:top w:val="none" w:sz="0" w:space="0" w:color="auto"/>
        <w:left w:val="none" w:sz="0" w:space="0" w:color="auto"/>
        <w:bottom w:val="none" w:sz="0" w:space="0" w:color="auto"/>
        <w:right w:val="none" w:sz="0" w:space="0" w:color="auto"/>
      </w:divBdr>
    </w:div>
    <w:div w:id="1910725210">
      <w:bodyDiv w:val="1"/>
      <w:marLeft w:val="0"/>
      <w:marRight w:val="0"/>
      <w:marTop w:val="0"/>
      <w:marBottom w:val="0"/>
      <w:divBdr>
        <w:top w:val="none" w:sz="0" w:space="0" w:color="auto"/>
        <w:left w:val="none" w:sz="0" w:space="0" w:color="auto"/>
        <w:bottom w:val="none" w:sz="0" w:space="0" w:color="auto"/>
        <w:right w:val="none" w:sz="0" w:space="0" w:color="auto"/>
      </w:divBdr>
    </w:div>
    <w:div w:id="1920598618">
      <w:bodyDiv w:val="1"/>
      <w:marLeft w:val="0"/>
      <w:marRight w:val="0"/>
      <w:marTop w:val="0"/>
      <w:marBottom w:val="0"/>
      <w:divBdr>
        <w:top w:val="none" w:sz="0" w:space="0" w:color="auto"/>
        <w:left w:val="none" w:sz="0" w:space="0" w:color="auto"/>
        <w:bottom w:val="none" w:sz="0" w:space="0" w:color="auto"/>
        <w:right w:val="none" w:sz="0" w:space="0" w:color="auto"/>
      </w:divBdr>
    </w:div>
    <w:div w:id="1931887017">
      <w:bodyDiv w:val="1"/>
      <w:marLeft w:val="0"/>
      <w:marRight w:val="0"/>
      <w:marTop w:val="0"/>
      <w:marBottom w:val="0"/>
      <w:divBdr>
        <w:top w:val="none" w:sz="0" w:space="0" w:color="auto"/>
        <w:left w:val="none" w:sz="0" w:space="0" w:color="auto"/>
        <w:bottom w:val="none" w:sz="0" w:space="0" w:color="auto"/>
        <w:right w:val="none" w:sz="0" w:space="0" w:color="auto"/>
      </w:divBdr>
    </w:div>
    <w:div w:id="1973319909">
      <w:bodyDiv w:val="1"/>
      <w:marLeft w:val="0"/>
      <w:marRight w:val="0"/>
      <w:marTop w:val="0"/>
      <w:marBottom w:val="0"/>
      <w:divBdr>
        <w:top w:val="none" w:sz="0" w:space="0" w:color="auto"/>
        <w:left w:val="none" w:sz="0" w:space="0" w:color="auto"/>
        <w:bottom w:val="none" w:sz="0" w:space="0" w:color="auto"/>
        <w:right w:val="none" w:sz="0" w:space="0" w:color="auto"/>
      </w:divBdr>
    </w:div>
    <w:div w:id="2074311058">
      <w:bodyDiv w:val="1"/>
      <w:marLeft w:val="0"/>
      <w:marRight w:val="0"/>
      <w:marTop w:val="0"/>
      <w:marBottom w:val="0"/>
      <w:divBdr>
        <w:top w:val="none" w:sz="0" w:space="0" w:color="auto"/>
        <w:left w:val="none" w:sz="0" w:space="0" w:color="auto"/>
        <w:bottom w:val="none" w:sz="0" w:space="0" w:color="auto"/>
        <w:right w:val="none" w:sz="0" w:space="0" w:color="auto"/>
      </w:divBdr>
    </w:div>
    <w:div w:id="2077245474">
      <w:bodyDiv w:val="1"/>
      <w:marLeft w:val="0"/>
      <w:marRight w:val="0"/>
      <w:marTop w:val="0"/>
      <w:marBottom w:val="0"/>
      <w:divBdr>
        <w:top w:val="none" w:sz="0" w:space="0" w:color="auto"/>
        <w:left w:val="none" w:sz="0" w:space="0" w:color="auto"/>
        <w:bottom w:val="none" w:sz="0" w:space="0" w:color="auto"/>
        <w:right w:val="none" w:sz="0" w:space="0" w:color="auto"/>
      </w:divBdr>
    </w:div>
    <w:div w:id="2092005074">
      <w:bodyDiv w:val="1"/>
      <w:marLeft w:val="0"/>
      <w:marRight w:val="0"/>
      <w:marTop w:val="0"/>
      <w:marBottom w:val="0"/>
      <w:divBdr>
        <w:top w:val="none" w:sz="0" w:space="0" w:color="auto"/>
        <w:left w:val="none" w:sz="0" w:space="0" w:color="auto"/>
        <w:bottom w:val="none" w:sz="0" w:space="0" w:color="auto"/>
        <w:right w:val="none" w:sz="0" w:space="0" w:color="auto"/>
      </w:divBdr>
    </w:div>
    <w:div w:id="2110273117">
      <w:bodyDiv w:val="1"/>
      <w:marLeft w:val="0"/>
      <w:marRight w:val="0"/>
      <w:marTop w:val="0"/>
      <w:marBottom w:val="0"/>
      <w:divBdr>
        <w:top w:val="none" w:sz="0" w:space="0" w:color="auto"/>
        <w:left w:val="none" w:sz="0" w:space="0" w:color="auto"/>
        <w:bottom w:val="none" w:sz="0" w:space="0" w:color="auto"/>
        <w:right w:val="none" w:sz="0" w:space="0" w:color="auto"/>
      </w:divBdr>
      <w:divsChild>
        <w:div w:id="1748113543">
          <w:marLeft w:val="0"/>
          <w:marRight w:val="0"/>
          <w:marTop w:val="0"/>
          <w:marBottom w:val="0"/>
          <w:divBdr>
            <w:top w:val="none" w:sz="0" w:space="0" w:color="auto"/>
            <w:left w:val="none" w:sz="0" w:space="0" w:color="auto"/>
            <w:bottom w:val="none" w:sz="0" w:space="0" w:color="auto"/>
            <w:right w:val="none" w:sz="0" w:space="0" w:color="auto"/>
          </w:divBdr>
          <w:divsChild>
            <w:div w:id="420880235">
              <w:marLeft w:val="0"/>
              <w:marRight w:val="0"/>
              <w:marTop w:val="0"/>
              <w:marBottom w:val="0"/>
              <w:divBdr>
                <w:top w:val="none" w:sz="0" w:space="0" w:color="auto"/>
                <w:left w:val="none" w:sz="0" w:space="0" w:color="auto"/>
                <w:bottom w:val="none" w:sz="0" w:space="0" w:color="auto"/>
                <w:right w:val="none" w:sz="0" w:space="0" w:color="auto"/>
              </w:divBdr>
              <w:divsChild>
                <w:div w:id="472410497">
                  <w:marLeft w:val="0"/>
                  <w:marRight w:val="0"/>
                  <w:marTop w:val="0"/>
                  <w:marBottom w:val="0"/>
                  <w:divBdr>
                    <w:top w:val="none" w:sz="0" w:space="0" w:color="auto"/>
                    <w:left w:val="none" w:sz="0" w:space="0" w:color="auto"/>
                    <w:bottom w:val="none" w:sz="0" w:space="0" w:color="auto"/>
                    <w:right w:val="none" w:sz="0" w:space="0" w:color="auto"/>
                  </w:divBdr>
                  <w:divsChild>
                    <w:div w:id="894782737">
                      <w:marLeft w:val="0"/>
                      <w:marRight w:val="0"/>
                      <w:marTop w:val="0"/>
                      <w:marBottom w:val="0"/>
                      <w:divBdr>
                        <w:top w:val="none" w:sz="0" w:space="0" w:color="auto"/>
                        <w:left w:val="none" w:sz="0" w:space="0" w:color="auto"/>
                        <w:bottom w:val="none" w:sz="0" w:space="0" w:color="auto"/>
                        <w:right w:val="none" w:sz="0" w:space="0" w:color="auto"/>
                      </w:divBdr>
                      <w:divsChild>
                        <w:div w:id="456948009">
                          <w:marLeft w:val="0"/>
                          <w:marRight w:val="0"/>
                          <w:marTop w:val="0"/>
                          <w:marBottom w:val="0"/>
                          <w:divBdr>
                            <w:top w:val="none" w:sz="0" w:space="0" w:color="auto"/>
                            <w:left w:val="none" w:sz="0" w:space="0" w:color="auto"/>
                            <w:bottom w:val="none" w:sz="0" w:space="0" w:color="auto"/>
                            <w:right w:val="none" w:sz="0" w:space="0" w:color="auto"/>
                          </w:divBdr>
                          <w:divsChild>
                            <w:div w:id="1510368634">
                              <w:marLeft w:val="750"/>
                              <w:marRight w:val="0"/>
                              <w:marTop w:val="0"/>
                              <w:marBottom w:val="0"/>
                              <w:divBdr>
                                <w:top w:val="none" w:sz="0" w:space="0" w:color="auto"/>
                                <w:left w:val="none" w:sz="0" w:space="0" w:color="auto"/>
                                <w:bottom w:val="none" w:sz="0" w:space="0" w:color="auto"/>
                                <w:right w:val="none" w:sz="0" w:space="0" w:color="auto"/>
                              </w:divBdr>
                              <w:divsChild>
                                <w:div w:id="1156915191">
                                  <w:marLeft w:val="0"/>
                                  <w:marRight w:val="0"/>
                                  <w:marTop w:val="0"/>
                                  <w:marBottom w:val="0"/>
                                  <w:divBdr>
                                    <w:top w:val="none" w:sz="0" w:space="0" w:color="auto"/>
                                    <w:left w:val="none" w:sz="0" w:space="0" w:color="auto"/>
                                    <w:bottom w:val="none" w:sz="0" w:space="0" w:color="auto"/>
                                    <w:right w:val="none" w:sz="0" w:space="0" w:color="auto"/>
                                  </w:divBdr>
                                  <w:divsChild>
                                    <w:div w:id="1362780315">
                                      <w:marLeft w:val="0"/>
                                      <w:marRight w:val="0"/>
                                      <w:marTop w:val="0"/>
                                      <w:marBottom w:val="0"/>
                                      <w:divBdr>
                                        <w:top w:val="none" w:sz="0" w:space="0" w:color="auto"/>
                                        <w:left w:val="none" w:sz="0" w:space="0" w:color="auto"/>
                                        <w:bottom w:val="none" w:sz="0" w:space="0" w:color="auto"/>
                                        <w:right w:val="none" w:sz="0" w:space="0" w:color="auto"/>
                                      </w:divBdr>
                                      <w:divsChild>
                                        <w:div w:id="1822382969">
                                          <w:marLeft w:val="0"/>
                                          <w:marRight w:val="0"/>
                                          <w:marTop w:val="0"/>
                                          <w:marBottom w:val="0"/>
                                          <w:divBdr>
                                            <w:top w:val="none" w:sz="0" w:space="0" w:color="auto"/>
                                            <w:left w:val="none" w:sz="0" w:space="0" w:color="auto"/>
                                            <w:bottom w:val="none" w:sz="0" w:space="0" w:color="auto"/>
                                            <w:right w:val="none" w:sz="0" w:space="0" w:color="auto"/>
                                          </w:divBdr>
                                          <w:divsChild>
                                            <w:div w:id="792865975">
                                              <w:marLeft w:val="0"/>
                                              <w:marRight w:val="0"/>
                                              <w:marTop w:val="0"/>
                                              <w:marBottom w:val="0"/>
                                              <w:divBdr>
                                                <w:top w:val="none" w:sz="0" w:space="0" w:color="auto"/>
                                                <w:left w:val="none" w:sz="0" w:space="0" w:color="auto"/>
                                                <w:bottom w:val="none" w:sz="0" w:space="0" w:color="auto"/>
                                                <w:right w:val="none" w:sz="0" w:space="0" w:color="auto"/>
                                              </w:divBdr>
                                              <w:divsChild>
                                                <w:div w:id="103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811274">
          <w:marLeft w:val="0"/>
          <w:marRight w:val="0"/>
          <w:marTop w:val="0"/>
          <w:marBottom w:val="0"/>
          <w:divBdr>
            <w:top w:val="none" w:sz="0" w:space="0" w:color="auto"/>
            <w:left w:val="none" w:sz="0" w:space="0" w:color="auto"/>
            <w:bottom w:val="none" w:sz="0" w:space="0" w:color="auto"/>
            <w:right w:val="none" w:sz="0" w:space="0" w:color="auto"/>
          </w:divBdr>
          <w:divsChild>
            <w:div w:id="1386218312">
              <w:marLeft w:val="0"/>
              <w:marRight w:val="0"/>
              <w:marTop w:val="0"/>
              <w:marBottom w:val="0"/>
              <w:divBdr>
                <w:top w:val="none" w:sz="0" w:space="0" w:color="auto"/>
                <w:left w:val="none" w:sz="0" w:space="0" w:color="auto"/>
                <w:bottom w:val="none" w:sz="0" w:space="0" w:color="auto"/>
                <w:right w:val="none" w:sz="0" w:space="0" w:color="auto"/>
              </w:divBdr>
              <w:divsChild>
                <w:div w:id="1472211189">
                  <w:marLeft w:val="0"/>
                  <w:marRight w:val="0"/>
                  <w:marTop w:val="0"/>
                  <w:marBottom w:val="0"/>
                  <w:divBdr>
                    <w:top w:val="none" w:sz="0" w:space="0" w:color="auto"/>
                    <w:left w:val="none" w:sz="0" w:space="0" w:color="auto"/>
                    <w:bottom w:val="none" w:sz="0" w:space="0" w:color="auto"/>
                    <w:right w:val="none" w:sz="0" w:space="0" w:color="auto"/>
                  </w:divBdr>
                  <w:divsChild>
                    <w:div w:id="1128430723">
                      <w:marLeft w:val="0"/>
                      <w:marRight w:val="0"/>
                      <w:marTop w:val="0"/>
                      <w:marBottom w:val="0"/>
                      <w:divBdr>
                        <w:top w:val="none" w:sz="0" w:space="0" w:color="auto"/>
                        <w:left w:val="none" w:sz="0" w:space="0" w:color="auto"/>
                        <w:bottom w:val="none" w:sz="0" w:space="0" w:color="auto"/>
                        <w:right w:val="none" w:sz="0" w:space="0" w:color="auto"/>
                      </w:divBdr>
                      <w:divsChild>
                        <w:div w:id="103427814">
                          <w:marLeft w:val="0"/>
                          <w:marRight w:val="0"/>
                          <w:marTop w:val="0"/>
                          <w:marBottom w:val="0"/>
                          <w:divBdr>
                            <w:top w:val="none" w:sz="0" w:space="0" w:color="auto"/>
                            <w:left w:val="none" w:sz="0" w:space="0" w:color="auto"/>
                            <w:bottom w:val="none" w:sz="0" w:space="0" w:color="auto"/>
                            <w:right w:val="none" w:sz="0" w:space="0" w:color="auto"/>
                          </w:divBdr>
                          <w:divsChild>
                            <w:div w:id="1237593618">
                              <w:marLeft w:val="750"/>
                              <w:marRight w:val="0"/>
                              <w:marTop w:val="0"/>
                              <w:marBottom w:val="0"/>
                              <w:divBdr>
                                <w:top w:val="none" w:sz="0" w:space="0" w:color="auto"/>
                                <w:left w:val="none" w:sz="0" w:space="0" w:color="auto"/>
                                <w:bottom w:val="none" w:sz="0" w:space="0" w:color="auto"/>
                                <w:right w:val="none" w:sz="0" w:space="0" w:color="auto"/>
                              </w:divBdr>
                              <w:divsChild>
                                <w:div w:id="551115844">
                                  <w:marLeft w:val="0"/>
                                  <w:marRight w:val="0"/>
                                  <w:marTop w:val="0"/>
                                  <w:marBottom w:val="0"/>
                                  <w:divBdr>
                                    <w:top w:val="none" w:sz="0" w:space="0" w:color="auto"/>
                                    <w:left w:val="none" w:sz="0" w:space="0" w:color="auto"/>
                                    <w:bottom w:val="none" w:sz="0" w:space="0" w:color="auto"/>
                                    <w:right w:val="none" w:sz="0" w:space="0" w:color="auto"/>
                                  </w:divBdr>
                                  <w:divsChild>
                                    <w:div w:id="947663076">
                                      <w:marLeft w:val="0"/>
                                      <w:marRight w:val="0"/>
                                      <w:marTop w:val="0"/>
                                      <w:marBottom w:val="0"/>
                                      <w:divBdr>
                                        <w:top w:val="none" w:sz="0" w:space="0" w:color="auto"/>
                                        <w:left w:val="none" w:sz="0" w:space="0" w:color="auto"/>
                                        <w:bottom w:val="none" w:sz="0" w:space="0" w:color="auto"/>
                                        <w:right w:val="none" w:sz="0" w:space="0" w:color="auto"/>
                                      </w:divBdr>
                                      <w:divsChild>
                                        <w:div w:id="202639008">
                                          <w:marLeft w:val="0"/>
                                          <w:marRight w:val="0"/>
                                          <w:marTop w:val="0"/>
                                          <w:marBottom w:val="0"/>
                                          <w:divBdr>
                                            <w:top w:val="none" w:sz="0" w:space="0" w:color="auto"/>
                                            <w:left w:val="none" w:sz="0" w:space="0" w:color="auto"/>
                                            <w:bottom w:val="none" w:sz="0" w:space="0" w:color="auto"/>
                                            <w:right w:val="none" w:sz="0" w:space="0" w:color="auto"/>
                                          </w:divBdr>
                                          <w:divsChild>
                                            <w:div w:id="1086881107">
                                              <w:marLeft w:val="0"/>
                                              <w:marRight w:val="0"/>
                                              <w:marTop w:val="0"/>
                                              <w:marBottom w:val="0"/>
                                              <w:divBdr>
                                                <w:top w:val="none" w:sz="0" w:space="0" w:color="auto"/>
                                                <w:left w:val="none" w:sz="0" w:space="0" w:color="auto"/>
                                                <w:bottom w:val="none" w:sz="0" w:space="0" w:color="auto"/>
                                                <w:right w:val="none" w:sz="0" w:space="0" w:color="auto"/>
                                              </w:divBdr>
                                              <w:divsChild>
                                                <w:div w:id="425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bookmark://_Z&#225;znam_z_odborn&#233;ho" TargetMode="External"/><Relationship Id="rId26" Type="http://schemas.openxmlformats.org/officeDocument/2006/relationships/footer" Target="footer1.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bookmark://_Z&#225;znam_z_odborn&#233;ho"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oogle.com/url?q=http://services1.infra.npz.sk&amp;sa=D&amp;source=hangouts&amp;ust=1524151404174000&amp;usg=AFQjCNF18lfZqWFyhTsD82T06MMTmRhH2A"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ogle.com/url?q=http://services2017.preprod.npz.sk&amp;sa=D&amp;source=hangouts&amp;ust=1524151385755000&amp;usg=AFQjCNHayu96dOJoiABKAdZeLc89OKOXNw" TargetMode="External"/><Relationship Id="rId20" Type="http://schemas.openxmlformats.org/officeDocument/2006/relationships/hyperlink" Target="bookmark://_Prep&#250;&#353;&#357;acia_spr&#225;v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bookmark://_Zmeny_stavu" TargetMode="External"/><Relationship Id="rId40"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hyperlink" Target="bookmark://_Prep&#250;&#353;&#357;acia_spr&#225;va"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bookmark://_Odpor&#250;&#269;anie_na_vy&#353;etreni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bookmark://_Z&#225;znam_z_odborn&#233;ho"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8C1AC50553714A82786948F52843FC" ma:contentTypeVersion="13" ma:contentTypeDescription="Umožňuje vytvoriť nový dokument." ma:contentTypeScope="" ma:versionID="53bd53c755ce51e3252f75e4cf5c7564">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a9e729c306a6d520204bf0a001665164"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zn_x00e1_mka xmlns="cced6428-df55-4da3-bb3e-6cf9b53c6358" xsi:nil="true"/>
    <Stru_x010d_n_x00fd_popis xmlns="cced6428-df55-4da3-bb3e-6cf9b53c63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CFAD6-6105-4A83-AEEC-BA901F4D9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ed6428-df55-4da3-bb3e-6cf9b53c6358"/>
    <ds:schemaRef ds:uri="b012ed28-d9d2-4586-86b0-45de90e1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F46262-9F6C-4423-9924-46846E0ADE32}">
  <ds:schemaRefs>
    <ds:schemaRef ds:uri="http://schemas.microsoft.com/office/2006/metadata/properties"/>
    <ds:schemaRef ds:uri="http://schemas.microsoft.com/office/infopath/2007/PartnerControls"/>
    <ds:schemaRef ds:uri="cced6428-df55-4da3-bb3e-6cf9b53c6358"/>
  </ds:schemaRefs>
</ds:datastoreItem>
</file>

<file path=customXml/itemProps3.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4.xml><?xml version="1.0" encoding="utf-8"?>
<ds:datastoreItem xmlns:ds="http://schemas.openxmlformats.org/officeDocument/2006/customXml" ds:itemID="{2C6ED064-765B-4941-9687-D8C27FA686E8}">
  <ds:schemaRefs>
    <ds:schemaRef ds:uri="http://schemas.openxmlformats.org/officeDocument/2006/bibliography"/>
  </ds:schemaRefs>
</ds:datastoreItem>
</file>

<file path=customXml/itemProps5.xml><?xml version="1.0" encoding="utf-8"?>
<ds:datastoreItem xmlns:ds="http://schemas.openxmlformats.org/officeDocument/2006/customXml" ds:itemID="{DC6BACB3-99DA-47C6-996D-452571F1E609}">
  <ds:schemaRefs>
    <ds:schemaRef ds:uri="http://schemas.openxmlformats.org/officeDocument/2006/bibliography"/>
  </ds:schemaRefs>
</ds:datastoreItem>
</file>

<file path=customXml/itemProps6.xml><?xml version="1.0" encoding="utf-8"?>
<ds:datastoreItem xmlns:ds="http://schemas.openxmlformats.org/officeDocument/2006/customXml" ds:itemID="{DB4F3F0E-A77E-4B20-9E59-3C1A482C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126</Pages>
  <Words>46567</Words>
  <Characters>265434</Characters>
  <Application>Microsoft Office Word</Application>
  <DocSecurity>0</DocSecurity>
  <Lines>2211</Lines>
  <Paragraphs>622</Paragraphs>
  <ScaleCrop>false</ScaleCrop>
  <HeadingPairs>
    <vt:vector size="2" baseType="variant">
      <vt:variant>
        <vt:lpstr>Názov</vt:lpstr>
      </vt:variant>
      <vt:variant>
        <vt:i4>1</vt:i4>
      </vt:variant>
    </vt:vector>
  </HeadingPairs>
  <TitlesOfParts>
    <vt:vector size="1" baseType="lpstr">
      <vt:lpstr>Integracny_manual_evysternie_releaseQ22018</vt:lpstr>
    </vt:vector>
  </TitlesOfParts>
  <Company>HP</Company>
  <LinksUpToDate>false</LinksUpToDate>
  <CharactersWithSpaces>311379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Integracny_manual_evysternie_releaseQ22018</dc:title>
  <dc:creator>NCZI</dc:creator>
  <cp:keywords>NCZI</cp:keywords>
  <cp:lastModifiedBy>Ternény Marek</cp:lastModifiedBy>
  <cp:revision>24</cp:revision>
  <cp:lastPrinted>2018-11-29T21:43:00Z</cp:lastPrinted>
  <dcterms:created xsi:type="dcterms:W3CDTF">2022-02-16T14:03:00Z</dcterms:created>
  <dcterms:modified xsi:type="dcterms:W3CDTF">2022-02-24T18:03:00Z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ies>
</file>